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left="2481" w:right="0"/>
        <w:jc w:val="left"/>
        <w:rPr>
          <w:b w:val="0"/>
          <w:bCs w:val="0"/>
        </w:rPr>
      </w:pPr>
      <w:bookmarkStart w:name="DL025" w:id="1"/>
      <w:bookmarkEnd w:id="1"/>
      <w:r>
        <w:rPr>
          <w:b w:val="0"/>
        </w:rPr>
      </w:r>
      <w:r>
        <w:rPr/>
        <w:t>DISPENSA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LICITAÇÃO</w:t>
      </w:r>
      <w:r>
        <w:rPr/>
        <w:t> </w:t>
      </w:r>
      <w:r>
        <w:rPr>
          <w:spacing w:val="-1"/>
        </w:rPr>
        <w:t>Nº.025/2021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61" w:right="21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Autorizo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Ratifico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Dispensa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025/2021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pacing w:val="-2"/>
          <w:sz w:val="24"/>
        </w:rPr>
        <w:t>em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favor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b/>
          <w:spacing w:val="-1"/>
          <w:sz w:val="24"/>
        </w:rPr>
        <w:t>MAVEN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COMERCIO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ATACADISTA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GERAL,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CONSTRUTORA,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SERVICOS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SOLUCOES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ADMINISTRATIVAS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EIRELI</w:t>
      </w:r>
      <w:r>
        <w:rPr>
          <w:rFonts w:ascii="Arial" w:hAnsi="Arial"/>
          <w:spacing w:val="-1"/>
          <w:sz w:val="24"/>
        </w:rPr>
        <w:t>,</w:t>
      </w:r>
    </w:p>
    <w:p>
      <w:pPr>
        <w:pStyle w:val="BodyText"/>
        <w:spacing w:line="240" w:lineRule="auto"/>
        <w:ind w:right="21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inscrita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CNPJ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sob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nº.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34.891.172/0001-14,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estabelecida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na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Rua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Afonsina,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nº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32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Bairro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Afonsina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Areal/RJ,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para fazer face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aquisição emergencial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durante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69"/>
        </w:rPr>
        <w:t> </w:t>
      </w:r>
      <w:r>
        <w:rPr>
          <w:rFonts w:ascii="Arial" w:hAnsi="Arial" w:cs="Arial" w:eastAsia="Arial"/>
          <w:spacing w:val="-1"/>
        </w:rPr>
        <w:t>pandemia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coronavírus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COVID-19,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dos </w:t>
      </w:r>
      <w:r>
        <w:rPr>
          <w:rFonts w:ascii="Arial" w:hAnsi="Arial" w:cs="Arial" w:eastAsia="Arial"/>
          <w:spacing w:val="-1"/>
        </w:rPr>
        <w:t>itens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13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69" w:right="17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> procedimento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tam.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PP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não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cirúrgico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base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látex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borracha natural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levemente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lubrificada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pó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bio-absorvível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ambidestra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caixa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com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72,80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18.200,00</w:t>
            </w:r>
          </w:p>
        </w:tc>
      </w:tr>
      <w:tr>
        <w:trPr>
          <w:trHeight w:val="561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18.200,00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dos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nºs.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7.116/2021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7.117/2021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05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abril</w:t>
      </w:r>
      <w:r>
        <w:rPr>
          <w:rFonts w:ascii="Arial" w:hAnsi="Arial"/>
        </w:rPr>
        <w:t> 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b w:val="0"/>
          <w:bCs w:val="0"/>
        </w:rPr>
      </w:pPr>
      <w:r>
        <w:rPr>
          <w:spacing w:val="-1"/>
        </w:rPr>
        <w:t>ANTÔNIO</w:t>
      </w:r>
      <w:r>
        <w:rPr/>
        <w:t> </w:t>
      </w:r>
      <w:r>
        <w:rPr>
          <w:spacing w:val="-1"/>
        </w:rPr>
        <w:t>HENRIQUE</w:t>
      </w:r>
      <w:r>
        <w:rPr>
          <w:spacing w:val="1"/>
        </w:rPr>
        <w:t> </w:t>
      </w:r>
      <w:r>
        <w:rPr>
          <w:spacing w:val="-1"/>
        </w:rPr>
        <w:t>VASCONCELLOS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1"/>
        </w:rPr>
        <w:t>ROSA</w:t>
      </w:r>
      <w:r>
        <w:rPr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2240" w:h="18720"/>
          <w:pgMar w:header="710" w:top="1940" w:bottom="28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9"/>
        <w:ind w:left="248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L026" w:id="2"/>
      <w:bookmarkEnd w:id="2"/>
      <w:r>
        <w:rPr/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Nº.026/2021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7" w:firstLine="2126"/>
        <w:jc w:val="both"/>
      </w:pPr>
      <w:r>
        <w:rPr>
          <w:spacing w:val="-1"/>
        </w:rPr>
        <w:t>Autorizo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Ratifico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Dispensa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de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Licitação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>
          <w:rFonts w:ascii="Arial" w:hAnsi="Arial" w:cs="Arial" w:eastAsia="Arial"/>
          <w:b/>
          <w:bCs/>
        </w:rPr>
        <w:t>nº.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026/2021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2"/>
        </w:rPr>
        <w:t>em</w:t>
      </w:r>
      <w:r>
        <w:rPr>
          <w:spacing w:val="41"/>
        </w:rPr>
        <w:t> </w:t>
      </w:r>
      <w:r>
        <w:rPr>
          <w:spacing w:val="-1"/>
        </w:rPr>
        <w:t>favor</w:t>
      </w:r>
      <w:r>
        <w:rPr>
          <w:spacing w:val="42"/>
        </w:rPr>
        <w:t> </w:t>
      </w:r>
      <w:r>
        <w:rPr/>
        <w:t>da</w:t>
      </w:r>
      <w:r>
        <w:rPr>
          <w:spacing w:val="45"/>
        </w:rPr>
        <w:t> </w:t>
      </w:r>
      <w:r>
        <w:rPr>
          <w:spacing w:val="-1"/>
        </w:rPr>
        <w:t>empresa</w:t>
      </w:r>
      <w:r>
        <w:rPr>
          <w:spacing w:val="45"/>
        </w:rPr>
        <w:t> </w:t>
      </w:r>
      <w:r>
        <w:rPr>
          <w:rFonts w:ascii="Arial" w:hAnsi="Arial" w:cs="Arial" w:eastAsia="Arial"/>
          <w:b/>
          <w:bCs/>
          <w:spacing w:val="-1"/>
        </w:rPr>
        <w:t>PRM</w:t>
      </w:r>
      <w:r>
        <w:rPr>
          <w:rFonts w:ascii="Arial" w:hAnsi="Arial" w:cs="Arial" w:eastAsia="Arial"/>
          <w:b/>
          <w:bCs/>
          <w:spacing w:val="42"/>
        </w:rPr>
        <w:t> </w:t>
      </w:r>
      <w:r>
        <w:rPr>
          <w:rFonts w:ascii="Arial" w:hAnsi="Arial" w:cs="Arial" w:eastAsia="Arial"/>
          <w:b/>
          <w:bCs/>
          <w:spacing w:val="-1"/>
        </w:rPr>
        <w:t>COMERCIAL</w:t>
      </w:r>
      <w:r>
        <w:rPr>
          <w:rFonts w:ascii="Arial" w:hAnsi="Arial" w:cs="Arial" w:eastAsia="Arial"/>
          <w:b/>
          <w:bCs/>
          <w:spacing w:val="44"/>
        </w:rPr>
        <w:t> </w:t>
      </w:r>
      <w:r>
        <w:rPr>
          <w:rFonts w:ascii="Arial" w:hAnsi="Arial" w:cs="Arial" w:eastAsia="Arial"/>
          <w:b/>
          <w:bCs/>
          <w:spacing w:val="-1"/>
        </w:rPr>
        <w:t>LTDA</w:t>
      </w:r>
      <w:r>
        <w:rPr>
          <w:spacing w:val="-1"/>
        </w:rPr>
        <w:t>,</w:t>
      </w:r>
      <w:r>
        <w:rPr>
          <w:spacing w:val="44"/>
        </w:rPr>
        <w:t> </w:t>
      </w:r>
      <w:r>
        <w:rPr>
          <w:spacing w:val="-1"/>
        </w:rPr>
        <w:t>inscrita</w:t>
      </w:r>
      <w:r>
        <w:rPr>
          <w:spacing w:val="45"/>
        </w:rPr>
        <w:t> </w:t>
      </w:r>
      <w:r>
        <w:rPr/>
        <w:t>no</w:t>
      </w:r>
      <w:r>
        <w:rPr>
          <w:spacing w:val="44"/>
        </w:rPr>
        <w:t> </w:t>
      </w:r>
      <w:r>
        <w:rPr>
          <w:spacing w:val="-1"/>
        </w:rPr>
        <w:t>CNPJ</w:t>
      </w:r>
      <w:r>
        <w:rPr>
          <w:spacing w:val="44"/>
        </w:rPr>
        <w:t> </w:t>
      </w:r>
      <w:r>
        <w:rPr/>
        <w:t>sob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-2"/>
        </w:rPr>
        <w:t>nº.</w:t>
      </w:r>
      <w:r>
        <w:rPr>
          <w:spacing w:val="39"/>
        </w:rPr>
        <w:t> </w:t>
      </w:r>
      <w:r>
        <w:rPr>
          <w:spacing w:val="-1"/>
        </w:rPr>
        <w:t>22.774.865/0001-48,</w:t>
      </w:r>
      <w:r>
        <w:rPr>
          <w:spacing w:val="17"/>
        </w:rPr>
        <w:t> </w:t>
      </w:r>
      <w:r>
        <w:rPr>
          <w:spacing w:val="-1"/>
        </w:rPr>
        <w:t>estabelecida</w:t>
      </w:r>
      <w:r>
        <w:rPr>
          <w:spacing w:val="15"/>
        </w:rPr>
        <w:t> </w:t>
      </w:r>
      <w:r>
        <w:rPr/>
        <w:t>na</w:t>
      </w:r>
      <w:r>
        <w:rPr>
          <w:spacing w:val="18"/>
        </w:rPr>
        <w:t> </w:t>
      </w:r>
      <w:r>
        <w:rPr>
          <w:spacing w:val="-1"/>
        </w:rPr>
        <w:t>Rua</w:t>
      </w:r>
      <w:r>
        <w:rPr>
          <w:spacing w:val="18"/>
        </w:rPr>
        <w:t> </w:t>
      </w:r>
      <w:r>
        <w:rPr>
          <w:spacing w:val="-1"/>
        </w:rPr>
        <w:t>Heitor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Moura</w:t>
      </w:r>
      <w:r>
        <w:rPr>
          <w:spacing w:val="15"/>
        </w:rPr>
        <w:t> </w:t>
      </w:r>
      <w:r>
        <w:rPr>
          <w:spacing w:val="-1"/>
        </w:rPr>
        <w:t>Estevão,</w:t>
      </w:r>
      <w:r>
        <w:rPr>
          <w:spacing w:val="17"/>
        </w:rPr>
        <w:t> </w:t>
      </w:r>
      <w:r>
        <w:rPr>
          <w:spacing w:val="-1"/>
        </w:rPr>
        <w:t>nº</w:t>
      </w:r>
      <w:r>
        <w:rPr>
          <w:spacing w:val="18"/>
        </w:rPr>
        <w:t> </w:t>
      </w:r>
      <w:r>
        <w:rPr>
          <w:spacing w:val="-1"/>
        </w:rPr>
        <w:t>229,</w:t>
      </w:r>
      <w:r>
        <w:rPr>
          <w:spacing w:val="17"/>
        </w:rPr>
        <w:t> </w:t>
      </w:r>
      <w:r>
        <w:rPr>
          <w:spacing w:val="-2"/>
        </w:rPr>
        <w:t>Sala</w:t>
      </w:r>
      <w:r>
        <w:rPr>
          <w:spacing w:val="52"/>
        </w:rPr>
        <w:t> </w:t>
      </w:r>
      <w:r>
        <w:rPr/>
        <w:t>518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Várzea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Teresópolis/RJ,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fazer</w:t>
      </w:r>
      <w:r>
        <w:rPr>
          <w:spacing w:val="4"/>
        </w:rPr>
        <w:t> </w:t>
      </w:r>
      <w:r>
        <w:rPr/>
        <w:t>face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aquisição</w:t>
      </w:r>
      <w:r>
        <w:rPr>
          <w:spacing w:val="6"/>
        </w:rPr>
        <w:t> </w:t>
      </w:r>
      <w:r>
        <w:rPr>
          <w:spacing w:val="-1"/>
        </w:rPr>
        <w:t>emergencial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3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pandemia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coronavírus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COVID-19,</w:t>
      </w:r>
      <w:r>
        <w:rPr>
          <w:spacing w:val="-2"/>
        </w:rPr>
        <w:t> </w:t>
      </w:r>
      <w:r>
        <w:rPr/>
        <w:t>dos </w:t>
      </w:r>
      <w:r>
        <w:rPr>
          <w:spacing w:val="-1"/>
        </w:rPr>
        <w:t>itens</w:t>
      </w:r>
      <w:r>
        <w:rPr/>
        <w:t> </w:t>
      </w:r>
      <w:r>
        <w:rPr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2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3.020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38" w:right="13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PROCEDIMENTO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TAM.</w:t>
            </w:r>
            <w:r>
              <w:rPr>
                <w:rFonts w:ascii="Arial" w:hAnsi="Arial"/>
                <w:sz w:val="24"/>
              </w:rPr>
              <w:t> G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CIRÚRGICO</w:t>
            </w:r>
            <w:r>
              <w:rPr>
                <w:rFonts w:ascii="Arial" w:hAnsi="Arial"/>
                <w:sz w:val="24"/>
              </w:rPr>
              <w:t> 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LATEX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BORRACHA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PÓ BIO-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ABSORVÍVEL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AMBIDESTRA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70,00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211.400,00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19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9.100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8" w:right="13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PROCEDIMENTO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TAM.</w:t>
            </w:r>
            <w:r>
              <w:rPr>
                <w:rFonts w:ascii="Arial" w:hAnsi="Arial"/>
                <w:sz w:val="24"/>
              </w:rPr>
              <w:t> M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CIRÚRGICO</w:t>
            </w:r>
            <w:r>
              <w:rPr>
                <w:rFonts w:ascii="Arial" w:hAnsi="Arial"/>
                <w:sz w:val="24"/>
              </w:rPr>
              <w:t> 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LATEX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BORRACHA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PÓ BIO-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ABSORVÍVEL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AMBIDESTRA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70,00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637.000,00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534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138" w:right="13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LUVA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PROCEDIMENTO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TAM.</w:t>
            </w:r>
            <w:r>
              <w:rPr>
                <w:rFonts w:ascii="Arial" w:hAnsi="Arial"/>
                <w:sz w:val="24"/>
              </w:rPr>
              <w:t> P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CIRÚRGICO</w:t>
            </w:r>
            <w:r>
              <w:rPr>
                <w:rFonts w:ascii="Arial" w:hAnsi="Arial"/>
                <w:sz w:val="24"/>
              </w:rPr>
              <w:t> À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BASE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LATEX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BORRACHA</w:t>
            </w:r>
            <w:r>
              <w:rPr>
                <w:rFonts w:ascii="Arial" w:hAnsi="Arial"/>
                <w:spacing w:val="2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z w:val="24"/>
              </w:rPr>
              <w:t>PÓ BIO-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ABSORVÍVEL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AMBIDESTRA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70,00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63.000,00</w:t>
            </w:r>
          </w:p>
        </w:tc>
      </w:tr>
      <w:tr>
        <w:trPr>
          <w:trHeight w:val="561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911.400,00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dos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nºs.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7.116/2021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7.117/2021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</w:pPr>
      <w:r>
        <w:rPr>
          <w:spacing w:val="-1"/>
        </w:rPr>
        <w:t>Teresópolis,</w:t>
      </w:r>
      <w:r>
        <w:rPr/>
        <w:t> 05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abril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8720"/>
          <w:pgMar w:header="710" w:footer="0" w:top="1940" w:bottom="28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9"/>
        <w:ind w:left="248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L027" w:id="3"/>
      <w:bookmarkEnd w:id="3"/>
      <w:r>
        <w:rPr/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Nº.027/2021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61" w:right="0" w:firstLine="21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Autorizo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Ratifico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Dispensa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027/2021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pacing w:val="-2"/>
          <w:sz w:val="24"/>
        </w:rPr>
        <w:t>em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favor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empresa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SERRA-MED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-1"/>
          <w:sz w:val="24"/>
        </w:rPr>
        <w:t>COMERCIO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PRODUTOS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MEDICOS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2"/>
          <w:sz w:val="24"/>
        </w:rPr>
        <w:t>LTDA</w:t>
      </w:r>
      <w:r>
        <w:rPr>
          <w:rFonts w:ascii="Arial" w:hAnsi="Arial"/>
          <w:spacing w:val="-2"/>
          <w:sz w:val="24"/>
        </w:rPr>
        <w:t>,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inscrita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CNPJ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sob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nº.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01.342.389/0001-16,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estabelecida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na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UNIAO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INDUSTRIA,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nº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9.200,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LOJA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C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06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ITAIPAVA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PETRÓPOLIS/RJ,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para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fazer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face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aquisição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emergencial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durante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pandemia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do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coronavírus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COVID-19,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dos </w:t>
      </w:r>
      <w:r>
        <w:rPr>
          <w:rFonts w:ascii="Arial" w:hAnsi="Arial" w:cs="Arial" w:eastAsia="Arial"/>
          <w:spacing w:val="-1"/>
        </w:rPr>
        <w:t>itens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106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KIT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2" w:right="103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KIT </w:t>
            </w:r>
            <w:r>
              <w:rPr>
                <w:rFonts w:ascii="Arial" w:hAnsi="Arial"/>
                <w:spacing w:val="-1"/>
                <w:sz w:val="24"/>
              </w:rPr>
              <w:t>CATETER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DUPLO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LÚMEN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VENOSO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CENTRAL PARA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INFUSÃO,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NUTRIÇÃO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PARENTERAL,</w:t>
            </w:r>
          </w:p>
          <w:p>
            <w:pPr>
              <w:pStyle w:val="TableParagraph"/>
              <w:spacing w:line="240" w:lineRule="auto"/>
              <w:ind w:left="123" w:right="125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7Fr </w:t>
            </w:r>
            <w:r>
              <w:rPr>
                <w:rFonts w:ascii="Arial" w:hAnsi="Arial"/>
                <w:sz w:val="24"/>
              </w:rPr>
              <w:t>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cm,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POLIURETANO,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RADIOPACO,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GRADUADO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 EM</w:t>
            </w:r>
            <w:r>
              <w:rPr>
                <w:rFonts w:ascii="Arial" w:hAnsi="Arial"/>
                <w:spacing w:val="-1"/>
                <w:sz w:val="24"/>
              </w:rPr>
              <w:t> CENTÍMETROS,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REDUTOR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SUTURA,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FIO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GUIA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METÁLICO,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CÂNULA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PUNÇÃO</w:t>
            </w:r>
            <w:r>
              <w:rPr>
                <w:rFonts w:ascii="Arial" w:hAnsi="Arial"/>
                <w:sz w:val="24"/>
              </w:rPr>
              <w:t> , </w:t>
            </w:r>
            <w:r>
              <w:rPr>
                <w:rFonts w:ascii="Arial" w:hAnsi="Arial"/>
                <w:spacing w:val="-1"/>
                <w:sz w:val="24"/>
              </w:rPr>
              <w:t>DILATADOR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VEIA.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SERINGA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pacing w:val="-1"/>
                <w:sz w:val="24"/>
              </w:rPr>
              <w:t> ML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LUER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LOCK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80,90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60.675,00</w:t>
            </w:r>
          </w:p>
        </w:tc>
      </w:tr>
      <w:tr>
        <w:trPr>
          <w:trHeight w:val="558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60.675,00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dos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nºs.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7.116/2021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7.117/2021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05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abril</w:t>
      </w:r>
      <w:r>
        <w:rPr>
          <w:rFonts w:ascii="Arial" w:hAnsi="Arial"/>
        </w:rPr>
        <w:t> 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8720"/>
          <w:pgMar w:header="710" w:footer="0" w:top="1940" w:bottom="28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9"/>
        <w:ind w:left="248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L028" w:id="4"/>
      <w:bookmarkEnd w:id="4"/>
      <w:r>
        <w:rPr/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Nº.028/2021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61" w:right="216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Autorizo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Ratifico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Dispensa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Licitação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nº.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028/2021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em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favor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empresa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ESSENCIAL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DISTRIBUIDORA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PRODUTOS</w:t>
      </w:r>
      <w:r>
        <w:rPr>
          <w:rFonts w:ascii="Arial" w:hAnsi="Arial" w:cs="Arial" w:eastAsia="Arial"/>
          <w:b/>
          <w:bCs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MEDICOS</w:t>
      </w:r>
      <w:r>
        <w:rPr>
          <w:rFonts w:ascii="Arial" w:hAnsi="Arial" w:cs="Arial" w:eastAsia="Arial"/>
          <w:b/>
          <w:bCs/>
          <w:spacing w:val="6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HOSPITALARES</w:t>
      </w:r>
      <w:r>
        <w:rPr>
          <w:rFonts w:ascii="Arial" w:hAnsi="Arial" w:cs="Arial" w:eastAsia="Arial"/>
          <w:b/>
          <w:bCs/>
          <w:spacing w:val="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LTDA</w:t>
      </w:r>
      <w:r>
        <w:rPr>
          <w:rFonts w:ascii="Arial" w:hAnsi="Arial" w:cs="Arial" w:eastAsia="Arial"/>
          <w:spacing w:val="-2"/>
          <w:sz w:val="24"/>
          <w:szCs w:val="24"/>
        </w:rPr>
        <w:t>,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inscrita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CNPJ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sob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nº.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24.875.483/0001-36,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estabelecida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CASTRO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ALVES,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nº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95,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GALPAO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NOVA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PIAM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BELFORD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ROXO/RJ,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para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fazer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face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aquisição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emergencial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durante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pandemia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do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coronavírus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COVID-19,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dos </w:t>
      </w:r>
      <w:r>
        <w:rPr>
          <w:rFonts w:ascii="Arial" w:hAnsi="Arial" w:cs="Arial" w:eastAsia="Arial"/>
          <w:spacing w:val="-1"/>
        </w:rPr>
        <w:t>itens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106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3" w:right="122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ELETRO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AUTOADESIVO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ADULTO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MONITORIZAÇÃO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CARDIACA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CURTA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OU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LONGA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DURAÇÃO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MÍNIMO</w:t>
            </w:r>
            <w:r>
              <w:rPr>
                <w:rFonts w:ascii="Arial" w:hAnsi="Arial"/>
                <w:sz w:val="24"/>
              </w:rPr>
              <w:t> 4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DIAS,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DORSO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ESPUMA,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GEL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SÓLIDO,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ADESIVO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ACRÍLICO</w:t>
            </w:r>
            <w:r>
              <w:rPr>
                <w:rFonts w:ascii="Arial" w:hAnsi="Arial"/>
                <w:sz w:val="24"/>
              </w:rPr>
              <w:t> 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PINO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AÇO</w:t>
            </w:r>
            <w:r>
              <w:rPr>
                <w:rFonts w:ascii="Arial" w:hAnsi="Arial"/>
                <w:spacing w:val="2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INOXIDÁVEL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</w:t>
            </w:r>
            <w:r>
              <w:rPr>
                <w:rFonts w:ascii="Arial" w:hAnsi="Arial"/>
                <w:spacing w:val="-2"/>
                <w:sz w:val="24"/>
              </w:rPr>
              <w:t>50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UNIDADES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16,25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2.437,50</w:t>
            </w:r>
          </w:p>
        </w:tc>
      </w:tr>
      <w:tr>
        <w:trPr>
          <w:trHeight w:val="558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2.437,50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pacing w:val="-1"/>
          <w:sz w:val="24"/>
        </w:rPr>
        <w:t>dos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nºs.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7.116/2021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7.117/2021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-1"/>
          <w:sz w:val="24"/>
        </w:rPr>
        <w:t> fundamento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05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abril</w:t>
      </w:r>
      <w:r>
        <w:rPr>
          <w:rFonts w:ascii="Arial" w:hAnsi="Arial"/>
        </w:rPr>
        <w:t> 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8720"/>
          <w:pgMar w:header="710" w:footer="0" w:top="1940" w:bottom="28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9"/>
        <w:ind w:left="248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L032" w:id="5"/>
      <w:bookmarkEnd w:id="5"/>
      <w:r>
        <w:rPr/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Nº.032/2021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7" w:firstLine="212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Autorizo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Ratifico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Dispensa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de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Licitação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>
          <w:rFonts w:ascii="Arial" w:hAnsi="Arial" w:cs="Arial" w:eastAsia="Arial"/>
          <w:b/>
          <w:bCs/>
        </w:rPr>
        <w:t>nº.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032/2021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em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favor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empresa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b/>
          <w:bCs/>
        </w:rPr>
        <w:t>G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</w:rPr>
        <w:t>A</w:t>
      </w:r>
      <w:r>
        <w:rPr>
          <w:rFonts w:ascii="Arial" w:hAnsi="Arial" w:cs="Arial" w:eastAsia="Arial"/>
          <w:b/>
          <w:bCs/>
          <w:spacing w:val="46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  <w:spacing w:val="-1"/>
        </w:rPr>
        <w:t>MEDICAL</w:t>
      </w:r>
      <w:r>
        <w:rPr>
          <w:rFonts w:ascii="Arial" w:hAnsi="Arial" w:cs="Arial" w:eastAsia="Arial"/>
          <w:b/>
          <w:bCs/>
          <w:spacing w:val="51"/>
        </w:rPr>
        <w:t> </w:t>
      </w:r>
      <w:r>
        <w:rPr>
          <w:rFonts w:ascii="Arial" w:hAnsi="Arial" w:cs="Arial" w:eastAsia="Arial"/>
          <w:b/>
          <w:bCs/>
          <w:spacing w:val="-1"/>
        </w:rPr>
        <w:t>LTDA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inscrita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CNPJ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sob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2"/>
        </w:rPr>
        <w:t>nº.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23.121.810/0001-00,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estabelecida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na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  <w:spacing w:val="-1"/>
        </w:rPr>
        <w:t>R.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Professor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Jose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Alencar,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  <w:spacing w:val="-1"/>
        </w:rPr>
        <w:t>233,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Goiabal,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Barra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Mansa/RJ,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para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fazer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face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aquisição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emergencial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durante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pandemia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do</w:t>
      </w:r>
      <w:r>
        <w:rPr>
          <w:rFonts w:ascii="Arial" w:hAnsi="Arial" w:cs="Arial" w:eastAsia="Arial"/>
          <w:spacing w:val="67"/>
        </w:rPr>
        <w:t> </w:t>
      </w:r>
      <w:r>
        <w:rPr>
          <w:rFonts w:ascii="Arial" w:hAnsi="Arial" w:cs="Arial" w:eastAsia="Arial"/>
          <w:spacing w:val="-1"/>
        </w:rPr>
        <w:t>coronavírus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COVID-19,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dos </w:t>
      </w:r>
      <w:r>
        <w:rPr>
          <w:rFonts w:ascii="Arial" w:hAnsi="Arial" w:cs="Arial" w:eastAsia="Arial"/>
          <w:spacing w:val="-1"/>
        </w:rPr>
        <w:t>itens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190" w:right="1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FILTRO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PURIICAÇÃO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APLICAÇÃO: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DESCONTAMINADOR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CARACTERÍSTICAS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ADICIONAIS: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FILTRO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HEPA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21,65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1.082,50</w:t>
            </w:r>
          </w:p>
        </w:tc>
      </w:tr>
      <w:tr>
        <w:trPr>
          <w:trHeight w:val="198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9" w:right="17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FILTRO,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TIPO: </w:t>
            </w:r>
            <w:r>
              <w:rPr>
                <w:rFonts w:ascii="Arial" w:hAnsi="Arial"/>
                <w:spacing w:val="-1"/>
                <w:sz w:val="24"/>
              </w:rPr>
              <w:t>BARREIRA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BACTÉRIAS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VÍRUS,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MODELO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HME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10,90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817,50</w:t>
            </w:r>
          </w:p>
        </w:tc>
      </w:tr>
      <w:tr>
        <w:trPr>
          <w:trHeight w:val="558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1.900,00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-1"/>
          <w:sz w:val="24"/>
        </w:rPr>
        <w:t>7.117/2021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-1"/>
          <w:sz w:val="24"/>
        </w:rPr>
        <w:t>com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pacing w:val="-1"/>
          <w:sz w:val="24"/>
        </w:rPr>
        <w:t>fundamento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05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abril</w:t>
      </w:r>
      <w:r>
        <w:rPr>
          <w:rFonts w:ascii="Arial" w:hAnsi="Arial"/>
        </w:rPr>
        <w:t> 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sectPr>
      <w:pgSz w:w="12240" w:h="18720"/>
      <w:pgMar w:header="710" w:footer="0" w:top="1940" w:bottom="280" w:left="14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999985pt;margin-top:35.5pt;width:65.249984pt;height:61.499994pt;mso-position-horizontal-relative:page;mso-position-vertical-relative:page;z-index:-15280" type="#_x0000_t75" alt="þÿ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559998pt;margin-top:42.916225pt;width:257.3500pt;height:55.4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Estado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Rio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de Janeiro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PREFEITURA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TERESÓPOLIS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Secretaria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Administração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  <w:spacing w:val="-1"/>
                  </w:rPr>
                  <w:t>Departamento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1"/>
                  </w:rPr>
                  <w:t> Licitação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3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dcterms:created xsi:type="dcterms:W3CDTF">2021-04-27T14:08:29Z</dcterms:created>
  <dcterms:modified xsi:type="dcterms:W3CDTF">2021-04-27T14:08:29Z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