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231" w:rsidRDefault="007240CB"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135890</wp:posOffset>
            </wp:positionH>
            <wp:positionV relativeFrom="margin">
              <wp:posOffset>-719455</wp:posOffset>
            </wp:positionV>
            <wp:extent cx="7364095" cy="10420350"/>
            <wp:effectExtent l="0" t="0" r="825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231">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3409315</wp:posOffset>
                </wp:positionH>
                <wp:positionV relativeFrom="paragraph">
                  <wp:posOffset>-485140</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826E4C" w:rsidRDefault="00826E4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8.501/2021</w:t>
                            </w:r>
                          </w:p>
                          <w:p w:rsidR="00826E4C" w:rsidRDefault="00826E4C" w:rsidP="00A41231">
                            <w:pPr>
                              <w:rPr>
                                <w:rFonts w:ascii="Arial" w:hAnsi="Arial" w:cs="Arial"/>
                                <w:sz w:val="18"/>
                                <w:szCs w:val="16"/>
                              </w:rPr>
                            </w:pPr>
                          </w:p>
                          <w:p w:rsidR="00826E4C" w:rsidRPr="009271C8" w:rsidRDefault="00826E4C"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268.45pt;margin-top:-38.2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">
                <v:textbox>
                  <w:txbxContent>
                    <w:p w:rsidR="00826E4C" w:rsidRDefault="00826E4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8.501/2021</w:t>
                      </w:r>
                    </w:p>
                    <w:p w:rsidR="00826E4C" w:rsidRDefault="00826E4C" w:rsidP="00A41231">
                      <w:pPr>
                        <w:rPr>
                          <w:rFonts w:ascii="Arial" w:hAnsi="Arial" w:cs="Arial"/>
                          <w:sz w:val="18"/>
                          <w:szCs w:val="16"/>
                        </w:rPr>
                      </w:pPr>
                    </w:p>
                    <w:p w:rsidR="00826E4C" w:rsidRPr="009271C8" w:rsidRDefault="00826E4C"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1272812D" wp14:editId="4DD251D2">
                <wp:simplePos x="0" y="0"/>
                <wp:positionH relativeFrom="column">
                  <wp:posOffset>1156970</wp:posOffset>
                </wp:positionH>
                <wp:positionV relativeFrom="paragraph">
                  <wp:posOffset>12065</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826E4C" w:rsidRPr="004A74F2" w:rsidRDefault="00826E4C" w:rsidP="00A41231">
                            <w:pPr>
                              <w:jc w:val="right"/>
                              <w:rPr>
                                <w:rFonts w:ascii="Calibri" w:hAnsi="Calibri" w:cs="Calibri"/>
                                <w:b/>
                                <w:color w:val="404040"/>
                                <w:sz w:val="72"/>
                                <w:szCs w:val="52"/>
                              </w:rPr>
                            </w:pPr>
                            <w:r>
                              <w:rPr>
                                <w:rFonts w:ascii="Calibri" w:hAnsi="Calibri" w:cs="Calibri"/>
                                <w:b/>
                                <w:color w:val="404040"/>
                                <w:sz w:val="72"/>
                                <w:szCs w:val="52"/>
                              </w:rPr>
                              <w:t>EDITAL</w:t>
                            </w:r>
                          </w:p>
                          <w:p w:rsidR="00826E4C" w:rsidRPr="004A74F2" w:rsidRDefault="00826E4C"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826E4C" w:rsidRPr="004A74F2" w:rsidRDefault="00826E4C" w:rsidP="00A41231">
                            <w:pPr>
                              <w:jc w:val="right"/>
                              <w:rPr>
                                <w:rFonts w:ascii="Calibri" w:hAnsi="Calibri" w:cs="Calibri"/>
                                <w:b/>
                                <w:color w:val="4BACC6"/>
                                <w:sz w:val="72"/>
                                <w:szCs w:val="52"/>
                              </w:rPr>
                            </w:pPr>
                            <w:r>
                              <w:rPr>
                                <w:rFonts w:ascii="Calibri" w:hAnsi="Calibri" w:cs="Calibri"/>
                                <w:b/>
                                <w:color w:val="4BACC6"/>
                                <w:sz w:val="72"/>
                                <w:szCs w:val="52"/>
                              </w:rPr>
                              <w:t>031</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812D" id="Caixa de texto 6" o:spid="_x0000_s1027" type="#_x0000_t202" style="position:absolute;left:0;text-align:left;margin-left:91.1pt;margin-top:.9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" filled="f" stroked="f">
                <v:textbox>
                  <w:txbxContent>
                    <w:p w:rsidR="00826E4C" w:rsidRPr="004A74F2" w:rsidRDefault="00826E4C" w:rsidP="00A41231">
                      <w:pPr>
                        <w:jc w:val="right"/>
                        <w:rPr>
                          <w:rFonts w:ascii="Calibri" w:hAnsi="Calibri" w:cs="Calibri"/>
                          <w:b/>
                          <w:color w:val="404040"/>
                          <w:sz w:val="72"/>
                          <w:szCs w:val="52"/>
                        </w:rPr>
                      </w:pPr>
                      <w:r>
                        <w:rPr>
                          <w:rFonts w:ascii="Calibri" w:hAnsi="Calibri" w:cs="Calibri"/>
                          <w:b/>
                          <w:color w:val="404040"/>
                          <w:sz w:val="72"/>
                          <w:szCs w:val="52"/>
                        </w:rPr>
                        <w:t>EDITAL</w:t>
                      </w:r>
                    </w:p>
                    <w:p w:rsidR="00826E4C" w:rsidRPr="004A74F2" w:rsidRDefault="00826E4C"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826E4C" w:rsidRPr="004A74F2" w:rsidRDefault="00826E4C" w:rsidP="00A41231">
                      <w:pPr>
                        <w:jc w:val="right"/>
                        <w:rPr>
                          <w:rFonts w:ascii="Calibri" w:hAnsi="Calibri" w:cs="Calibri"/>
                          <w:b/>
                          <w:color w:val="4BACC6"/>
                          <w:sz w:val="72"/>
                          <w:szCs w:val="52"/>
                        </w:rPr>
                      </w:pPr>
                      <w:r>
                        <w:rPr>
                          <w:rFonts w:ascii="Calibri" w:hAnsi="Calibri" w:cs="Calibri"/>
                          <w:b/>
                          <w:color w:val="4BACC6"/>
                          <w:sz w:val="72"/>
                          <w:szCs w:val="52"/>
                        </w:rPr>
                        <w:t>031</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7240CB"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5B9915CD" wp14:editId="1AE64D17">
                <wp:simplePos x="0" y="0"/>
                <wp:positionH relativeFrom="margin">
                  <wp:posOffset>-337820</wp:posOffset>
                </wp:positionH>
                <wp:positionV relativeFrom="paragraph">
                  <wp:posOffset>189865</wp:posOffset>
                </wp:positionV>
                <wp:extent cx="6663690" cy="21526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152650"/>
                        </a:xfrm>
                        <a:prstGeom prst="rect">
                          <a:avLst/>
                        </a:prstGeom>
                        <a:noFill/>
                        <a:ln w="9525">
                          <a:noFill/>
                          <a:miter lim="800000"/>
                          <a:headEnd/>
                          <a:tailEnd/>
                        </a:ln>
                      </wps:spPr>
                      <wps:txbx>
                        <w:txbxContent>
                          <w:p w:rsidR="00826E4C" w:rsidRPr="004A74F2" w:rsidRDefault="00826E4C" w:rsidP="00A41231">
                            <w:pPr>
                              <w:jc w:val="center"/>
                              <w:rPr>
                                <w:rFonts w:ascii="Arial" w:eastAsia="Cambria" w:hAnsi="Arial" w:cs="Arial"/>
                                <w:sz w:val="40"/>
                              </w:rPr>
                            </w:pPr>
                          </w:p>
                          <w:p w:rsidR="00826E4C" w:rsidRPr="000A3A1F" w:rsidRDefault="00826E4C" w:rsidP="00A41231">
                            <w:pPr>
                              <w:jc w:val="center"/>
                              <w:rPr>
                                <w:rFonts w:ascii="Arial" w:eastAsia="Calibri" w:hAnsi="Arial" w:cs="Arial"/>
                                <w:sz w:val="32"/>
                                <w:szCs w:val="32"/>
                              </w:rPr>
                            </w:pPr>
                            <w:r w:rsidRPr="000A3A1F">
                              <w:rPr>
                                <w:rFonts w:ascii="Arial" w:eastAsia="Calibri" w:hAnsi="Arial" w:cs="Arial"/>
                                <w:sz w:val="32"/>
                                <w:szCs w:val="32"/>
                              </w:rPr>
                              <w:t xml:space="preserve">REGISTRO DE PREÇOS, PARA FUTURA CONTRATAÇÃO DE EMPRESA ESPECIALIZADA PARA PRESTAÇÃO DE SERVIÇOS DE LOCAÇÃO DE EQUIPAMENTOS E SISTEMA DE GERENCIAMENTO DE IMPRESSÃO PELO PERÍODO DE 12 (DOZE) MESES </w:t>
                            </w:r>
                          </w:p>
                          <w:p w:rsidR="00826E4C" w:rsidRDefault="00826E4C" w:rsidP="00A41231">
                            <w:pPr>
                              <w:jc w:val="both"/>
                              <w:rPr>
                                <w:rFonts w:ascii="Arial" w:eastAsia="Cambria" w:hAnsi="Arial" w:cs="Arial"/>
                                <w:sz w:val="32"/>
                                <w:szCs w:val="32"/>
                              </w:rPr>
                            </w:pPr>
                          </w:p>
                          <w:p w:rsidR="00826E4C" w:rsidRPr="004A74F2" w:rsidRDefault="00826E4C" w:rsidP="00A41231">
                            <w:pPr>
                              <w:jc w:val="both"/>
                              <w:rPr>
                                <w:rFonts w:ascii="Arial" w:eastAsia="Cambria" w:hAnsi="Arial" w:cs="Arial"/>
                                <w:sz w:val="32"/>
                                <w:szCs w:val="32"/>
                              </w:rPr>
                            </w:pPr>
                          </w:p>
                          <w:p w:rsidR="00826E4C" w:rsidRPr="00776BE4" w:rsidRDefault="00826E4C" w:rsidP="008D3281">
                            <w:pPr>
                              <w:jc w:val="center"/>
                              <w:rPr>
                                <w:rFonts w:ascii="Arial" w:hAnsi="Arial" w:cs="Arial"/>
                                <w:sz w:val="40"/>
                              </w:rPr>
                            </w:pPr>
                            <w:r>
                              <w:rPr>
                                <w:rFonts w:ascii="Arial" w:hAnsi="Arial" w:cs="Arial"/>
                                <w:sz w:val="40"/>
                              </w:rPr>
                              <w:t>DATA DA SESSÃO PÚBLICA: 07/06/2021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15CD" id="Caixa de texto 4" o:spid="_x0000_s1028" type="#_x0000_t202" style="position:absolute;left:0;text-align:left;margin-left:-26.6pt;margin-top:14.95pt;width:524.7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" filled="f" stroked="f">
                <v:textbox>
                  <w:txbxContent>
                    <w:p w:rsidR="00826E4C" w:rsidRPr="004A74F2" w:rsidRDefault="00826E4C" w:rsidP="00A41231">
                      <w:pPr>
                        <w:jc w:val="center"/>
                        <w:rPr>
                          <w:rFonts w:ascii="Arial" w:eastAsia="Cambria" w:hAnsi="Arial" w:cs="Arial"/>
                          <w:sz w:val="40"/>
                        </w:rPr>
                      </w:pPr>
                    </w:p>
                    <w:p w:rsidR="00826E4C" w:rsidRPr="000A3A1F" w:rsidRDefault="00826E4C" w:rsidP="00A41231">
                      <w:pPr>
                        <w:jc w:val="center"/>
                        <w:rPr>
                          <w:rFonts w:ascii="Arial" w:eastAsia="Calibri" w:hAnsi="Arial" w:cs="Arial"/>
                          <w:sz w:val="32"/>
                          <w:szCs w:val="32"/>
                        </w:rPr>
                      </w:pPr>
                      <w:r w:rsidRPr="000A3A1F">
                        <w:rPr>
                          <w:rFonts w:ascii="Arial" w:eastAsia="Calibri" w:hAnsi="Arial" w:cs="Arial"/>
                          <w:sz w:val="32"/>
                          <w:szCs w:val="32"/>
                        </w:rPr>
                        <w:t xml:space="preserve">REGISTRO DE PREÇOS, PARA FUTURA CONTRATAÇÃO DE EMPRESA ESPECIALIZADA PARA PRESTAÇÃO DE SERVIÇOS DE LOCAÇÃO DE EQUIPAMENTOS E SISTEMA DE GERENCIAMENTO DE IMPRESSÃO PELO PERÍODO DE 12 (DOZE) MESES </w:t>
                      </w:r>
                    </w:p>
                    <w:p w:rsidR="00826E4C" w:rsidRDefault="00826E4C" w:rsidP="00A41231">
                      <w:pPr>
                        <w:jc w:val="both"/>
                        <w:rPr>
                          <w:rFonts w:ascii="Arial" w:eastAsia="Cambria" w:hAnsi="Arial" w:cs="Arial"/>
                          <w:sz w:val="32"/>
                          <w:szCs w:val="32"/>
                        </w:rPr>
                      </w:pPr>
                    </w:p>
                    <w:p w:rsidR="00826E4C" w:rsidRPr="004A74F2" w:rsidRDefault="00826E4C" w:rsidP="00A41231">
                      <w:pPr>
                        <w:jc w:val="both"/>
                        <w:rPr>
                          <w:rFonts w:ascii="Arial" w:eastAsia="Cambria" w:hAnsi="Arial" w:cs="Arial"/>
                          <w:sz w:val="32"/>
                          <w:szCs w:val="32"/>
                        </w:rPr>
                      </w:pPr>
                    </w:p>
                    <w:p w:rsidR="00826E4C" w:rsidRPr="00776BE4" w:rsidRDefault="00826E4C" w:rsidP="008D3281">
                      <w:pPr>
                        <w:jc w:val="center"/>
                        <w:rPr>
                          <w:rFonts w:ascii="Arial" w:hAnsi="Arial" w:cs="Arial"/>
                          <w:sz w:val="40"/>
                        </w:rPr>
                      </w:pPr>
                      <w:r>
                        <w:rPr>
                          <w:rFonts w:ascii="Arial" w:hAnsi="Arial" w:cs="Arial"/>
                          <w:sz w:val="40"/>
                        </w:rPr>
                        <w:t>DATA DA SESSÃO PÚBLICA: 07/06/2021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8D3281">
        <w:rPr>
          <w:rFonts w:ascii="Arial" w:eastAsia="Arial" w:hAnsi="Arial" w:cs="Arial"/>
          <w:b/>
          <w:sz w:val="24"/>
          <w:szCs w:val="24"/>
        </w:rPr>
        <w:t>031</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Pr>
          <w:rFonts w:ascii="Arial" w:eastAsia="Arial" w:hAnsi="Arial" w:cs="Arial"/>
          <w:b/>
          <w:sz w:val="24"/>
          <w:szCs w:val="24"/>
        </w:rPr>
        <w:t>8.501/2021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8D3281">
        <w:rPr>
          <w:rFonts w:ascii="Arial" w:eastAsia="Arial" w:hAnsi="Arial" w:cs="Arial"/>
          <w:b/>
          <w:sz w:val="24"/>
          <w:szCs w:val="24"/>
        </w:rPr>
        <w:t>07/06</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8D3281">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8"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3C6C14">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os</w:t>
      </w:r>
      <w:r w:rsidRPr="00967ED0">
        <w:rPr>
          <w:rFonts w:ascii="Arial" w:eastAsia="Arial" w:hAnsi="Arial" w:cs="Arial"/>
          <w:sz w:val="24"/>
          <w:szCs w:val="24"/>
        </w:rPr>
        <w:t xml:space="preserve"> processo</w:t>
      </w:r>
      <w:r>
        <w:rPr>
          <w:rFonts w:ascii="Arial" w:eastAsia="Arial" w:hAnsi="Arial" w:cs="Arial"/>
          <w:sz w:val="24"/>
          <w:szCs w:val="24"/>
        </w:rPr>
        <w:t>s</w:t>
      </w:r>
      <w:r w:rsidRPr="00967ED0">
        <w:rPr>
          <w:rFonts w:ascii="Arial" w:eastAsia="Arial" w:hAnsi="Arial" w:cs="Arial"/>
          <w:sz w:val="24"/>
          <w:szCs w:val="24"/>
        </w:rPr>
        <w:t xml:space="preserve"> administrativo</w:t>
      </w:r>
      <w:r>
        <w:rPr>
          <w:rFonts w:ascii="Arial" w:eastAsia="Arial" w:hAnsi="Arial" w:cs="Arial"/>
          <w:sz w:val="24"/>
          <w:szCs w:val="24"/>
        </w:rPr>
        <w:t>s</w:t>
      </w:r>
      <w:r w:rsidRPr="00967ED0">
        <w:rPr>
          <w:rFonts w:ascii="Arial" w:eastAsia="Arial" w:hAnsi="Arial" w:cs="Arial"/>
          <w:sz w:val="24"/>
          <w:szCs w:val="24"/>
        </w:rPr>
        <w:t xml:space="preserve"> nº </w:t>
      </w:r>
      <w:r>
        <w:rPr>
          <w:rFonts w:ascii="Arial" w:eastAsia="Arial" w:hAnsi="Arial" w:cs="Arial"/>
          <w:sz w:val="24"/>
          <w:szCs w:val="24"/>
        </w:rPr>
        <w:t xml:space="preserve">8.501/2021,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Pr>
          <w:rFonts w:ascii="Arial" w:eastAsia="Arial" w:hAnsi="Arial" w:cs="Arial"/>
          <w:b/>
          <w:sz w:val="24"/>
          <w:szCs w:val="24"/>
        </w:rPr>
        <w:t>GLOBAL PARA</w:t>
      </w:r>
      <w:r w:rsidRPr="00967ED0">
        <w:rPr>
          <w:rFonts w:ascii="Arial" w:eastAsia="Arial" w:hAnsi="Arial" w:cs="Arial"/>
          <w:b/>
          <w:sz w:val="24"/>
          <w:szCs w:val="24"/>
        </w:rPr>
        <w:t xml:space="preserve"> </w:t>
      </w:r>
      <w:r w:rsidRPr="000A3A1F">
        <w:rPr>
          <w:rFonts w:ascii="Arial" w:eastAsia="Calibri" w:hAnsi="Arial" w:cs="Arial"/>
          <w:b/>
          <w:sz w:val="24"/>
          <w:szCs w:val="24"/>
        </w:rPr>
        <w:t>REGISTRO DE PREÇOS, PARA FUTURA CONTRATAÇÃO DE EMPRESA ESPECIALIZADA PARA PRESTAÇÃO DE SERVIÇOS DE LOCAÇÃO DE EQUIPAMENTOS E SISTEMA DE GERENCIAMENTO DE IMPRESSÃO</w:t>
      </w:r>
      <w:r>
        <w:rPr>
          <w:rFonts w:ascii="Arial" w:eastAsia="Calibri" w:hAnsi="Arial" w:cs="Arial"/>
          <w:b/>
          <w:sz w:val="24"/>
          <w:szCs w:val="24"/>
        </w:rPr>
        <w:t xml:space="preserve">, COM FORNECIMENTO DE TODOS OS SUPRIMENTOS, </w:t>
      </w:r>
      <w:r w:rsidR="00A569D8">
        <w:rPr>
          <w:rFonts w:ascii="Arial" w:eastAsia="Calibri" w:hAnsi="Arial" w:cs="Arial"/>
          <w:b/>
          <w:sz w:val="24"/>
          <w:szCs w:val="24"/>
        </w:rPr>
        <w:t>INCLUINDO P</w:t>
      </w:r>
      <w:r>
        <w:rPr>
          <w:rFonts w:ascii="Arial" w:eastAsia="Calibri" w:hAnsi="Arial" w:cs="Arial"/>
          <w:b/>
          <w:sz w:val="24"/>
          <w:szCs w:val="24"/>
        </w:rPr>
        <w:t xml:space="preserve">APEL, MANUTENÇÃO PREVENTIVA E CORRETIVA, COM REPOSIÇÃO DE PEÇAS, </w:t>
      </w:r>
      <w:r w:rsidRPr="000A3A1F">
        <w:rPr>
          <w:rFonts w:ascii="Arial" w:eastAsia="Calibri" w:hAnsi="Arial" w:cs="Arial"/>
          <w:b/>
          <w:sz w:val="24"/>
          <w:szCs w:val="24"/>
        </w:rPr>
        <w:t>PELO PE</w:t>
      </w:r>
      <w:r>
        <w:rPr>
          <w:rFonts w:ascii="Arial" w:eastAsia="Calibri" w:hAnsi="Arial" w:cs="Arial"/>
          <w:b/>
          <w:sz w:val="24"/>
          <w:szCs w:val="24"/>
        </w:rPr>
        <w:t>RÍODO DE 12 (DOZE) MESES</w:t>
      </w:r>
      <w:r w:rsidRPr="00967ED0">
        <w:rPr>
          <w:rFonts w:ascii="Arial" w:eastAsia="Cambria" w:hAnsi="Arial" w:cs="Arial"/>
          <w:b/>
          <w:bCs/>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2009,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registro de preços para </w:t>
      </w:r>
      <w:r w:rsidR="00A569D8">
        <w:rPr>
          <w:rFonts w:ascii="Arial" w:hAnsi="Arial" w:cs="Arial"/>
          <w:sz w:val="24"/>
          <w:szCs w:val="24"/>
        </w:rPr>
        <w:t xml:space="preserve">futura </w:t>
      </w:r>
      <w:r w:rsidRPr="00A064AA">
        <w:rPr>
          <w:rFonts w:ascii="Arial" w:hAnsi="Arial" w:cs="Arial"/>
          <w:b/>
          <w:sz w:val="24"/>
          <w:szCs w:val="24"/>
        </w:rPr>
        <w:t xml:space="preserve">CONTRATAÇÃO DE EMPRESA ESPECIALIZADA PARA PRESTAÇÃO DE </w:t>
      </w:r>
      <w:r w:rsidRPr="00A569D8">
        <w:rPr>
          <w:rFonts w:ascii="Arial" w:hAnsi="Arial" w:cs="Arial"/>
          <w:b/>
          <w:bCs/>
          <w:sz w:val="24"/>
          <w:szCs w:val="24"/>
        </w:rPr>
        <w:t>SERVIÇOS DE LOCAÇÃO DE EQUIPAMENTOS E SISTEMA DE</w:t>
      </w:r>
      <w:r w:rsidRPr="00A569D8">
        <w:rPr>
          <w:rFonts w:ascii="Arial" w:hAnsi="Arial" w:cs="Arial"/>
          <w:b/>
          <w:sz w:val="24"/>
          <w:szCs w:val="24"/>
        </w:rPr>
        <w:t xml:space="preserve"> </w:t>
      </w:r>
      <w:r w:rsidRPr="00A064AA">
        <w:rPr>
          <w:rFonts w:ascii="Arial" w:hAnsi="Arial" w:cs="Arial"/>
          <w:b/>
          <w:sz w:val="24"/>
          <w:szCs w:val="24"/>
        </w:rPr>
        <w:t xml:space="preserve">GERENCIAMENTO DE IMPRESSÃO, COM FORNECIMENTO DE TODOS OS SUPRIMENTOS, </w:t>
      </w:r>
      <w:r w:rsidR="00A569D8">
        <w:rPr>
          <w:rFonts w:ascii="Arial" w:hAnsi="Arial" w:cs="Arial"/>
          <w:b/>
          <w:sz w:val="24"/>
          <w:szCs w:val="24"/>
        </w:rPr>
        <w:t>INCLUINDO</w:t>
      </w:r>
      <w:r w:rsidRPr="00A064AA">
        <w:rPr>
          <w:rFonts w:ascii="Arial" w:hAnsi="Arial" w:cs="Arial"/>
          <w:b/>
          <w:sz w:val="24"/>
          <w:szCs w:val="24"/>
        </w:rPr>
        <w:t xml:space="preserve"> PAPEL, MANUTENÇÃO PREVENTIVA E CORRETIVA, COM REPOSIÇÃO DE PEÇAS, PELO PERÍODO DE 12 (DOZE) MESES</w:t>
      </w:r>
      <w:r w:rsidRPr="00A064AA">
        <w:rPr>
          <w:rFonts w:ascii="Arial" w:eastAsia="Cambria" w:hAnsi="Arial" w:cs="Arial"/>
          <w:b/>
          <w:bCs/>
          <w:sz w:val="24"/>
          <w:szCs w:val="24"/>
        </w:rPr>
        <w:t xml:space="preserve">, </w:t>
      </w:r>
      <w:r w:rsidRPr="00A064AA">
        <w:rPr>
          <w:rFonts w:ascii="Arial" w:hAnsi="Arial" w:cs="Arial"/>
          <w:sz w:val="24"/>
          <w:szCs w:val="24"/>
        </w:rPr>
        <w:t xml:space="preserve"> solicitada pelas </w:t>
      </w:r>
      <w:r w:rsidRPr="00A064AA">
        <w:rPr>
          <w:rFonts w:ascii="Arial" w:hAnsi="Arial" w:cs="Arial"/>
          <w:b/>
          <w:sz w:val="24"/>
          <w:szCs w:val="24"/>
        </w:rPr>
        <w:t xml:space="preserve">Secretaria Municipal de Administração, </w:t>
      </w:r>
      <w:r w:rsidRPr="00A064AA">
        <w:rPr>
          <w:rFonts w:ascii="Arial" w:hAnsi="Arial" w:cs="Arial"/>
          <w:sz w:val="24"/>
          <w:szCs w:val="24"/>
        </w:rPr>
        <w:t xml:space="preserve">conforme condições, quantidades e exigências estabelecidas neste Edital e seus anexos. </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 global</w:t>
      </w:r>
      <w:r w:rsidRPr="00B06FA0">
        <w:rPr>
          <w:rFonts w:ascii="Arial" w:hAnsi="Arial" w:cs="Arial"/>
          <w:iCs/>
          <w:sz w:val="24"/>
        </w:rPr>
        <w:t xml:space="preserve">, observadas as exigências contidas neste Edital e seus Anexos quanto às especificações do objeto. </w:t>
      </w:r>
    </w:p>
    <w:p w:rsidR="003C6C14" w:rsidRPr="008D328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w:t>
      </w:r>
      <w:proofErr w:type="spellStart"/>
      <w:r w:rsidRPr="00B06FA0">
        <w:rPr>
          <w:rFonts w:ascii="Arial" w:hAnsi="Arial" w:cs="Arial"/>
          <w:b/>
          <w:bCs/>
          <w:iCs/>
          <w:sz w:val="24"/>
        </w:rPr>
        <w:t>ComprasNet</w:t>
      </w:r>
      <w:proofErr w:type="spellEnd"/>
      <w:r w:rsidRPr="00B06FA0">
        <w:rPr>
          <w:rFonts w:ascii="Arial" w:hAnsi="Arial" w:cs="Arial"/>
          <w:b/>
          <w:bCs/>
          <w:iCs/>
          <w:sz w:val="24"/>
        </w:rPr>
        <w:t xml:space="preserve">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8D3281" w:rsidRPr="003C6C14" w:rsidRDefault="008D3281" w:rsidP="008D3281">
      <w:pPr>
        <w:pStyle w:val="Normal1"/>
        <w:tabs>
          <w:tab w:val="left" w:pos="851"/>
        </w:tabs>
        <w:spacing w:after="240" w:line="276" w:lineRule="auto"/>
        <w:ind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por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8D3281">
      <w:pPr>
        <w:pStyle w:val="Normal1"/>
        <w:numPr>
          <w:ilvl w:val="2"/>
          <w:numId w:val="1"/>
        </w:numPr>
        <w:tabs>
          <w:tab w:val="left" w:pos="851"/>
        </w:tabs>
        <w:spacing w:after="240"/>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8D3281">
      <w:pPr>
        <w:pStyle w:val="Normal1"/>
        <w:numPr>
          <w:ilvl w:val="2"/>
          <w:numId w:val="1"/>
        </w:numPr>
        <w:tabs>
          <w:tab w:val="left" w:pos="851"/>
        </w:tabs>
        <w:spacing w:after="240"/>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8D3281">
      <w:pPr>
        <w:pStyle w:val="Normal1"/>
        <w:numPr>
          <w:ilvl w:val="2"/>
          <w:numId w:val="1"/>
        </w:numPr>
        <w:tabs>
          <w:tab w:val="left" w:pos="851"/>
        </w:tabs>
        <w:spacing w:after="240"/>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032E8C" w:rsidRDefault="003C6C14" w:rsidP="008D3281">
      <w:pPr>
        <w:pStyle w:val="Normal1"/>
        <w:numPr>
          <w:ilvl w:val="1"/>
          <w:numId w:val="1"/>
        </w:numPr>
        <w:tabs>
          <w:tab w:val="left" w:pos="851"/>
        </w:tabs>
        <w:spacing w:after="240"/>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8D3281" w:rsidRPr="008D3281" w:rsidRDefault="008D3281" w:rsidP="008D3281">
      <w:pPr>
        <w:pStyle w:val="Normal1"/>
        <w:tabs>
          <w:tab w:val="left" w:pos="851"/>
        </w:tabs>
        <w:ind w:right="51"/>
        <w:jc w:val="both"/>
        <w:rPr>
          <w:rFonts w:ascii="Arial" w:hAnsi="Arial" w:cs="Arial"/>
          <w:bCs/>
          <w:sz w:val="24"/>
          <w:szCs w:val="24"/>
        </w:rPr>
      </w:pPr>
    </w:p>
    <w:p w:rsidR="00032E8C" w:rsidRPr="00032E8C" w:rsidRDefault="00032E8C" w:rsidP="008D3281">
      <w:pPr>
        <w:pStyle w:val="Normal1"/>
        <w:numPr>
          <w:ilvl w:val="0"/>
          <w:numId w:val="1"/>
        </w:numPr>
        <w:tabs>
          <w:tab w:val="left" w:pos="851"/>
        </w:tabs>
        <w:spacing w:after="240"/>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8D3281">
      <w:pPr>
        <w:pStyle w:val="Normal1"/>
        <w:numPr>
          <w:ilvl w:val="1"/>
          <w:numId w:val="1"/>
        </w:numPr>
        <w:tabs>
          <w:tab w:val="left" w:pos="851"/>
        </w:tabs>
        <w:spacing w:after="240"/>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8D3281">
      <w:pPr>
        <w:pStyle w:val="Normal1"/>
        <w:numPr>
          <w:ilvl w:val="1"/>
          <w:numId w:val="1"/>
        </w:numPr>
        <w:tabs>
          <w:tab w:val="left" w:pos="851"/>
        </w:tabs>
        <w:spacing w:after="240"/>
        <w:ind w:right="49"/>
        <w:jc w:val="both"/>
        <w:rPr>
          <w:rFonts w:ascii="Arial" w:hAnsi="Arial" w:cs="Arial"/>
          <w:bCs/>
          <w:sz w:val="24"/>
          <w:szCs w:val="24"/>
        </w:rPr>
      </w:pPr>
      <w:r w:rsidRPr="00032E8C">
        <w:rPr>
          <w:rFonts w:ascii="Arial" w:hAnsi="Arial" w:cs="Arial"/>
          <w:bCs/>
          <w:sz w:val="24"/>
          <w:szCs w:val="24"/>
        </w:rPr>
        <w:t xml:space="preserve">O cadastro no SICAF deverá ser feito no Portal de Compras do Governo Federal, no sítio </w:t>
      </w:r>
      <w:hyperlink r:id="rId9" w:history="1">
        <w:r w:rsidRPr="00E70DC2">
          <w:rPr>
            <w:rStyle w:val="Hyperlink"/>
            <w:rFonts w:ascii="Arial" w:hAnsi="Arial" w:cs="Arial"/>
            <w:bCs/>
            <w:sz w:val="24"/>
            <w:szCs w:val="24"/>
          </w:rPr>
          <w:t>https://www.comprasgovernamentais.gov.br/index.php/sicaf</w:t>
        </w:r>
      </w:hyperlink>
      <w:r w:rsidRPr="00032E8C">
        <w:rPr>
          <w:rFonts w:ascii="Arial" w:hAnsi="Arial" w:cs="Arial"/>
          <w:bCs/>
          <w:sz w:val="24"/>
          <w:szCs w:val="24"/>
        </w:rPr>
        <w:t>, por meio de certificado digital conferido pela Infraestrutura de Chaves Públicas Brasileira – ICP - Brasil.</w:t>
      </w:r>
    </w:p>
    <w:p w:rsidR="00032E8C" w:rsidRPr="00032E8C" w:rsidRDefault="00032E8C" w:rsidP="008D3281">
      <w:pPr>
        <w:pStyle w:val="Normal1"/>
        <w:numPr>
          <w:ilvl w:val="1"/>
          <w:numId w:val="1"/>
        </w:numPr>
        <w:tabs>
          <w:tab w:val="left" w:pos="851"/>
        </w:tabs>
        <w:spacing w:after="240"/>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Poderão participar deste Pregão interessados cujo ramo de atividade seja compatível com o objeto desta licitação, e que estejam com Credenciamento </w:t>
      </w:r>
      <w:r w:rsidRPr="00032E8C">
        <w:rPr>
          <w:rFonts w:ascii="Arial" w:hAnsi="Arial" w:cs="Arial"/>
          <w:bCs/>
          <w:sz w:val="24"/>
          <w:szCs w:val="24"/>
        </w:rPr>
        <w:lastRenderedPageBreak/>
        <w:t>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proibidos de participar de licitações e celebrar contratos administrativos, na forma da legislação vigente;</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atendam às condições deste Edital e seu(s) anexo(s);</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estrangeiros que não tenham representação legal no Brasil com poderes expressos para receber citação e responder administrativa ou judicialmente;</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se enquadrem nas vedações previstas no artigo 9º da Lei nº 8.666, de 1993;</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Administração</w:t>
      </w:r>
      <w:r w:rsidRPr="00032E8C">
        <w:rPr>
          <w:rFonts w:ascii="Arial" w:hAnsi="Arial" w:cs="Arial"/>
          <w:bCs/>
          <w:sz w:val="24"/>
          <w:szCs w:val="24"/>
        </w:rPr>
        <w:t xml:space="preserve"> solicitantes neste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Nos termos do art. 5º do Decreto nº 9.507, de 2018, é vedada a contratação de pessoa jurídica na qual haja administrador ou sócio com poder de direção, familiar de:</w:t>
      </w:r>
    </w:p>
    <w:p w:rsidR="00032E8C" w:rsidRPr="00032E8C" w:rsidRDefault="00032E8C" w:rsidP="00EF043F">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detentor de cargo em comissão ou função de confiança que atue na área responsável pela demanda ou contratação; ou</w:t>
      </w:r>
    </w:p>
    <w:p w:rsidR="00032E8C" w:rsidRPr="00032E8C" w:rsidRDefault="00032E8C" w:rsidP="00EF043F">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de autoridade hierarquicamente superior no âmbito do órgão contratante.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cumpre os requisitos estabelecidos no artigo 3° da Lei Complementar nº 123, de 2006, estando apta a usufruir do tratamento favorecido estabelecido em seus </w:t>
      </w:r>
      <w:proofErr w:type="spellStart"/>
      <w:r w:rsidRPr="00032E8C">
        <w:rPr>
          <w:rFonts w:ascii="Arial" w:hAnsi="Arial" w:cs="Arial"/>
          <w:bCs/>
          <w:sz w:val="24"/>
          <w:szCs w:val="24"/>
        </w:rPr>
        <w:t>arts</w:t>
      </w:r>
      <w:proofErr w:type="spellEnd"/>
      <w:r w:rsidRPr="00032E8C">
        <w:rPr>
          <w:rFonts w:ascii="Arial" w:hAnsi="Arial" w:cs="Arial"/>
          <w:bCs/>
          <w:sz w:val="24"/>
          <w:szCs w:val="24"/>
        </w:rPr>
        <w:t xml:space="preserve">. 42 a 49; </w:t>
      </w:r>
    </w:p>
    <w:p w:rsidR="00032E8C" w:rsidRPr="00032E8C" w:rsidRDefault="00032E8C" w:rsidP="00EF043F">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serviços são prestados por empresas que comprovem cumprimento de reserva de cargos prevista em lei para pessoa com </w:t>
      </w:r>
      <w:r w:rsidRPr="00032E8C">
        <w:rPr>
          <w:rFonts w:ascii="Arial" w:hAnsi="Arial" w:cs="Arial"/>
          <w:bCs/>
          <w:sz w:val="24"/>
          <w:szCs w:val="24"/>
        </w:rPr>
        <w:lastRenderedPageBreak/>
        <w:t>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8D3281">
      <w:pPr>
        <w:spacing w:after="120" w:line="276" w:lineRule="auto"/>
        <w:ind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Pr="00540880">
        <w:rPr>
          <w:rFonts w:ascii="Arial" w:hAnsi="Arial" w:cs="Arial"/>
          <w:b/>
          <w:bCs/>
          <w:iCs/>
          <w:sz w:val="24"/>
          <w:szCs w:val="24"/>
        </w:rPr>
        <w:t>90 (</w:t>
      </w:r>
      <w:r w:rsidRPr="00540880">
        <w:rPr>
          <w:rFonts w:ascii="Arial" w:hAnsi="Arial" w:cs="Arial"/>
          <w:b/>
          <w:sz w:val="24"/>
          <w:szCs w:val="24"/>
        </w:rPr>
        <w:t xml:space="preserve">noventa)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EF043F" w:rsidRPr="008D3281" w:rsidRDefault="00EF043F" w:rsidP="008D3281">
      <w:pPr>
        <w:spacing w:after="120" w:line="276" w:lineRule="auto"/>
        <w:ind w:right="49"/>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4C1C47" w:rsidRDefault="008D3281" w:rsidP="00EF043F">
      <w:pPr>
        <w:numPr>
          <w:ilvl w:val="2"/>
          <w:numId w:val="1"/>
        </w:numPr>
        <w:tabs>
          <w:tab w:val="left" w:pos="851"/>
        </w:tabs>
        <w:spacing w:after="120" w:line="276" w:lineRule="auto"/>
        <w:ind w:right="49"/>
        <w:jc w:val="both"/>
        <w:rPr>
          <w:rFonts w:ascii="Arial" w:hAnsi="Arial" w:cs="Arial"/>
          <w:iCs/>
          <w:sz w:val="24"/>
          <w:szCs w:val="24"/>
        </w:rPr>
      </w:pPr>
      <w:r>
        <w:rPr>
          <w:rFonts w:ascii="Arial" w:hAnsi="Arial" w:cs="Arial"/>
          <w:iCs/>
          <w:sz w:val="24"/>
          <w:szCs w:val="24"/>
        </w:rPr>
        <w:t>Não</w:t>
      </w:r>
      <w:r w:rsidR="00EF043F" w:rsidRPr="004C1C47">
        <w:rPr>
          <w:rFonts w:ascii="Arial" w:hAnsi="Arial" w:cs="Arial"/>
          <w:iCs/>
          <w:sz w:val="24"/>
          <w:szCs w:val="24"/>
        </w:rPr>
        <w:t xml:space="preserve"> será necessário intervalo mínimo de lances.</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lance final e fechado classificado na forma estabelecida nos itens anteriores, haverá o reinício da etapa fechada, para que os demais licitantes, até o máximo de três, na ordem de classificação, </w:t>
      </w:r>
      <w:r w:rsidRPr="00967ED0">
        <w:rPr>
          <w:rFonts w:ascii="Arial" w:hAnsi="Arial" w:cs="Arial"/>
          <w:iCs/>
          <w:sz w:val="24"/>
          <w:szCs w:val="24"/>
        </w:rPr>
        <w:lastRenderedPageBreak/>
        <w:t>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4C1C47" w:rsidRPr="004C1C47">
        <w:rPr>
          <w:rFonts w:ascii="Arial" w:hAnsi="Arial" w:cs="Arial"/>
          <w:sz w:val="24"/>
          <w:szCs w:val="24"/>
        </w:rPr>
        <w:t>global</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por empresas brasileiras;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proofErr w:type="gramStart"/>
      <w:r w:rsidRPr="00967ED0">
        <w:rPr>
          <w:rFonts w:ascii="Arial" w:hAnsi="Arial" w:cs="Arial"/>
          <w:sz w:val="24"/>
          <w:szCs w:val="24"/>
        </w:rPr>
        <w:t>por</w:t>
      </w:r>
      <w:proofErr w:type="gramEnd"/>
      <w:r w:rsidRPr="00967ED0">
        <w:rPr>
          <w:rFonts w:ascii="Arial" w:hAnsi="Arial" w:cs="Arial"/>
          <w:sz w:val="24"/>
          <w:szCs w:val="24"/>
        </w:rPr>
        <w:t xml:space="preserve"> empresas que invistam em pesquisa e no desenv</w:t>
      </w:r>
      <w:r w:rsidR="00887ADF">
        <w:rPr>
          <w:rFonts w:ascii="Arial" w:hAnsi="Arial" w:cs="Arial"/>
          <w:sz w:val="24"/>
          <w:szCs w:val="24"/>
        </w:rPr>
        <w:t>olvimento de tecnologia no País.</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proofErr w:type="gramStart"/>
      <w:r w:rsidRPr="00967ED0">
        <w:rPr>
          <w:rFonts w:ascii="Arial" w:hAnsi="Arial" w:cs="Arial"/>
          <w:sz w:val="24"/>
          <w:szCs w:val="24"/>
        </w:rPr>
        <w:t>por</w:t>
      </w:r>
      <w:proofErr w:type="gramEnd"/>
      <w:r w:rsidRPr="00967ED0">
        <w:rPr>
          <w:rFonts w:ascii="Arial" w:hAnsi="Arial" w:cs="Arial"/>
          <w:sz w:val="24"/>
          <w:szCs w:val="24"/>
        </w:rPr>
        <w:t xml:space="preserve">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7240CB" w:rsidRPr="008D3281" w:rsidRDefault="007240CB" w:rsidP="008D3281">
      <w:pPr>
        <w:spacing w:after="120" w:line="276" w:lineRule="auto"/>
        <w:ind w:right="49"/>
        <w:jc w:val="both"/>
        <w:rPr>
          <w:rFonts w:ascii="Arial" w:hAnsi="Arial" w:cs="Arial"/>
          <w:color w:val="000000"/>
          <w:sz w:val="24"/>
          <w:szCs w:val="24"/>
        </w:rPr>
      </w:pPr>
    </w:p>
    <w:p w:rsidR="006863E1" w:rsidRPr="00474005"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6863E1" w:rsidRPr="006863E1" w:rsidRDefault="006863E1" w:rsidP="006863E1">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 </w:t>
      </w:r>
      <w:r w:rsidRPr="00CA212C">
        <w:rPr>
          <w:rFonts w:ascii="Arial" w:eastAsia="Arial" w:hAnsi="Arial" w:cs="Arial"/>
          <w:sz w:val="24"/>
          <w:szCs w:val="24"/>
        </w:rPr>
        <w:t>Não serão exigidas amostras.</w:t>
      </w:r>
    </w:p>
    <w:p w:rsidR="007240CB" w:rsidRPr="00CA212C" w:rsidRDefault="007240CB" w:rsidP="008D3281">
      <w:pPr>
        <w:pStyle w:val="Normal1"/>
        <w:pBdr>
          <w:top w:val="nil"/>
          <w:left w:val="nil"/>
          <w:bottom w:val="nil"/>
          <w:right w:val="nil"/>
          <w:between w:val="nil"/>
        </w:pBdr>
        <w:spacing w:after="120" w:line="276" w:lineRule="auto"/>
        <w:ind w:right="49"/>
        <w:jc w:val="both"/>
        <w:rPr>
          <w:rFonts w:ascii="Arial" w:hAnsi="Arial" w:cs="Arial"/>
          <w:sz w:val="24"/>
          <w:szCs w:val="24"/>
        </w:rPr>
      </w:pPr>
    </w:p>
    <w:p w:rsidR="00753AE9" w:rsidRPr="0083128F" w:rsidRDefault="00753AE9" w:rsidP="00753AE9">
      <w:pPr>
        <w:pStyle w:val="Nivel01"/>
        <w:numPr>
          <w:ilvl w:val="0"/>
          <w:numId w:val="1"/>
        </w:numPr>
        <w:rPr>
          <w:rFonts w:ascii="Arial" w:hAnsi="Arial" w:cs="Arial"/>
          <w:color w:val="auto"/>
          <w:sz w:val="24"/>
          <w:szCs w:val="24"/>
        </w:rPr>
      </w:pPr>
      <w:r w:rsidRPr="0083128F">
        <w:rPr>
          <w:rFonts w:ascii="Arial" w:hAnsi="Arial" w:cs="Arial"/>
          <w:color w:val="auto"/>
          <w:sz w:val="24"/>
          <w:szCs w:val="24"/>
          <w:lang w:eastAsia="en-US"/>
        </w:rPr>
        <w:t>DA ACEITABILIDADE DA PROPOSTA VENCEDORA.</w:t>
      </w:r>
    </w:p>
    <w:p w:rsidR="00753AE9" w:rsidRPr="00EF68C2" w:rsidRDefault="00753AE9" w:rsidP="00753AE9">
      <w:pPr>
        <w:pStyle w:val="PargrafodaLista"/>
        <w:numPr>
          <w:ilvl w:val="1"/>
          <w:numId w:val="1"/>
        </w:numPr>
        <w:spacing w:before="240" w:line="276" w:lineRule="auto"/>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753AE9">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753AE9">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753AE9">
      <w:pPr>
        <w:pStyle w:val="PargrafodaLista"/>
        <w:numPr>
          <w:ilvl w:val="1"/>
          <w:numId w:val="1"/>
        </w:numPr>
        <w:spacing w:before="240"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53AE9">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53AE9">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53AE9">
      <w:pPr>
        <w:pStyle w:val="PargrafodaLista"/>
        <w:numPr>
          <w:ilvl w:val="1"/>
          <w:numId w:val="1"/>
        </w:numPr>
        <w:spacing w:before="240"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lastRenderedPageBreak/>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0"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1"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753AE9">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2"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753AE9">
      <w:pPr>
        <w:numPr>
          <w:ilvl w:val="2"/>
          <w:numId w:val="1"/>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753AE9">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No caso de empresário individual: inscrição no Registro Público de Empresas Mercantis, a cargo da Junta Comercial da respectiva sede, </w:t>
      </w:r>
      <w:r w:rsidRPr="00753AE9">
        <w:rPr>
          <w:rFonts w:ascii="Arial" w:eastAsia="Arial" w:hAnsi="Arial" w:cs="Arial"/>
          <w:sz w:val="24"/>
          <w:szCs w:val="24"/>
        </w:rPr>
        <w:lastRenderedPageBreak/>
        <w:t>que comprovem que o ramo de atividade da empresa é compatível com o objeto da Licitação.</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3"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4B5AAF">
      <w:pPr>
        <w:numPr>
          <w:ilvl w:val="2"/>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w:t>
      </w:r>
      <w:r w:rsidRPr="00753AE9">
        <w:rPr>
          <w:rFonts w:ascii="Arial" w:eastAsia="Arial" w:hAnsi="Arial" w:cs="Arial"/>
          <w:sz w:val="24"/>
          <w:szCs w:val="24"/>
        </w:rPr>
        <w:lastRenderedPageBreak/>
        <w:t>de 02/10/2014, do Secretário da Receita Federal do Brasil e da Procuradora-Geral da Fazenda Nacional.</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4B5AAF">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w:t>
      </w:r>
      <w:r w:rsidRPr="00753AE9">
        <w:rPr>
          <w:rFonts w:ascii="Arial" w:eastAsia="Arial" w:hAnsi="Arial" w:cs="Arial"/>
          <w:sz w:val="24"/>
          <w:szCs w:val="24"/>
        </w:rPr>
        <w:lastRenderedPageBreak/>
        <w:t>boa situação financeira da empresa, vedada a sua substituição por balancetes ou balanços provisórios, podendo ser atualizados por índices oficiais quando encerrados há mais de 03 (três) meses da data da apresentação da proposta.</w:t>
      </w:r>
    </w:p>
    <w:p w:rsidR="00753AE9" w:rsidRPr="00611AF2"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611AF2">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mínimo</w:t>
      </w:r>
      <w:r w:rsidR="00611F15">
        <w:rPr>
          <w:rFonts w:ascii="Arial" w:eastAsia="Arial" w:hAnsi="Arial" w:cs="Arial"/>
          <w:sz w:val="24"/>
          <w:szCs w:val="24"/>
        </w:rPr>
        <w:t xml:space="preserve"> de </w:t>
      </w:r>
      <w:r w:rsidRPr="00753AE9">
        <w:rPr>
          <w:rFonts w:ascii="Arial" w:eastAsia="Arial" w:hAnsi="Arial" w:cs="Arial"/>
          <w:sz w:val="24"/>
          <w:szCs w:val="24"/>
        </w:rPr>
        <w:t xml:space="preserve">2% (dois por cento) do valor estimado da contratação ou do item pertinente. </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611AF2">
      <w:pPr>
        <w:numPr>
          <w:ilvl w:val="2"/>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753AE9" w:rsidRDefault="00753AE9" w:rsidP="00611AF2">
      <w:pPr>
        <w:tabs>
          <w:tab w:val="left" w:pos="1134"/>
        </w:tabs>
        <w:spacing w:after="120" w:line="276" w:lineRule="auto"/>
        <w:ind w:left="1418" w:right="49"/>
        <w:jc w:val="both"/>
        <w:rPr>
          <w:rFonts w:ascii="Arial" w:eastAsia="Arial" w:hAnsi="Arial" w:cs="Arial"/>
          <w:sz w:val="24"/>
          <w:szCs w:val="24"/>
        </w:rPr>
      </w:pPr>
      <w:r w:rsidRPr="00753AE9">
        <w:rPr>
          <w:rFonts w:ascii="Arial" w:eastAsia="Arial" w:hAnsi="Arial" w:cs="Arial"/>
          <w:sz w:val="24"/>
          <w:szCs w:val="24"/>
        </w:rPr>
        <w:t>Anexo III – Declaração análise econômico-financeiro.</w:t>
      </w:r>
    </w:p>
    <w:p w:rsidR="00753AE9" w:rsidRPr="00753AE9" w:rsidRDefault="00753AE9" w:rsidP="00611AF2">
      <w:pPr>
        <w:tabs>
          <w:tab w:val="left" w:pos="1134"/>
        </w:tabs>
        <w:spacing w:after="120" w:line="276" w:lineRule="auto"/>
        <w:ind w:left="1418" w:right="49"/>
        <w:jc w:val="both"/>
        <w:rPr>
          <w:rFonts w:ascii="Arial" w:eastAsia="Arial" w:hAnsi="Arial" w:cs="Arial"/>
          <w:sz w:val="24"/>
          <w:szCs w:val="24"/>
        </w:rPr>
      </w:pPr>
      <w:r w:rsidRPr="00753AE9">
        <w:rPr>
          <w:rFonts w:ascii="Arial" w:eastAsia="Arial" w:hAnsi="Arial" w:cs="Arial"/>
          <w:sz w:val="24"/>
          <w:szCs w:val="24"/>
        </w:rPr>
        <w:t>Anexo VI– Declaração conjunta de prazo de fornecimento, artigo 88 da lei orgânica municipal e sobre funcionário inelegível.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611AF2" w:rsidP="00611AF2">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declaração do vencedor acontecerá no momento imediatamente posterior à fase de habilitação.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611AF2" w:rsidRDefault="00611AF2" w:rsidP="008D3281">
      <w:pPr>
        <w:spacing w:after="120" w:line="276" w:lineRule="auto"/>
        <w:ind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AE6AB0">
      <w:pPr>
        <w:numPr>
          <w:ilvl w:val="2"/>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AE6AB0">
      <w:pPr>
        <w:numPr>
          <w:ilvl w:val="2"/>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AE6AB0">
      <w:pPr>
        <w:numPr>
          <w:ilvl w:val="2"/>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AE6AB0">
      <w:pPr>
        <w:numPr>
          <w:ilvl w:val="2"/>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Ocorrendo divergência entre os preços unitários e o preço global, prevalecerão os primeiros; no caso de divergência entre os valores </w:t>
      </w:r>
      <w:r w:rsidRPr="00611AF2">
        <w:rPr>
          <w:rFonts w:ascii="Arial" w:eastAsia="Arial" w:hAnsi="Arial" w:cs="Arial"/>
          <w:sz w:val="24"/>
          <w:szCs w:val="24"/>
        </w:rPr>
        <w:lastRenderedPageBreak/>
        <w:t>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7240CB" w:rsidRPr="00611AF2" w:rsidRDefault="007240CB" w:rsidP="008D3281">
      <w:pPr>
        <w:spacing w:after="120" w:line="276" w:lineRule="auto"/>
        <w:ind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7240CB" w:rsidRPr="00AE6AB0" w:rsidRDefault="007240CB" w:rsidP="008D3281">
      <w:pPr>
        <w:spacing w:after="120" w:line="276" w:lineRule="auto"/>
        <w:ind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7240CB" w:rsidRPr="00AE6AB0" w:rsidRDefault="007240CB" w:rsidP="008D3281">
      <w:pPr>
        <w:spacing w:after="120" w:line="276" w:lineRule="auto"/>
        <w:ind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7240CB" w:rsidRPr="00AE6AB0" w:rsidRDefault="007240CB" w:rsidP="008D3281">
      <w:pPr>
        <w:spacing w:after="120" w:line="276" w:lineRule="auto"/>
        <w:ind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w:t>
      </w:r>
      <w:r w:rsidRPr="00AE6AB0">
        <w:rPr>
          <w:rFonts w:ascii="Arial" w:eastAsia="Arial" w:hAnsi="Arial" w:cs="Arial"/>
          <w:sz w:val="24"/>
          <w:szCs w:val="24"/>
        </w:rPr>
        <w:lastRenderedPageBreak/>
        <w:t>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7240CB" w:rsidRPr="00AE6AB0" w:rsidRDefault="007240CB" w:rsidP="008D3281">
      <w:pPr>
        <w:spacing w:after="120" w:line="276" w:lineRule="auto"/>
        <w:ind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8D3281">
      <w:pPr>
        <w:spacing w:after="120" w:line="276" w:lineRule="auto"/>
        <w:ind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w:t>
      </w:r>
      <w:r w:rsidRPr="00AA4F86">
        <w:rPr>
          <w:rFonts w:ascii="Arial" w:eastAsia="Arial" w:hAnsi="Arial" w:cs="Arial"/>
          <w:sz w:val="24"/>
          <w:szCs w:val="24"/>
        </w:rPr>
        <w:lastRenderedPageBreak/>
        <w:t xml:space="preserve">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7240CB" w:rsidRPr="00AA4F86" w:rsidRDefault="007240CB" w:rsidP="008D3281">
      <w:pPr>
        <w:spacing w:after="120" w:line="276" w:lineRule="auto"/>
        <w:ind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DO FORNECIMENTO E EXECUÇÃO</w:t>
      </w:r>
    </w:p>
    <w:p w:rsidR="00AA4F86" w:rsidRPr="00AA4F86" w:rsidRDefault="00AA4F86" w:rsidP="00AA4F86">
      <w:pPr>
        <w:numPr>
          <w:ilvl w:val="1"/>
          <w:numId w:val="1"/>
        </w:numPr>
        <w:spacing w:after="120" w:line="276" w:lineRule="auto"/>
        <w:ind w:right="49"/>
        <w:jc w:val="both"/>
        <w:rPr>
          <w:rFonts w:ascii="Arial" w:eastAsia="Arial" w:hAnsi="Arial" w:cs="Arial"/>
          <w:b/>
          <w:bCs/>
          <w:sz w:val="24"/>
          <w:szCs w:val="24"/>
          <w:u w:val="single"/>
        </w:rPr>
      </w:pPr>
      <w:r w:rsidRPr="00AA4F86">
        <w:rPr>
          <w:rFonts w:ascii="Arial" w:eastAsia="Arial" w:hAnsi="Arial" w:cs="Arial"/>
          <w:b/>
          <w:bCs/>
          <w:sz w:val="24"/>
          <w:szCs w:val="24"/>
          <w:u w:val="single"/>
        </w:rPr>
        <w:t>Equipamentos:</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Os equipamentos, objeto deste contrato, deverão ser entregues e instalados pela CONTRATADA em </w:t>
      </w:r>
      <w:r w:rsidRPr="00FC6C54">
        <w:rPr>
          <w:rFonts w:ascii="Arial" w:eastAsia="Arial" w:hAnsi="Arial" w:cs="Arial"/>
          <w:b/>
          <w:sz w:val="24"/>
          <w:szCs w:val="24"/>
        </w:rPr>
        <w:t>até 10 (dez) dias corridos</w:t>
      </w:r>
      <w:r w:rsidRPr="00AA4F86">
        <w:rPr>
          <w:rFonts w:ascii="Arial" w:eastAsia="Arial" w:hAnsi="Arial" w:cs="Arial"/>
          <w:sz w:val="24"/>
          <w:szCs w:val="24"/>
        </w:rPr>
        <w:t>, contados da assinatura do contrato, nos endereços a serem fornecidos pelos órgãos participantes.</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manutenção preventiva e corretiva dos equipamentos será de responsabilidade da CONTRATADA, assim como o fornecimento de todas as peças e insumos (inclusive papel), necessários para o seu bom funcionamento, não incorrendo em qualquer ônus adicional à CONTRATANTE (cada órgão participante).</w:t>
      </w:r>
    </w:p>
    <w:p w:rsid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Todos os insumos, suprimentos e peças utilizadas na prestação do serviço, tais como </w:t>
      </w:r>
      <w:proofErr w:type="spellStart"/>
      <w:r w:rsidRPr="00AA4F86">
        <w:rPr>
          <w:rFonts w:ascii="Arial" w:eastAsia="Arial" w:hAnsi="Arial" w:cs="Arial"/>
          <w:sz w:val="24"/>
          <w:szCs w:val="24"/>
        </w:rPr>
        <w:t>tonner</w:t>
      </w:r>
      <w:proofErr w:type="spellEnd"/>
      <w:r w:rsidRPr="00AA4F86">
        <w:rPr>
          <w:rFonts w:ascii="Arial" w:eastAsia="Arial" w:hAnsi="Arial" w:cs="Arial"/>
          <w:sz w:val="24"/>
          <w:szCs w:val="24"/>
        </w:rPr>
        <w:t xml:space="preserve">, cilindros, revelador, etc., </w:t>
      </w:r>
      <w:r w:rsidRPr="004C1C47">
        <w:rPr>
          <w:rFonts w:ascii="Arial" w:eastAsia="Arial" w:hAnsi="Arial" w:cs="Arial"/>
          <w:sz w:val="24"/>
          <w:szCs w:val="24"/>
        </w:rPr>
        <w:t>devem ser originais</w:t>
      </w:r>
      <w:r w:rsidR="00FB7D7E" w:rsidRPr="004C1C47">
        <w:rPr>
          <w:rFonts w:ascii="Arial" w:eastAsia="Arial" w:hAnsi="Arial" w:cs="Arial"/>
          <w:sz w:val="24"/>
          <w:szCs w:val="24"/>
        </w:rPr>
        <w:t xml:space="preserve"> ou similares</w:t>
      </w:r>
      <w:r w:rsidRPr="004C1C47">
        <w:rPr>
          <w:rFonts w:ascii="Arial" w:eastAsia="Arial" w:hAnsi="Arial" w:cs="Arial"/>
          <w:sz w:val="24"/>
          <w:szCs w:val="24"/>
        </w:rPr>
        <w:t xml:space="preserve"> do fabricante dos equipamentos.</w:t>
      </w:r>
    </w:p>
    <w:p w:rsidR="008D3281" w:rsidRPr="004C1C47" w:rsidRDefault="008D3281" w:rsidP="008D3281">
      <w:pPr>
        <w:spacing w:after="120" w:line="276" w:lineRule="auto"/>
        <w:ind w:right="49"/>
        <w:jc w:val="both"/>
        <w:rPr>
          <w:rFonts w:ascii="Arial" w:eastAsia="Arial" w:hAnsi="Arial" w:cs="Arial"/>
          <w:sz w:val="24"/>
          <w:szCs w:val="24"/>
        </w:rPr>
      </w:pPr>
    </w:p>
    <w:p w:rsidR="00AA4F86" w:rsidRPr="00AA4F86" w:rsidRDefault="00AA4F86" w:rsidP="00AA4F86">
      <w:pPr>
        <w:numPr>
          <w:ilvl w:val="1"/>
          <w:numId w:val="1"/>
        </w:numPr>
        <w:spacing w:after="120" w:line="276" w:lineRule="auto"/>
        <w:ind w:right="49"/>
        <w:jc w:val="both"/>
        <w:rPr>
          <w:rFonts w:ascii="Arial" w:eastAsia="Arial" w:hAnsi="Arial" w:cs="Arial"/>
          <w:b/>
          <w:bCs/>
          <w:sz w:val="24"/>
          <w:szCs w:val="24"/>
          <w:u w:val="single"/>
        </w:rPr>
      </w:pPr>
      <w:r w:rsidRPr="00AA4F86">
        <w:rPr>
          <w:rFonts w:ascii="Arial" w:eastAsia="Arial" w:hAnsi="Arial" w:cs="Arial"/>
          <w:b/>
          <w:bCs/>
          <w:sz w:val="24"/>
          <w:szCs w:val="24"/>
          <w:u w:val="single"/>
        </w:rPr>
        <w:t xml:space="preserve">Insumos: </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 A CONTRATADA deverá manter cartucho de tintas (</w:t>
      </w:r>
      <w:proofErr w:type="spellStart"/>
      <w:r w:rsidRPr="00AA4F86">
        <w:rPr>
          <w:rFonts w:ascii="Arial" w:eastAsia="Arial" w:hAnsi="Arial" w:cs="Arial"/>
          <w:sz w:val="24"/>
          <w:szCs w:val="24"/>
        </w:rPr>
        <w:t>tonner</w:t>
      </w:r>
      <w:proofErr w:type="spellEnd"/>
      <w:r w:rsidRPr="00AA4F86">
        <w:rPr>
          <w:rFonts w:ascii="Arial" w:eastAsia="Arial" w:hAnsi="Arial" w:cs="Arial"/>
          <w:sz w:val="24"/>
          <w:szCs w:val="24"/>
        </w:rPr>
        <w:t xml:space="preserve">) sobressalentes, disponíveis nos locais de prestação do serviço para </w:t>
      </w:r>
      <w:r w:rsidRPr="00AA4F86">
        <w:rPr>
          <w:rFonts w:ascii="Arial" w:eastAsia="Arial" w:hAnsi="Arial" w:cs="Arial"/>
          <w:sz w:val="24"/>
          <w:szCs w:val="24"/>
        </w:rPr>
        <w:lastRenderedPageBreak/>
        <w:t xml:space="preserve">imediata reposição, 1 (um) para cada equipamento de cópia preta e 1 (um) para cada cópia colorida; </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 reposição do cartucho de tinta não é considerada “manutenção” do equipamento, podendo ser feita pela CONTRATANTE (cada órgão participante), seguindo as instruções fornecidas pela CONTRATADA; </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Sempre que solicitado pela CONTRATANTE (cada órgão participante), a CONTRATADA deverá repor os cartuchos em até 3 (três) dias úteis;</w:t>
      </w:r>
    </w:p>
    <w:p w:rsidR="00AA4F86" w:rsidRP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Os cartuchos de tintas e demais insumos que se tornarem irreversíveis para a CONTRATANTE (cada órgão participante), serão devolvidos à CONTRATADA, que será responsável pela destinação ambientalmente adequada, em conformidade com o art. 33 da Lei 12.305/2010.</w:t>
      </w:r>
    </w:p>
    <w:p w:rsidR="00AA4F86" w:rsidRDefault="00AA4F86" w:rsidP="00AA4F86">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 CONTRATADA deverá fornecer o quantitativo de papel à CONTRATANTE (cada órgão participante) mensalmente: Papel Ofício 2 (216mm x </w:t>
      </w:r>
      <w:proofErr w:type="gramStart"/>
      <w:r w:rsidRPr="00AA4F86">
        <w:rPr>
          <w:rFonts w:ascii="Arial" w:eastAsia="Arial" w:hAnsi="Arial" w:cs="Arial"/>
          <w:sz w:val="24"/>
          <w:szCs w:val="24"/>
        </w:rPr>
        <w:t>330,mm</w:t>
      </w:r>
      <w:proofErr w:type="gramEnd"/>
      <w:r w:rsidRPr="00AA4F86">
        <w:rPr>
          <w:rFonts w:ascii="Arial" w:eastAsia="Arial" w:hAnsi="Arial" w:cs="Arial"/>
          <w:sz w:val="24"/>
          <w:szCs w:val="24"/>
        </w:rPr>
        <w:t xml:space="preserve"> – 75g) e Papel A4 (210mm x 297mm – 75g).</w:t>
      </w:r>
    </w:p>
    <w:p w:rsidR="008D3281" w:rsidRPr="00AA4F86" w:rsidRDefault="008D3281" w:rsidP="008D3281">
      <w:pPr>
        <w:spacing w:after="120" w:line="276" w:lineRule="auto"/>
        <w:ind w:right="49"/>
        <w:jc w:val="both"/>
        <w:rPr>
          <w:rFonts w:ascii="Arial" w:eastAsia="Arial" w:hAnsi="Arial" w:cs="Arial"/>
          <w:sz w:val="24"/>
          <w:szCs w:val="24"/>
        </w:rPr>
      </w:pPr>
    </w:p>
    <w:p w:rsidR="00AA4F86" w:rsidRPr="00F06068" w:rsidRDefault="00AA4F86" w:rsidP="00F06068">
      <w:pPr>
        <w:numPr>
          <w:ilvl w:val="1"/>
          <w:numId w:val="1"/>
        </w:numPr>
        <w:spacing w:after="120" w:line="276" w:lineRule="auto"/>
        <w:ind w:right="49"/>
        <w:jc w:val="both"/>
        <w:rPr>
          <w:rFonts w:ascii="Arial" w:eastAsia="Arial" w:hAnsi="Arial" w:cs="Arial"/>
          <w:b/>
          <w:bCs/>
          <w:sz w:val="24"/>
          <w:szCs w:val="24"/>
          <w:u w:val="single"/>
        </w:rPr>
      </w:pPr>
      <w:r w:rsidRPr="00AA4F86">
        <w:rPr>
          <w:rFonts w:ascii="Arial" w:eastAsia="Arial" w:hAnsi="Arial" w:cs="Arial"/>
          <w:sz w:val="24"/>
          <w:szCs w:val="24"/>
        </w:rPr>
        <w:t xml:space="preserve"> </w:t>
      </w:r>
      <w:r w:rsidRPr="00F06068">
        <w:rPr>
          <w:rFonts w:ascii="Arial" w:eastAsia="Arial" w:hAnsi="Arial" w:cs="Arial"/>
          <w:b/>
          <w:bCs/>
          <w:sz w:val="24"/>
          <w:szCs w:val="24"/>
          <w:u w:val="single"/>
        </w:rPr>
        <w:t xml:space="preserve">Suporte Técnico/Manutenção: </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 A CONTRATADA deverá disponibilizar canais de atendimento por e-mail e/ou telefone, durante o horário comercial (de segunda-feira a sexta-feira, das 9h às 18h), para o acionamento de suporte técnico pela CONTRATANTE (cada órgão participante). </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para atendimento das chamadas de suporte técnico será de:</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24 (vinte e quatro) horas, em caso de defeito que impossibilite a utilização de qualquer uma das funções do equipamento;</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96 (noventa e seis) horas, nos demais casos. </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Havendo necessidade de remoção do equipamento, temporária ou definitivamente, deverá ser instalado no local outro equipamento equivalente ou superior, que atenda aos requisitos mínimos definidos neste Termo de Referência no prazo máximo de 24 (vinte e quatro) horas.</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Os prazos limites para atendimento e solução dos chamados somente poderão ser prorrogados, excepcionalmente, mediante justificativa da CONTRATADA aceita pela CONTRATANTE (cada órgão participante).</w:t>
      </w:r>
    </w:p>
    <w:p w:rsid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não poderá contabilizar, para efeitos de cobrança, as páginas impressas para teste durante serviço de manutenção dos equipamentos.</w:t>
      </w:r>
    </w:p>
    <w:p w:rsidR="008D3281" w:rsidRPr="00AA4F86" w:rsidRDefault="008D3281" w:rsidP="008D3281">
      <w:pPr>
        <w:spacing w:after="120" w:line="276" w:lineRule="auto"/>
        <w:ind w:right="49"/>
        <w:jc w:val="both"/>
        <w:rPr>
          <w:rFonts w:ascii="Arial" w:eastAsia="Arial" w:hAnsi="Arial" w:cs="Arial"/>
          <w:sz w:val="24"/>
          <w:szCs w:val="24"/>
        </w:rPr>
      </w:pPr>
    </w:p>
    <w:p w:rsidR="00AA4F86" w:rsidRPr="00F06068" w:rsidRDefault="00AA4F86" w:rsidP="00F06068">
      <w:pPr>
        <w:numPr>
          <w:ilvl w:val="1"/>
          <w:numId w:val="1"/>
        </w:numPr>
        <w:spacing w:after="120" w:line="276" w:lineRule="auto"/>
        <w:ind w:right="49"/>
        <w:jc w:val="both"/>
        <w:rPr>
          <w:rFonts w:ascii="Arial" w:eastAsia="Arial" w:hAnsi="Arial" w:cs="Arial"/>
          <w:b/>
          <w:bCs/>
          <w:sz w:val="24"/>
          <w:szCs w:val="24"/>
          <w:u w:val="single"/>
        </w:rPr>
      </w:pPr>
      <w:r w:rsidRPr="00AA4F86">
        <w:rPr>
          <w:rFonts w:ascii="Arial" w:eastAsia="Arial" w:hAnsi="Arial" w:cs="Arial"/>
          <w:sz w:val="24"/>
          <w:szCs w:val="24"/>
        </w:rPr>
        <w:t xml:space="preserve"> </w:t>
      </w:r>
      <w:r w:rsidRPr="00F06068">
        <w:rPr>
          <w:rFonts w:ascii="Arial" w:eastAsia="Arial" w:hAnsi="Arial" w:cs="Arial"/>
          <w:b/>
          <w:bCs/>
          <w:sz w:val="24"/>
          <w:szCs w:val="24"/>
          <w:u w:val="single"/>
        </w:rPr>
        <w:t>Acordo de nível de Serviço:</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 O acordo de Nível de Serviço (ANS) define metas a serem cumpridas pela CONTRATADA, aferidas por indicadores objetivamente </w:t>
      </w:r>
      <w:r w:rsidRPr="00AA4F86">
        <w:rPr>
          <w:rFonts w:ascii="Arial" w:eastAsia="Arial" w:hAnsi="Arial" w:cs="Arial"/>
          <w:sz w:val="24"/>
          <w:szCs w:val="24"/>
        </w:rPr>
        <w:lastRenderedPageBreak/>
        <w:t>mensuráveis que buscam avaliar a qualidade de prestação de serviços contratados.</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cumprimento do Acordo de Nível se Serviço condiciona o pagamento dos serviços prestados na medida em que o não atingimento do padrão da qualidade esperado implica em desconto no valor mensal da fatura.</w:t>
      </w:r>
    </w:p>
    <w:p w:rsidR="00AA4F86" w:rsidRPr="00AA4F86" w:rsidRDefault="00AA4F86" w:rsidP="00F06068">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Para a presente contratação foi defini</w:t>
      </w:r>
      <w:r w:rsidR="00FB7D7E">
        <w:rPr>
          <w:rFonts w:ascii="Arial" w:eastAsia="Arial" w:hAnsi="Arial" w:cs="Arial"/>
          <w:sz w:val="24"/>
          <w:szCs w:val="24"/>
        </w:rPr>
        <w:t>do um único indicador de Nível d</w:t>
      </w:r>
      <w:r w:rsidRPr="00AA4F86">
        <w:rPr>
          <w:rFonts w:ascii="Arial" w:eastAsia="Arial" w:hAnsi="Arial" w:cs="Arial"/>
          <w:sz w:val="24"/>
          <w:szCs w:val="24"/>
        </w:rPr>
        <w:t>e Serviço, denominado “Fator de Disponibilidade (DF)”, com o objetivo de medir o tempo relativo de disponibilidade.</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FD será calculado com base nos registros de chamadas de atendimento efetuados pela CONTRATANTE (cada órgão participante).</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não atendimento de chamados até o primeiro dia útil subsequente à sua data de abertura, dará início a contagem de pontos. Devido a necessidade de programação de rotas de atendimento da CONTRATADA, os chamados abertos após às 13 (treze) horas, serão considerados com abertos no dia útil subsequente.</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Será somado 1 (um) ponto para cada dia útil de indisponibilidade e para cada equipamento que permanecer indisponível para uso por conta do reportado no chamado.</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 pontuação será considerada em dobro quando: </w:t>
      </w:r>
    </w:p>
    <w:p w:rsidR="00AA4F86" w:rsidRPr="00AA4F86" w:rsidRDefault="00AA4F86" w:rsidP="00F06068">
      <w:pPr>
        <w:numPr>
          <w:ilvl w:val="4"/>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indisponibilidade do equipamento prejudicar atividade crítica da CONTRATANTE (cada órgão participante), que não possa ser realizada em outro equipamento;</w:t>
      </w:r>
    </w:p>
    <w:p w:rsidR="00AA4F86" w:rsidRPr="00AA4F86" w:rsidRDefault="00AA4F86" w:rsidP="00F06068">
      <w:pPr>
        <w:numPr>
          <w:ilvl w:val="4"/>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equipamento apresentar o mesmo problema dentro de 30 (trinta) dias, indicando falha no atendimento ou inadequação do equipamento.</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Será suspensa a contagem de pontos caso a CONTRATADA forneça equipamento para substituição temporária, desde que este supra as necessidades atendidas pelo equipamento substituído.</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Poderá ser suspensa ou cancelada a contagem de pontos quando a CONTRATADA deixar de prestar atendimento tempestivamente por motivo de força maior, caso fortuito ou culpa exclusiva da CONTRATANTE (cada órgão participante).</w:t>
      </w:r>
    </w:p>
    <w:p w:rsidR="00AA4F86" w:rsidRPr="00AA4F86" w:rsidRDefault="00AA4F86" w:rsidP="00F06068">
      <w:pPr>
        <w:numPr>
          <w:ilvl w:val="3"/>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Ao final do período de apuração (mês de prestação do serviço), o número de pontos somados será dividido pelo total de pontos possíveis, que é dado pela quantidade de equipamentos contratados pelo número de dias úteis do período, ou seja:</w:t>
      </w:r>
    </w:p>
    <w:p w:rsidR="00AA4F86" w:rsidRPr="00F06068" w:rsidRDefault="00AA4F86" w:rsidP="00F06068">
      <w:pPr>
        <w:spacing w:line="276" w:lineRule="auto"/>
        <w:ind w:left="720" w:right="49"/>
        <w:jc w:val="center"/>
        <w:rPr>
          <w:rFonts w:ascii="Arial" w:eastAsia="Arial" w:hAnsi="Arial" w:cs="Arial"/>
          <w:b/>
          <w:bCs/>
          <w:sz w:val="24"/>
          <w:szCs w:val="24"/>
          <w:u w:val="single"/>
        </w:rPr>
      </w:pPr>
      <w:r w:rsidRPr="00F06068">
        <w:rPr>
          <w:rFonts w:ascii="Arial" w:eastAsia="Arial" w:hAnsi="Arial" w:cs="Arial"/>
          <w:b/>
          <w:bCs/>
          <w:sz w:val="24"/>
          <w:szCs w:val="24"/>
          <w:u w:val="single"/>
        </w:rPr>
        <w:t>FD= Nº de dias úteis do mês x total de equipamentos x 100</w:t>
      </w:r>
    </w:p>
    <w:p w:rsidR="00AA4F86" w:rsidRPr="00F06068" w:rsidRDefault="00AA4F86" w:rsidP="00F06068">
      <w:pPr>
        <w:spacing w:after="240" w:line="276" w:lineRule="auto"/>
        <w:ind w:left="720" w:right="49"/>
        <w:jc w:val="center"/>
        <w:rPr>
          <w:rFonts w:ascii="Arial" w:eastAsia="Arial" w:hAnsi="Arial" w:cs="Arial"/>
          <w:b/>
          <w:bCs/>
          <w:sz w:val="24"/>
          <w:szCs w:val="24"/>
        </w:rPr>
      </w:pPr>
      <w:r w:rsidRPr="00F06068">
        <w:rPr>
          <w:rFonts w:ascii="Arial" w:eastAsia="Arial" w:hAnsi="Arial" w:cs="Arial"/>
          <w:b/>
          <w:bCs/>
          <w:sz w:val="24"/>
          <w:szCs w:val="24"/>
        </w:rPr>
        <w:t>Total de pontos somados</w:t>
      </w:r>
    </w:p>
    <w:p w:rsidR="00AA4F86" w:rsidRPr="00AA4F86" w:rsidRDefault="00AA4F86" w:rsidP="00244EB2">
      <w:pPr>
        <w:numPr>
          <w:ilvl w:val="2"/>
          <w:numId w:val="1"/>
        </w:numPr>
        <w:spacing w:after="24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 A meta do indicador “FD” é 95% (noventa e cinco por cento).</w:t>
      </w:r>
    </w:p>
    <w:p w:rsidR="00AA4F86" w:rsidRPr="00AA4F86" w:rsidRDefault="00AA4F86" w:rsidP="00244EB2">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Caso a meta não seja atingida, o pagamento da fatura mensal será glosado em percentual idêntico à diferença entre a meta e o indicador calculado, conforme fórmula abaixo, até o limite de 10% (dez por cento), sem prejuízo as demais sanções previstas neste Edital e seus anexos e no contrato.</w:t>
      </w:r>
    </w:p>
    <w:p w:rsidR="00AA4F86" w:rsidRPr="00244EB2" w:rsidRDefault="00AA4F86" w:rsidP="00244EB2">
      <w:pPr>
        <w:spacing w:after="120" w:line="276" w:lineRule="auto"/>
        <w:ind w:left="720" w:right="49"/>
        <w:jc w:val="center"/>
        <w:rPr>
          <w:rFonts w:ascii="Arial" w:eastAsia="Arial" w:hAnsi="Arial" w:cs="Arial"/>
          <w:b/>
          <w:bCs/>
          <w:sz w:val="24"/>
          <w:szCs w:val="24"/>
        </w:rPr>
      </w:pPr>
      <w:r w:rsidRPr="00244EB2">
        <w:rPr>
          <w:rFonts w:ascii="Arial" w:eastAsia="Arial" w:hAnsi="Arial" w:cs="Arial"/>
          <w:b/>
          <w:bCs/>
          <w:sz w:val="24"/>
          <w:szCs w:val="24"/>
        </w:rPr>
        <w:t>% GLOSA – 95% - FD</w:t>
      </w:r>
    </w:p>
    <w:p w:rsidR="00AA4F86" w:rsidRPr="00AA4F86" w:rsidRDefault="00AA4F86" w:rsidP="00244EB2">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 A qualquer tempo, no decorrer da vigência do contrato, os indicadores de nível poderão ser revistos, mediante acordo entre as partes.</w:t>
      </w:r>
    </w:p>
    <w:p w:rsidR="00AA4F86" w:rsidRDefault="00AA4F86" w:rsidP="00244EB2">
      <w:pPr>
        <w:numPr>
          <w:ilvl w:val="2"/>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aferição e avaliação dos indicadores, deverão se</w:t>
      </w:r>
      <w:r w:rsidR="007713D9">
        <w:rPr>
          <w:rFonts w:ascii="Arial" w:eastAsia="Arial" w:hAnsi="Arial" w:cs="Arial"/>
          <w:sz w:val="24"/>
          <w:szCs w:val="24"/>
        </w:rPr>
        <w:t xml:space="preserve">r feitos mensalmente, cabendo aos </w:t>
      </w:r>
      <w:r w:rsidRPr="00AA4F86">
        <w:rPr>
          <w:rFonts w:ascii="Arial" w:eastAsia="Arial" w:hAnsi="Arial" w:cs="Arial"/>
          <w:sz w:val="24"/>
          <w:szCs w:val="24"/>
        </w:rPr>
        <w:t>CONTRATA</w:t>
      </w:r>
      <w:r w:rsidR="007713D9">
        <w:rPr>
          <w:rFonts w:ascii="Arial" w:eastAsia="Arial" w:hAnsi="Arial" w:cs="Arial"/>
          <w:sz w:val="24"/>
          <w:szCs w:val="24"/>
        </w:rPr>
        <w:t>NTES</w:t>
      </w:r>
      <w:r w:rsidRPr="00AA4F86">
        <w:rPr>
          <w:rFonts w:ascii="Arial" w:eastAsia="Arial" w:hAnsi="Arial" w:cs="Arial"/>
          <w:sz w:val="24"/>
          <w:szCs w:val="24"/>
        </w:rPr>
        <w:t xml:space="preserve"> o correto registro dos serviços executados, bem como a elaboração do relatório mensal</w:t>
      </w:r>
      <w:r w:rsidR="007713D9">
        <w:rPr>
          <w:rFonts w:ascii="Arial" w:eastAsia="Arial" w:hAnsi="Arial" w:cs="Arial"/>
          <w:sz w:val="24"/>
          <w:szCs w:val="24"/>
        </w:rPr>
        <w:t xml:space="preserve"> pelo fiscal do contrato</w:t>
      </w:r>
      <w:r w:rsidRPr="00AA4F86">
        <w:rPr>
          <w:rFonts w:ascii="Arial" w:eastAsia="Arial" w:hAnsi="Arial" w:cs="Arial"/>
          <w:sz w:val="24"/>
          <w:szCs w:val="24"/>
        </w:rPr>
        <w:t>.</w:t>
      </w:r>
    </w:p>
    <w:p w:rsidR="007240CB" w:rsidRPr="00AA4F86" w:rsidRDefault="007240CB" w:rsidP="008D3281">
      <w:pPr>
        <w:spacing w:after="120" w:line="276" w:lineRule="auto"/>
        <w:ind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DA ENTREGA</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No momento da entrega dos equipamentos a ser realizada no prazo definido no item 18.1.1., a CONTRATANTE (cada órgão participante) verificará a conformidade deste com a proposta comercial da CONTRATATA, que, por sua vez, deverá atender as exigências do Edital e seus anexos.</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Não sendo identificada nenhuma irregularidade ou inconformidade, a CONTRATANTE (cada órgão participante), atestará o recebimento do(s) equipamentos(s) e a sua conformidade com as exigências do Edital e deste Termo de Referência.</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O prazo para entrega dos equipamentos não será prorrogado, salvo por situação excepcional devidamente justificada pela CONTRATADA e aceita pela CONTRATANTE (cada órgão participante).</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Correrão por conta da empresa vencedora todas as despesas de mão-de-obra e transporte e a garantia de substituição dos itens entregues em não conformidade com as especificações indicadas neste Termo de Referência.</w:t>
      </w:r>
    </w:p>
    <w:p w:rsid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CONTRATANTE (cada órgão participante) reserva-se no direito de não receber o produto em desacordo com o previsto neste Edital, podendo aplicar sanções cabíveis, nos termos da legislação vigente.</w:t>
      </w:r>
    </w:p>
    <w:p w:rsidR="007240CB" w:rsidRPr="00244EB2" w:rsidRDefault="007240CB" w:rsidP="008D3281">
      <w:pPr>
        <w:spacing w:after="120" w:line="276" w:lineRule="auto"/>
        <w:ind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São obrigações da Contratante:</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Prestar as informações e os esclarecimentos que venham a ser solicitados pela CONTRATADA durante a vigência do contrato</w:t>
      </w:r>
      <w:r w:rsidR="00FB7D7E">
        <w:rPr>
          <w:rFonts w:ascii="Arial" w:eastAsia="Arial" w:hAnsi="Arial" w:cs="Arial"/>
          <w:sz w:val="24"/>
          <w:szCs w:val="24"/>
        </w:rPr>
        <w:t>;</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Permitir acesso aos empregados da CONTRATADA, desde que devidamente identificados, às suas dependências e equipamentos, quando necessário a prestação do serviço contratado.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pela guarda e zelar pela correta utilização dos equipamentos, quando necessária a prestação do serviço contratado.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Devolver à CONTRATADA os cartucho</w:t>
      </w:r>
      <w:r>
        <w:rPr>
          <w:rFonts w:ascii="Arial" w:eastAsia="Arial" w:hAnsi="Arial" w:cs="Arial"/>
          <w:sz w:val="24"/>
          <w:szCs w:val="24"/>
        </w:rPr>
        <w:t>s</w:t>
      </w:r>
      <w:r w:rsidRPr="00244EB2">
        <w:rPr>
          <w:rFonts w:ascii="Arial" w:eastAsia="Arial" w:hAnsi="Arial" w:cs="Arial"/>
          <w:sz w:val="24"/>
          <w:szCs w:val="24"/>
        </w:rPr>
        <w:t xml:space="preserve"> de tinta (</w:t>
      </w:r>
      <w:proofErr w:type="spellStart"/>
      <w:r w:rsidRPr="00244EB2">
        <w:rPr>
          <w:rFonts w:ascii="Arial" w:eastAsia="Arial" w:hAnsi="Arial" w:cs="Arial"/>
          <w:sz w:val="24"/>
          <w:szCs w:val="24"/>
        </w:rPr>
        <w:t>tonners</w:t>
      </w:r>
      <w:proofErr w:type="spellEnd"/>
      <w:r w:rsidRPr="00244EB2">
        <w:rPr>
          <w:rFonts w:ascii="Arial" w:eastAsia="Arial" w:hAnsi="Arial" w:cs="Arial"/>
          <w:sz w:val="24"/>
          <w:szCs w:val="24"/>
        </w:rPr>
        <w:t>) vazios.</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Proporcionar as facilidades necessárias para que a CONTRATADA possa desempenhar seus serviços dentro das normas estabelecidas no Contrato.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Providenciar o pagamento dentro dos prazos e condições previstos no Contrato.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Levar ao conhecimento da CONTRATADA, por escrito, qualquer fato extraordinário ou anormal que ocorrer na execução do serviço, bem com falhas, irregularidades constatadas no objeto pactuado, para que sejam adotadas as medidas corretivas necessárias.</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Exercer a gestão e fiscalização do Contrato por meio de servidores designados para este fim, acompanhando e fiscalizando o cumprimento das obrigações assumidas pela CONTRATADA, além do bom andamento e da continuidade da prestação do serviço, que não deve ser interrompido, salvo ocorrência de caso fortuito ou força maior, devidamente justificados e aceitos pela CONTRATANTE (cada órgão participante).</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Rejeitar, total ou parcialmente, serviço ou fornecimento executado em desacordo com este Edital e o Termo de Referência.</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Exigir o imediato afastamento ou substituição de qualquer empregado ou preposto da CONTRATADA que não mereça confiança na execução do serviço, que produza complicações para a fiscalização ou que adote postura inconveniente ou incompatível com o exercício das funções que lhe foram atribuídas. </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Disponibilizar servidores a serem treinados pela CONTRATADA no uso dos equipamentos utilizados para a prestação do serviço.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Notificar a contratada sobre a necessidade de reposição de suprimentos, manutenção ou substituição de equipamento.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Verificar minuciosamente, no prazo fixado, a conformidade dos bens recebidos provisoriamente com as especificações constantes do Edital e da proposta, para fins de aceitação e recebimento definitivo.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Comunicar à Contratada, por escrito, sobre imperfeições, falhas ou irregularidades verificadas no objeto fornecido, para que seja substituído, reparado ou corrigido.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comissão/servidor especialmente designado.</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Efetuar o pagamento à Contratada no valor correspondente ao fornecimento do objeto, no prazo e forma estabelecidos no Edital e seus anexos.</w:t>
      </w:r>
    </w:p>
    <w:p w:rsid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7240CB" w:rsidRPr="00244EB2" w:rsidRDefault="007240CB" w:rsidP="008D3281">
      <w:pPr>
        <w:spacing w:after="120" w:line="276" w:lineRule="auto"/>
        <w:ind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Fornecer os produtos conforme especificados neste Edital e Termo de Referência, acompanhado da respectiva Nota Fiscal constando detalhadamente a indicação: marca/fabricante indicada na proposta comercial apresentada na ocasião do certame.</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Administração, no prazo de 72 (setenta e duas) horas que antecede a data da entrega, os motivos que impossibilitem o cumprimento do prazo previsto, com a devida comprovação. </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pelas despesas comerciais, taxas, fretes, seguros, deslocamentos de pessoal e quaisquer outras que incidam ou venham a incidir na execução do contrato.</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 E ainda:</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7713D9" w:rsidRPr="005A42A0" w:rsidTr="007713D9">
        <w:tc>
          <w:tcPr>
            <w:tcW w:w="8959" w:type="dxa"/>
            <w:shd w:val="clear" w:color="auto" w:fill="BFBFBF"/>
            <w:vAlign w:val="center"/>
          </w:tcPr>
          <w:p w:rsidR="007713D9" w:rsidRPr="005A42A0" w:rsidRDefault="007713D9" w:rsidP="00CD5880">
            <w:pPr>
              <w:spacing w:line="276" w:lineRule="auto"/>
              <w:jc w:val="center"/>
              <w:rPr>
                <w:rFonts w:ascii="Arial" w:eastAsia="MS Mincho" w:hAnsi="Arial" w:cs="Arial"/>
                <w:b/>
                <w:sz w:val="24"/>
                <w:szCs w:val="22"/>
              </w:rPr>
            </w:pPr>
            <w:r w:rsidRPr="005A42A0">
              <w:rPr>
                <w:rFonts w:ascii="Arial" w:eastAsia="MS Mincho" w:hAnsi="Arial" w:cs="Arial"/>
                <w:b/>
                <w:sz w:val="24"/>
                <w:szCs w:val="22"/>
              </w:rPr>
              <w:t>Obrigações Gerais</w:t>
            </w:r>
          </w:p>
        </w:tc>
      </w:tr>
      <w:tr w:rsidR="007713D9" w:rsidRPr="005A42A0" w:rsidTr="007713D9">
        <w:trPr>
          <w:trHeight w:val="1209"/>
        </w:trPr>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b/>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 </w:t>
            </w:r>
            <w:r w:rsidRPr="005A42A0">
              <w:rPr>
                <w:rFonts w:ascii="Arial" w:eastAsia="MS Mincho" w:hAnsi="Arial" w:cs="Arial"/>
                <w:sz w:val="24"/>
                <w:szCs w:val="22"/>
              </w:rPr>
              <w:t>Prestar os serviços contratados conforme estabelecido no Contrato, Edital e Termo de Referência, e demais documentos integrantes desta contratação, zelando por sua perfeita execução.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b/>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.6.2. </w:t>
            </w:r>
            <w:r w:rsidRPr="005A42A0">
              <w:rPr>
                <w:rFonts w:ascii="Arial" w:eastAsia="MS Mincho" w:hAnsi="Arial" w:cs="Arial"/>
                <w:sz w:val="24"/>
                <w:szCs w:val="22"/>
              </w:rPr>
              <w:t xml:space="preserve">Iniciar a prestação dos serviços </w:t>
            </w:r>
            <w:r w:rsidRPr="00CC26B6">
              <w:rPr>
                <w:rFonts w:ascii="Arial" w:eastAsia="MS Mincho" w:hAnsi="Arial" w:cs="Arial"/>
                <w:sz w:val="24"/>
                <w:szCs w:val="22"/>
              </w:rPr>
              <w:t>dentro</w:t>
            </w:r>
            <w:r w:rsidRPr="005A42A0">
              <w:rPr>
                <w:rFonts w:ascii="Arial" w:eastAsia="MS Mincho" w:hAnsi="Arial" w:cs="Arial"/>
                <w:sz w:val="24"/>
                <w:szCs w:val="22"/>
              </w:rPr>
              <w:t xml:space="preserve"> do prazo acordado.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.6.3.</w:t>
            </w:r>
            <w:r w:rsidRPr="005A42A0">
              <w:rPr>
                <w:rFonts w:ascii="Arial" w:eastAsia="MS Mincho" w:hAnsi="Arial" w:cs="Arial"/>
                <w:sz w:val="24"/>
                <w:szCs w:val="22"/>
              </w:rPr>
              <w:t xml:space="preserve"> Responder pelo cumprimento dos postulados legais vigentes de âmbito Federal, Estadual e/ou Municipal, bem ainda, assegurar os direitos e cumprimento de todas as obrigações estabelecidas por regulamentação da ANATEL, inclusive quanto aos preços praticados no Contrato.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b/>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.6.4. </w:t>
            </w:r>
            <w:r w:rsidRPr="005A42A0">
              <w:rPr>
                <w:rFonts w:ascii="Arial" w:eastAsia="MS Mincho" w:hAnsi="Arial" w:cs="Arial"/>
                <w:sz w:val="24"/>
                <w:szCs w:val="22"/>
              </w:rPr>
              <w:t>Assegurar-se da boa qualidade e da continuidade na prestação do serviço, verificando periodicamente o seu bom andamento.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.6.5. </w:t>
            </w:r>
            <w:r w:rsidRPr="005A42A0">
              <w:rPr>
                <w:rFonts w:ascii="Arial" w:eastAsia="MS Mincho" w:hAnsi="Arial" w:cs="Arial"/>
                <w:sz w:val="24"/>
                <w:szCs w:val="22"/>
              </w:rPr>
              <w:t>Manter os profissionais devidamente identificados por crachá quando em serviço nas dependências da CONTRATANTE (cada órgão participante).</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.6.6. </w:t>
            </w:r>
            <w:r w:rsidRPr="005A42A0">
              <w:rPr>
                <w:rFonts w:ascii="Arial" w:eastAsia="MS Mincho" w:hAnsi="Arial" w:cs="Arial"/>
                <w:sz w:val="24"/>
                <w:szCs w:val="22"/>
              </w:rPr>
              <w:t>Garantir que a cobrança inclua apenas os valores</w:t>
            </w:r>
            <w:r>
              <w:rPr>
                <w:rFonts w:ascii="Arial" w:eastAsia="MS Mincho" w:hAnsi="Arial" w:cs="Arial"/>
                <w:sz w:val="24"/>
                <w:szCs w:val="22"/>
              </w:rPr>
              <w:t xml:space="preserve"> contratados e correspondentes </w:t>
            </w:r>
            <w:r w:rsidRPr="005A42A0">
              <w:rPr>
                <w:rFonts w:ascii="Arial" w:eastAsia="MS Mincho" w:hAnsi="Arial" w:cs="Arial"/>
                <w:sz w:val="24"/>
                <w:szCs w:val="22"/>
              </w:rPr>
              <w:t xml:space="preserve">à efetiva utilização do serviço no período de apuração. </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lastRenderedPageBreak/>
              <w:t>2</w:t>
            </w:r>
            <w:r>
              <w:rPr>
                <w:rFonts w:ascii="Arial" w:eastAsia="MS Mincho" w:hAnsi="Arial" w:cs="Arial"/>
                <w:b/>
                <w:sz w:val="24"/>
                <w:szCs w:val="22"/>
              </w:rPr>
              <w:t>1</w:t>
            </w:r>
            <w:r w:rsidRPr="005A42A0">
              <w:rPr>
                <w:rFonts w:ascii="Arial" w:eastAsia="MS Mincho" w:hAnsi="Arial" w:cs="Arial"/>
                <w:b/>
                <w:sz w:val="24"/>
                <w:szCs w:val="22"/>
              </w:rPr>
              <w:t xml:space="preserve">.6.7. </w:t>
            </w:r>
            <w:r w:rsidRPr="005A42A0">
              <w:rPr>
                <w:rFonts w:ascii="Arial" w:eastAsia="MS Mincho" w:hAnsi="Arial" w:cs="Arial"/>
                <w:sz w:val="24"/>
                <w:szCs w:val="22"/>
              </w:rPr>
              <w:t>Prestar, por escrito, as informações e os esclarecimentos que venham a ser solicitados pela CONTRATANTE (cada órgão participante)</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b/>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.6.8. </w:t>
            </w:r>
            <w:r w:rsidRPr="005A42A0">
              <w:rPr>
                <w:rFonts w:ascii="Arial" w:eastAsia="MS Mincho" w:hAnsi="Arial" w:cs="Arial"/>
                <w:sz w:val="24"/>
                <w:szCs w:val="22"/>
              </w:rPr>
              <w:t>Designar um ou mais funcionários para o acompanhamento das solicitações da fiscalização e da Gestão Contratual relativas a esta contratação.</w:t>
            </w:r>
            <w:r w:rsidRPr="005A42A0">
              <w:rPr>
                <w:rFonts w:ascii="Arial" w:eastAsia="MS Mincho" w:hAnsi="Arial" w:cs="Arial"/>
                <w:b/>
                <w:sz w:val="24"/>
                <w:szCs w:val="22"/>
              </w:rPr>
              <w:t xml:space="preserve"> </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.6.9. </w:t>
            </w:r>
            <w:r w:rsidRPr="005A42A0">
              <w:rPr>
                <w:rFonts w:ascii="Arial" w:eastAsia="MS Mincho" w:hAnsi="Arial" w:cs="Arial"/>
                <w:sz w:val="24"/>
                <w:szCs w:val="22"/>
              </w:rPr>
              <w:t>Acatar as recomendações da fiscalização da CONTRATANTE (cada órgão participante)</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.6.10. </w:t>
            </w:r>
            <w:r w:rsidRPr="005A42A0">
              <w:rPr>
                <w:rFonts w:ascii="Arial" w:eastAsia="MS Mincho" w:hAnsi="Arial" w:cs="Arial"/>
                <w:sz w:val="24"/>
                <w:szCs w:val="22"/>
              </w:rPr>
              <w:t>Levar, imediatamente ao conhecimento da Gestão Contratual, q</w:t>
            </w:r>
            <w:r>
              <w:rPr>
                <w:rFonts w:ascii="Arial" w:eastAsia="MS Mincho" w:hAnsi="Arial" w:cs="Arial"/>
                <w:sz w:val="24"/>
                <w:szCs w:val="22"/>
              </w:rPr>
              <w:t xml:space="preserve">ualquer fato extraordinário </w:t>
            </w:r>
            <w:r w:rsidRPr="005A42A0">
              <w:rPr>
                <w:rFonts w:ascii="Arial" w:eastAsia="MS Mincho" w:hAnsi="Arial" w:cs="Arial"/>
                <w:sz w:val="24"/>
                <w:szCs w:val="22"/>
              </w:rPr>
              <w:t xml:space="preserve">ou anormal que ocorrer na execução do objeto contratado. </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.6.11. </w:t>
            </w:r>
            <w:r w:rsidRPr="005A42A0">
              <w:rPr>
                <w:rFonts w:ascii="Arial" w:eastAsia="MS Mincho" w:hAnsi="Arial" w:cs="Arial"/>
                <w:sz w:val="24"/>
                <w:szCs w:val="22"/>
              </w:rPr>
              <w:t>Reparar, corrigir, remover, reconstituir ou substituir, às suas expensas, no total ou em parte, o objeto do contrato em que se verificarem vícios, defeitos ou incorreções resultantes da execução ou de materiais emp</w:t>
            </w:r>
            <w:r>
              <w:rPr>
                <w:rFonts w:ascii="Arial" w:eastAsia="MS Mincho" w:hAnsi="Arial" w:cs="Arial"/>
                <w:sz w:val="24"/>
                <w:szCs w:val="22"/>
              </w:rPr>
              <w:t>regados, conforme estabelece o art.</w:t>
            </w:r>
            <w:r w:rsidRPr="005A42A0">
              <w:rPr>
                <w:rFonts w:ascii="Arial" w:eastAsia="MS Mincho" w:hAnsi="Arial" w:cs="Arial"/>
                <w:sz w:val="24"/>
                <w:szCs w:val="22"/>
              </w:rPr>
              <w:t xml:space="preserve"> 69 de Lei 8.666/93.</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.6.12. </w:t>
            </w:r>
            <w:r w:rsidRPr="005A42A0">
              <w:rPr>
                <w:rFonts w:ascii="Arial" w:eastAsia="MS Mincho" w:hAnsi="Arial" w:cs="Arial"/>
                <w:sz w:val="24"/>
                <w:szCs w:val="22"/>
              </w:rPr>
              <w:t>manter sob sigilo os dados, informações, documentos e processos que vier a tomar conhecimento em decorrência da execução do serviço, abstendo-se a divulgá-los.</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.6.13. </w:t>
            </w:r>
            <w:r w:rsidRPr="005A42A0">
              <w:rPr>
                <w:rFonts w:ascii="Arial" w:eastAsia="MS Mincho" w:hAnsi="Arial" w:cs="Arial"/>
                <w:sz w:val="24"/>
                <w:szCs w:val="22"/>
              </w:rPr>
              <w:t>Abster-se de veicular publicidade ou qualquer outra informação acerca da prestação do serviço do contrato.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.6.14. </w:t>
            </w:r>
            <w:r w:rsidRPr="005A42A0">
              <w:rPr>
                <w:rFonts w:ascii="Arial" w:eastAsia="MS Mincho" w:hAnsi="Arial" w:cs="Arial"/>
                <w:sz w:val="24"/>
                <w:szCs w:val="22"/>
              </w:rPr>
              <w:t>Aceitar nas mesmas condições contratadas, acréscimos ou supressões que se fizerem necessários até o limite de 25% (vinte e cinco por cento)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.6.15. </w:t>
            </w:r>
            <w:r w:rsidRPr="005A42A0">
              <w:rPr>
                <w:rFonts w:ascii="Arial" w:eastAsia="MS Mincho" w:hAnsi="Arial" w:cs="Arial"/>
                <w:sz w:val="24"/>
                <w:szCs w:val="22"/>
              </w:rPr>
              <w:t xml:space="preserve">Assumir inteira responsabilidade técnica e administrativa sobre o objeto contratado, não podendo transferir a terceiros a responsabilidade por problemas de funcionamento do serviço. </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.6.16. </w:t>
            </w:r>
            <w:r w:rsidRPr="005A42A0">
              <w:rPr>
                <w:rFonts w:ascii="Arial" w:eastAsia="MS Mincho" w:hAnsi="Arial" w:cs="Arial"/>
                <w:sz w:val="24"/>
                <w:szCs w:val="22"/>
              </w:rPr>
              <w:t>Arcar com as responsabilidade decorrentes do objeto deste contrato, nos termos do Código Civil, do Código de Defesa e Proteção do Consumidor, no que compatíveis e da Lei 8.666/93.</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.6.17. </w:t>
            </w:r>
            <w:r w:rsidRPr="005A42A0">
              <w:rPr>
                <w:rFonts w:ascii="Arial" w:eastAsia="MS Mincho" w:hAnsi="Arial" w:cs="Arial"/>
                <w:sz w:val="24"/>
                <w:szCs w:val="22"/>
              </w:rPr>
              <w:t>Responder integralmente por perdas e danos que vier a causar ao CONTRATANTE (cada órgão participante), ou a terceiros em razão de ação ou omissão, dolosa ou culposa, sua ou de prepostos, independentemente de outras cominações contratuais ou legais a que estiver sujeita, não excluindo ou reduzindo essa responsabilidade a fiscalização ou acompanhamento pelo órgão.</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.6.18. </w:t>
            </w:r>
            <w:r w:rsidRPr="005A42A0">
              <w:rPr>
                <w:rFonts w:ascii="Arial" w:eastAsia="MS Mincho" w:hAnsi="Arial" w:cs="Arial"/>
                <w:sz w:val="24"/>
                <w:szCs w:val="22"/>
              </w:rPr>
              <w:t xml:space="preserve">Manter, durante toda a execução do contrato, em compatibilidade com as obrigações assumidas, todas as condições que culminaram em sua habilitação e qualificação no processo licitatório. </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.6.19. </w:t>
            </w:r>
            <w:r w:rsidRPr="005A42A0">
              <w:rPr>
                <w:rFonts w:ascii="Arial" w:eastAsia="MS Mincho" w:hAnsi="Arial" w:cs="Arial"/>
                <w:sz w:val="24"/>
                <w:szCs w:val="22"/>
              </w:rPr>
              <w:t xml:space="preserve">Responder integralmente pelo encargos fiscais, tributários e quaisquer outros que forem devidos e referentes ao serviço prestado. </w:t>
            </w:r>
          </w:p>
        </w:tc>
      </w:tr>
      <w:tr w:rsidR="007713D9" w:rsidRPr="005A42A0" w:rsidTr="007713D9">
        <w:tc>
          <w:tcPr>
            <w:tcW w:w="8959" w:type="dxa"/>
            <w:shd w:val="clear" w:color="auto" w:fill="auto"/>
            <w:vAlign w:val="center"/>
          </w:tcPr>
          <w:p w:rsidR="007713D9" w:rsidRPr="005A42A0" w:rsidRDefault="007713D9" w:rsidP="00CD5880">
            <w:pPr>
              <w:spacing w:line="276" w:lineRule="auto"/>
              <w:jc w:val="both"/>
              <w:rPr>
                <w:rFonts w:ascii="Arial" w:eastAsia="MS Mincho" w:hAnsi="Arial" w:cs="Arial"/>
                <w:b/>
                <w:sz w:val="24"/>
                <w:szCs w:val="22"/>
              </w:rPr>
            </w:pPr>
            <w:r w:rsidRPr="005A42A0">
              <w:rPr>
                <w:rFonts w:ascii="Arial" w:eastAsia="MS Mincho" w:hAnsi="Arial" w:cs="Arial"/>
                <w:b/>
                <w:sz w:val="24"/>
                <w:szCs w:val="22"/>
              </w:rPr>
              <w:t>2</w:t>
            </w:r>
            <w:r>
              <w:rPr>
                <w:rFonts w:ascii="Arial" w:eastAsia="MS Mincho" w:hAnsi="Arial" w:cs="Arial"/>
                <w:b/>
                <w:sz w:val="24"/>
                <w:szCs w:val="22"/>
              </w:rPr>
              <w:t>1</w:t>
            </w:r>
            <w:r w:rsidRPr="005A42A0">
              <w:rPr>
                <w:rFonts w:ascii="Arial" w:eastAsia="MS Mincho" w:hAnsi="Arial" w:cs="Arial"/>
                <w:b/>
                <w:sz w:val="24"/>
                <w:szCs w:val="22"/>
              </w:rPr>
              <w:t xml:space="preserve">.6.20. </w:t>
            </w:r>
            <w:r w:rsidRPr="005A42A0">
              <w:rPr>
                <w:rFonts w:ascii="Arial" w:eastAsia="MS Mincho" w:hAnsi="Arial" w:cs="Arial"/>
                <w:sz w:val="24"/>
                <w:szCs w:val="22"/>
              </w:rPr>
              <w:t>Cumprir todas as obrigações previstas no Contrato, Edital e em seus anexos não incluídas nesta seção.</w:t>
            </w:r>
          </w:p>
        </w:tc>
      </w:tr>
      <w:tr w:rsidR="007713D9" w:rsidRPr="005A42A0" w:rsidTr="007713D9">
        <w:tc>
          <w:tcPr>
            <w:tcW w:w="8959" w:type="dxa"/>
            <w:shd w:val="clear" w:color="auto" w:fill="BFBFBF"/>
            <w:vAlign w:val="center"/>
          </w:tcPr>
          <w:p w:rsidR="007713D9" w:rsidRPr="005A42A0" w:rsidRDefault="007713D9" w:rsidP="00CD5880">
            <w:pPr>
              <w:spacing w:line="276" w:lineRule="auto"/>
              <w:jc w:val="center"/>
              <w:rPr>
                <w:rFonts w:ascii="Arial" w:eastAsia="MS Mincho" w:hAnsi="Arial" w:cs="Arial"/>
                <w:b/>
                <w:sz w:val="24"/>
                <w:szCs w:val="22"/>
              </w:rPr>
            </w:pPr>
            <w:r w:rsidRPr="005A42A0">
              <w:rPr>
                <w:rFonts w:ascii="Arial" w:eastAsia="MS Mincho" w:hAnsi="Arial" w:cs="Arial"/>
                <w:b/>
                <w:sz w:val="24"/>
                <w:szCs w:val="22"/>
              </w:rPr>
              <w:t>Obrigações Específicas</w:t>
            </w:r>
          </w:p>
        </w:tc>
      </w:tr>
      <w:tr w:rsidR="007713D9" w:rsidRPr="005A42A0" w:rsidTr="007713D9">
        <w:tc>
          <w:tcPr>
            <w:tcW w:w="8959" w:type="dxa"/>
            <w:shd w:val="clear" w:color="auto" w:fill="auto"/>
            <w:vAlign w:val="center"/>
          </w:tcPr>
          <w:p w:rsidR="007713D9" w:rsidRPr="00DF1B2D" w:rsidRDefault="007713D9" w:rsidP="00CD5880">
            <w:pPr>
              <w:spacing w:line="276" w:lineRule="auto"/>
              <w:jc w:val="both"/>
              <w:rPr>
                <w:rFonts w:ascii="Arial" w:eastAsia="MS Mincho" w:hAnsi="Arial" w:cs="Arial"/>
                <w:sz w:val="24"/>
                <w:szCs w:val="22"/>
              </w:rPr>
            </w:pPr>
            <w:r w:rsidRPr="00DF1B2D">
              <w:rPr>
                <w:rFonts w:ascii="Arial" w:eastAsia="MS Mincho" w:hAnsi="Arial" w:cs="Arial"/>
                <w:b/>
                <w:sz w:val="24"/>
                <w:szCs w:val="22"/>
              </w:rPr>
              <w:t>2</w:t>
            </w:r>
            <w:r>
              <w:rPr>
                <w:rFonts w:ascii="Arial" w:eastAsia="MS Mincho" w:hAnsi="Arial" w:cs="Arial"/>
                <w:b/>
                <w:sz w:val="24"/>
                <w:szCs w:val="22"/>
              </w:rPr>
              <w:t>1</w:t>
            </w:r>
            <w:r w:rsidRPr="00DF1B2D">
              <w:rPr>
                <w:rFonts w:ascii="Arial" w:eastAsia="MS Mincho" w:hAnsi="Arial" w:cs="Arial"/>
                <w:b/>
                <w:sz w:val="24"/>
                <w:szCs w:val="22"/>
              </w:rPr>
              <w:t>.6.21.</w:t>
            </w:r>
            <w:r>
              <w:rPr>
                <w:rFonts w:ascii="Arial" w:eastAsia="MS Mincho" w:hAnsi="Arial" w:cs="Arial"/>
                <w:b/>
                <w:sz w:val="24"/>
                <w:szCs w:val="22"/>
              </w:rPr>
              <w:t xml:space="preserve"> </w:t>
            </w:r>
            <w:r>
              <w:rPr>
                <w:rFonts w:ascii="Arial" w:eastAsia="MS Mincho" w:hAnsi="Arial" w:cs="Arial"/>
                <w:sz w:val="24"/>
                <w:szCs w:val="22"/>
              </w:rPr>
              <w:t>Disponibilizar canal de atendimento para registro de chamados de suporte técnico</w:t>
            </w:r>
          </w:p>
        </w:tc>
      </w:tr>
      <w:tr w:rsidR="007713D9" w:rsidRPr="005A42A0" w:rsidTr="007713D9">
        <w:tc>
          <w:tcPr>
            <w:tcW w:w="8959" w:type="dxa"/>
            <w:shd w:val="clear" w:color="auto" w:fill="auto"/>
            <w:vAlign w:val="center"/>
          </w:tcPr>
          <w:p w:rsidR="007713D9" w:rsidRPr="00DF1B2D" w:rsidRDefault="007713D9" w:rsidP="00CD5880">
            <w:pPr>
              <w:spacing w:line="276" w:lineRule="auto"/>
              <w:jc w:val="both"/>
              <w:rPr>
                <w:rFonts w:ascii="Arial" w:eastAsia="MS Mincho" w:hAnsi="Arial" w:cs="Arial"/>
                <w:sz w:val="24"/>
                <w:szCs w:val="22"/>
              </w:rPr>
            </w:pPr>
            <w:r>
              <w:rPr>
                <w:rFonts w:ascii="Arial" w:eastAsia="MS Mincho" w:hAnsi="Arial" w:cs="Arial"/>
                <w:b/>
                <w:sz w:val="24"/>
                <w:szCs w:val="22"/>
              </w:rPr>
              <w:t xml:space="preserve">21.6.22. </w:t>
            </w:r>
            <w:r>
              <w:rPr>
                <w:rFonts w:ascii="Arial" w:eastAsia="MS Mincho" w:hAnsi="Arial" w:cs="Arial"/>
                <w:sz w:val="24"/>
                <w:szCs w:val="22"/>
              </w:rPr>
              <w:t>Prestar treinamento inicial aos usuários da CONTRATANTE (cada órgão participante), orientando-os na correta utilização dos equipamentos sempre que um equipamento for instalado ou substituído.</w:t>
            </w:r>
          </w:p>
        </w:tc>
      </w:tr>
      <w:tr w:rsidR="007713D9" w:rsidRPr="005A42A0" w:rsidTr="007713D9">
        <w:tc>
          <w:tcPr>
            <w:tcW w:w="8959" w:type="dxa"/>
            <w:shd w:val="clear" w:color="auto" w:fill="auto"/>
            <w:vAlign w:val="center"/>
          </w:tcPr>
          <w:p w:rsidR="007713D9" w:rsidRPr="00DF1B2D" w:rsidRDefault="007713D9" w:rsidP="00CD5880">
            <w:pPr>
              <w:spacing w:line="276" w:lineRule="auto"/>
              <w:jc w:val="both"/>
              <w:rPr>
                <w:rFonts w:ascii="Arial" w:eastAsia="MS Mincho" w:hAnsi="Arial" w:cs="Arial"/>
                <w:sz w:val="24"/>
                <w:szCs w:val="22"/>
              </w:rPr>
            </w:pPr>
            <w:r w:rsidRPr="00DF1B2D">
              <w:rPr>
                <w:rFonts w:ascii="Arial" w:eastAsia="MS Mincho" w:hAnsi="Arial" w:cs="Arial"/>
                <w:b/>
                <w:sz w:val="24"/>
                <w:szCs w:val="22"/>
              </w:rPr>
              <w:t>2</w:t>
            </w:r>
            <w:r>
              <w:rPr>
                <w:rFonts w:ascii="Arial" w:eastAsia="MS Mincho" w:hAnsi="Arial" w:cs="Arial"/>
                <w:b/>
                <w:sz w:val="24"/>
                <w:szCs w:val="22"/>
              </w:rPr>
              <w:t>1</w:t>
            </w:r>
            <w:r w:rsidRPr="00DF1B2D">
              <w:rPr>
                <w:rFonts w:ascii="Arial" w:eastAsia="MS Mincho" w:hAnsi="Arial" w:cs="Arial"/>
                <w:b/>
                <w:sz w:val="24"/>
                <w:szCs w:val="22"/>
              </w:rPr>
              <w:t>.6.23.</w:t>
            </w:r>
            <w:r>
              <w:rPr>
                <w:rFonts w:ascii="Arial" w:eastAsia="MS Mincho" w:hAnsi="Arial" w:cs="Arial"/>
                <w:b/>
                <w:sz w:val="24"/>
                <w:szCs w:val="22"/>
              </w:rPr>
              <w:t xml:space="preserve"> </w:t>
            </w:r>
            <w:r>
              <w:rPr>
                <w:rFonts w:ascii="Arial" w:eastAsia="MS Mincho" w:hAnsi="Arial" w:cs="Arial"/>
                <w:sz w:val="24"/>
                <w:szCs w:val="22"/>
              </w:rPr>
              <w:t>Prestar suporte técnico de modo a manter os equipamentos em perfeitas condições de uso e em compatibilidade com o ambiente computacional da CONTRATANTE (cada órgão participante).</w:t>
            </w:r>
          </w:p>
        </w:tc>
      </w:tr>
      <w:tr w:rsidR="007713D9" w:rsidRPr="005A42A0" w:rsidTr="007713D9">
        <w:tc>
          <w:tcPr>
            <w:tcW w:w="8959" w:type="dxa"/>
            <w:shd w:val="clear" w:color="auto" w:fill="auto"/>
            <w:vAlign w:val="center"/>
          </w:tcPr>
          <w:p w:rsidR="007713D9" w:rsidRPr="00DF1B2D" w:rsidRDefault="007713D9" w:rsidP="00CD5880">
            <w:pPr>
              <w:spacing w:line="276" w:lineRule="auto"/>
              <w:jc w:val="both"/>
              <w:rPr>
                <w:rFonts w:ascii="Arial" w:eastAsia="MS Mincho" w:hAnsi="Arial" w:cs="Arial"/>
                <w:sz w:val="24"/>
                <w:szCs w:val="22"/>
              </w:rPr>
            </w:pPr>
            <w:r>
              <w:rPr>
                <w:rFonts w:ascii="Arial" w:eastAsia="MS Mincho" w:hAnsi="Arial" w:cs="Arial"/>
                <w:b/>
                <w:sz w:val="24"/>
                <w:szCs w:val="22"/>
              </w:rPr>
              <w:lastRenderedPageBreak/>
              <w:t xml:space="preserve">21.6.24. </w:t>
            </w:r>
            <w:r>
              <w:rPr>
                <w:rFonts w:ascii="Arial" w:eastAsia="MS Mincho" w:hAnsi="Arial" w:cs="Arial"/>
                <w:sz w:val="24"/>
                <w:szCs w:val="22"/>
              </w:rPr>
              <w:t>Agir com presteza no atendimento dos chamados de suporte técnico, zelando pela máxima disponibilidade do serviço contratado.</w:t>
            </w:r>
          </w:p>
        </w:tc>
      </w:tr>
      <w:tr w:rsidR="007713D9" w:rsidRPr="005A42A0" w:rsidTr="007713D9">
        <w:tc>
          <w:tcPr>
            <w:tcW w:w="8959" w:type="dxa"/>
            <w:shd w:val="clear" w:color="auto" w:fill="auto"/>
            <w:vAlign w:val="center"/>
          </w:tcPr>
          <w:p w:rsidR="007713D9" w:rsidRPr="007D786F" w:rsidRDefault="007713D9" w:rsidP="00CD5880">
            <w:pPr>
              <w:spacing w:line="276" w:lineRule="auto"/>
              <w:jc w:val="both"/>
              <w:rPr>
                <w:rFonts w:ascii="Arial" w:eastAsia="MS Mincho" w:hAnsi="Arial" w:cs="Arial"/>
                <w:sz w:val="24"/>
                <w:szCs w:val="22"/>
              </w:rPr>
            </w:pPr>
            <w:r>
              <w:rPr>
                <w:rFonts w:ascii="Arial" w:eastAsia="MS Mincho" w:hAnsi="Arial" w:cs="Arial"/>
                <w:b/>
                <w:sz w:val="24"/>
                <w:szCs w:val="22"/>
              </w:rPr>
              <w:t xml:space="preserve">21.6.25. </w:t>
            </w:r>
            <w:r>
              <w:rPr>
                <w:rFonts w:ascii="Arial" w:eastAsia="MS Mincho" w:hAnsi="Arial" w:cs="Arial"/>
                <w:sz w:val="24"/>
                <w:szCs w:val="22"/>
              </w:rPr>
              <w:t>Recolher e responsabilizar-se pela destinação ambientalmente adequada dos insumos, materiais e equipamentos inservíveis ou desuso, relativos a esta contratação, em conformidade com o art. 33 da Lei 12.305/2010</w:t>
            </w:r>
          </w:p>
        </w:tc>
      </w:tr>
      <w:tr w:rsidR="007713D9" w:rsidRPr="005A42A0" w:rsidTr="007713D9">
        <w:tc>
          <w:tcPr>
            <w:tcW w:w="8959" w:type="dxa"/>
            <w:shd w:val="clear" w:color="auto" w:fill="auto"/>
            <w:vAlign w:val="center"/>
          </w:tcPr>
          <w:p w:rsidR="007713D9" w:rsidRPr="007D786F" w:rsidRDefault="007713D9" w:rsidP="00CD5880">
            <w:pPr>
              <w:spacing w:line="276" w:lineRule="auto"/>
              <w:jc w:val="both"/>
              <w:rPr>
                <w:rFonts w:ascii="Arial" w:eastAsia="MS Mincho" w:hAnsi="Arial" w:cs="Arial"/>
                <w:sz w:val="24"/>
                <w:szCs w:val="22"/>
              </w:rPr>
            </w:pPr>
            <w:r>
              <w:rPr>
                <w:rFonts w:ascii="Arial" w:eastAsia="MS Mincho" w:hAnsi="Arial" w:cs="Arial"/>
                <w:b/>
                <w:sz w:val="24"/>
                <w:szCs w:val="22"/>
              </w:rPr>
              <w:t xml:space="preserve">21.6.26. </w:t>
            </w:r>
            <w:r>
              <w:rPr>
                <w:rFonts w:ascii="Arial" w:eastAsia="MS Mincho" w:hAnsi="Arial" w:cs="Arial"/>
                <w:sz w:val="24"/>
                <w:szCs w:val="22"/>
              </w:rPr>
              <w:t xml:space="preserve">Manter </w:t>
            </w:r>
            <w:proofErr w:type="spellStart"/>
            <w:r>
              <w:rPr>
                <w:rFonts w:ascii="Arial" w:eastAsia="MS Mincho" w:hAnsi="Arial" w:cs="Arial"/>
                <w:sz w:val="24"/>
                <w:szCs w:val="22"/>
              </w:rPr>
              <w:t>tonners</w:t>
            </w:r>
            <w:proofErr w:type="spellEnd"/>
            <w:r>
              <w:rPr>
                <w:rFonts w:ascii="Arial" w:eastAsia="MS Mincho" w:hAnsi="Arial" w:cs="Arial"/>
                <w:sz w:val="24"/>
                <w:szCs w:val="22"/>
              </w:rPr>
              <w:t xml:space="preserve"> de tinta sobressalentes no local de prestação do serviço, permitindo pronta reposição quando necessário.</w:t>
            </w:r>
          </w:p>
        </w:tc>
      </w:tr>
      <w:tr w:rsidR="007713D9" w:rsidRPr="005A42A0" w:rsidTr="007713D9">
        <w:tc>
          <w:tcPr>
            <w:tcW w:w="8959" w:type="dxa"/>
            <w:shd w:val="clear" w:color="auto" w:fill="auto"/>
            <w:vAlign w:val="center"/>
          </w:tcPr>
          <w:p w:rsidR="007713D9" w:rsidRPr="001511C4" w:rsidRDefault="007713D9" w:rsidP="00CD5880">
            <w:pPr>
              <w:spacing w:line="276" w:lineRule="auto"/>
              <w:jc w:val="both"/>
              <w:rPr>
                <w:rFonts w:ascii="Arial" w:eastAsia="MS Mincho" w:hAnsi="Arial" w:cs="Arial"/>
                <w:sz w:val="24"/>
                <w:szCs w:val="22"/>
              </w:rPr>
            </w:pPr>
            <w:r>
              <w:rPr>
                <w:rFonts w:ascii="Arial" w:eastAsia="MS Mincho" w:hAnsi="Arial" w:cs="Arial"/>
                <w:b/>
                <w:sz w:val="24"/>
                <w:szCs w:val="22"/>
              </w:rPr>
              <w:t xml:space="preserve">21.6.27. </w:t>
            </w:r>
            <w:r>
              <w:rPr>
                <w:rFonts w:ascii="Arial" w:eastAsia="MS Mincho" w:hAnsi="Arial" w:cs="Arial"/>
                <w:sz w:val="24"/>
                <w:szCs w:val="22"/>
              </w:rPr>
              <w:t>Descontar, dos volumes de impressão apuradas as páginas impressas para teste durante serviço de manutenção dos equipamentos.</w:t>
            </w:r>
          </w:p>
        </w:tc>
      </w:tr>
      <w:tr w:rsidR="007713D9" w:rsidRPr="005A42A0" w:rsidTr="007713D9">
        <w:tc>
          <w:tcPr>
            <w:tcW w:w="8959" w:type="dxa"/>
            <w:shd w:val="clear" w:color="auto" w:fill="auto"/>
            <w:vAlign w:val="center"/>
          </w:tcPr>
          <w:p w:rsidR="007713D9" w:rsidRPr="001511C4" w:rsidRDefault="007713D9" w:rsidP="00CD5880">
            <w:pPr>
              <w:spacing w:line="276" w:lineRule="auto"/>
              <w:jc w:val="both"/>
              <w:rPr>
                <w:rFonts w:ascii="Arial" w:eastAsia="MS Mincho" w:hAnsi="Arial" w:cs="Arial"/>
                <w:sz w:val="24"/>
                <w:szCs w:val="22"/>
              </w:rPr>
            </w:pPr>
            <w:r>
              <w:rPr>
                <w:rFonts w:ascii="Arial" w:eastAsia="MS Mincho" w:hAnsi="Arial" w:cs="Arial"/>
                <w:b/>
                <w:sz w:val="24"/>
                <w:szCs w:val="22"/>
              </w:rPr>
              <w:t xml:space="preserve">21.6.28. </w:t>
            </w:r>
            <w:r>
              <w:rPr>
                <w:rFonts w:ascii="Arial" w:eastAsia="MS Mincho" w:hAnsi="Arial" w:cs="Arial"/>
                <w:sz w:val="24"/>
                <w:szCs w:val="22"/>
              </w:rPr>
              <w:t>Apresentar mensalmente relatório de utilização do serviço contendo demonstrativo da quantidade de cópias impressas.</w:t>
            </w:r>
          </w:p>
        </w:tc>
      </w:tr>
    </w:tbl>
    <w:p w:rsidR="00E84223" w:rsidRDefault="00E84223" w:rsidP="00E84223">
      <w:pPr>
        <w:spacing w:after="120" w:line="276" w:lineRule="auto"/>
        <w:ind w:left="1440" w:right="49"/>
        <w:jc w:val="both"/>
        <w:rPr>
          <w:rFonts w:ascii="Arial" w:eastAsia="Arial" w:hAnsi="Arial" w:cs="Arial"/>
          <w:sz w:val="24"/>
          <w:szCs w:val="24"/>
        </w:rPr>
      </w:pP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 período de vigência do contrato será de 12</w:t>
      </w:r>
      <w:r w:rsidR="006342A2">
        <w:rPr>
          <w:rFonts w:ascii="Arial" w:eastAsia="Arial" w:hAnsi="Arial" w:cs="Arial"/>
          <w:sz w:val="24"/>
          <w:szCs w:val="24"/>
        </w:rPr>
        <w:t xml:space="preserve"> (doze)</w:t>
      </w:r>
      <w:r w:rsidRPr="00E84223">
        <w:rPr>
          <w:rFonts w:ascii="Arial" w:eastAsia="Arial" w:hAnsi="Arial" w:cs="Arial"/>
          <w:sz w:val="24"/>
          <w:szCs w:val="24"/>
        </w:rPr>
        <w:t xml:space="preserve"> meses, contados da data de sua assinatura, com possibilidade de prorrogação por iguais períodos e sucessivos até o limite de 48 (quarenta e oito) meses, em consonância com o art. 57, II da Lei 8.666/93.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Quanto a sua forma a rescisão poderá ser:</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Por ato unilateral e escrito da Administração, nos casos enumerados no incisos I a XII do art. 78 da Lei nº 8.666/93;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Amigável, por acordo entre partes, reduzidas a termo no processo da licitação, desde que haja conveniência para a Administração.</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Judicial, nos termos da legislação.</w:t>
      </w:r>
    </w:p>
    <w:p w:rsidR="00E84223" w:rsidRPr="00E84223" w:rsidRDefault="00E84223" w:rsidP="00E84223">
      <w:pPr>
        <w:numPr>
          <w:ilvl w:val="3"/>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Em qualquer hipótese, os procedimentos de rescisão contratual serão formalmente motivados, sendo assegurado à CONTRATADA o direito constitucional a ampla defesa e do contraditório.</w:t>
      </w:r>
    </w:p>
    <w:p w:rsidR="00E84223" w:rsidRPr="00E84223" w:rsidRDefault="00E84223" w:rsidP="00E84223">
      <w:pPr>
        <w:numPr>
          <w:ilvl w:val="3"/>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 descumprimento total ou parcial das responsabilidade assumidas pela CONTRATADA ensejará a aplicação de sanções administrativas, previstas no instrumento convocatório e na legislação vigente, podendo culminar em rescisão contratual, conforme disposto nos artigos 77 e 87 da Lei nº 8.666/93.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Das alterações:</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 contrato poderá ser alterado, nas hipóteses previstas no art. 65 da Lei nº 8.666/93, desde que haja interesse do CONTRATANTE, com a apresentação das devidas justificativas;</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CONTRATADA, em decorrência de aumento ou diminuição quantitativa do objeto licitado, e obedecendo-se as condições inicialmente previstas no contrato, ficará obrigada a aceitar os acréscimos ou supressões que se fizerem necessários à execução dos </w:t>
      </w:r>
      <w:r w:rsidRPr="00E84223">
        <w:rPr>
          <w:rFonts w:ascii="Arial" w:eastAsia="Arial" w:hAnsi="Arial" w:cs="Arial"/>
          <w:sz w:val="24"/>
          <w:szCs w:val="24"/>
        </w:rPr>
        <w:lastRenderedPageBreak/>
        <w:t>serviços até o limite de 25% (vinte e cinco por cento) do valor inicial atualizado do Contrato.</w:t>
      </w:r>
    </w:p>
    <w:p w:rsid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Fica facultada, entretanto, a supressão além do limite acima estabelecido, mediante consenso entre os Contratantes.</w:t>
      </w:r>
    </w:p>
    <w:p w:rsidR="007240CB" w:rsidRPr="00E84223" w:rsidRDefault="007240CB" w:rsidP="008D3281">
      <w:pPr>
        <w:spacing w:after="120" w:line="276" w:lineRule="auto"/>
        <w:ind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solicitante.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 representante da Secretaria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7240CB" w:rsidRPr="00E84223" w:rsidRDefault="007240CB" w:rsidP="008D3281">
      <w:pPr>
        <w:spacing w:after="120" w:line="276" w:lineRule="auto"/>
        <w:ind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DE21BD">
        <w:rPr>
          <w:rFonts w:ascii="Arial" w:eastAsia="Arial" w:hAnsi="Arial" w:cs="Arial"/>
          <w:sz w:val="24"/>
          <w:szCs w:val="24"/>
        </w:rPr>
        <w:t>O pagamento será efetuado mensalmente ou realizado no prazo máximo de até 30 (trinta) dias</w:t>
      </w:r>
      <w:r w:rsidRPr="00E84223">
        <w:rPr>
          <w:rFonts w:ascii="Arial" w:eastAsia="Arial" w:hAnsi="Arial" w:cs="Arial"/>
          <w:sz w:val="24"/>
          <w:szCs w:val="24"/>
        </w:rPr>
        <w:t>, mediante apresentação de documento de cobrança da contratada, que deverá conter o detalhamento dos serviços executados, devendo a contratada apresentar no Protocolo Geral da Prefeitura Municipal de Teresópolis/RJ, a nota de Empenho, Ordem de Compra, juntamente com a documentação exigida nos itens subsequentes.</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Considera-se ocorrido o recebimento da nota fiscal ou fatura 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Nota Fiscal ou Fatura deverá ser obrigatoriamente acompanhada da comprovação da regularidade fiscal, constatada por meio de consulta on-line ao SICAF ou, na impossibilidade de acesso ao referido Sistema, mediante </w:t>
      </w:r>
      <w:r w:rsidRPr="00E84223">
        <w:rPr>
          <w:rFonts w:ascii="Arial" w:eastAsia="Arial" w:hAnsi="Arial" w:cs="Arial"/>
          <w:sz w:val="24"/>
          <w:szCs w:val="24"/>
        </w:rPr>
        <w:lastRenderedPageBreak/>
        <w:t>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7240CB" w:rsidRPr="00E84223" w:rsidRDefault="007240CB" w:rsidP="008D3281">
      <w:pPr>
        <w:spacing w:after="120" w:line="276" w:lineRule="auto"/>
        <w:ind w:right="49"/>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proofErr w:type="spellStart"/>
      <w:r w:rsidRPr="003D0EFF">
        <w:rPr>
          <w:rFonts w:ascii="Arial" w:eastAsia="Arial" w:hAnsi="Arial" w:cs="Arial"/>
          <w:sz w:val="24"/>
          <w:szCs w:val="24"/>
        </w:rPr>
        <w:t>Inexecutar</w:t>
      </w:r>
      <w:proofErr w:type="spellEnd"/>
      <w:r w:rsidRPr="003D0EFF">
        <w:rPr>
          <w:rFonts w:ascii="Arial" w:eastAsia="Arial" w:hAnsi="Arial" w:cs="Arial"/>
          <w:sz w:val="24"/>
          <w:szCs w:val="24"/>
        </w:rPr>
        <w:t xml:space="preserve">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Multa moratória de 0,5% (meio por cento) calculada sobre a parte não cumprida do contrato, até o limite de 30 (trinta) dias, na dependência da gravidade do dano, tudo de acordo com a decisão da autoridade competente.</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76C2A" w:rsidRPr="00476C2A" w:rsidRDefault="00476C2A" w:rsidP="00476C2A">
      <w:pPr>
        <w:numPr>
          <w:ilvl w:val="2"/>
          <w:numId w:val="1"/>
        </w:numPr>
        <w:tabs>
          <w:tab w:val="left" w:pos="1985"/>
        </w:tabs>
        <w:spacing w:after="240"/>
        <w:jc w:val="both"/>
        <w:rPr>
          <w:rFonts w:ascii="Arial" w:eastAsia="Calibri" w:hAnsi="Arial" w:cs="Arial"/>
          <w:sz w:val="24"/>
          <w:szCs w:val="24"/>
        </w:rPr>
      </w:pPr>
      <w:r w:rsidRPr="001B7F18">
        <w:rPr>
          <w:rFonts w:ascii="Arial" w:eastAsia="Calibri" w:hAnsi="Arial" w:cs="Arial"/>
          <w:sz w:val="24"/>
          <w:szCs w:val="24"/>
        </w:rPr>
        <w:t xml:space="preserve">Eventual desistência da CONTRATADA após sua expressa manifestação de interesse na prorrogação contratual ensejará a aplicação pela CONTRATANTE (cada órgão solicitante) de multa de 10% do valor </w:t>
      </w:r>
      <w:r>
        <w:rPr>
          <w:rFonts w:ascii="Arial" w:eastAsia="Calibri" w:hAnsi="Arial" w:cs="Arial"/>
          <w:sz w:val="24"/>
          <w:szCs w:val="24"/>
        </w:rPr>
        <w:t>da prorrogação</w:t>
      </w:r>
      <w:r w:rsidRPr="001B7F18">
        <w:rPr>
          <w:rFonts w:ascii="Arial" w:eastAsia="Calibri" w:hAnsi="Arial" w:cs="Arial"/>
          <w:sz w:val="24"/>
          <w:szCs w:val="24"/>
        </w:rPr>
        <w:t>, sem prejuízo das demais penalidades e responsabilidade civil pelos prejuízos causados ao interesse público.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7240CB" w:rsidRPr="003D0EFF" w:rsidRDefault="007240CB" w:rsidP="008D3281">
      <w:pPr>
        <w:spacing w:after="120" w:line="276" w:lineRule="auto"/>
        <w:ind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4"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7240CB" w:rsidRPr="008D3281" w:rsidRDefault="003D0EFF" w:rsidP="008D3281">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icitação, respeitando as condições estabelecidas neste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No julgamento das propostas e da habilitação, o Pregoeiro poderá sanar erros ou falhas que não alterem a substância das propostas, dos </w:t>
      </w:r>
      <w:r w:rsidRPr="003D0EFF">
        <w:rPr>
          <w:rFonts w:ascii="Arial" w:eastAsia="Arial" w:hAnsi="Arial" w:cs="Arial"/>
          <w:sz w:val="24"/>
          <w:szCs w:val="24"/>
        </w:rPr>
        <w:lastRenderedPageBreak/>
        <w:t>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F36AE1" w:rsidRPr="003D0EFF" w:rsidRDefault="00F36AE1" w:rsidP="00D0620B">
      <w:pPr>
        <w:spacing w:after="120" w:line="276" w:lineRule="auto"/>
        <w:ind w:left="720" w:right="49"/>
        <w:rPr>
          <w:rFonts w:ascii="Arial" w:eastAsia="Arial" w:hAnsi="Arial" w:cs="Arial"/>
          <w:sz w:val="24"/>
          <w:szCs w:val="24"/>
        </w:rPr>
      </w:pP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lastRenderedPageBreak/>
        <w:t xml:space="preserve">Teresópolis, </w:t>
      </w:r>
      <w:r w:rsidR="008D3281">
        <w:rPr>
          <w:rFonts w:ascii="Arial" w:eastAsia="Arial" w:hAnsi="Arial" w:cs="Arial"/>
          <w:b/>
          <w:bCs/>
          <w:sz w:val="24"/>
          <w:szCs w:val="24"/>
        </w:rPr>
        <w:t>21</w:t>
      </w:r>
      <w:r w:rsidRPr="00D0620B">
        <w:rPr>
          <w:rFonts w:ascii="Arial" w:eastAsia="Arial" w:hAnsi="Arial" w:cs="Arial"/>
          <w:b/>
          <w:bCs/>
          <w:sz w:val="24"/>
          <w:szCs w:val="24"/>
        </w:rPr>
        <w:t xml:space="preserve"> de </w:t>
      </w:r>
      <w:r w:rsidR="007D2082">
        <w:rPr>
          <w:rFonts w:ascii="Arial" w:eastAsia="Arial" w:hAnsi="Arial" w:cs="Arial"/>
          <w:b/>
          <w:bCs/>
          <w:sz w:val="24"/>
          <w:szCs w:val="24"/>
        </w:rPr>
        <w:t>maio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7D2082">
      <w:pPr>
        <w:ind w:left="720" w:right="51"/>
        <w:jc w:val="center"/>
        <w:rPr>
          <w:rFonts w:ascii="Arial" w:eastAsia="Arial" w:hAnsi="Arial" w:cs="Arial"/>
          <w:b/>
          <w:bCs/>
          <w:sz w:val="24"/>
          <w:szCs w:val="24"/>
        </w:rPr>
      </w:pPr>
      <w:r w:rsidRPr="00D0620B">
        <w:rPr>
          <w:rFonts w:ascii="Arial" w:eastAsia="Arial" w:hAnsi="Arial" w:cs="Arial"/>
          <w:b/>
          <w:bCs/>
          <w:sz w:val="24"/>
          <w:szCs w:val="24"/>
        </w:rPr>
        <w:t>Lucas Teixeira Moret Pacheco</w:t>
      </w:r>
    </w:p>
    <w:p w:rsidR="003D0EFF" w:rsidRPr="00D0620B" w:rsidRDefault="003D0EFF" w:rsidP="007D2082">
      <w:pPr>
        <w:ind w:left="720" w:right="51"/>
        <w:jc w:val="center"/>
        <w:rPr>
          <w:rFonts w:ascii="Arial" w:eastAsia="Arial" w:hAnsi="Arial" w:cs="Arial"/>
          <w:b/>
          <w:bCs/>
          <w:sz w:val="24"/>
          <w:szCs w:val="24"/>
        </w:rPr>
      </w:pPr>
      <w:r w:rsidRPr="00D0620B">
        <w:rPr>
          <w:rFonts w:ascii="Arial" w:eastAsia="Arial" w:hAnsi="Arial" w:cs="Arial"/>
          <w:b/>
          <w:bCs/>
          <w:sz w:val="24"/>
          <w:szCs w:val="24"/>
        </w:rPr>
        <w:t>Secretário Municipal de Administração</w:t>
      </w:r>
    </w:p>
    <w:p w:rsidR="003D0EFF" w:rsidRPr="00D0620B" w:rsidRDefault="003D0EFF" w:rsidP="007D2082">
      <w:pPr>
        <w:ind w:left="720" w:right="51"/>
        <w:jc w:val="center"/>
        <w:rPr>
          <w:rFonts w:ascii="Arial" w:eastAsia="Arial" w:hAnsi="Arial" w:cs="Arial"/>
          <w:b/>
          <w:bCs/>
          <w:sz w:val="24"/>
          <w:szCs w:val="24"/>
        </w:rPr>
      </w:pPr>
      <w:r w:rsidRPr="00D0620B">
        <w:rPr>
          <w:rFonts w:ascii="Arial" w:eastAsia="Arial" w:hAnsi="Arial" w:cs="Arial"/>
          <w:b/>
          <w:bCs/>
          <w:sz w:val="24"/>
          <w:szCs w:val="24"/>
        </w:rPr>
        <w:t>Matrícula 4.17496-1</w:t>
      </w:r>
    </w:p>
    <w:p w:rsidR="00611AF2" w:rsidRDefault="00611AF2"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CD5880" w:rsidRDefault="00CD5880" w:rsidP="00D0620B">
      <w:pPr>
        <w:spacing w:after="120" w:line="276" w:lineRule="auto"/>
        <w:ind w:left="360" w:right="49"/>
        <w:jc w:val="both"/>
        <w:rPr>
          <w:rFonts w:ascii="Arial" w:eastAsia="Arial" w:hAnsi="Arial" w:cs="Arial"/>
          <w:sz w:val="24"/>
          <w:szCs w:val="24"/>
        </w:rPr>
      </w:pPr>
    </w:p>
    <w:p w:rsidR="00AD7D0A" w:rsidRDefault="00AD7D0A" w:rsidP="00D0620B">
      <w:pPr>
        <w:spacing w:after="120" w:line="276" w:lineRule="auto"/>
        <w:ind w:left="360" w:right="49"/>
        <w:jc w:val="both"/>
        <w:rPr>
          <w:rFonts w:ascii="Arial" w:eastAsia="Arial" w:hAnsi="Arial" w:cs="Arial"/>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F36AE1" w:rsidRDefault="00F36AE1" w:rsidP="002B63AC">
      <w:pPr>
        <w:spacing w:after="120" w:line="276" w:lineRule="auto"/>
        <w:ind w:left="360" w:right="49"/>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Pr="00263972" w:rsidRDefault="00263972" w:rsidP="00263972">
      <w:pPr>
        <w:spacing w:after="120" w:line="276" w:lineRule="auto"/>
        <w:ind w:left="360" w:right="49"/>
        <w:jc w:val="both"/>
        <w:rPr>
          <w:rFonts w:ascii="Arial" w:eastAsia="Arial" w:hAnsi="Arial" w:cs="Arial"/>
          <w:sz w:val="24"/>
          <w:szCs w:val="24"/>
        </w:rPr>
      </w:pPr>
    </w:p>
    <w:p w:rsidR="00263972" w:rsidRPr="00263972" w:rsidRDefault="00263972" w:rsidP="00263972">
      <w:pPr>
        <w:pStyle w:val="PargrafodaLista"/>
        <w:numPr>
          <w:ilvl w:val="1"/>
          <w:numId w:val="3"/>
        </w:numPr>
        <w:spacing w:before="240" w:line="276" w:lineRule="auto"/>
        <w:ind w:left="567" w:right="49" w:hanging="567"/>
        <w:jc w:val="both"/>
        <w:rPr>
          <w:rFonts w:ascii="Arial" w:eastAsia="Arial" w:hAnsi="Arial" w:cs="Arial"/>
          <w:b/>
          <w:sz w:val="24"/>
          <w:szCs w:val="24"/>
        </w:rPr>
      </w:pPr>
      <w:r w:rsidRPr="00263972">
        <w:rPr>
          <w:rFonts w:ascii="Arial" w:eastAsia="Arial" w:hAnsi="Arial" w:cs="Arial"/>
          <w:b/>
          <w:sz w:val="24"/>
          <w:szCs w:val="24"/>
        </w:rPr>
        <w:t>INTRODUÇÃO</w:t>
      </w:r>
    </w:p>
    <w:p w:rsidR="00263972" w:rsidRDefault="00263972" w:rsidP="00263972">
      <w:pPr>
        <w:pStyle w:val="PargrafodaLista"/>
        <w:numPr>
          <w:ilvl w:val="1"/>
          <w:numId w:val="8"/>
        </w:numPr>
        <w:spacing w:before="240" w:line="276" w:lineRule="auto"/>
        <w:ind w:right="49"/>
        <w:jc w:val="both"/>
        <w:rPr>
          <w:rFonts w:ascii="Arial" w:eastAsia="Arial" w:hAnsi="Arial" w:cs="Arial"/>
          <w:sz w:val="24"/>
          <w:szCs w:val="24"/>
        </w:rPr>
      </w:pPr>
      <w:r w:rsidRPr="00263972">
        <w:rPr>
          <w:rFonts w:ascii="Arial" w:eastAsia="Arial" w:hAnsi="Arial" w:cs="Arial"/>
          <w:sz w:val="24"/>
          <w:szCs w:val="24"/>
        </w:rPr>
        <w:t>Este Termo de Referência foi elaborado em cumprimento ao disposto na Lei Federal nº 10.520/2002, com observância nos Decretos Municipais nº 3.674 de 18 de maio de 2009, 4.845 de 07 de fevereiro de 2017 e 5.334 de 15 de julho de 2020 e as disposições contidas na Lei Federal no 8.666/93 e Lei Complementar Federal nº 123/2006 e suas posteriores modificações.</w:t>
      </w:r>
    </w:p>
    <w:p w:rsidR="00263972" w:rsidRDefault="00263972" w:rsidP="00263972">
      <w:pPr>
        <w:pStyle w:val="PargrafodaLista"/>
        <w:spacing w:before="240" w:line="276" w:lineRule="auto"/>
        <w:ind w:left="1080" w:right="49"/>
        <w:jc w:val="both"/>
        <w:rPr>
          <w:rFonts w:ascii="Arial" w:eastAsia="Arial" w:hAnsi="Arial" w:cs="Arial"/>
          <w:sz w:val="24"/>
          <w:szCs w:val="24"/>
        </w:rPr>
      </w:pPr>
    </w:p>
    <w:p w:rsidR="00263972" w:rsidRDefault="00263972" w:rsidP="00263972">
      <w:pPr>
        <w:pStyle w:val="PargrafodaLista"/>
        <w:spacing w:before="240" w:line="276" w:lineRule="auto"/>
        <w:ind w:left="1080" w:right="49"/>
        <w:jc w:val="both"/>
        <w:rPr>
          <w:rFonts w:ascii="Arial" w:eastAsia="Arial" w:hAnsi="Arial" w:cs="Arial"/>
          <w:sz w:val="24"/>
          <w:szCs w:val="24"/>
        </w:rPr>
      </w:pP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263972" w:rsidRDefault="005858F5" w:rsidP="00263972">
      <w:pPr>
        <w:pStyle w:val="PargrafodaLista"/>
        <w:numPr>
          <w:ilvl w:val="1"/>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 xml:space="preserve">Pregão Eletrônico Do Tipo Menor Preço Global Para Registro De Preços, Para Futura Contratação De Empresa Especializada Para Prestação De Serviços De Locação De Equipamentos E Sistema De Gerenciamento De Impressão, Com Fornecimento De Todos Os Suprimentos, </w:t>
      </w:r>
      <w:r>
        <w:rPr>
          <w:rFonts w:ascii="Arial" w:eastAsia="Arial" w:hAnsi="Arial" w:cs="Arial"/>
          <w:b/>
          <w:sz w:val="24"/>
          <w:szCs w:val="24"/>
        </w:rPr>
        <w:t>Incluindo</w:t>
      </w:r>
      <w:r w:rsidRPr="00263972">
        <w:rPr>
          <w:rFonts w:ascii="Arial" w:eastAsia="Arial" w:hAnsi="Arial" w:cs="Arial"/>
          <w:b/>
          <w:sz w:val="24"/>
          <w:szCs w:val="24"/>
        </w:rPr>
        <w:t xml:space="preserve"> Papel, Manutenção Preventiva E Corretiva, Com Reposição De Peças, Pelo Período De 12 (Doze) Meses</w:t>
      </w:r>
      <w:r>
        <w:rPr>
          <w:rFonts w:ascii="Arial" w:eastAsia="Arial" w:hAnsi="Arial" w:cs="Arial"/>
          <w:b/>
          <w:sz w:val="24"/>
          <w:szCs w:val="24"/>
        </w:rPr>
        <w:t>.</w:t>
      </w:r>
    </w:p>
    <w:p w:rsid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A569D8">
      <w:pPr>
        <w:pStyle w:val="PargrafodaLista"/>
        <w:numPr>
          <w:ilvl w:val="0"/>
          <w:numId w:val="8"/>
        </w:numPr>
        <w:spacing w:after="120" w:line="276" w:lineRule="auto"/>
        <w:ind w:left="360" w:right="49"/>
        <w:jc w:val="both"/>
        <w:rPr>
          <w:rFonts w:ascii="Arial" w:eastAsia="Arial" w:hAnsi="Arial" w:cs="Arial"/>
          <w:b/>
          <w:sz w:val="24"/>
          <w:szCs w:val="24"/>
        </w:rPr>
      </w:pPr>
      <w:r w:rsidRPr="00263972">
        <w:rPr>
          <w:rFonts w:ascii="Arial" w:eastAsia="Arial" w:hAnsi="Arial" w:cs="Arial"/>
          <w:b/>
          <w:sz w:val="24"/>
          <w:szCs w:val="24"/>
        </w:rPr>
        <w:t xml:space="preserve">JUSTIFICATIVA </w:t>
      </w:r>
    </w:p>
    <w:p w:rsidR="00263972" w:rsidRDefault="00263972" w:rsidP="002B63AC">
      <w:pPr>
        <w:pStyle w:val="PargrafodaLista"/>
        <w:numPr>
          <w:ilvl w:val="1"/>
          <w:numId w:val="8"/>
        </w:numPr>
        <w:spacing w:after="120" w:line="276" w:lineRule="auto"/>
        <w:ind w:left="360" w:right="49" w:firstLine="66"/>
        <w:jc w:val="both"/>
        <w:rPr>
          <w:rFonts w:ascii="Arial" w:eastAsia="Arial" w:hAnsi="Arial" w:cs="Arial"/>
          <w:sz w:val="24"/>
          <w:szCs w:val="24"/>
        </w:rPr>
      </w:pPr>
      <w:r w:rsidRPr="00263972">
        <w:rPr>
          <w:rFonts w:ascii="Arial" w:eastAsia="Arial" w:hAnsi="Arial" w:cs="Arial"/>
          <w:sz w:val="24"/>
          <w:szCs w:val="24"/>
        </w:rPr>
        <w:t xml:space="preserve">Esta contratação visa suprir a necessidade das Secretarias da Prefeitura Municipal de Teresópolis por serviços de digitalização, impressão e cópia, considerados essenciais para o desempenho das atividades institucionais deste órgão e cuja ausência ou indisponibilidade, mesmo que temporária, produzirá um impacto direto no desempenho institucional. </w:t>
      </w:r>
    </w:p>
    <w:p w:rsidR="00263972" w:rsidRDefault="00263972" w:rsidP="002B63AC">
      <w:pPr>
        <w:pStyle w:val="PargrafodaLista"/>
        <w:numPr>
          <w:ilvl w:val="1"/>
          <w:numId w:val="8"/>
        </w:numPr>
        <w:spacing w:after="120" w:line="276" w:lineRule="auto"/>
        <w:ind w:left="360" w:right="49" w:firstLine="66"/>
        <w:jc w:val="both"/>
        <w:rPr>
          <w:rFonts w:ascii="Arial" w:eastAsia="Arial" w:hAnsi="Arial" w:cs="Arial"/>
          <w:sz w:val="24"/>
          <w:szCs w:val="24"/>
        </w:rPr>
      </w:pPr>
      <w:r w:rsidRPr="00263972">
        <w:rPr>
          <w:rFonts w:ascii="Arial" w:eastAsia="Arial" w:hAnsi="Arial" w:cs="Arial"/>
          <w:sz w:val="24"/>
          <w:szCs w:val="24"/>
        </w:rPr>
        <w:t xml:space="preserve">Nesse contexto, a presente contratação procura atender, de forma plena, eficiente e eficaz, as demandas de impressão, digitalização e cópia por meio de fornecimento de equipamentos e de suprimentos necessários para o funcionamento de equipamentos e de suprimentos necessários para o funcionamento dos órgãos, eliminando investimentos iniciais decorrentes de aquisição de equipamentos, evitando o desperdício e a descontinuidade causada pela falta de insumos e de manutenção de equipamentos, garantindo, por consequência, maior eficiência técnica, redução de custos, maior padronização e melhor qualidade das impressões e digitalizações. Além disso, podemos incluir a eliminação da necessidade de uma infraestrutura de armazenamento e logística para atendimentos de solicitações e distribuições de insumos e consumíveis. </w:t>
      </w:r>
    </w:p>
    <w:p w:rsidR="00263972" w:rsidRDefault="00263972" w:rsidP="002B63AC">
      <w:pPr>
        <w:pStyle w:val="PargrafodaLista"/>
        <w:numPr>
          <w:ilvl w:val="1"/>
          <w:numId w:val="8"/>
        </w:numPr>
        <w:spacing w:before="240" w:after="240" w:line="276" w:lineRule="auto"/>
        <w:ind w:left="363" w:right="51" w:firstLine="63"/>
        <w:jc w:val="both"/>
        <w:rPr>
          <w:rFonts w:ascii="Arial" w:eastAsia="Arial" w:hAnsi="Arial" w:cs="Arial"/>
          <w:sz w:val="24"/>
          <w:szCs w:val="24"/>
        </w:rPr>
      </w:pPr>
      <w:r w:rsidRPr="00263972">
        <w:rPr>
          <w:rFonts w:ascii="Arial" w:eastAsia="Arial" w:hAnsi="Arial" w:cs="Arial"/>
          <w:sz w:val="24"/>
          <w:szCs w:val="24"/>
        </w:rPr>
        <w:t xml:space="preserve">A redução de custos é uma vantagem evidente, e se caracteriza por atender as necessidades da prefeitura, de forma exclusiva e setorizada, o que facilita enormemente o correto dimensionamento dessas necessidades. </w:t>
      </w:r>
    </w:p>
    <w:p w:rsidR="00263972" w:rsidRDefault="00263972" w:rsidP="002B63AC">
      <w:pPr>
        <w:pStyle w:val="PargrafodaLista"/>
        <w:numPr>
          <w:ilvl w:val="1"/>
          <w:numId w:val="8"/>
        </w:numPr>
        <w:spacing w:before="240" w:after="120" w:line="276" w:lineRule="auto"/>
        <w:ind w:left="360" w:right="49" w:firstLine="63"/>
        <w:jc w:val="both"/>
        <w:rPr>
          <w:rFonts w:ascii="Arial" w:eastAsia="Arial" w:hAnsi="Arial" w:cs="Arial"/>
          <w:sz w:val="24"/>
          <w:szCs w:val="24"/>
        </w:rPr>
      </w:pPr>
      <w:r w:rsidRPr="00263972">
        <w:rPr>
          <w:rFonts w:ascii="Arial" w:eastAsia="Arial" w:hAnsi="Arial" w:cs="Arial"/>
          <w:sz w:val="24"/>
          <w:szCs w:val="24"/>
        </w:rPr>
        <w:t xml:space="preserve">Além disso, o alto grau de escalabilidade, novamente, novamente proporciona redução de custos com os insumos e materiais consumíveis, visto que estes são fornecidos com menores preços, em razão de serem adquiridos em larga escala pelo prestador de serviço contratado. </w:t>
      </w:r>
    </w:p>
    <w:p w:rsidR="00263972" w:rsidRDefault="00263972" w:rsidP="002B63AC">
      <w:pPr>
        <w:pStyle w:val="PargrafodaLista"/>
        <w:numPr>
          <w:ilvl w:val="1"/>
          <w:numId w:val="8"/>
        </w:numPr>
        <w:spacing w:before="240" w:after="120" w:line="276" w:lineRule="auto"/>
        <w:ind w:left="360" w:right="49" w:firstLine="63"/>
        <w:jc w:val="both"/>
        <w:rPr>
          <w:rFonts w:ascii="Arial" w:eastAsia="Arial" w:hAnsi="Arial" w:cs="Arial"/>
          <w:sz w:val="24"/>
          <w:szCs w:val="24"/>
        </w:rPr>
      </w:pPr>
      <w:r w:rsidRPr="00263972">
        <w:rPr>
          <w:rFonts w:ascii="Arial" w:eastAsia="Arial" w:hAnsi="Arial" w:cs="Arial"/>
          <w:sz w:val="24"/>
          <w:szCs w:val="24"/>
        </w:rPr>
        <w:lastRenderedPageBreak/>
        <w:t>A aquisição do objeto deste Termo de Referência deverá ser realizada na modalidade de PREGÃO ELETRÔNICO, MENOR PREÇO POR LOTE, considerando que os serviços e bens são considerados comuns, conforme as características previstas no Art. 1º da Lei nº 10.520/02.</w:t>
      </w:r>
    </w:p>
    <w:p w:rsidR="00263972" w:rsidRDefault="00263972" w:rsidP="002B63AC">
      <w:pPr>
        <w:pStyle w:val="PargrafodaLista"/>
        <w:numPr>
          <w:ilvl w:val="1"/>
          <w:numId w:val="8"/>
        </w:numPr>
        <w:spacing w:before="240" w:after="120" w:line="276" w:lineRule="auto"/>
        <w:ind w:left="360" w:right="49" w:firstLine="63"/>
        <w:jc w:val="both"/>
        <w:rPr>
          <w:rFonts w:ascii="Arial" w:eastAsia="Arial" w:hAnsi="Arial" w:cs="Arial"/>
          <w:sz w:val="24"/>
          <w:szCs w:val="24"/>
        </w:rPr>
      </w:pPr>
      <w:r w:rsidRPr="00263972">
        <w:rPr>
          <w:rFonts w:ascii="Arial" w:eastAsia="Arial" w:hAnsi="Arial" w:cs="Arial"/>
          <w:sz w:val="24"/>
          <w:szCs w:val="24"/>
        </w:rPr>
        <w:t xml:space="preserve">O Sistema de Registro de Preços para futura aquisição desses materiais não obriga a Secretaria Municipal de Saúde a adquirir os quantitativos dispostos neste Termo de Referência, devendo fazê-lo de acordo com a sua necessidade. Os materiais que não forem adquiridos imediatamente ficarão registrados em ATA para suprir qualquer eventualidade, quando necessário. </w:t>
      </w: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Pr="00263972"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263972">
        <w:rPr>
          <w:rFonts w:ascii="Arial" w:eastAsia="Arial" w:hAnsi="Arial" w:cs="Arial"/>
          <w:b/>
          <w:sz w:val="24"/>
          <w:szCs w:val="24"/>
        </w:rPr>
        <w:t xml:space="preserve">ESPECIFICAÇÕES E QUANTITATIVOS: </w:t>
      </w:r>
    </w:p>
    <w:p w:rsidR="00CD5880" w:rsidRDefault="00263972" w:rsidP="00263972">
      <w:pPr>
        <w:pStyle w:val="PargrafodaLista"/>
        <w:numPr>
          <w:ilvl w:val="1"/>
          <w:numId w:val="8"/>
        </w:numPr>
        <w:spacing w:before="240" w:after="120" w:line="276" w:lineRule="auto"/>
        <w:ind w:right="49"/>
        <w:jc w:val="both"/>
        <w:rPr>
          <w:rFonts w:ascii="Arial" w:eastAsia="Arial" w:hAnsi="Arial" w:cs="Arial"/>
          <w:sz w:val="24"/>
          <w:szCs w:val="24"/>
        </w:rPr>
      </w:pPr>
      <w:r w:rsidRPr="00263972">
        <w:rPr>
          <w:rFonts w:ascii="Arial" w:eastAsia="Arial" w:hAnsi="Arial" w:cs="Arial"/>
          <w:sz w:val="24"/>
          <w:szCs w:val="24"/>
        </w:rPr>
        <w:t>O quantitativo foi estimado de acordo com a solicitação das secretarias municipais participantes deste Termo de Referência conforme tabela abaixo:</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821"/>
        <w:gridCol w:w="874"/>
        <w:gridCol w:w="1167"/>
        <w:gridCol w:w="1018"/>
        <w:gridCol w:w="874"/>
        <w:gridCol w:w="821"/>
        <w:gridCol w:w="1363"/>
        <w:gridCol w:w="874"/>
        <w:gridCol w:w="928"/>
      </w:tblGrid>
      <w:tr w:rsidR="00263972" w:rsidRPr="009F7C5C" w:rsidTr="002B63AC">
        <w:trPr>
          <w:trHeight w:val="315"/>
        </w:trPr>
        <w:tc>
          <w:tcPr>
            <w:tcW w:w="1817" w:type="dxa"/>
            <w:vMerge w:val="restart"/>
            <w:shd w:val="clear" w:color="auto" w:fill="auto"/>
            <w:noWrap/>
            <w:vAlign w:val="center"/>
            <w:hideMark/>
          </w:tcPr>
          <w:p w:rsidR="00263972" w:rsidRPr="00D937D3" w:rsidRDefault="00263972" w:rsidP="00A569D8">
            <w:pPr>
              <w:jc w:val="center"/>
              <w:rPr>
                <w:rFonts w:ascii="Arial" w:eastAsia="MS Mincho" w:hAnsi="Arial" w:cs="Arial"/>
                <w:sz w:val="16"/>
                <w:szCs w:val="16"/>
              </w:rPr>
            </w:pPr>
            <w:r w:rsidRPr="00D937D3">
              <w:rPr>
                <w:rFonts w:ascii="Arial" w:eastAsia="MS Mincho" w:hAnsi="Arial" w:cs="Arial"/>
                <w:sz w:val="16"/>
                <w:szCs w:val="16"/>
              </w:rPr>
              <w:t>SECRETARIAS MUNICIPAIS</w:t>
            </w:r>
          </w:p>
        </w:tc>
        <w:tc>
          <w:tcPr>
            <w:tcW w:w="2862" w:type="dxa"/>
            <w:gridSpan w:val="3"/>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TIPO 1</w:t>
            </w:r>
          </w:p>
        </w:tc>
        <w:tc>
          <w:tcPr>
            <w:tcW w:w="2713" w:type="dxa"/>
            <w:gridSpan w:val="3"/>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TIPO 2</w:t>
            </w:r>
          </w:p>
        </w:tc>
        <w:tc>
          <w:tcPr>
            <w:tcW w:w="3098" w:type="dxa"/>
            <w:gridSpan w:val="3"/>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TIPO 3</w:t>
            </w:r>
          </w:p>
        </w:tc>
      </w:tr>
      <w:tr w:rsidR="00263972" w:rsidRPr="009F7C5C" w:rsidTr="002B63AC">
        <w:trPr>
          <w:trHeight w:val="585"/>
        </w:trPr>
        <w:tc>
          <w:tcPr>
            <w:tcW w:w="1817" w:type="dxa"/>
            <w:vMerge/>
            <w:shd w:val="clear" w:color="auto" w:fill="auto"/>
            <w:hideMark/>
          </w:tcPr>
          <w:p w:rsidR="00263972" w:rsidRPr="00D937D3" w:rsidRDefault="00263972" w:rsidP="00A569D8">
            <w:pPr>
              <w:jc w:val="both"/>
              <w:rPr>
                <w:rFonts w:ascii="Arial" w:eastAsia="MS Mincho" w:hAnsi="Arial" w:cs="Arial"/>
                <w:sz w:val="16"/>
                <w:szCs w:val="16"/>
              </w:rPr>
            </w:pPr>
          </w:p>
        </w:tc>
        <w:tc>
          <w:tcPr>
            <w:tcW w:w="821"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QUANT.</w:t>
            </w:r>
          </w:p>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EQUIP.</w:t>
            </w:r>
          </w:p>
        </w:tc>
        <w:tc>
          <w:tcPr>
            <w:tcW w:w="874"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CÓPIAS MENSAL</w:t>
            </w:r>
          </w:p>
        </w:tc>
        <w:tc>
          <w:tcPr>
            <w:tcW w:w="1167"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CÓPIAS ANUAL</w:t>
            </w:r>
          </w:p>
        </w:tc>
        <w:tc>
          <w:tcPr>
            <w:tcW w:w="1018"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QUANT.</w:t>
            </w:r>
          </w:p>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EQUIP.</w:t>
            </w:r>
          </w:p>
        </w:tc>
        <w:tc>
          <w:tcPr>
            <w:tcW w:w="874"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CÓPIAS MENSAL</w:t>
            </w:r>
          </w:p>
        </w:tc>
        <w:tc>
          <w:tcPr>
            <w:tcW w:w="821"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CÓPIAS ANUAL</w:t>
            </w:r>
          </w:p>
        </w:tc>
        <w:tc>
          <w:tcPr>
            <w:tcW w:w="1363"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QUANT.</w:t>
            </w:r>
          </w:p>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EQUIP.</w:t>
            </w:r>
          </w:p>
        </w:tc>
        <w:tc>
          <w:tcPr>
            <w:tcW w:w="874"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CÓPIAS MENSAL</w:t>
            </w:r>
          </w:p>
        </w:tc>
        <w:tc>
          <w:tcPr>
            <w:tcW w:w="861" w:type="dxa"/>
            <w:shd w:val="clear" w:color="auto" w:fill="auto"/>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CÓPIAS ANUAL</w:t>
            </w:r>
          </w:p>
        </w:tc>
      </w:tr>
      <w:tr w:rsidR="00263972" w:rsidRPr="009F7C5C" w:rsidTr="002B63AC">
        <w:trPr>
          <w:trHeight w:val="300"/>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ADMINISTRAÇÃO</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5</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37.000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444.000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00"/>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CIÊNCIA E TECNOLOGIA</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3.600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CONTROLE INTERNO</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2.200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26.400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DESENVOLVIMENTO SOCIAL I</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8.000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96.000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00"/>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DESENVOLVIMENTO SOCIAL II FMAS</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7</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18.000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216.000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DIREITO DA MULHER</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5.000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60.000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EDUCAÇÃO</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32</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324.846</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3.898.152</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2.000</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24.000</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5</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482.000</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5.784.000</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FAZENDA</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99.000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1.188.000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20.000</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120.000</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FISCALIZAÇÃO DE OBRAS</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GOVERNO E COORDENAÇÃO + OUVIDORIA</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4.500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54.000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MEIO AMBIENTE</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OBRAS</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24.000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PLANEJAMENTO</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3</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12.000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144.000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PROCURADORIA</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12.000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144.000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00"/>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SAÚDE</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8</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109.000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1.308.000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15"/>
        </w:trPr>
        <w:tc>
          <w:tcPr>
            <w:tcW w:w="181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TRABALHO E EMPREGO</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1</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5000</w:t>
            </w:r>
          </w:p>
        </w:tc>
        <w:tc>
          <w:tcPr>
            <w:tcW w:w="1167"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60.000</w:t>
            </w:r>
          </w:p>
        </w:tc>
        <w:tc>
          <w:tcPr>
            <w:tcW w:w="1018"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2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1363"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74"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c>
          <w:tcPr>
            <w:tcW w:w="861" w:type="dxa"/>
            <w:shd w:val="clear" w:color="auto" w:fill="auto"/>
            <w:noWrap/>
            <w:hideMark/>
          </w:tcPr>
          <w:p w:rsidR="00263972" w:rsidRPr="00D937D3" w:rsidRDefault="00263972" w:rsidP="00A569D8">
            <w:pPr>
              <w:jc w:val="both"/>
              <w:rPr>
                <w:rFonts w:ascii="Arial" w:eastAsia="MS Mincho" w:hAnsi="Arial" w:cs="Arial"/>
                <w:sz w:val="16"/>
                <w:szCs w:val="16"/>
              </w:rPr>
            </w:pPr>
            <w:r w:rsidRPr="00D937D3">
              <w:rPr>
                <w:rFonts w:ascii="Arial" w:eastAsia="MS Mincho" w:hAnsi="Arial" w:cs="Arial"/>
                <w:sz w:val="16"/>
                <w:szCs w:val="16"/>
              </w:rPr>
              <w:t> </w:t>
            </w:r>
          </w:p>
        </w:tc>
      </w:tr>
      <w:tr w:rsidR="00263972" w:rsidRPr="009F7C5C" w:rsidTr="002B63AC">
        <w:trPr>
          <w:trHeight w:val="300"/>
        </w:trPr>
        <w:tc>
          <w:tcPr>
            <w:tcW w:w="1817"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TOTAL:</w:t>
            </w:r>
          </w:p>
        </w:tc>
        <w:tc>
          <w:tcPr>
            <w:tcW w:w="821"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79</w:t>
            </w:r>
          </w:p>
        </w:tc>
        <w:tc>
          <w:tcPr>
            <w:tcW w:w="874"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642.846</w:t>
            </w:r>
          </w:p>
        </w:tc>
        <w:tc>
          <w:tcPr>
            <w:tcW w:w="1167"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7.714.152</w:t>
            </w:r>
          </w:p>
        </w:tc>
        <w:tc>
          <w:tcPr>
            <w:tcW w:w="1018"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2</w:t>
            </w:r>
          </w:p>
        </w:tc>
        <w:tc>
          <w:tcPr>
            <w:tcW w:w="874"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22.000</w:t>
            </w:r>
          </w:p>
        </w:tc>
        <w:tc>
          <w:tcPr>
            <w:tcW w:w="821"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144.000</w:t>
            </w:r>
          </w:p>
        </w:tc>
        <w:tc>
          <w:tcPr>
            <w:tcW w:w="1363"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5</w:t>
            </w:r>
          </w:p>
        </w:tc>
        <w:tc>
          <w:tcPr>
            <w:tcW w:w="874"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482.000</w:t>
            </w:r>
          </w:p>
        </w:tc>
        <w:tc>
          <w:tcPr>
            <w:tcW w:w="861" w:type="dxa"/>
            <w:shd w:val="clear" w:color="auto" w:fill="auto"/>
            <w:noWrap/>
            <w:hideMark/>
          </w:tcPr>
          <w:p w:rsidR="00263972" w:rsidRPr="00D937D3" w:rsidRDefault="00263972" w:rsidP="00A569D8">
            <w:pPr>
              <w:jc w:val="both"/>
              <w:rPr>
                <w:rFonts w:ascii="Arial" w:eastAsia="MS Mincho" w:hAnsi="Arial" w:cs="Arial"/>
                <w:b/>
                <w:bCs/>
                <w:sz w:val="16"/>
                <w:szCs w:val="16"/>
              </w:rPr>
            </w:pPr>
            <w:r w:rsidRPr="00D937D3">
              <w:rPr>
                <w:rFonts w:ascii="Arial" w:eastAsia="MS Mincho" w:hAnsi="Arial" w:cs="Arial"/>
                <w:b/>
                <w:bCs/>
                <w:sz w:val="16"/>
                <w:szCs w:val="16"/>
              </w:rPr>
              <w:t>5.784.000</w:t>
            </w:r>
          </w:p>
        </w:tc>
      </w:tr>
    </w:tbl>
    <w:p w:rsidR="009346B7" w:rsidRPr="009346B7" w:rsidRDefault="009346B7" w:rsidP="009346B7">
      <w:pPr>
        <w:spacing w:before="240" w:after="120" w:line="276" w:lineRule="auto"/>
        <w:ind w:right="49"/>
        <w:jc w:val="both"/>
        <w:rPr>
          <w:rFonts w:ascii="Arial" w:eastAsia="Arial" w:hAnsi="Arial" w:cs="Arial"/>
          <w:sz w:val="24"/>
          <w:szCs w:val="24"/>
        </w:rPr>
      </w:pPr>
    </w:p>
    <w:tbl>
      <w:tblPr>
        <w:tblW w:w="10915" w:type="dxa"/>
        <w:tblInd w:w="-1026" w:type="dxa"/>
        <w:tblLayout w:type="fixed"/>
        <w:tblLook w:val="04A0" w:firstRow="1" w:lastRow="0" w:firstColumn="1" w:lastColumn="0" w:noHBand="0" w:noVBand="1"/>
      </w:tblPr>
      <w:tblGrid>
        <w:gridCol w:w="709"/>
        <w:gridCol w:w="1134"/>
        <w:gridCol w:w="1134"/>
        <w:gridCol w:w="993"/>
        <w:gridCol w:w="2693"/>
        <w:gridCol w:w="1417"/>
        <w:gridCol w:w="1134"/>
        <w:gridCol w:w="1701"/>
      </w:tblGrid>
      <w:tr w:rsidR="009346B7" w:rsidRPr="006749F7" w:rsidTr="00081D21">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9346B7" w:rsidRPr="001E3D5E" w:rsidRDefault="009346B7" w:rsidP="00081D21">
            <w:pPr>
              <w:jc w:val="center"/>
              <w:rPr>
                <w:rFonts w:ascii="Arial" w:eastAsia="Times New Roman" w:hAnsi="Arial" w:cs="Arial"/>
                <w:b/>
                <w:color w:val="000000"/>
              </w:rPr>
            </w:pPr>
            <w:bookmarkStart w:id="0" w:name="_Hlk52963135"/>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9346B7" w:rsidRPr="001E3D5E" w:rsidRDefault="009346B7" w:rsidP="00081D21">
            <w:pPr>
              <w:jc w:val="center"/>
              <w:rPr>
                <w:rFonts w:ascii="Arial" w:eastAsia="Times New Roman" w:hAnsi="Arial" w:cs="Arial"/>
                <w:b/>
                <w:color w:val="000000"/>
              </w:rPr>
            </w:pPr>
            <w:r>
              <w:rPr>
                <w:rFonts w:ascii="Arial" w:eastAsia="Times New Roman" w:hAnsi="Arial" w:cs="Arial"/>
                <w:b/>
                <w:color w:val="000000"/>
              </w:rPr>
              <w:t>CATMAT</w:t>
            </w:r>
          </w:p>
        </w:tc>
        <w:tc>
          <w:tcPr>
            <w:tcW w:w="1134"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9346B7" w:rsidRPr="001E3D5E" w:rsidRDefault="009346B7" w:rsidP="00081D21">
            <w:pPr>
              <w:jc w:val="center"/>
              <w:rPr>
                <w:rFonts w:ascii="Arial" w:eastAsia="Times New Roman" w:hAnsi="Arial" w:cs="Arial"/>
                <w:b/>
                <w:color w:val="000000"/>
              </w:rPr>
            </w:pPr>
            <w:r>
              <w:rPr>
                <w:rFonts w:ascii="Arial" w:eastAsia="Times New Roman" w:hAnsi="Arial" w:cs="Arial"/>
                <w:b/>
                <w:color w:val="000000"/>
              </w:rPr>
              <w:t>QUANT</w:t>
            </w:r>
          </w:p>
        </w:tc>
        <w:tc>
          <w:tcPr>
            <w:tcW w:w="993" w:type="dxa"/>
            <w:tcBorders>
              <w:top w:val="single" w:sz="4" w:space="0" w:color="auto"/>
              <w:left w:val="nil"/>
              <w:bottom w:val="single" w:sz="4" w:space="0" w:color="auto"/>
              <w:right w:val="single" w:sz="4" w:space="0" w:color="auto"/>
            </w:tcBorders>
            <w:shd w:val="clear" w:color="000000" w:fill="969696"/>
            <w:noWrap/>
            <w:vAlign w:val="center"/>
            <w:hideMark/>
          </w:tcPr>
          <w:p w:rsidR="009346B7" w:rsidRPr="001E3D5E" w:rsidRDefault="009346B7" w:rsidP="00081D21">
            <w:pPr>
              <w:jc w:val="center"/>
              <w:rPr>
                <w:rFonts w:ascii="Arial" w:eastAsia="Times New Roman" w:hAnsi="Arial" w:cs="Arial"/>
                <w:b/>
                <w:color w:val="000000"/>
              </w:rPr>
            </w:pPr>
            <w:r>
              <w:rPr>
                <w:rFonts w:ascii="Arial" w:eastAsia="Times New Roman" w:hAnsi="Arial" w:cs="Arial"/>
                <w:b/>
                <w:color w:val="000000"/>
              </w:rPr>
              <w:t>UNID</w:t>
            </w:r>
          </w:p>
        </w:tc>
        <w:tc>
          <w:tcPr>
            <w:tcW w:w="2693" w:type="dxa"/>
            <w:tcBorders>
              <w:top w:val="single" w:sz="4" w:space="0" w:color="auto"/>
              <w:left w:val="nil"/>
              <w:bottom w:val="single" w:sz="4" w:space="0" w:color="auto"/>
              <w:right w:val="single" w:sz="4" w:space="0" w:color="auto"/>
            </w:tcBorders>
            <w:shd w:val="clear" w:color="000000" w:fill="969696"/>
            <w:noWrap/>
            <w:vAlign w:val="center"/>
            <w:hideMark/>
          </w:tcPr>
          <w:p w:rsidR="009346B7" w:rsidRPr="001E3D5E" w:rsidRDefault="009346B7" w:rsidP="00081D21">
            <w:pPr>
              <w:jc w:val="center"/>
              <w:rPr>
                <w:rFonts w:ascii="Arial" w:eastAsia="Times New Roman" w:hAnsi="Arial" w:cs="Arial"/>
                <w:b/>
                <w:color w:val="000000"/>
              </w:rPr>
            </w:pPr>
            <w:r>
              <w:rPr>
                <w:rFonts w:ascii="Arial" w:eastAsia="Times New Roman" w:hAnsi="Arial" w:cs="Arial"/>
                <w:b/>
                <w:color w:val="000000"/>
              </w:rPr>
              <w:t>DESCRIÇÃO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9346B7" w:rsidRPr="001E3D5E" w:rsidRDefault="009346B7" w:rsidP="00081D21">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134" w:type="dxa"/>
            <w:tcBorders>
              <w:top w:val="single" w:sz="4" w:space="0" w:color="auto"/>
              <w:left w:val="nil"/>
              <w:bottom w:val="single" w:sz="4" w:space="0" w:color="auto"/>
              <w:right w:val="single" w:sz="4" w:space="0" w:color="auto"/>
            </w:tcBorders>
            <w:shd w:val="clear" w:color="000000" w:fill="969696"/>
          </w:tcPr>
          <w:p w:rsidR="009346B7" w:rsidRPr="001E3D5E" w:rsidRDefault="009346B7" w:rsidP="00081D21">
            <w:pPr>
              <w:jc w:val="center"/>
              <w:rPr>
                <w:rFonts w:ascii="Arial" w:eastAsia="Times New Roman" w:hAnsi="Arial" w:cs="Arial"/>
                <w:b/>
                <w:color w:val="000000"/>
                <w:lang w:val="en-US"/>
              </w:rPr>
            </w:pPr>
            <w:r>
              <w:rPr>
                <w:rFonts w:ascii="Arial" w:eastAsia="Times New Roman" w:hAnsi="Arial" w:cs="Arial"/>
                <w:b/>
                <w:color w:val="000000"/>
                <w:lang w:val="en-US"/>
              </w:rPr>
              <w:t>PREÇO MENSAL</w:t>
            </w:r>
          </w:p>
        </w:tc>
        <w:tc>
          <w:tcPr>
            <w:tcW w:w="1701" w:type="dxa"/>
            <w:tcBorders>
              <w:top w:val="single" w:sz="4" w:space="0" w:color="auto"/>
              <w:left w:val="single" w:sz="4" w:space="0" w:color="auto"/>
              <w:bottom w:val="single" w:sz="4" w:space="0" w:color="auto"/>
              <w:right w:val="single" w:sz="4" w:space="0" w:color="auto"/>
            </w:tcBorders>
            <w:shd w:val="clear" w:color="000000" w:fill="969696"/>
            <w:vAlign w:val="center"/>
          </w:tcPr>
          <w:p w:rsidR="009346B7" w:rsidRPr="001E3D5E" w:rsidRDefault="009346B7" w:rsidP="00081D21">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ANUAL</w:t>
            </w:r>
          </w:p>
        </w:tc>
      </w:tr>
      <w:tr w:rsidR="009346B7" w:rsidRPr="006749F7" w:rsidTr="00081D21">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b/>
                <w:bCs/>
                <w:color w:val="000000"/>
                <w:lang w:eastAsia="pt-BR"/>
              </w:rPr>
            </w:pPr>
            <w:r w:rsidRPr="001E3D5E">
              <w:rPr>
                <w:rFonts w:ascii="Arial" w:hAnsi="Arial" w:cs="Arial"/>
                <w:b/>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8D3787" w:rsidRDefault="009346B7" w:rsidP="00081D21">
            <w:pPr>
              <w:jc w:val="center"/>
              <w:rPr>
                <w:rFonts w:ascii="Arial" w:hAnsi="Arial" w:cs="Arial"/>
                <w:color w:val="000000"/>
                <w:sz w:val="22"/>
                <w:szCs w:val="22"/>
              </w:rPr>
            </w:pPr>
            <w:r>
              <w:rPr>
                <w:rFonts w:ascii="Arial" w:hAnsi="Arial" w:cs="Arial"/>
                <w:color w:val="000000"/>
                <w:sz w:val="22"/>
                <w:szCs w:val="22"/>
              </w:rPr>
              <w:t>26786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lang w:eastAsia="pt-BR"/>
              </w:rPr>
            </w:pPr>
            <w:r>
              <w:rPr>
                <w:rFonts w:ascii="Arial" w:hAnsi="Arial" w:cs="Arial"/>
                <w:color w:val="000000"/>
                <w:lang w:eastAsia="pt-BR"/>
              </w:rPr>
              <w:t>79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lang w:eastAsia="pt-BR"/>
              </w:rPr>
            </w:pPr>
            <w:r>
              <w:rPr>
                <w:rFonts w:ascii="Arial" w:hAnsi="Arial" w:cs="Arial"/>
                <w:color w:val="000000"/>
                <w:lang w:eastAsia="pt-BR"/>
              </w:rPr>
              <w:t>UNI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346B7" w:rsidRPr="001E3D5E" w:rsidRDefault="009346B7" w:rsidP="00081D21">
            <w:pPr>
              <w:jc w:val="center"/>
              <w:rPr>
                <w:rFonts w:ascii="Arial" w:hAnsi="Arial" w:cs="Arial"/>
                <w:color w:val="000000"/>
                <w:lang w:eastAsia="pt-BR"/>
              </w:rPr>
            </w:pPr>
            <w:r>
              <w:rPr>
                <w:rFonts w:ascii="Arial" w:hAnsi="Arial" w:cs="Arial"/>
                <w:color w:val="000000"/>
                <w:lang w:eastAsia="pt-BR"/>
              </w:rPr>
              <w:t xml:space="preserve">Impressora Monocromática (P&amp;B) </w:t>
            </w:r>
            <w:r w:rsidRPr="003834E3">
              <w:rPr>
                <w:rFonts w:ascii="Arial" w:hAnsi="Arial" w:cs="Arial"/>
                <w:b/>
                <w:color w:val="000000"/>
                <w:lang w:eastAsia="pt-BR"/>
              </w:rPr>
              <w:t>TIPO 1</w:t>
            </w:r>
          </w:p>
        </w:tc>
        <w:tc>
          <w:tcPr>
            <w:tcW w:w="1417"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358,62</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28.330,98</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339.971,76</w:t>
            </w:r>
          </w:p>
        </w:tc>
      </w:tr>
      <w:tr w:rsidR="009346B7" w:rsidRPr="006749F7" w:rsidTr="00081D21">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b/>
                <w:bCs/>
                <w:color w:val="000000"/>
              </w:rPr>
            </w:pPr>
            <w:r w:rsidRPr="001E3D5E">
              <w:rPr>
                <w:rFonts w:ascii="Arial" w:hAnsi="Arial" w:cs="Arial"/>
                <w:b/>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8D3787" w:rsidRDefault="009346B7" w:rsidP="00081D21">
            <w:pPr>
              <w:jc w:val="center"/>
              <w:rPr>
                <w:rFonts w:ascii="Arial" w:hAnsi="Arial" w:cs="Arial"/>
                <w:color w:val="000000"/>
                <w:sz w:val="22"/>
                <w:szCs w:val="22"/>
              </w:rPr>
            </w:pPr>
            <w:r>
              <w:rPr>
                <w:rFonts w:ascii="Arial" w:hAnsi="Arial" w:cs="Arial"/>
                <w:color w:val="000000"/>
                <w:sz w:val="22"/>
                <w:szCs w:val="22"/>
              </w:rPr>
              <w:t>26786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UNI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346B7" w:rsidRPr="001E3D5E" w:rsidRDefault="009346B7" w:rsidP="00081D21">
            <w:pPr>
              <w:jc w:val="center"/>
              <w:rPr>
                <w:rFonts w:ascii="Arial" w:hAnsi="Arial" w:cs="Arial"/>
              </w:rPr>
            </w:pPr>
            <w:r>
              <w:rPr>
                <w:rFonts w:ascii="Arial" w:hAnsi="Arial" w:cs="Arial"/>
              </w:rPr>
              <w:t xml:space="preserve">Impressora Monocromática e Policromática </w:t>
            </w:r>
            <w:r w:rsidRPr="003834E3">
              <w:rPr>
                <w:rFonts w:ascii="Arial" w:hAnsi="Arial" w:cs="Arial"/>
                <w:b/>
              </w:rPr>
              <w:t>TIPO 2</w:t>
            </w:r>
          </w:p>
        </w:tc>
        <w:tc>
          <w:tcPr>
            <w:tcW w:w="1417"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1.180,00</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2.360,00</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28.320,00</w:t>
            </w:r>
          </w:p>
        </w:tc>
      </w:tr>
      <w:tr w:rsidR="009346B7" w:rsidRPr="006749F7" w:rsidTr="00081D21">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b/>
                <w:bCs/>
                <w:color w:val="000000"/>
              </w:rPr>
            </w:pPr>
            <w:r w:rsidRPr="001E3D5E">
              <w:rPr>
                <w:rFonts w:ascii="Arial" w:hAnsi="Arial" w:cs="Arial"/>
                <w:b/>
                <w:bCs/>
                <w:color w:val="000000"/>
              </w:rPr>
              <w:t>3</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8D3787" w:rsidRDefault="009346B7" w:rsidP="00081D21">
            <w:pPr>
              <w:jc w:val="center"/>
              <w:rPr>
                <w:rFonts w:ascii="Arial" w:hAnsi="Arial" w:cs="Arial"/>
                <w:color w:val="000000"/>
                <w:sz w:val="22"/>
                <w:szCs w:val="22"/>
              </w:rPr>
            </w:pPr>
            <w:r>
              <w:rPr>
                <w:rFonts w:ascii="Arial" w:hAnsi="Arial" w:cs="Arial"/>
                <w:color w:val="000000"/>
                <w:sz w:val="22"/>
                <w:szCs w:val="22"/>
              </w:rPr>
              <w:t>26786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UNI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346B7" w:rsidRPr="001E3D5E" w:rsidRDefault="009346B7" w:rsidP="00081D21">
            <w:pPr>
              <w:jc w:val="center"/>
              <w:rPr>
                <w:rFonts w:ascii="Arial" w:hAnsi="Arial" w:cs="Arial"/>
              </w:rPr>
            </w:pPr>
            <w:r>
              <w:rPr>
                <w:rFonts w:ascii="Arial" w:hAnsi="Arial" w:cs="Arial"/>
              </w:rPr>
              <w:t xml:space="preserve">Impressora Monocromática (P&amp;B) </w:t>
            </w:r>
            <w:r w:rsidRPr="003834E3">
              <w:rPr>
                <w:rFonts w:ascii="Arial" w:hAnsi="Arial" w:cs="Arial"/>
                <w:b/>
              </w:rPr>
              <w:t>TIPO 3</w:t>
            </w:r>
          </w:p>
        </w:tc>
        <w:tc>
          <w:tcPr>
            <w:tcW w:w="1417"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3.240,00</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16.200,00</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194.400,00</w:t>
            </w:r>
          </w:p>
        </w:tc>
      </w:tr>
      <w:tr w:rsidR="009346B7" w:rsidRPr="006749F7" w:rsidTr="00081D21">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b/>
                <w:bCs/>
                <w:color w:val="000000"/>
              </w:rPr>
            </w:pPr>
            <w:r w:rsidRPr="001E3D5E">
              <w:rPr>
                <w:rFonts w:ascii="Arial" w:hAnsi="Arial" w:cs="Arial"/>
                <w:b/>
                <w:bCs/>
                <w:color w:val="000000"/>
              </w:rPr>
              <w:t>4</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8D3787" w:rsidRDefault="009346B7" w:rsidP="00081D21">
            <w:pPr>
              <w:jc w:val="center"/>
              <w:rPr>
                <w:rFonts w:ascii="Arial" w:hAnsi="Arial" w:cs="Arial"/>
                <w:color w:val="000000"/>
                <w:sz w:val="22"/>
                <w:szCs w:val="22"/>
              </w:rPr>
            </w:pPr>
            <w:r>
              <w:rPr>
                <w:rFonts w:ascii="Arial" w:hAnsi="Arial" w:cs="Arial"/>
                <w:color w:val="000000"/>
                <w:sz w:val="22"/>
                <w:szCs w:val="22"/>
              </w:rPr>
              <w:t>26786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rPr>
                <w:rFonts w:ascii="Arial" w:hAnsi="Arial" w:cs="Arial"/>
                <w:color w:val="000000"/>
              </w:rPr>
            </w:pPr>
            <w:r>
              <w:rPr>
                <w:rFonts w:ascii="Arial" w:hAnsi="Arial" w:cs="Arial"/>
                <w:color w:val="000000"/>
              </w:rPr>
              <w:t>642.846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MÊS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346B7" w:rsidRPr="001E3D5E" w:rsidRDefault="009346B7" w:rsidP="00081D21">
            <w:pPr>
              <w:jc w:val="center"/>
              <w:rPr>
                <w:rFonts w:ascii="Arial" w:hAnsi="Arial" w:cs="Arial"/>
                <w:color w:val="000000"/>
              </w:rPr>
            </w:pPr>
            <w:r>
              <w:rPr>
                <w:rFonts w:ascii="Arial" w:hAnsi="Arial" w:cs="Arial"/>
                <w:color w:val="000000"/>
              </w:rPr>
              <w:t xml:space="preserve">Impressão Monocromática (P&amp;B) </w:t>
            </w:r>
            <w:r w:rsidRPr="00D44924">
              <w:rPr>
                <w:rFonts w:ascii="Arial" w:hAnsi="Arial" w:cs="Arial"/>
                <w:b/>
                <w:color w:val="000000"/>
              </w:rPr>
              <w:t>TIPO 1</w:t>
            </w:r>
          </w:p>
        </w:tc>
        <w:tc>
          <w:tcPr>
            <w:tcW w:w="1417"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0,08</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51.427,68</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617.132,16</w:t>
            </w:r>
          </w:p>
        </w:tc>
      </w:tr>
      <w:tr w:rsidR="009346B7" w:rsidRPr="006749F7" w:rsidTr="00081D21">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b/>
                <w:bCs/>
                <w:color w:val="000000"/>
              </w:rPr>
            </w:pPr>
            <w:r w:rsidRPr="001E3D5E">
              <w:rPr>
                <w:rFonts w:ascii="Arial" w:hAnsi="Arial" w:cs="Arial"/>
                <w:b/>
                <w:bCs/>
                <w:color w:val="000000"/>
              </w:rPr>
              <w:lastRenderedPageBreak/>
              <w:t>5</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8D3787" w:rsidRDefault="009346B7" w:rsidP="00081D21">
            <w:pPr>
              <w:jc w:val="center"/>
              <w:rPr>
                <w:rFonts w:ascii="Arial" w:hAnsi="Arial" w:cs="Arial"/>
                <w:color w:val="000000"/>
                <w:sz w:val="22"/>
                <w:szCs w:val="22"/>
              </w:rPr>
            </w:pPr>
            <w:r>
              <w:rPr>
                <w:rFonts w:ascii="Arial" w:hAnsi="Arial" w:cs="Arial"/>
                <w:color w:val="000000"/>
                <w:sz w:val="22"/>
                <w:szCs w:val="22"/>
              </w:rPr>
              <w:t>26786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22.000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MÊS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346B7" w:rsidRPr="001E3D5E" w:rsidRDefault="009346B7" w:rsidP="00081D21">
            <w:pPr>
              <w:jc w:val="center"/>
              <w:rPr>
                <w:rFonts w:ascii="Arial" w:hAnsi="Arial" w:cs="Arial"/>
              </w:rPr>
            </w:pPr>
            <w:r>
              <w:rPr>
                <w:rFonts w:ascii="Arial" w:hAnsi="Arial" w:cs="Arial"/>
              </w:rPr>
              <w:t xml:space="preserve">Impressão Monocromática e Policromática </w:t>
            </w:r>
            <w:r w:rsidRPr="003834E3">
              <w:rPr>
                <w:rFonts w:ascii="Arial" w:hAnsi="Arial" w:cs="Arial"/>
                <w:b/>
              </w:rPr>
              <w:t>TIPO 2</w:t>
            </w:r>
          </w:p>
        </w:tc>
        <w:tc>
          <w:tcPr>
            <w:tcW w:w="1417"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0,30</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6.600,00</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79.200,00</w:t>
            </w:r>
          </w:p>
        </w:tc>
      </w:tr>
      <w:tr w:rsidR="009346B7" w:rsidRPr="006749F7" w:rsidTr="00081D21">
        <w:trPr>
          <w:trHeight w:val="40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b/>
                <w:bCs/>
                <w:color w:val="000000"/>
              </w:rPr>
            </w:pPr>
            <w:r w:rsidRPr="001E3D5E">
              <w:rPr>
                <w:rFonts w:ascii="Arial" w:hAnsi="Arial" w:cs="Arial"/>
                <w:b/>
                <w:bCs/>
                <w:color w:val="000000"/>
              </w:rPr>
              <w:t>6</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8D3787" w:rsidRDefault="009346B7" w:rsidP="00081D21">
            <w:pPr>
              <w:jc w:val="center"/>
              <w:rPr>
                <w:rFonts w:ascii="Arial" w:hAnsi="Arial" w:cs="Arial"/>
                <w:color w:val="000000"/>
                <w:sz w:val="22"/>
                <w:szCs w:val="22"/>
              </w:rPr>
            </w:pPr>
            <w:r>
              <w:rPr>
                <w:rFonts w:ascii="Arial" w:hAnsi="Arial" w:cs="Arial"/>
                <w:color w:val="000000"/>
                <w:sz w:val="22"/>
                <w:szCs w:val="22"/>
              </w:rPr>
              <w:t>26786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482.500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1E3D5E" w:rsidRDefault="009346B7" w:rsidP="00081D21">
            <w:pPr>
              <w:jc w:val="center"/>
              <w:rPr>
                <w:rFonts w:ascii="Arial" w:hAnsi="Arial" w:cs="Arial"/>
                <w:color w:val="000000"/>
              </w:rPr>
            </w:pPr>
            <w:r>
              <w:rPr>
                <w:rFonts w:ascii="Arial" w:hAnsi="Arial" w:cs="Arial"/>
                <w:color w:val="000000"/>
              </w:rPr>
              <w:t>MÊS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346B7" w:rsidRPr="001E3D5E" w:rsidRDefault="009346B7" w:rsidP="00081D21">
            <w:pPr>
              <w:jc w:val="center"/>
              <w:rPr>
                <w:rFonts w:ascii="Arial" w:hAnsi="Arial" w:cs="Arial"/>
              </w:rPr>
            </w:pPr>
            <w:r>
              <w:rPr>
                <w:rFonts w:ascii="Arial" w:hAnsi="Arial" w:cs="Arial"/>
              </w:rPr>
              <w:t xml:space="preserve">Impressão Monocromática (P&amp;B) </w:t>
            </w:r>
            <w:r w:rsidRPr="003834E3">
              <w:rPr>
                <w:rFonts w:ascii="Arial" w:hAnsi="Arial" w:cs="Arial"/>
                <w:b/>
              </w:rPr>
              <w:t>TIPO 3</w:t>
            </w:r>
          </w:p>
        </w:tc>
        <w:tc>
          <w:tcPr>
            <w:tcW w:w="1417"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lang w:eastAsia="pt-BR"/>
              </w:rPr>
            </w:pPr>
            <w:r w:rsidRPr="001E3D5E">
              <w:rPr>
                <w:rFonts w:ascii="Arial" w:hAnsi="Arial" w:cs="Arial"/>
                <w:color w:val="000000"/>
                <w:lang w:eastAsia="pt-BR"/>
              </w:rPr>
              <w:t>R$</w:t>
            </w:r>
            <w:r>
              <w:rPr>
                <w:rFonts w:ascii="Arial" w:hAnsi="Arial" w:cs="Arial"/>
                <w:color w:val="000000"/>
                <w:lang w:eastAsia="pt-BR"/>
              </w:rPr>
              <w:t xml:space="preserve"> 0,09</w:t>
            </w:r>
          </w:p>
        </w:tc>
        <w:tc>
          <w:tcPr>
            <w:tcW w:w="1134"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43.425,00</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1E3D5E" w:rsidRDefault="009346B7" w:rsidP="00081D21">
            <w:pPr>
              <w:jc w:val="center"/>
              <w:rPr>
                <w:rFonts w:ascii="Arial" w:hAnsi="Arial" w:cs="Arial"/>
                <w:color w:val="000000"/>
              </w:rPr>
            </w:pPr>
            <w:r w:rsidRPr="001E3D5E">
              <w:rPr>
                <w:rFonts w:ascii="Arial" w:hAnsi="Arial" w:cs="Arial"/>
                <w:color w:val="000000"/>
              </w:rPr>
              <w:t>R$</w:t>
            </w:r>
            <w:r>
              <w:rPr>
                <w:rFonts w:ascii="Arial" w:hAnsi="Arial" w:cs="Arial"/>
                <w:color w:val="000000"/>
              </w:rPr>
              <w:t xml:space="preserve"> 521.100,00</w:t>
            </w:r>
          </w:p>
        </w:tc>
      </w:tr>
      <w:tr w:rsidR="009346B7" w:rsidRPr="006749F7" w:rsidTr="00081D21">
        <w:trPr>
          <w:trHeight w:val="403"/>
        </w:trPr>
        <w:tc>
          <w:tcPr>
            <w:tcW w:w="92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346B7" w:rsidRPr="00B428E0" w:rsidRDefault="009346B7" w:rsidP="00081D21">
            <w:pPr>
              <w:jc w:val="right"/>
              <w:rPr>
                <w:rFonts w:ascii="Arial" w:hAnsi="Arial" w:cs="Arial"/>
                <w:b/>
                <w:color w:val="000000"/>
              </w:rPr>
            </w:pPr>
            <w:r w:rsidRPr="00B428E0">
              <w:rPr>
                <w:rFonts w:ascii="Arial" w:hAnsi="Arial" w:cs="Arial"/>
                <w:b/>
                <w:color w:val="000000"/>
              </w:rPr>
              <w:t>VALOR TOTA ESTIMADO</w:t>
            </w:r>
          </w:p>
        </w:tc>
        <w:tc>
          <w:tcPr>
            <w:tcW w:w="1701" w:type="dxa"/>
            <w:tcBorders>
              <w:top w:val="single" w:sz="4" w:space="0" w:color="auto"/>
              <w:left w:val="single" w:sz="4" w:space="0" w:color="auto"/>
              <w:bottom w:val="single" w:sz="4" w:space="0" w:color="auto"/>
              <w:right w:val="single" w:sz="4" w:space="0" w:color="auto"/>
            </w:tcBorders>
            <w:vAlign w:val="center"/>
          </w:tcPr>
          <w:p w:rsidR="009346B7" w:rsidRPr="00B428E0" w:rsidRDefault="009346B7" w:rsidP="00081D21">
            <w:pPr>
              <w:jc w:val="center"/>
              <w:rPr>
                <w:rFonts w:ascii="Arial" w:hAnsi="Arial" w:cs="Arial"/>
                <w:b/>
                <w:color w:val="000000"/>
              </w:rPr>
            </w:pPr>
            <w:r w:rsidRPr="00B428E0">
              <w:rPr>
                <w:rFonts w:ascii="Arial" w:hAnsi="Arial" w:cs="Arial"/>
                <w:b/>
                <w:color w:val="000000"/>
              </w:rPr>
              <w:t xml:space="preserve">R$ </w:t>
            </w:r>
            <w:r>
              <w:rPr>
                <w:rFonts w:ascii="Arial" w:hAnsi="Arial" w:cs="Arial"/>
                <w:b/>
                <w:color w:val="000000"/>
              </w:rPr>
              <w:t>1.780.123,92</w:t>
            </w:r>
          </w:p>
        </w:tc>
      </w:tr>
      <w:bookmarkEnd w:id="0"/>
    </w:tbl>
    <w:p w:rsidR="009346B7" w:rsidRDefault="009346B7" w:rsidP="009346B7">
      <w:pPr>
        <w:pStyle w:val="PargrafodaLista"/>
        <w:spacing w:after="240"/>
        <w:ind w:left="480"/>
        <w:jc w:val="both"/>
        <w:rPr>
          <w:rFonts w:ascii="Arial" w:hAnsi="Arial" w:cs="Arial"/>
          <w:sz w:val="24"/>
          <w:szCs w:val="24"/>
        </w:rPr>
      </w:pPr>
    </w:p>
    <w:p w:rsidR="00263972" w:rsidRPr="00263972" w:rsidRDefault="00263972" w:rsidP="00263972">
      <w:pPr>
        <w:pStyle w:val="PargrafodaLista"/>
        <w:numPr>
          <w:ilvl w:val="1"/>
          <w:numId w:val="8"/>
        </w:numPr>
        <w:spacing w:after="240"/>
        <w:jc w:val="both"/>
        <w:rPr>
          <w:rFonts w:ascii="Arial" w:hAnsi="Arial" w:cs="Arial"/>
          <w:sz w:val="24"/>
          <w:szCs w:val="24"/>
        </w:rPr>
      </w:pPr>
      <w:r w:rsidRPr="00263972">
        <w:rPr>
          <w:rFonts w:ascii="Arial" w:hAnsi="Arial" w:cs="Arial"/>
          <w:sz w:val="24"/>
          <w:szCs w:val="24"/>
        </w:rPr>
        <w:t xml:space="preserve">A unidade de medida será de página impressa (PG), independente do seu tamanho, sendo que uma impressão em frente e verso equivale a 2 (duas) páginas.  </w:t>
      </w:r>
    </w:p>
    <w:p w:rsidR="00263972" w:rsidRDefault="00263972" w:rsidP="00263972">
      <w:pPr>
        <w:pStyle w:val="PargrafodaLista"/>
        <w:numPr>
          <w:ilvl w:val="1"/>
          <w:numId w:val="8"/>
        </w:numPr>
        <w:spacing w:after="240"/>
        <w:jc w:val="both"/>
        <w:rPr>
          <w:rFonts w:ascii="Arial" w:hAnsi="Arial" w:cs="Arial"/>
          <w:sz w:val="24"/>
          <w:szCs w:val="24"/>
        </w:rPr>
      </w:pPr>
      <w:r w:rsidRPr="00263972">
        <w:rPr>
          <w:rFonts w:ascii="Arial" w:hAnsi="Arial" w:cs="Arial"/>
          <w:sz w:val="24"/>
          <w:szCs w:val="24"/>
        </w:rPr>
        <w:t>Das especificações:</w:t>
      </w:r>
      <w:r>
        <w:rPr>
          <w:rFonts w:ascii="Arial" w:hAnsi="Arial" w:cs="Arial"/>
          <w:sz w:val="24"/>
          <w:szCs w:val="24"/>
        </w:rPr>
        <w:t xml:space="preserve">   </w:t>
      </w:r>
    </w:p>
    <w:p w:rsidR="00263972" w:rsidRDefault="00263972" w:rsidP="00263972">
      <w:pPr>
        <w:numPr>
          <w:ilvl w:val="2"/>
          <w:numId w:val="8"/>
        </w:numPr>
        <w:tabs>
          <w:tab w:val="left" w:pos="1560"/>
        </w:tabs>
        <w:spacing w:after="240"/>
        <w:jc w:val="both"/>
        <w:rPr>
          <w:rFonts w:ascii="Arial" w:hAnsi="Arial" w:cs="Arial"/>
          <w:sz w:val="24"/>
          <w:szCs w:val="24"/>
        </w:rPr>
      </w:pPr>
      <w:r>
        <w:rPr>
          <w:rFonts w:ascii="Arial" w:hAnsi="Arial" w:cs="Arial"/>
          <w:sz w:val="24"/>
          <w:szCs w:val="24"/>
        </w:rPr>
        <w:t xml:space="preserve">Os equipamentos a serem fornecidos em sistema de locação deverão apresentar as seguintes </w:t>
      </w:r>
      <w:r w:rsidRPr="00CE0A38">
        <w:rPr>
          <w:rFonts w:ascii="Arial" w:hAnsi="Arial" w:cs="Arial"/>
          <w:b/>
          <w:sz w:val="24"/>
          <w:szCs w:val="24"/>
        </w:rPr>
        <w:t>especificações mínimas:</w:t>
      </w:r>
      <w:r>
        <w:rPr>
          <w:rFonts w:ascii="Arial" w:hAnsi="Arial" w:cs="Arial"/>
          <w:sz w:val="24"/>
          <w:szCs w:val="24"/>
        </w:rPr>
        <w:t xml:space="preserve">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28"/>
        <w:gridCol w:w="1961"/>
        <w:gridCol w:w="1929"/>
        <w:gridCol w:w="1714"/>
      </w:tblGrid>
      <w:tr w:rsidR="00851091" w:rsidRPr="008D3787" w:rsidTr="00A569D8">
        <w:trPr>
          <w:tblHeader/>
          <w:tblCellSpacing w:w="7"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000000"/>
            <w:vAlign w:val="center"/>
            <w:hideMark/>
          </w:tcPr>
          <w:p w:rsidR="00851091" w:rsidRPr="008D3787" w:rsidRDefault="00851091" w:rsidP="00851091">
            <w:pPr>
              <w:pStyle w:val="PargrafodaLista"/>
              <w:numPr>
                <w:ilvl w:val="0"/>
                <w:numId w:val="10"/>
              </w:numPr>
              <w:ind w:left="0"/>
              <w:rPr>
                <w:rFonts w:ascii="Arial" w:hAnsi="Arial" w:cs="Arial"/>
                <w:b/>
                <w:bCs/>
                <w:color w:val="000000"/>
              </w:rPr>
            </w:pPr>
            <w:r w:rsidRPr="008D3787">
              <w:rPr>
                <w:rFonts w:ascii="Arial" w:hAnsi="Arial" w:cs="Arial"/>
                <w:b/>
                <w:bCs/>
                <w:color w:val="FFFFFF"/>
              </w:rPr>
              <w:t>RECURSO/CARACTERÍSTICA</w:t>
            </w:r>
          </w:p>
        </w:tc>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hideMark/>
          </w:tcPr>
          <w:p w:rsidR="00851091" w:rsidRPr="008D3787" w:rsidRDefault="00851091" w:rsidP="00A569D8">
            <w:pPr>
              <w:jc w:val="center"/>
              <w:rPr>
                <w:rFonts w:ascii="Arial" w:hAnsi="Arial" w:cs="Arial"/>
                <w:b/>
                <w:bCs/>
                <w:color w:val="000000"/>
              </w:rPr>
            </w:pPr>
            <w:r w:rsidRPr="008D3787">
              <w:rPr>
                <w:rFonts w:ascii="Arial" w:hAnsi="Arial" w:cs="Arial"/>
                <w:b/>
                <w:bCs/>
                <w:color w:val="FFF0F5"/>
              </w:rPr>
              <w:t>E Q U I P A M E N T O S</w:t>
            </w:r>
          </w:p>
        </w:tc>
      </w:tr>
      <w:tr w:rsidR="00851091" w:rsidRPr="008D3787" w:rsidTr="00A569D8">
        <w:trPr>
          <w:tblHeade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b/>
                <w:bCs/>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hideMark/>
          </w:tcPr>
          <w:p w:rsidR="00851091" w:rsidRPr="008D3787" w:rsidRDefault="00851091" w:rsidP="00A569D8">
            <w:pPr>
              <w:rPr>
                <w:rFonts w:ascii="Arial" w:hAnsi="Arial" w:cs="Arial"/>
                <w:b/>
                <w:bCs/>
                <w:color w:val="000000"/>
              </w:rPr>
            </w:pPr>
            <w:r w:rsidRPr="008D3787">
              <w:rPr>
                <w:rFonts w:ascii="Arial" w:hAnsi="Arial" w:cs="Arial"/>
                <w:b/>
                <w:bCs/>
                <w:color w:val="FFFFFF"/>
              </w:rPr>
              <w:t xml:space="preserve">TIPO </w:t>
            </w:r>
            <w:r>
              <w:rPr>
                <w:rFonts w:ascii="Arial" w:hAnsi="Arial" w:cs="Arial"/>
                <w:b/>
                <w:bCs/>
                <w:color w:val="FFFFFF"/>
              </w:rPr>
              <w:t>1</w:t>
            </w:r>
          </w:p>
          <w:p w:rsidR="00851091" w:rsidRPr="008D3787" w:rsidRDefault="00851091" w:rsidP="00A569D8">
            <w:pPr>
              <w:rPr>
                <w:rFonts w:ascii="Arial" w:hAnsi="Arial" w:cs="Arial"/>
                <w:b/>
                <w:bCs/>
                <w:color w:val="000000"/>
              </w:rPr>
            </w:pPr>
            <w:r w:rsidRPr="008D3787">
              <w:rPr>
                <w:rFonts w:ascii="Arial" w:hAnsi="Arial" w:cs="Arial"/>
                <w:b/>
                <w:bCs/>
                <w:color w:val="FFFFFF"/>
              </w:rPr>
              <w:t>(</w:t>
            </w:r>
            <w:proofErr w:type="gramStart"/>
            <w:r w:rsidRPr="008D3787">
              <w:rPr>
                <w:rFonts w:ascii="Arial" w:hAnsi="Arial" w:cs="Arial"/>
                <w:b/>
                <w:bCs/>
                <w:color w:val="FFFFFF"/>
              </w:rPr>
              <w:t>multifuncional</w:t>
            </w:r>
            <w:proofErr w:type="gramEnd"/>
            <w:r w:rsidRPr="008D3787">
              <w:rPr>
                <w:rFonts w:ascii="Arial" w:hAnsi="Arial" w:cs="Arial"/>
                <w:b/>
                <w:bCs/>
                <w:color w:val="FFFFFF"/>
              </w:rPr>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hideMark/>
          </w:tcPr>
          <w:p w:rsidR="00851091" w:rsidRPr="008D3787" w:rsidRDefault="00851091" w:rsidP="00A569D8">
            <w:pPr>
              <w:rPr>
                <w:rFonts w:ascii="Arial" w:hAnsi="Arial" w:cs="Arial"/>
                <w:b/>
                <w:bCs/>
                <w:color w:val="000000"/>
              </w:rPr>
            </w:pPr>
            <w:r w:rsidRPr="008D3787">
              <w:rPr>
                <w:rFonts w:ascii="Arial" w:hAnsi="Arial" w:cs="Arial"/>
                <w:b/>
                <w:bCs/>
                <w:color w:val="FFFFFF"/>
              </w:rPr>
              <w:t xml:space="preserve">TIPO </w:t>
            </w:r>
            <w:r>
              <w:rPr>
                <w:rFonts w:ascii="Arial" w:hAnsi="Arial" w:cs="Arial"/>
                <w:b/>
                <w:bCs/>
                <w:color w:val="FFFFFF"/>
              </w:rPr>
              <w:t>2</w:t>
            </w:r>
          </w:p>
          <w:p w:rsidR="00851091" w:rsidRPr="008D3787" w:rsidRDefault="00851091" w:rsidP="00A569D8">
            <w:pPr>
              <w:rPr>
                <w:rFonts w:ascii="Arial" w:hAnsi="Arial" w:cs="Arial"/>
                <w:b/>
                <w:bCs/>
                <w:color w:val="000000"/>
              </w:rPr>
            </w:pPr>
            <w:r w:rsidRPr="008D3787">
              <w:rPr>
                <w:rFonts w:ascii="Arial" w:hAnsi="Arial" w:cs="Arial"/>
                <w:b/>
                <w:bCs/>
                <w:color w:val="FFFFFF"/>
              </w:rPr>
              <w:t>(</w:t>
            </w:r>
            <w:proofErr w:type="gramStart"/>
            <w:r w:rsidRPr="008D3787">
              <w:rPr>
                <w:rFonts w:ascii="Arial" w:hAnsi="Arial" w:cs="Arial"/>
                <w:b/>
                <w:bCs/>
                <w:color w:val="FFFFFF"/>
              </w:rPr>
              <w:t>multifuncional</w:t>
            </w:r>
            <w:proofErr w:type="gramEnd"/>
            <w:r w:rsidRPr="008D3787">
              <w:rPr>
                <w:rFonts w:ascii="Arial" w:hAnsi="Arial" w:cs="Arial"/>
                <w:b/>
                <w:bCs/>
                <w:color w:val="FFFFFF"/>
              </w:rPr>
              <w:t>)</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hideMark/>
          </w:tcPr>
          <w:p w:rsidR="00851091" w:rsidRPr="008D3787" w:rsidRDefault="00851091" w:rsidP="00A569D8">
            <w:pPr>
              <w:rPr>
                <w:rFonts w:ascii="Arial" w:hAnsi="Arial" w:cs="Arial"/>
                <w:b/>
                <w:bCs/>
                <w:color w:val="000000"/>
              </w:rPr>
            </w:pPr>
            <w:r w:rsidRPr="008D3787">
              <w:rPr>
                <w:rFonts w:ascii="Arial" w:hAnsi="Arial" w:cs="Arial"/>
                <w:b/>
                <w:bCs/>
                <w:color w:val="FFFFFF"/>
              </w:rPr>
              <w:t xml:space="preserve">TIPO </w:t>
            </w:r>
            <w:r>
              <w:rPr>
                <w:rFonts w:ascii="Arial" w:hAnsi="Arial" w:cs="Arial"/>
                <w:b/>
                <w:bCs/>
                <w:color w:val="FFFFFF"/>
              </w:rPr>
              <w:t xml:space="preserve">3 </w:t>
            </w:r>
            <w:r w:rsidRPr="008D3787">
              <w:rPr>
                <w:rFonts w:ascii="Arial" w:hAnsi="Arial" w:cs="Arial"/>
                <w:b/>
                <w:bCs/>
                <w:color w:val="FFFFFF"/>
              </w:rPr>
              <w:t>(multifuncional)</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851091" w:rsidRPr="008D3787" w:rsidRDefault="00851091" w:rsidP="00A569D8">
            <w:pPr>
              <w:jc w:val="center"/>
              <w:rPr>
                <w:rFonts w:ascii="Arial" w:hAnsi="Arial" w:cs="Arial"/>
                <w:color w:val="000000"/>
              </w:rPr>
            </w:pPr>
            <w:r w:rsidRPr="008D3787">
              <w:rPr>
                <w:rFonts w:ascii="Arial" w:hAnsi="Arial" w:cs="Arial"/>
                <w:b/>
                <w:bCs/>
                <w:color w:val="000000"/>
              </w:rPr>
              <w:t>Função impressão / impressora</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01. Cor da impressão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Monocromática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Policromática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Monocromática</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02. Tecnologia de impressão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Laser</w:t>
            </w:r>
            <w:r>
              <w:rPr>
                <w:rFonts w:ascii="Arial" w:hAnsi="Arial" w:cs="Arial"/>
                <w:color w:val="000000"/>
              </w:rPr>
              <w:t xml:space="preserve"> ou</w:t>
            </w:r>
            <w:r w:rsidRPr="008D3787">
              <w:rPr>
                <w:rFonts w:ascii="Arial" w:hAnsi="Arial" w:cs="Arial"/>
                <w:color w:val="000000"/>
              </w:rPr>
              <w:t xml:space="preserve"> LED </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Laser</w:t>
            </w:r>
            <w:r>
              <w:rPr>
                <w:rFonts w:ascii="Arial" w:hAnsi="Arial" w:cs="Arial"/>
                <w:color w:val="000000"/>
              </w:rPr>
              <w:t xml:space="preserve"> ou</w:t>
            </w:r>
            <w:r w:rsidRPr="008D3787">
              <w:rPr>
                <w:rFonts w:ascii="Arial" w:hAnsi="Arial" w:cs="Arial"/>
                <w:color w:val="000000"/>
              </w:rPr>
              <w:t xml:space="preserve"> LED </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Laser ou LED</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03. Impressão frente e verso (duplex) automática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04. Velocidade de impressão (monocromática) em qualidade normal (não rascunho)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40</w:t>
            </w:r>
            <w:r w:rsidRPr="008D3787">
              <w:rPr>
                <w:rFonts w:ascii="Arial" w:hAnsi="Arial" w:cs="Arial"/>
                <w:color w:val="000000"/>
              </w:rPr>
              <w:t xml:space="preserve"> </w:t>
            </w:r>
            <w:proofErr w:type="spellStart"/>
            <w:r w:rsidRPr="008D3787">
              <w:rPr>
                <w:rFonts w:ascii="Arial" w:hAnsi="Arial" w:cs="Arial"/>
                <w:color w:val="000000"/>
              </w:rPr>
              <w:t>ppm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40</w:t>
            </w:r>
            <w:r w:rsidRPr="008D3787">
              <w:rPr>
                <w:rFonts w:ascii="Arial" w:hAnsi="Arial" w:cs="Arial"/>
                <w:color w:val="000000"/>
              </w:rPr>
              <w:t xml:space="preserve"> </w:t>
            </w:r>
            <w:proofErr w:type="spellStart"/>
            <w:r w:rsidRPr="008D3787">
              <w:rPr>
                <w:rFonts w:ascii="Arial" w:hAnsi="Arial" w:cs="Arial"/>
                <w:color w:val="000000"/>
              </w:rPr>
              <w:t>ppm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70</w:t>
            </w:r>
            <w:r w:rsidRPr="008D3787">
              <w:rPr>
                <w:rFonts w:ascii="Arial" w:hAnsi="Arial" w:cs="Arial"/>
                <w:color w:val="000000"/>
              </w:rPr>
              <w:t xml:space="preserve"> </w:t>
            </w:r>
            <w:proofErr w:type="spellStart"/>
            <w:r w:rsidRPr="008D3787">
              <w:rPr>
                <w:rFonts w:ascii="Arial" w:hAnsi="Arial" w:cs="Arial"/>
                <w:color w:val="000000"/>
              </w:rPr>
              <w:t>ppm</w:t>
            </w:r>
            <w:proofErr w:type="spellEnd"/>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05. Tamanhos suportados na impressora</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A4, ofício</w:t>
            </w:r>
            <w:r>
              <w:rPr>
                <w:rFonts w:ascii="Arial" w:hAnsi="Arial" w:cs="Arial"/>
                <w:color w:val="000000"/>
              </w:rPr>
              <w:t xml:space="preserve"> 2</w:t>
            </w:r>
            <w:r w:rsidRPr="008D3787">
              <w:rPr>
                <w:rFonts w:ascii="Arial" w:hAnsi="Arial" w:cs="Arial"/>
                <w:color w:val="000000"/>
              </w:rPr>
              <w:t>, carta, envelope (até 25x35cm), Aviso de Recebimento (AR) dos Correios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A4, ofício</w:t>
            </w:r>
            <w:r>
              <w:rPr>
                <w:rFonts w:ascii="Arial" w:hAnsi="Arial" w:cs="Arial"/>
                <w:color w:val="000000"/>
              </w:rPr>
              <w:t xml:space="preserve"> 2</w:t>
            </w:r>
            <w:r w:rsidRPr="008D3787">
              <w:rPr>
                <w:rFonts w:ascii="Arial" w:hAnsi="Arial" w:cs="Arial"/>
                <w:color w:val="000000"/>
              </w:rPr>
              <w:t>, carta, envelope (até 25x35cm), Aviso de Recebimento (AR) dos Correios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Até A3</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06. Gramatura do papel</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proofErr w:type="gramStart"/>
            <w:r>
              <w:rPr>
                <w:rFonts w:ascii="Arial" w:hAnsi="Arial" w:cs="Arial"/>
                <w:color w:val="000000"/>
              </w:rPr>
              <w:t>até</w:t>
            </w:r>
            <w:proofErr w:type="gramEnd"/>
            <w:r>
              <w:rPr>
                <w:rFonts w:ascii="Arial" w:hAnsi="Arial" w:cs="Arial"/>
                <w:color w:val="000000"/>
              </w:rPr>
              <w:t xml:space="preserve"> </w:t>
            </w:r>
            <w:r w:rsidRPr="008D3787">
              <w:rPr>
                <w:rFonts w:ascii="Arial" w:hAnsi="Arial" w:cs="Arial"/>
                <w:color w:val="000000"/>
              </w:rPr>
              <w:t>210 g/m</w:t>
            </w:r>
            <w:r w:rsidRPr="008D3787">
              <w:rPr>
                <w:rFonts w:ascii="Arial" w:hAnsi="Arial" w:cs="Arial"/>
                <w:color w:val="000000"/>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proofErr w:type="gramStart"/>
            <w:r w:rsidRPr="008D3787">
              <w:rPr>
                <w:rFonts w:ascii="Arial" w:hAnsi="Arial" w:cs="Arial"/>
                <w:color w:val="000000"/>
              </w:rPr>
              <w:t>até</w:t>
            </w:r>
            <w:proofErr w:type="gramEnd"/>
            <w:r w:rsidRPr="008D3787">
              <w:rPr>
                <w:rFonts w:ascii="Arial" w:hAnsi="Arial" w:cs="Arial"/>
                <w:color w:val="000000"/>
              </w:rPr>
              <w:t xml:space="preserve"> 210 g/m</w:t>
            </w:r>
            <w:r w:rsidRPr="008D3787">
              <w:rPr>
                <w:rFonts w:ascii="Arial" w:hAnsi="Arial" w:cs="Arial"/>
                <w:color w:val="000000"/>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proofErr w:type="gramStart"/>
            <w:r w:rsidRPr="00CF23DD">
              <w:rPr>
                <w:rFonts w:ascii="Arial" w:hAnsi="Arial" w:cs="Arial"/>
                <w:color w:val="000000"/>
              </w:rPr>
              <w:t>até</w:t>
            </w:r>
            <w:proofErr w:type="gramEnd"/>
            <w:r w:rsidRPr="00CF23DD">
              <w:rPr>
                <w:rFonts w:ascii="Arial" w:hAnsi="Arial" w:cs="Arial"/>
                <w:color w:val="000000"/>
              </w:rPr>
              <w:t xml:space="preserve"> 216 g/m</w:t>
            </w:r>
            <w:r w:rsidRPr="00CF23DD">
              <w:rPr>
                <w:rFonts w:ascii="Arial" w:hAnsi="Arial" w:cs="Arial"/>
                <w:color w:val="000000"/>
                <w:vertAlign w:val="superscript"/>
              </w:rPr>
              <w:t>2</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07. Alimentador tipo "</w:t>
            </w:r>
            <w:proofErr w:type="spellStart"/>
            <w:r w:rsidRPr="008D3787">
              <w:rPr>
                <w:rFonts w:ascii="Arial" w:hAnsi="Arial" w:cs="Arial"/>
                <w:color w:val="000000"/>
              </w:rPr>
              <w:t>bypass</w:t>
            </w:r>
            <w:proofErr w:type="spellEnd"/>
            <w:r w:rsidRPr="008D3787">
              <w:rPr>
                <w:rFonts w:ascii="Arial" w:hAnsi="Arial" w:cs="Arial"/>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50 folhas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100 folhas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 No mínimo 100 folhas</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08. Ciclo mensal de impressão (páginas)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2</w:t>
            </w:r>
            <w:r w:rsidRPr="008D3787">
              <w:rPr>
                <w:rFonts w:ascii="Arial" w:hAnsi="Arial" w:cs="Arial"/>
                <w:color w:val="000000"/>
              </w:rPr>
              <w:t>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30.000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45.000</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09. Função de impressão protegida (por senha) para documentos confidenciais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Não</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10. Bandeja de alimentação automática (capacidade)</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500 folhas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500 folhas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500 folhas</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 </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851091" w:rsidRPr="008D3787" w:rsidRDefault="00851091" w:rsidP="00A569D8">
            <w:pPr>
              <w:jc w:val="center"/>
              <w:rPr>
                <w:rFonts w:ascii="Arial" w:hAnsi="Arial" w:cs="Arial"/>
                <w:color w:val="000000"/>
              </w:rPr>
            </w:pPr>
            <w:r w:rsidRPr="008D3787">
              <w:rPr>
                <w:rFonts w:ascii="Arial" w:hAnsi="Arial" w:cs="Arial"/>
                <w:b/>
                <w:bCs/>
                <w:color w:val="000000"/>
              </w:rPr>
              <w:t>Função digitalização / </w:t>
            </w:r>
            <w:r w:rsidRPr="008D3787">
              <w:rPr>
                <w:rFonts w:ascii="Arial" w:hAnsi="Arial" w:cs="Arial"/>
                <w:b/>
                <w:bCs/>
                <w:i/>
                <w:iCs/>
                <w:color w:val="000000"/>
              </w:rPr>
              <w:t>scanner</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11. Modos/cores de digitalização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Policromática, tons de cinza e P&amp;B</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Policromática, tons de cinza e P&amp;B</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Policromática, tons de cinza e P&amp;B</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12. Digitalização frente e verso (duplex) automática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 xml:space="preserve">13. Velocidade de digitalização A4 colorida </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No mínimo a 200 </w:t>
            </w:r>
            <w:proofErr w:type="spellStart"/>
            <w:r>
              <w:rPr>
                <w:rFonts w:ascii="Arial" w:hAnsi="Arial" w:cs="Arial"/>
                <w:color w:val="000000"/>
              </w:rPr>
              <w:t>dpi</w:t>
            </w:r>
            <w:proofErr w:type="spellEnd"/>
            <w:r>
              <w:rPr>
                <w:rFonts w:ascii="Arial" w:hAnsi="Arial" w:cs="Arial"/>
                <w:color w:val="000000"/>
              </w:rPr>
              <w:t xml:space="preserve"> a no mínimo 10</w:t>
            </w:r>
            <w:r w:rsidRPr="008D3787">
              <w:rPr>
                <w:rFonts w:ascii="Arial" w:hAnsi="Arial" w:cs="Arial"/>
                <w:color w:val="000000"/>
              </w:rPr>
              <w:t xml:space="preserve"> </w:t>
            </w:r>
            <w:proofErr w:type="spellStart"/>
            <w:r w:rsidRPr="008D3787">
              <w:rPr>
                <w:rFonts w:ascii="Arial" w:hAnsi="Arial" w:cs="Arial"/>
                <w:color w:val="000000"/>
              </w:rPr>
              <w:t>ipm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No mínimo a 300 </w:t>
            </w:r>
            <w:proofErr w:type="spellStart"/>
            <w:r>
              <w:rPr>
                <w:rFonts w:ascii="Arial" w:hAnsi="Arial" w:cs="Arial"/>
                <w:color w:val="000000"/>
              </w:rPr>
              <w:t>dpi</w:t>
            </w:r>
            <w:proofErr w:type="spellEnd"/>
            <w:r>
              <w:rPr>
                <w:rFonts w:ascii="Arial" w:hAnsi="Arial" w:cs="Arial"/>
                <w:color w:val="000000"/>
              </w:rPr>
              <w:t xml:space="preserve"> a no mínimo 8</w:t>
            </w:r>
            <w:r w:rsidRPr="008D3787">
              <w:rPr>
                <w:rFonts w:ascii="Arial" w:hAnsi="Arial" w:cs="Arial"/>
                <w:color w:val="000000"/>
              </w:rPr>
              <w:t xml:space="preserve">0 </w:t>
            </w:r>
            <w:proofErr w:type="spellStart"/>
            <w:r w:rsidRPr="008D3787">
              <w:rPr>
                <w:rFonts w:ascii="Arial" w:hAnsi="Arial" w:cs="Arial"/>
                <w:color w:val="000000"/>
              </w:rPr>
              <w:t>ipm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No mínimo a 300 </w:t>
            </w:r>
            <w:proofErr w:type="spellStart"/>
            <w:r>
              <w:rPr>
                <w:rFonts w:ascii="Arial" w:hAnsi="Arial" w:cs="Arial"/>
                <w:color w:val="000000"/>
              </w:rPr>
              <w:t>dpi</w:t>
            </w:r>
            <w:proofErr w:type="spellEnd"/>
            <w:r>
              <w:rPr>
                <w:rFonts w:ascii="Arial" w:hAnsi="Arial" w:cs="Arial"/>
                <w:color w:val="000000"/>
              </w:rPr>
              <w:t xml:space="preserve"> a no mínimo 100 </w:t>
            </w:r>
            <w:proofErr w:type="spellStart"/>
            <w:r>
              <w:rPr>
                <w:rFonts w:ascii="Arial" w:hAnsi="Arial" w:cs="Arial"/>
                <w:color w:val="000000"/>
              </w:rPr>
              <w:t>ipm</w:t>
            </w:r>
            <w:proofErr w:type="spellEnd"/>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14. Alimentador automático de documentos (ADF)</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50 folhas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50 folhas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50 folhas</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15. Tamanhos suportados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b/>
                <w:bCs/>
                <w:color w:val="000000"/>
              </w:rPr>
              <w:t>ADF:</w:t>
            </w:r>
            <w:r w:rsidRPr="008D3787">
              <w:rPr>
                <w:rFonts w:ascii="Arial" w:hAnsi="Arial" w:cs="Arial"/>
                <w:color w:val="000000"/>
              </w:rPr>
              <w:t> até 21,59 x 35,56 cm (A4, Ofício, Carta);</w:t>
            </w:r>
          </w:p>
          <w:p w:rsidR="00851091" w:rsidRPr="008D3787" w:rsidRDefault="00851091" w:rsidP="00A569D8">
            <w:pPr>
              <w:rPr>
                <w:rFonts w:ascii="Arial" w:hAnsi="Arial" w:cs="Arial"/>
                <w:color w:val="000000"/>
              </w:rPr>
            </w:pPr>
            <w:r w:rsidRPr="008D3787">
              <w:rPr>
                <w:rFonts w:ascii="Arial" w:hAnsi="Arial" w:cs="Arial"/>
                <w:b/>
                <w:bCs/>
                <w:color w:val="000000"/>
              </w:rPr>
              <w:t>Vidro de exposição:</w:t>
            </w:r>
            <w:r w:rsidRPr="008D3787">
              <w:rPr>
                <w:rFonts w:ascii="Arial" w:hAnsi="Arial" w:cs="Arial"/>
                <w:color w:val="000000"/>
              </w:rPr>
              <w:t> idem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b/>
                <w:bCs/>
                <w:color w:val="000000"/>
              </w:rPr>
              <w:t>ADF: </w:t>
            </w:r>
            <w:r w:rsidRPr="008D3787">
              <w:rPr>
                <w:rFonts w:ascii="Arial" w:hAnsi="Arial" w:cs="Arial"/>
                <w:color w:val="000000"/>
              </w:rPr>
              <w:t>21,59 x 35,56 cm (A4, Ofício, Carta);</w:t>
            </w:r>
          </w:p>
          <w:p w:rsidR="00851091" w:rsidRPr="008D3787" w:rsidRDefault="00851091" w:rsidP="00A569D8">
            <w:pPr>
              <w:rPr>
                <w:rFonts w:ascii="Arial" w:hAnsi="Arial" w:cs="Arial"/>
                <w:color w:val="000000"/>
              </w:rPr>
            </w:pPr>
            <w:r w:rsidRPr="008D3787">
              <w:rPr>
                <w:rFonts w:ascii="Arial" w:hAnsi="Arial" w:cs="Arial"/>
                <w:b/>
                <w:bCs/>
                <w:color w:val="000000"/>
              </w:rPr>
              <w:lastRenderedPageBreak/>
              <w:t>Vidro de exposição:</w:t>
            </w:r>
            <w:r w:rsidRPr="008D3787">
              <w:rPr>
                <w:rFonts w:ascii="Arial" w:hAnsi="Arial" w:cs="Arial"/>
                <w:color w:val="000000"/>
              </w:rPr>
              <w:t> até 29,7 x 42 cm (A3)</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lastRenderedPageBreak/>
              <w:t>Até A3</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lastRenderedPageBreak/>
              <w:t>16. Envio universal de documentos digitalizados para endereço de e-mail</w:t>
            </w:r>
            <w:r>
              <w:rPr>
                <w:rFonts w:ascii="Arial" w:hAnsi="Arial" w:cs="Arial"/>
                <w:color w:val="000000"/>
              </w:rPr>
              <w:t xml:space="preserve">, </w:t>
            </w:r>
            <w:r w:rsidRPr="008D3787">
              <w:rPr>
                <w:rFonts w:ascii="Arial" w:hAnsi="Arial" w:cs="Arial"/>
                <w:color w:val="000000"/>
              </w:rPr>
              <w:t>pasta de rede</w:t>
            </w:r>
            <w:r>
              <w:rPr>
                <w:rFonts w:ascii="Arial" w:hAnsi="Arial" w:cs="Arial"/>
                <w:color w:val="000000"/>
              </w:rPr>
              <w:t xml:space="preserve"> e pen drive</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17. OCR (reconhecimento ótico de caracteres) nativo, em idioma Português Brasileiro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Sim</w:t>
            </w:r>
          </w:p>
        </w:tc>
      </w:tr>
      <w:tr w:rsidR="00851091" w:rsidRPr="009346B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18. Formatos de arquivo gerados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10780" w:rsidRDefault="00851091" w:rsidP="00A569D8">
            <w:pPr>
              <w:rPr>
                <w:rFonts w:ascii="Arial" w:hAnsi="Arial" w:cs="Arial"/>
                <w:color w:val="000000"/>
                <w:lang w:val="en-US"/>
              </w:rPr>
            </w:pPr>
            <w:r w:rsidRPr="00810780">
              <w:rPr>
                <w:rFonts w:ascii="Arial" w:hAnsi="Arial" w:cs="Arial"/>
                <w:color w:val="000000"/>
                <w:lang w:val="en-US"/>
              </w:rPr>
              <w:t>PDF, PDF/A, JPG, TIFF</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10780" w:rsidRDefault="00851091" w:rsidP="00A569D8">
            <w:pPr>
              <w:rPr>
                <w:rFonts w:ascii="Arial" w:hAnsi="Arial" w:cs="Arial"/>
                <w:color w:val="000000"/>
                <w:lang w:val="en-US"/>
              </w:rPr>
            </w:pPr>
            <w:r w:rsidRPr="00810780">
              <w:rPr>
                <w:rFonts w:ascii="Arial" w:hAnsi="Arial" w:cs="Arial"/>
                <w:color w:val="000000"/>
                <w:lang w:val="en-US"/>
              </w:rPr>
              <w:t>PDF, PDF/A, JPG, TIFF</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10780" w:rsidRDefault="00851091" w:rsidP="00A569D8">
            <w:pPr>
              <w:rPr>
                <w:rFonts w:ascii="Arial" w:hAnsi="Arial" w:cs="Arial"/>
                <w:color w:val="000000"/>
                <w:lang w:val="en-US"/>
              </w:rPr>
            </w:pPr>
            <w:r w:rsidRPr="00810780">
              <w:rPr>
                <w:rFonts w:ascii="Arial" w:hAnsi="Arial" w:cs="Arial"/>
                <w:color w:val="000000"/>
                <w:lang w:val="en-US"/>
              </w:rPr>
              <w:t>PDF, PDF/A, JPG, TIFF</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19. Resolução do </w:t>
            </w:r>
            <w:r w:rsidRPr="008D3787">
              <w:rPr>
                <w:rFonts w:ascii="Arial" w:hAnsi="Arial" w:cs="Arial"/>
                <w:i/>
                <w:iCs/>
                <w:color w:val="000000"/>
              </w:rPr>
              <w:t>scanner</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No mínimo a 200 </w:t>
            </w:r>
            <w:proofErr w:type="spellStart"/>
            <w:r>
              <w:rPr>
                <w:rFonts w:ascii="Arial" w:hAnsi="Arial" w:cs="Arial"/>
                <w:color w:val="000000"/>
              </w:rPr>
              <w:t>dpi</w:t>
            </w:r>
            <w:proofErr w:type="spellEnd"/>
            <w:r>
              <w:rPr>
                <w:rFonts w:ascii="Arial" w:hAnsi="Arial" w:cs="Arial"/>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No mínimo a 300 </w:t>
            </w:r>
            <w:proofErr w:type="spellStart"/>
            <w:r>
              <w:rPr>
                <w:rFonts w:ascii="Arial" w:hAnsi="Arial" w:cs="Arial"/>
                <w:color w:val="000000"/>
              </w:rPr>
              <w:t>dpi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 xml:space="preserve">No mínimo a 300 </w:t>
            </w:r>
            <w:proofErr w:type="spellStart"/>
            <w:r>
              <w:rPr>
                <w:rFonts w:ascii="Arial" w:hAnsi="Arial" w:cs="Arial"/>
                <w:color w:val="000000"/>
              </w:rPr>
              <w:t>dpi</w:t>
            </w:r>
            <w:proofErr w:type="spellEnd"/>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 </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851091" w:rsidRPr="008D3787" w:rsidRDefault="00851091" w:rsidP="00A569D8">
            <w:pPr>
              <w:jc w:val="center"/>
              <w:rPr>
                <w:rFonts w:ascii="Arial" w:hAnsi="Arial" w:cs="Arial"/>
                <w:color w:val="000000"/>
              </w:rPr>
            </w:pPr>
            <w:r w:rsidRPr="008D3787">
              <w:rPr>
                <w:rFonts w:ascii="Arial" w:hAnsi="Arial" w:cs="Arial"/>
                <w:b/>
                <w:bCs/>
                <w:color w:val="000000"/>
              </w:rPr>
              <w:t>Função cópia / copiadora</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20. Redução/ampliação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proofErr w:type="gramStart"/>
            <w:r w:rsidRPr="008D3787">
              <w:rPr>
                <w:rFonts w:ascii="Arial" w:hAnsi="Arial" w:cs="Arial"/>
                <w:color w:val="000000"/>
              </w:rPr>
              <w:t>entre</w:t>
            </w:r>
            <w:proofErr w:type="gramEnd"/>
            <w:r w:rsidRPr="008D3787">
              <w:rPr>
                <w:rFonts w:ascii="Arial" w:hAnsi="Arial" w:cs="Arial"/>
                <w:color w:val="000000"/>
              </w:rPr>
              <w:t xml:space="preserve"> </w:t>
            </w:r>
            <w:r>
              <w:rPr>
                <w:rFonts w:ascii="Arial" w:hAnsi="Arial" w:cs="Arial"/>
                <w:color w:val="000000"/>
              </w:rPr>
              <w:t>25</w:t>
            </w:r>
            <w:r w:rsidRPr="008D3787">
              <w:rPr>
                <w:rFonts w:ascii="Arial" w:hAnsi="Arial" w:cs="Arial"/>
                <w:color w:val="000000"/>
              </w:rPr>
              <w:t xml:space="preserve">% e </w:t>
            </w:r>
            <w:r>
              <w:rPr>
                <w:rFonts w:ascii="Arial" w:hAnsi="Arial" w:cs="Arial"/>
                <w:color w:val="000000"/>
              </w:rPr>
              <w:t>4</w:t>
            </w:r>
            <w:r w:rsidRPr="008D3787">
              <w:rPr>
                <w:rFonts w:ascii="Arial" w:hAnsi="Arial" w:cs="Arial"/>
                <w:color w:val="000000"/>
              </w:rPr>
              <w:t>00% em incrementos de 1%</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proofErr w:type="gramStart"/>
            <w:r w:rsidRPr="008D3787">
              <w:rPr>
                <w:rFonts w:ascii="Arial" w:hAnsi="Arial" w:cs="Arial"/>
                <w:color w:val="000000"/>
              </w:rPr>
              <w:t>entre</w:t>
            </w:r>
            <w:proofErr w:type="gramEnd"/>
            <w:r w:rsidRPr="008D3787">
              <w:rPr>
                <w:rFonts w:ascii="Arial" w:hAnsi="Arial" w:cs="Arial"/>
                <w:color w:val="000000"/>
              </w:rPr>
              <w:t xml:space="preserve"> </w:t>
            </w:r>
            <w:r>
              <w:rPr>
                <w:rFonts w:ascii="Arial" w:hAnsi="Arial" w:cs="Arial"/>
                <w:color w:val="000000"/>
              </w:rPr>
              <w:t>25</w:t>
            </w:r>
            <w:r w:rsidRPr="008D3787">
              <w:rPr>
                <w:rFonts w:ascii="Arial" w:hAnsi="Arial" w:cs="Arial"/>
                <w:color w:val="000000"/>
              </w:rPr>
              <w:t xml:space="preserve">% e </w:t>
            </w:r>
            <w:r>
              <w:rPr>
                <w:rFonts w:ascii="Arial" w:hAnsi="Arial" w:cs="Arial"/>
                <w:color w:val="000000"/>
              </w:rPr>
              <w:t>4</w:t>
            </w:r>
            <w:r w:rsidRPr="008D3787">
              <w:rPr>
                <w:rFonts w:ascii="Arial" w:hAnsi="Arial" w:cs="Arial"/>
                <w:color w:val="000000"/>
              </w:rPr>
              <w:t>00% em incrementos de 1%</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proofErr w:type="gramStart"/>
            <w:r w:rsidRPr="008D3787">
              <w:rPr>
                <w:rFonts w:ascii="Arial" w:hAnsi="Arial" w:cs="Arial"/>
                <w:color w:val="000000"/>
              </w:rPr>
              <w:t>entre</w:t>
            </w:r>
            <w:proofErr w:type="gramEnd"/>
            <w:r w:rsidRPr="008D3787">
              <w:rPr>
                <w:rFonts w:ascii="Arial" w:hAnsi="Arial" w:cs="Arial"/>
                <w:color w:val="000000"/>
              </w:rPr>
              <w:t xml:space="preserve"> </w:t>
            </w:r>
            <w:r>
              <w:rPr>
                <w:rFonts w:ascii="Arial" w:hAnsi="Arial" w:cs="Arial"/>
                <w:color w:val="000000"/>
              </w:rPr>
              <w:t>25</w:t>
            </w:r>
            <w:r w:rsidRPr="008D3787">
              <w:rPr>
                <w:rFonts w:ascii="Arial" w:hAnsi="Arial" w:cs="Arial"/>
                <w:color w:val="000000"/>
              </w:rPr>
              <w:t xml:space="preserve">% e </w:t>
            </w:r>
            <w:r>
              <w:rPr>
                <w:rFonts w:ascii="Arial" w:hAnsi="Arial" w:cs="Arial"/>
                <w:color w:val="000000"/>
              </w:rPr>
              <w:t>4</w:t>
            </w:r>
            <w:r w:rsidRPr="008D3787">
              <w:rPr>
                <w:rFonts w:ascii="Arial" w:hAnsi="Arial" w:cs="Arial"/>
                <w:color w:val="000000"/>
              </w:rPr>
              <w:t>00% em incrementos de 1%</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21. Cópia em frente e verso, manual ou automática (via ADF), em orientação vertical ou horizontal, de “2 lados para 2 lados”, de “1 lado para 2 lados” e de “2 lados para 1 lado”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Sim</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 </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851091" w:rsidRPr="008D3787" w:rsidRDefault="00851091" w:rsidP="00A569D8">
            <w:pPr>
              <w:jc w:val="center"/>
              <w:rPr>
                <w:rFonts w:ascii="Arial" w:hAnsi="Arial" w:cs="Arial"/>
                <w:color w:val="000000"/>
              </w:rPr>
            </w:pPr>
            <w:r w:rsidRPr="008D3787">
              <w:rPr>
                <w:rFonts w:ascii="Arial" w:hAnsi="Arial" w:cs="Arial"/>
                <w:b/>
                <w:bCs/>
                <w:color w:val="000000"/>
              </w:rPr>
              <w:t>Características gerais</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22. Painel de controle tipo "</w:t>
            </w:r>
            <w:proofErr w:type="spellStart"/>
            <w:r w:rsidRPr="008D3787">
              <w:rPr>
                <w:rFonts w:ascii="Arial" w:hAnsi="Arial" w:cs="Arial"/>
                <w:color w:val="000000"/>
              </w:rPr>
              <w:t>touchscreen</w:t>
            </w:r>
            <w:proofErr w:type="spellEnd"/>
            <w:r w:rsidRPr="008D3787">
              <w:rPr>
                <w:rFonts w:ascii="Arial" w:hAnsi="Arial" w:cs="Arial"/>
                <w:color w:val="000000"/>
              </w:rPr>
              <w:t>" com interface em Português Brasileiro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23. Disco rígido interno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32 GB</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240</w:t>
            </w:r>
            <w:r w:rsidRPr="008D3787">
              <w:rPr>
                <w:rFonts w:ascii="Arial" w:hAnsi="Arial" w:cs="Arial"/>
                <w:color w:val="000000"/>
              </w:rPr>
              <w:t xml:space="preserve"> GB</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240 GB</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24. Interface padrão </w:t>
            </w:r>
            <w:r>
              <w:rPr>
                <w:rFonts w:ascii="Arial" w:hAnsi="Arial" w:cs="Arial"/>
                <w:color w:val="000000"/>
              </w:rPr>
              <w:t>Gigabit</w:t>
            </w:r>
            <w:r w:rsidRPr="008D3787">
              <w:rPr>
                <w:rFonts w:ascii="Arial" w:hAnsi="Arial" w:cs="Arial"/>
                <w:color w:val="000000"/>
              </w:rPr>
              <w:t> Ethernet (100</w:t>
            </w:r>
            <w:r>
              <w:rPr>
                <w:rFonts w:ascii="Arial" w:hAnsi="Arial" w:cs="Arial"/>
                <w:color w:val="000000"/>
              </w:rPr>
              <w:t xml:space="preserve">0 </w:t>
            </w:r>
            <w:r w:rsidRPr="008D3787">
              <w:rPr>
                <w:rFonts w:ascii="Arial" w:hAnsi="Arial" w:cs="Arial"/>
                <w:color w:val="000000"/>
              </w:rPr>
              <w:t xml:space="preserve">Mbps) com suporte para IPv4 e IPv6 para conexão </w:t>
            </w:r>
            <w:proofErr w:type="spellStart"/>
            <w:r w:rsidRPr="008D3787">
              <w:rPr>
                <w:rFonts w:ascii="Arial" w:hAnsi="Arial" w:cs="Arial"/>
                <w:color w:val="000000"/>
              </w:rPr>
              <w:t>a</w:t>
            </w:r>
            <w:proofErr w:type="spellEnd"/>
            <w:r w:rsidRPr="008D3787">
              <w:rPr>
                <w:rFonts w:ascii="Arial" w:hAnsi="Arial" w:cs="Arial"/>
                <w:color w:val="000000"/>
              </w:rPr>
              <w:t xml:space="preserve"> rede local de computadores (LAN)</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25. Configuração em página web acessível pela rede local (LAN) através de endereço IP ou </w:t>
            </w:r>
            <w:proofErr w:type="spellStart"/>
            <w:r w:rsidRPr="008D3787">
              <w:rPr>
                <w:rFonts w:ascii="Arial" w:hAnsi="Arial" w:cs="Arial"/>
                <w:i/>
                <w:iCs/>
                <w:color w:val="000000"/>
              </w:rPr>
              <w:t>hostname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26. Entrada automática em modo de baixo consumo de energia (hibernação/</w:t>
            </w:r>
            <w:proofErr w:type="spellStart"/>
            <w:r w:rsidRPr="008D3787">
              <w:rPr>
                <w:rFonts w:ascii="Arial" w:hAnsi="Arial" w:cs="Arial"/>
                <w:i/>
                <w:iCs/>
                <w:color w:val="000000"/>
              </w:rPr>
              <w:t>standby</w:t>
            </w:r>
            <w:proofErr w:type="spellEnd"/>
            <w:r w:rsidRPr="008D3787">
              <w:rPr>
                <w:rFonts w:ascii="Arial" w:hAnsi="Arial" w:cs="Arial"/>
                <w:color w:val="000000"/>
              </w:rPr>
              <w:t>) após algum tempo de inatividade</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27. Alimentação elétrica</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110V/127V,</w:t>
            </w:r>
          </w:p>
          <w:p w:rsidR="00851091" w:rsidRPr="008D3787" w:rsidRDefault="00851091" w:rsidP="00A569D8">
            <w:pPr>
              <w:rPr>
                <w:rFonts w:ascii="Arial" w:hAnsi="Arial" w:cs="Arial"/>
                <w:color w:val="000000"/>
              </w:rPr>
            </w:pPr>
            <w:r w:rsidRPr="008D3787">
              <w:rPr>
                <w:rFonts w:ascii="Arial" w:hAnsi="Arial" w:cs="Arial"/>
                <w:color w:val="000000"/>
              </w:rPr>
              <w:t>60 Hz</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110V/127V,</w:t>
            </w:r>
          </w:p>
          <w:p w:rsidR="00851091" w:rsidRPr="008D3787" w:rsidRDefault="00851091" w:rsidP="00A569D8">
            <w:pPr>
              <w:rPr>
                <w:rFonts w:ascii="Arial" w:hAnsi="Arial" w:cs="Arial"/>
                <w:color w:val="000000"/>
              </w:rPr>
            </w:pPr>
            <w:r w:rsidRPr="008D3787">
              <w:rPr>
                <w:rFonts w:ascii="Arial" w:hAnsi="Arial" w:cs="Arial"/>
                <w:color w:val="000000"/>
              </w:rPr>
              <w:t>60 Hz</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110V/127V,</w:t>
            </w:r>
            <w:r>
              <w:rPr>
                <w:rFonts w:ascii="Arial" w:hAnsi="Arial" w:cs="Arial"/>
                <w:color w:val="000000"/>
              </w:rPr>
              <w:t xml:space="preserve"> </w:t>
            </w:r>
            <w:r w:rsidRPr="008D3787">
              <w:rPr>
                <w:rFonts w:ascii="Arial" w:hAnsi="Arial" w:cs="Arial"/>
                <w:color w:val="000000"/>
              </w:rPr>
              <w:t>60 Hz</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28. Contador de páginas impressas</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29. Manuais de instalação e operação em idioma Português Brasileiro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Sim</w:t>
            </w:r>
          </w:p>
        </w:tc>
      </w:tr>
      <w:tr w:rsidR="00851091" w:rsidRPr="008D3787"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30. Idade máxima, contada da data de fabricação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1 ano (Produto novo - primeiro uso)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1 ano (Produto novo - primeiro uso)</w:t>
            </w:r>
          </w:p>
        </w:tc>
        <w:tc>
          <w:tcPr>
            <w:tcW w:w="0" w:type="auto"/>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Pr>
                <w:rFonts w:ascii="Arial" w:hAnsi="Arial" w:cs="Arial"/>
                <w:color w:val="000000"/>
              </w:rPr>
              <w:t>1 ano (Produto novo - primeiro uso)</w:t>
            </w:r>
          </w:p>
        </w:tc>
      </w:tr>
      <w:tr w:rsidR="00851091" w:rsidTr="00A569D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851091" w:rsidRPr="008D3787" w:rsidRDefault="00851091" w:rsidP="00A569D8">
            <w:pPr>
              <w:rPr>
                <w:rFonts w:ascii="Arial" w:hAnsi="Arial" w:cs="Arial"/>
                <w:color w:val="000000"/>
              </w:rPr>
            </w:pPr>
            <w:r>
              <w:rPr>
                <w:rFonts w:ascii="Arial" w:hAnsi="Arial" w:cs="Arial"/>
                <w:color w:val="000000"/>
              </w:rPr>
              <w:t>31. Memória RAM</w:t>
            </w:r>
          </w:p>
        </w:tc>
        <w:tc>
          <w:tcPr>
            <w:tcW w:w="0" w:type="auto"/>
            <w:tcBorders>
              <w:top w:val="outset" w:sz="6" w:space="0" w:color="auto"/>
              <w:left w:val="outset" w:sz="6" w:space="0" w:color="auto"/>
              <w:bottom w:val="outset" w:sz="6" w:space="0" w:color="auto"/>
              <w:right w:val="outset" w:sz="6" w:space="0" w:color="auto"/>
            </w:tcBorders>
            <w:vAlign w:val="center"/>
          </w:tcPr>
          <w:p w:rsidR="00851091" w:rsidRDefault="00851091" w:rsidP="00A569D8">
            <w:pPr>
              <w:rPr>
                <w:rFonts w:ascii="Arial" w:hAnsi="Arial" w:cs="Arial"/>
                <w:color w:val="000000"/>
              </w:rPr>
            </w:pPr>
            <w:r>
              <w:rPr>
                <w:rFonts w:ascii="Arial" w:hAnsi="Arial" w:cs="Arial"/>
                <w:color w:val="000000"/>
              </w:rPr>
              <w:t>2 GB</w:t>
            </w:r>
          </w:p>
        </w:tc>
        <w:tc>
          <w:tcPr>
            <w:tcW w:w="0" w:type="auto"/>
            <w:tcBorders>
              <w:top w:val="outset" w:sz="6" w:space="0" w:color="auto"/>
              <w:left w:val="outset" w:sz="6" w:space="0" w:color="auto"/>
              <w:bottom w:val="outset" w:sz="6" w:space="0" w:color="auto"/>
              <w:right w:val="outset" w:sz="6" w:space="0" w:color="auto"/>
            </w:tcBorders>
            <w:vAlign w:val="center"/>
          </w:tcPr>
          <w:p w:rsidR="00851091" w:rsidRDefault="00851091" w:rsidP="00A569D8">
            <w:pPr>
              <w:rPr>
                <w:rFonts w:ascii="Arial" w:hAnsi="Arial" w:cs="Arial"/>
                <w:color w:val="000000"/>
              </w:rPr>
            </w:pPr>
            <w:r>
              <w:rPr>
                <w:rFonts w:ascii="Arial" w:hAnsi="Arial" w:cs="Arial"/>
                <w:color w:val="000000"/>
              </w:rPr>
              <w:t>2 GB</w:t>
            </w:r>
          </w:p>
        </w:tc>
        <w:tc>
          <w:tcPr>
            <w:tcW w:w="0" w:type="auto"/>
            <w:tcBorders>
              <w:top w:val="outset" w:sz="6" w:space="0" w:color="auto"/>
              <w:left w:val="outset" w:sz="6" w:space="0" w:color="auto"/>
              <w:bottom w:val="outset" w:sz="6" w:space="0" w:color="auto"/>
              <w:right w:val="outset" w:sz="6" w:space="0" w:color="auto"/>
            </w:tcBorders>
            <w:vAlign w:val="center"/>
          </w:tcPr>
          <w:p w:rsidR="00851091" w:rsidRDefault="00851091" w:rsidP="00A569D8">
            <w:pPr>
              <w:rPr>
                <w:rFonts w:ascii="Arial" w:hAnsi="Arial" w:cs="Arial"/>
                <w:color w:val="000000"/>
              </w:rPr>
            </w:pPr>
            <w:r>
              <w:rPr>
                <w:rFonts w:ascii="Arial" w:hAnsi="Arial" w:cs="Arial"/>
                <w:color w:val="000000"/>
              </w:rPr>
              <w:t>2 GB</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color w:val="000000"/>
              </w:rPr>
              <w:t> </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851091" w:rsidRPr="008D3787" w:rsidRDefault="00851091" w:rsidP="00A569D8">
            <w:pPr>
              <w:jc w:val="center"/>
              <w:rPr>
                <w:rFonts w:ascii="Arial" w:hAnsi="Arial" w:cs="Arial"/>
                <w:color w:val="000000"/>
              </w:rPr>
            </w:pPr>
            <w:r w:rsidRPr="008D3787">
              <w:rPr>
                <w:rFonts w:ascii="Arial" w:hAnsi="Arial" w:cs="Arial"/>
                <w:b/>
                <w:bCs/>
                <w:color w:val="000000"/>
              </w:rPr>
              <w:t>Notas Explicativas</w:t>
            </w:r>
          </w:p>
        </w:tc>
      </w:tr>
      <w:tr w:rsidR="00851091" w:rsidRPr="008D3787" w:rsidTr="00A569D8">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51091" w:rsidRPr="008D3787" w:rsidRDefault="00851091" w:rsidP="00A569D8">
            <w:pPr>
              <w:rPr>
                <w:rFonts w:ascii="Arial" w:hAnsi="Arial" w:cs="Arial"/>
                <w:color w:val="000000"/>
              </w:rPr>
            </w:pPr>
            <w:r w:rsidRPr="008D3787">
              <w:rPr>
                <w:rFonts w:ascii="Arial" w:hAnsi="Arial" w:cs="Arial"/>
                <w:b/>
                <w:bCs/>
                <w:color w:val="000000"/>
              </w:rPr>
              <w:t>NE</w:t>
            </w:r>
            <w:r w:rsidRPr="008D3787">
              <w:rPr>
                <w:rFonts w:ascii="Arial" w:hAnsi="Arial" w:cs="Arial"/>
                <w:b/>
                <w:bCs/>
                <w:color w:val="000000"/>
                <w:vertAlign w:val="subscript"/>
              </w:rPr>
              <w:t>1</w:t>
            </w:r>
            <w:r w:rsidRPr="008D3787">
              <w:rPr>
                <w:rFonts w:ascii="Arial" w:hAnsi="Arial" w:cs="Arial"/>
                <w:b/>
                <w:bCs/>
                <w:color w:val="000000"/>
              </w:rPr>
              <w:t>: </w:t>
            </w:r>
            <w:r w:rsidRPr="008D3787">
              <w:rPr>
                <w:rFonts w:ascii="Arial" w:hAnsi="Arial" w:cs="Arial"/>
                <w:color w:val="000000"/>
              </w:rPr>
              <w:t>As especificações desta tabela são as </w:t>
            </w:r>
            <w:r w:rsidRPr="008D3787">
              <w:rPr>
                <w:rFonts w:ascii="Arial" w:hAnsi="Arial" w:cs="Arial"/>
                <w:b/>
                <w:bCs/>
                <w:color w:val="000000"/>
                <w:u w:val="single"/>
              </w:rPr>
              <w:t>mínimas</w:t>
            </w:r>
            <w:r w:rsidRPr="008D3787">
              <w:rPr>
                <w:rFonts w:ascii="Arial" w:hAnsi="Arial" w:cs="Arial"/>
                <w:b/>
                <w:bCs/>
                <w:color w:val="000000"/>
              </w:rPr>
              <w:t> </w:t>
            </w:r>
            <w:r w:rsidRPr="008D3787">
              <w:rPr>
                <w:rFonts w:ascii="Arial" w:hAnsi="Arial" w:cs="Arial"/>
                <w:color w:val="000000"/>
              </w:rPr>
              <w:t>aceitáveis para cada tipo de equipamento, sendo facultado à CONTRATADA fornecer equipamentos com configurações superiores e/ou funcionalidades adicionais.</w:t>
            </w:r>
          </w:p>
          <w:p w:rsidR="00851091" w:rsidRPr="008D3787" w:rsidRDefault="00851091" w:rsidP="00A569D8">
            <w:pPr>
              <w:rPr>
                <w:rFonts w:ascii="Arial" w:hAnsi="Arial" w:cs="Arial"/>
                <w:color w:val="000000"/>
              </w:rPr>
            </w:pPr>
            <w:r w:rsidRPr="008D3787">
              <w:rPr>
                <w:rFonts w:ascii="Arial" w:hAnsi="Arial" w:cs="Arial"/>
                <w:b/>
                <w:bCs/>
                <w:color w:val="000000"/>
              </w:rPr>
              <w:lastRenderedPageBreak/>
              <w:t>NE</w:t>
            </w:r>
            <w:r w:rsidRPr="008D3787">
              <w:rPr>
                <w:rFonts w:ascii="Arial" w:hAnsi="Arial" w:cs="Arial"/>
                <w:b/>
                <w:bCs/>
                <w:color w:val="000000"/>
                <w:vertAlign w:val="subscript"/>
              </w:rPr>
              <w:t>2</w:t>
            </w:r>
            <w:r w:rsidRPr="008D3787">
              <w:rPr>
                <w:rFonts w:ascii="Arial" w:hAnsi="Arial" w:cs="Arial"/>
                <w:b/>
                <w:bCs/>
                <w:color w:val="000000"/>
              </w:rPr>
              <w:t>:</w:t>
            </w:r>
            <w:r w:rsidRPr="008D3787">
              <w:rPr>
                <w:rFonts w:ascii="Arial" w:hAnsi="Arial" w:cs="Arial"/>
                <w:color w:val="000000"/>
              </w:rPr>
              <w:t> As células sem informação indicam apenas que o recurso não é exigido, embora possa ser oferecido.</w:t>
            </w:r>
          </w:p>
          <w:p w:rsidR="00851091" w:rsidRPr="008D3787" w:rsidRDefault="00851091" w:rsidP="00A569D8">
            <w:pPr>
              <w:rPr>
                <w:rFonts w:ascii="Arial" w:hAnsi="Arial" w:cs="Arial"/>
                <w:color w:val="000000"/>
              </w:rPr>
            </w:pPr>
            <w:r w:rsidRPr="008D3787">
              <w:rPr>
                <w:rFonts w:ascii="Arial" w:hAnsi="Arial" w:cs="Arial"/>
                <w:b/>
                <w:bCs/>
                <w:color w:val="000000"/>
              </w:rPr>
              <w:t>NE</w:t>
            </w:r>
            <w:r w:rsidRPr="008D3787">
              <w:rPr>
                <w:rFonts w:ascii="Arial" w:hAnsi="Arial" w:cs="Arial"/>
                <w:b/>
                <w:bCs/>
                <w:color w:val="000000"/>
                <w:vertAlign w:val="subscript"/>
              </w:rPr>
              <w:t>3</w:t>
            </w:r>
            <w:r w:rsidRPr="008D3787">
              <w:rPr>
                <w:rFonts w:ascii="Arial" w:hAnsi="Arial" w:cs="Arial"/>
                <w:b/>
                <w:bCs/>
                <w:color w:val="000000"/>
              </w:rPr>
              <w:t>:</w:t>
            </w:r>
            <w:r w:rsidRPr="008D3787">
              <w:rPr>
                <w:rFonts w:ascii="Arial" w:hAnsi="Arial" w:cs="Arial"/>
                <w:color w:val="000000"/>
              </w:rPr>
              <w:t> Os ciclos mensais de impressão foram dimensionados pela estimativa de pico de utilização em face da necessidade de o equipamento suportar, com segurança e confiabilidade, o volume de trabalho exigido.</w:t>
            </w:r>
          </w:p>
        </w:tc>
      </w:tr>
    </w:tbl>
    <w:p w:rsidR="00263972" w:rsidRDefault="00263972" w:rsidP="00851091">
      <w:pPr>
        <w:tabs>
          <w:tab w:val="left" w:pos="1560"/>
        </w:tabs>
        <w:spacing w:after="240"/>
        <w:ind w:left="1440"/>
        <w:jc w:val="both"/>
        <w:rPr>
          <w:rFonts w:ascii="Arial" w:hAnsi="Arial" w:cs="Arial"/>
          <w:sz w:val="24"/>
          <w:szCs w:val="24"/>
        </w:rPr>
      </w:pPr>
    </w:p>
    <w:p w:rsidR="00851091" w:rsidRPr="00851091" w:rsidRDefault="00851091" w:rsidP="00851091">
      <w:pPr>
        <w:pStyle w:val="PargrafodaLista"/>
        <w:numPr>
          <w:ilvl w:val="2"/>
          <w:numId w:val="8"/>
        </w:numPr>
        <w:spacing w:after="240"/>
        <w:jc w:val="both"/>
        <w:rPr>
          <w:rFonts w:ascii="Arial" w:hAnsi="Arial" w:cs="Arial"/>
          <w:sz w:val="24"/>
          <w:szCs w:val="24"/>
        </w:rPr>
      </w:pPr>
      <w:r w:rsidRPr="00851091">
        <w:rPr>
          <w:rFonts w:ascii="Arial" w:hAnsi="Arial" w:cs="Arial"/>
          <w:sz w:val="24"/>
          <w:szCs w:val="24"/>
        </w:rPr>
        <w:t>As impressões monocromáticas TIPO 1, são aquelas impressas nos equipamentos TIPO 1, bem como as impressões monocromáticas TIPO 2 são aquelas impressas nos equipamentos do TIPO 2, conforme especificação da tabela apresentada no item 4.3.1.</w:t>
      </w:r>
    </w:p>
    <w:p w:rsidR="00851091" w:rsidRPr="00851091" w:rsidRDefault="00851091" w:rsidP="00851091">
      <w:pPr>
        <w:pStyle w:val="PargrafodaLista"/>
        <w:numPr>
          <w:ilvl w:val="2"/>
          <w:numId w:val="8"/>
        </w:numPr>
        <w:spacing w:after="240"/>
        <w:jc w:val="both"/>
        <w:rPr>
          <w:rFonts w:ascii="Arial" w:hAnsi="Arial" w:cs="Arial"/>
          <w:sz w:val="24"/>
          <w:szCs w:val="24"/>
        </w:rPr>
      </w:pPr>
      <w:r w:rsidRPr="00851091">
        <w:rPr>
          <w:rFonts w:ascii="Arial" w:hAnsi="Arial" w:cs="Arial"/>
          <w:sz w:val="24"/>
          <w:szCs w:val="24"/>
        </w:rPr>
        <w:t>4.3.3. Não deverão ser contabilizadas as páginas impressas em decorrência de testes realizados durante serviço de manutenção dos equipamentos, bem como aquelas que ficarem inutilizadas por defeitos por estes apresentados.</w:t>
      </w:r>
    </w:p>
    <w:p w:rsidR="00263972" w:rsidRDefault="00851091" w:rsidP="00851091">
      <w:pPr>
        <w:pStyle w:val="PargrafodaLista"/>
        <w:numPr>
          <w:ilvl w:val="2"/>
          <w:numId w:val="8"/>
        </w:numPr>
        <w:spacing w:after="240"/>
        <w:jc w:val="both"/>
        <w:rPr>
          <w:rFonts w:ascii="Arial" w:hAnsi="Arial" w:cs="Arial"/>
          <w:sz w:val="24"/>
          <w:szCs w:val="24"/>
        </w:rPr>
      </w:pPr>
      <w:r w:rsidRPr="00851091">
        <w:rPr>
          <w:rFonts w:ascii="Arial" w:hAnsi="Arial" w:cs="Arial"/>
          <w:sz w:val="24"/>
          <w:szCs w:val="24"/>
        </w:rPr>
        <w:t>4.3.4. No que tange o disco rígido interno, item da tabela supra, serão aceitos discos rígidos, de estado sólido, memória flash ou cartões de memória, desde que sejam fornecidos com o equipamento.</w:t>
      </w:r>
    </w:p>
    <w:p w:rsidR="00851091" w:rsidRPr="00851091" w:rsidRDefault="00851091" w:rsidP="00851091">
      <w:pPr>
        <w:spacing w:after="240"/>
        <w:jc w:val="both"/>
        <w:rPr>
          <w:rFonts w:ascii="Arial" w:hAnsi="Arial" w:cs="Arial"/>
          <w:sz w:val="24"/>
          <w:szCs w:val="24"/>
        </w:rPr>
      </w:pPr>
    </w:p>
    <w:p w:rsidR="00851091" w:rsidRPr="00851091" w:rsidRDefault="00851091" w:rsidP="00851091">
      <w:pPr>
        <w:pStyle w:val="PargrafodaLista"/>
        <w:numPr>
          <w:ilvl w:val="0"/>
          <w:numId w:val="8"/>
        </w:numPr>
        <w:spacing w:before="240" w:after="120" w:line="276" w:lineRule="auto"/>
        <w:ind w:left="284" w:right="49" w:hanging="284"/>
        <w:jc w:val="both"/>
        <w:rPr>
          <w:rFonts w:ascii="Arial" w:eastAsia="Arial" w:hAnsi="Arial" w:cs="Arial"/>
          <w:sz w:val="24"/>
          <w:szCs w:val="24"/>
        </w:rPr>
      </w:pPr>
      <w:r w:rsidRPr="00851091">
        <w:rPr>
          <w:rFonts w:ascii="Arial" w:eastAsia="Arial" w:hAnsi="Arial" w:cs="Arial"/>
          <w:b/>
          <w:sz w:val="24"/>
          <w:szCs w:val="24"/>
        </w:rPr>
        <w:t xml:space="preserve">RECURSOS ORÇAMENTÁRIOS </w:t>
      </w:r>
    </w:p>
    <w:p w:rsidR="00851091" w:rsidRPr="00851091" w:rsidRDefault="00851091" w:rsidP="00851091">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A despesa decorrente desta aquisição ocorrerá na seguinte dotação orçamentária:</w:t>
      </w:r>
    </w:p>
    <w:p w:rsidR="00851091" w:rsidRPr="00851091" w:rsidRDefault="00851091" w:rsidP="00851091">
      <w:pPr>
        <w:pStyle w:val="PargrafodaLista"/>
        <w:spacing w:before="240" w:after="120" w:line="276" w:lineRule="auto"/>
        <w:ind w:left="1080" w:right="49"/>
        <w:jc w:val="both"/>
        <w:rPr>
          <w:rFonts w:ascii="Arial" w:eastAsia="Arial" w:hAnsi="Arial" w:cs="Arial"/>
          <w:sz w:val="24"/>
          <w:szCs w:val="24"/>
        </w:rPr>
      </w:pPr>
    </w:p>
    <w:p w:rsidR="00851091" w:rsidRPr="00851091" w:rsidRDefault="00851091" w:rsidP="00851091">
      <w:pPr>
        <w:pStyle w:val="PargrafodaLista"/>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w:t>
      </w:r>
      <w:r w:rsidRPr="00851091">
        <w:rPr>
          <w:rFonts w:ascii="Arial" w:eastAsia="Arial" w:hAnsi="Arial" w:cs="Arial"/>
          <w:sz w:val="24"/>
          <w:szCs w:val="24"/>
        </w:rPr>
        <w:tab/>
        <w:t>Secretaria Municipal de Administração</w:t>
      </w:r>
    </w:p>
    <w:p w:rsidR="00851091" w:rsidRDefault="00851091" w:rsidP="007D2082">
      <w:pPr>
        <w:pStyle w:val="PargrafodaLista"/>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02.004.04.122.0001.2020</w:t>
      </w:r>
      <w:r w:rsidRPr="00851091">
        <w:rPr>
          <w:rFonts w:ascii="Arial" w:eastAsia="Arial" w:hAnsi="Arial" w:cs="Arial"/>
          <w:sz w:val="24"/>
          <w:szCs w:val="24"/>
        </w:rPr>
        <w:tab/>
        <w:t>3.3.90.30.00.00</w:t>
      </w:r>
      <w:r w:rsidRPr="00851091">
        <w:rPr>
          <w:rFonts w:ascii="Arial" w:eastAsia="Arial" w:hAnsi="Arial" w:cs="Arial"/>
          <w:sz w:val="24"/>
          <w:szCs w:val="24"/>
        </w:rPr>
        <w:tab/>
        <w:t>FONTE 100</w:t>
      </w:r>
      <w:r w:rsidRPr="00851091">
        <w:rPr>
          <w:rFonts w:ascii="Arial" w:eastAsia="Arial" w:hAnsi="Arial" w:cs="Arial"/>
          <w:sz w:val="24"/>
          <w:szCs w:val="24"/>
        </w:rPr>
        <w:tab/>
        <w:t xml:space="preserve">CONTA 108 </w:t>
      </w:r>
    </w:p>
    <w:p w:rsidR="007D2082" w:rsidRPr="007D2082" w:rsidRDefault="007D2082" w:rsidP="007D2082">
      <w:pPr>
        <w:pStyle w:val="PargrafodaLista"/>
        <w:spacing w:before="240" w:after="120" w:line="276" w:lineRule="auto"/>
        <w:ind w:left="1080" w:right="49"/>
        <w:jc w:val="both"/>
        <w:rPr>
          <w:rFonts w:ascii="Arial" w:eastAsia="Arial" w:hAnsi="Arial" w:cs="Arial"/>
          <w:sz w:val="24"/>
          <w:szCs w:val="24"/>
        </w:rPr>
      </w:pPr>
    </w:p>
    <w:p w:rsidR="00851091" w:rsidRPr="00851091" w:rsidRDefault="00851091" w:rsidP="00851091">
      <w:pPr>
        <w:pStyle w:val="PargrafodaLista"/>
        <w:numPr>
          <w:ilvl w:val="0"/>
          <w:numId w:val="8"/>
        </w:numPr>
        <w:spacing w:before="240" w:after="120" w:line="276" w:lineRule="auto"/>
        <w:ind w:left="0" w:right="49" w:firstLine="0"/>
        <w:jc w:val="both"/>
        <w:rPr>
          <w:rFonts w:ascii="Arial" w:eastAsia="Arial" w:hAnsi="Arial" w:cs="Arial"/>
          <w:sz w:val="24"/>
          <w:szCs w:val="24"/>
        </w:rPr>
      </w:pPr>
      <w:r w:rsidRPr="00851091">
        <w:rPr>
          <w:rFonts w:ascii="Arial" w:eastAsia="Arial" w:hAnsi="Arial" w:cs="Arial"/>
          <w:b/>
          <w:sz w:val="24"/>
          <w:szCs w:val="24"/>
        </w:rPr>
        <w:t xml:space="preserve">DO FORNECIMENTO E EXECUÇÃO  </w:t>
      </w:r>
    </w:p>
    <w:p w:rsidR="00851091" w:rsidRP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b/>
          <w:sz w:val="24"/>
          <w:szCs w:val="24"/>
          <w:u w:val="single"/>
        </w:rPr>
        <w:t xml:space="preserve">Equipamentos: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ab/>
        <w:t xml:space="preserve">Os equipamentos, objeto deste contrato, deverão ser entregues e instalados pela CONTRATADA em até 10 (dez) dias corridos, contados da assinatura do contrato, nos endereços a serem fornecidos pelos órgãos participantes.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 xml:space="preserve">A manutenção preventiva e corretiva dos equipamentos será de responsabilidade da CONTRATADA, assim como o fornecimento de todas as peças e insumos (inclusive papel), necessários para o seu bom funcionamento, não incorrendo em qualquer ônus adicional à CONTRATANTE (cada órgão participante).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 xml:space="preserve">Todos os insumos, suprimentos e peças utilizadas na prestação do serviço, tais como </w:t>
      </w:r>
      <w:proofErr w:type="spellStart"/>
      <w:r w:rsidRPr="00851091">
        <w:rPr>
          <w:rFonts w:ascii="Arial" w:eastAsia="Arial" w:hAnsi="Arial" w:cs="Arial"/>
          <w:sz w:val="24"/>
          <w:szCs w:val="24"/>
        </w:rPr>
        <w:t>tonner</w:t>
      </w:r>
      <w:proofErr w:type="spellEnd"/>
      <w:r w:rsidRPr="00851091">
        <w:rPr>
          <w:rFonts w:ascii="Arial" w:eastAsia="Arial" w:hAnsi="Arial" w:cs="Arial"/>
          <w:sz w:val="24"/>
          <w:szCs w:val="24"/>
        </w:rPr>
        <w:t>, cilindros, revelador, etc., devem ser originais</w:t>
      </w:r>
      <w:r w:rsidR="0006678E">
        <w:rPr>
          <w:rFonts w:ascii="Arial" w:eastAsia="Arial" w:hAnsi="Arial" w:cs="Arial"/>
          <w:sz w:val="24"/>
          <w:szCs w:val="24"/>
        </w:rPr>
        <w:t xml:space="preserve"> ou similar</w:t>
      </w:r>
      <w:r w:rsidRPr="00851091">
        <w:rPr>
          <w:rFonts w:ascii="Arial" w:eastAsia="Arial" w:hAnsi="Arial" w:cs="Arial"/>
          <w:sz w:val="24"/>
          <w:szCs w:val="24"/>
        </w:rPr>
        <w:t>.</w:t>
      </w:r>
    </w:p>
    <w:p w:rsidR="00851091" w:rsidRDefault="00851091" w:rsidP="00851091">
      <w:pPr>
        <w:pStyle w:val="PargrafodaLista"/>
        <w:spacing w:before="240" w:after="120" w:line="276" w:lineRule="auto"/>
        <w:ind w:left="1080" w:right="49"/>
        <w:jc w:val="both"/>
        <w:rPr>
          <w:rFonts w:ascii="Arial" w:eastAsia="Arial" w:hAnsi="Arial" w:cs="Arial"/>
          <w:sz w:val="24"/>
          <w:szCs w:val="24"/>
        </w:rPr>
      </w:pPr>
    </w:p>
    <w:p w:rsidR="00851091" w:rsidRP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b/>
          <w:sz w:val="24"/>
          <w:szCs w:val="24"/>
          <w:u w:val="single"/>
        </w:rPr>
        <w:t xml:space="preserve">Insumos: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A CONTRATADA deverá manter cartucho de tintas (</w:t>
      </w:r>
      <w:proofErr w:type="spellStart"/>
      <w:r w:rsidRPr="00851091">
        <w:rPr>
          <w:rFonts w:ascii="Arial" w:eastAsia="Arial" w:hAnsi="Arial" w:cs="Arial"/>
          <w:sz w:val="24"/>
          <w:szCs w:val="24"/>
        </w:rPr>
        <w:t>tonner</w:t>
      </w:r>
      <w:proofErr w:type="spellEnd"/>
      <w:r w:rsidRPr="00851091">
        <w:rPr>
          <w:rFonts w:ascii="Arial" w:eastAsia="Arial" w:hAnsi="Arial" w:cs="Arial"/>
          <w:sz w:val="24"/>
          <w:szCs w:val="24"/>
        </w:rPr>
        <w:t xml:space="preserve">) sobressalentes, disponíveis nos locais de prestação do serviço para imediata reposição, 1 (um) para cada equipamento de cópia preta e 1 (um) para cada cópia colorida;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ab/>
        <w:t xml:space="preserve">A reposição do cartucho de tinta não é considerada “manutenção” do equipamento, podendo ser feita pela CONTRATANTE (cada órgão participante), seguindo as instruções fornecidas pela CONTRATADA;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lastRenderedPageBreak/>
        <w:t xml:space="preserve">Sempre que solicitado pela CONTRATANTE (cada órgão participante), a CONTRATADA deverá repor os cartuchos em até 3 (três) dias úteis;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 xml:space="preserve">Os cartuchos de tintas e demais insumos que se tornarem irreversíveis para a CONTRATANTE (cada órgão participante), serão devolvidos à CONTRATADA, que será responsável pela destinação ambientalmente adequada, em conformidade com o art. 33 da Lei 12.305/2010.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 xml:space="preserve">A CONTRATADA deverá fornecer o quantitativo de papel à CONTRATANTE (cada órgão participante) mensalmente: Papel Ofício 2 (216mm x </w:t>
      </w:r>
      <w:proofErr w:type="gramStart"/>
      <w:r w:rsidRPr="00851091">
        <w:rPr>
          <w:rFonts w:ascii="Arial" w:eastAsia="Arial" w:hAnsi="Arial" w:cs="Arial"/>
          <w:sz w:val="24"/>
          <w:szCs w:val="24"/>
        </w:rPr>
        <w:t>330,mm</w:t>
      </w:r>
      <w:proofErr w:type="gramEnd"/>
      <w:r w:rsidRPr="00851091">
        <w:rPr>
          <w:rFonts w:ascii="Arial" w:eastAsia="Arial" w:hAnsi="Arial" w:cs="Arial"/>
          <w:sz w:val="24"/>
          <w:szCs w:val="24"/>
        </w:rPr>
        <w:t xml:space="preserve"> – 75g) e Papel A4 (210mm x 297mm – 75g). </w:t>
      </w:r>
    </w:p>
    <w:p w:rsidR="00851091" w:rsidRDefault="00851091" w:rsidP="00851091">
      <w:pPr>
        <w:pStyle w:val="PargrafodaLista"/>
        <w:spacing w:before="240" w:after="120" w:line="276" w:lineRule="auto"/>
        <w:ind w:left="1080" w:right="49"/>
        <w:jc w:val="both"/>
        <w:rPr>
          <w:rFonts w:ascii="Arial" w:eastAsia="Arial" w:hAnsi="Arial" w:cs="Arial"/>
          <w:sz w:val="24"/>
          <w:szCs w:val="24"/>
        </w:rPr>
      </w:pPr>
    </w:p>
    <w:p w:rsidR="00851091" w:rsidRP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b/>
          <w:sz w:val="24"/>
          <w:szCs w:val="24"/>
          <w:u w:val="single"/>
        </w:rPr>
        <w:t xml:space="preserve">Suporte Técnico/Manutenção: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 xml:space="preserve">A CONTRATADA deverá disponibilizar canais de atendimento por e-mail e/ou telefone, durante o horário comercial (de segunda-feira a sexta-feira, das 9h às 18h), para o acionamento de suporte técnico pela CONTRATANTE (cada órgão participante). </w:t>
      </w:r>
    </w:p>
    <w:p w:rsidR="00851091"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851091">
        <w:rPr>
          <w:rFonts w:ascii="Arial" w:eastAsia="Arial" w:hAnsi="Arial" w:cs="Arial"/>
          <w:sz w:val="24"/>
          <w:szCs w:val="24"/>
        </w:rPr>
        <w:t xml:space="preserve">O prazo para atendimento das chamadas de suporte técnico será de: </w:t>
      </w:r>
    </w:p>
    <w:p w:rsidR="00851091" w:rsidRDefault="00851091" w:rsidP="00851091">
      <w:pPr>
        <w:pStyle w:val="PargrafodaLista"/>
        <w:numPr>
          <w:ilvl w:val="3"/>
          <w:numId w:val="8"/>
        </w:numPr>
        <w:spacing w:before="240" w:after="120" w:line="276" w:lineRule="auto"/>
        <w:ind w:left="1080" w:right="49" w:firstLine="54"/>
        <w:jc w:val="both"/>
        <w:rPr>
          <w:rFonts w:ascii="Arial" w:eastAsia="Arial" w:hAnsi="Arial" w:cs="Arial"/>
          <w:sz w:val="24"/>
          <w:szCs w:val="24"/>
        </w:rPr>
      </w:pPr>
      <w:r w:rsidRPr="00851091">
        <w:rPr>
          <w:rFonts w:ascii="Arial" w:eastAsia="Arial" w:hAnsi="Arial" w:cs="Arial"/>
          <w:sz w:val="24"/>
          <w:szCs w:val="24"/>
        </w:rPr>
        <w:t xml:space="preserve">24 (vinte e quatro) horas, em caso de defeito que impossibilite a utilização de qualquer uma das funções do equipamento; </w:t>
      </w:r>
    </w:p>
    <w:p w:rsidR="00851091" w:rsidRDefault="00851091" w:rsidP="00A569D8">
      <w:pPr>
        <w:pStyle w:val="PargrafodaLista"/>
        <w:numPr>
          <w:ilvl w:val="3"/>
          <w:numId w:val="8"/>
        </w:numPr>
        <w:spacing w:before="240" w:after="120" w:line="276" w:lineRule="auto"/>
        <w:ind w:left="1080" w:right="49" w:firstLine="54"/>
        <w:jc w:val="both"/>
        <w:rPr>
          <w:rFonts w:ascii="Arial" w:eastAsia="Arial" w:hAnsi="Arial" w:cs="Arial"/>
          <w:sz w:val="24"/>
          <w:szCs w:val="24"/>
        </w:rPr>
      </w:pPr>
      <w:r w:rsidRPr="00851091">
        <w:rPr>
          <w:rFonts w:ascii="Arial" w:eastAsia="Arial" w:hAnsi="Arial" w:cs="Arial"/>
          <w:sz w:val="24"/>
          <w:szCs w:val="24"/>
        </w:rPr>
        <w:t xml:space="preserve">96 (noventa e seis) horas, nos demais casos. </w:t>
      </w:r>
    </w:p>
    <w:p w:rsidR="00851091" w:rsidRDefault="00851091" w:rsidP="00A569D8">
      <w:pPr>
        <w:pStyle w:val="PargrafodaLista"/>
        <w:numPr>
          <w:ilvl w:val="2"/>
          <w:numId w:val="8"/>
        </w:numPr>
        <w:spacing w:before="240" w:after="120" w:line="276" w:lineRule="auto"/>
        <w:ind w:left="1080" w:right="49" w:hanging="709"/>
        <w:jc w:val="both"/>
        <w:rPr>
          <w:rFonts w:ascii="Arial" w:eastAsia="Arial" w:hAnsi="Arial" w:cs="Arial"/>
          <w:sz w:val="24"/>
          <w:szCs w:val="24"/>
        </w:rPr>
      </w:pPr>
      <w:r w:rsidRPr="00851091">
        <w:rPr>
          <w:rFonts w:ascii="Arial" w:eastAsia="Arial" w:hAnsi="Arial" w:cs="Arial"/>
          <w:sz w:val="24"/>
          <w:szCs w:val="24"/>
        </w:rPr>
        <w:t xml:space="preserve">Havendo necessidade de remoção do equipamento, temporária ou definitivamente, deverá ser instalado no local outro equipamento equivalente ou superior, que atenda aos requisitos mínimos definidos neste Termo de Referência no prazo máximo de 24 (vinte e quatro) horas. </w:t>
      </w:r>
    </w:p>
    <w:p w:rsidR="00851091" w:rsidRDefault="00851091" w:rsidP="00A569D8">
      <w:pPr>
        <w:pStyle w:val="PargrafodaLista"/>
        <w:numPr>
          <w:ilvl w:val="2"/>
          <w:numId w:val="8"/>
        </w:numPr>
        <w:spacing w:before="240" w:after="120" w:line="276" w:lineRule="auto"/>
        <w:ind w:left="1080" w:right="49" w:hanging="709"/>
        <w:jc w:val="both"/>
        <w:rPr>
          <w:rFonts w:ascii="Arial" w:eastAsia="Arial" w:hAnsi="Arial" w:cs="Arial"/>
          <w:sz w:val="24"/>
          <w:szCs w:val="24"/>
        </w:rPr>
      </w:pPr>
      <w:r w:rsidRPr="00851091">
        <w:rPr>
          <w:rFonts w:ascii="Arial" w:eastAsia="Arial" w:hAnsi="Arial" w:cs="Arial"/>
          <w:sz w:val="24"/>
          <w:szCs w:val="24"/>
        </w:rPr>
        <w:t xml:space="preserve">Os prazos limites para atendimento e solução dos chamados somente poderão ser prorrogados, excepcionalmente, mediante justificativa da CONTRATADA aceita pela CONTRATANTE (cada órgão participante). </w:t>
      </w:r>
    </w:p>
    <w:p w:rsidR="003B7116" w:rsidRDefault="00851091" w:rsidP="00A569D8">
      <w:pPr>
        <w:pStyle w:val="PargrafodaLista"/>
        <w:numPr>
          <w:ilvl w:val="2"/>
          <w:numId w:val="8"/>
        </w:numPr>
        <w:spacing w:before="240" w:after="120" w:line="276" w:lineRule="auto"/>
        <w:ind w:left="1080" w:right="49" w:hanging="709"/>
        <w:jc w:val="both"/>
        <w:rPr>
          <w:rFonts w:ascii="Arial" w:eastAsia="Arial" w:hAnsi="Arial" w:cs="Arial"/>
          <w:sz w:val="24"/>
          <w:szCs w:val="24"/>
        </w:rPr>
      </w:pPr>
      <w:r w:rsidRPr="003B7116">
        <w:rPr>
          <w:rFonts w:ascii="Arial" w:eastAsia="Arial" w:hAnsi="Arial" w:cs="Arial"/>
          <w:sz w:val="24"/>
          <w:szCs w:val="24"/>
        </w:rPr>
        <w:t>A CONTRATADA não poderá contabilizar, para efeitos de cobrança, as páginas impressas para teste durante serviço de manutenção dos equipamentos.</w:t>
      </w:r>
      <w:r w:rsidR="003B7116" w:rsidRPr="003B7116">
        <w:rPr>
          <w:rFonts w:ascii="Arial" w:eastAsia="Arial" w:hAnsi="Arial" w:cs="Arial"/>
          <w:sz w:val="24"/>
          <w:szCs w:val="24"/>
        </w:rPr>
        <w:t xml:space="preserve"> </w:t>
      </w:r>
    </w:p>
    <w:p w:rsidR="003B7116" w:rsidRDefault="003B7116" w:rsidP="003B7116">
      <w:pPr>
        <w:pStyle w:val="PargrafodaLista"/>
        <w:spacing w:before="240" w:after="120" w:line="276" w:lineRule="auto"/>
        <w:ind w:left="1080" w:right="49"/>
        <w:jc w:val="both"/>
        <w:rPr>
          <w:rFonts w:ascii="Arial" w:eastAsia="Arial" w:hAnsi="Arial" w:cs="Arial"/>
          <w:sz w:val="24"/>
          <w:szCs w:val="24"/>
        </w:rPr>
      </w:pPr>
    </w:p>
    <w:p w:rsidR="003B7116" w:rsidRPr="003B7116"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3B7116">
        <w:rPr>
          <w:rFonts w:ascii="Arial" w:eastAsia="Arial" w:hAnsi="Arial" w:cs="Arial"/>
          <w:b/>
          <w:sz w:val="24"/>
          <w:szCs w:val="24"/>
          <w:u w:val="single"/>
        </w:rPr>
        <w:t>Acordo de nível de Serviço:</w:t>
      </w:r>
      <w:r w:rsidR="003B7116" w:rsidRPr="003B7116">
        <w:rPr>
          <w:rFonts w:ascii="Arial" w:eastAsia="Arial" w:hAnsi="Arial" w:cs="Arial"/>
          <w:b/>
          <w:sz w:val="24"/>
          <w:szCs w:val="24"/>
          <w:u w:val="single"/>
        </w:rPr>
        <w:t xml:space="preserve"> </w:t>
      </w:r>
    </w:p>
    <w:p w:rsidR="003B7116"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3B7116">
        <w:rPr>
          <w:rFonts w:ascii="Arial" w:eastAsia="Arial" w:hAnsi="Arial" w:cs="Arial"/>
          <w:sz w:val="24"/>
          <w:szCs w:val="24"/>
        </w:rPr>
        <w:t>O acordo de Nível de Serviço (ANS) define metas a serem cumpridas pela CONTRATADA, aferidas por indicadores objetivamente mensuráveis que buscam avaliar a qualidade de prestação de serviços contratados.</w:t>
      </w:r>
      <w:r w:rsidR="003B7116" w:rsidRPr="003B7116">
        <w:rPr>
          <w:rFonts w:ascii="Arial" w:eastAsia="Arial" w:hAnsi="Arial" w:cs="Arial"/>
          <w:sz w:val="24"/>
          <w:szCs w:val="24"/>
        </w:rPr>
        <w:t xml:space="preserve"> </w:t>
      </w:r>
    </w:p>
    <w:p w:rsidR="003B7116"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3B7116">
        <w:rPr>
          <w:rFonts w:ascii="Arial" w:eastAsia="Arial" w:hAnsi="Arial" w:cs="Arial"/>
          <w:sz w:val="24"/>
          <w:szCs w:val="24"/>
        </w:rPr>
        <w:t>O cumprimento do Acordo de Nível se Serviço condiciona o pagamento dos serviços prestados na medida em que o não atingimento do padrão da qualidade esperado implica em desconto no valor mensal da fatura.</w:t>
      </w:r>
    </w:p>
    <w:p w:rsidR="003B7116" w:rsidRDefault="00851091" w:rsidP="00A569D8">
      <w:pPr>
        <w:pStyle w:val="PargrafodaLista"/>
        <w:numPr>
          <w:ilvl w:val="2"/>
          <w:numId w:val="8"/>
        </w:numPr>
        <w:spacing w:before="240" w:after="120" w:line="276" w:lineRule="auto"/>
        <w:ind w:left="1080" w:right="49"/>
        <w:jc w:val="both"/>
        <w:rPr>
          <w:rFonts w:ascii="Arial" w:eastAsia="Arial" w:hAnsi="Arial" w:cs="Arial"/>
          <w:sz w:val="24"/>
          <w:szCs w:val="24"/>
        </w:rPr>
      </w:pPr>
      <w:r w:rsidRPr="003B7116">
        <w:rPr>
          <w:rFonts w:ascii="Arial" w:eastAsia="Arial" w:hAnsi="Arial" w:cs="Arial"/>
          <w:sz w:val="24"/>
          <w:szCs w:val="24"/>
        </w:rPr>
        <w:t>Para a presente contratação foi definido um único indicador de Nível se Serviço, denominado “Fator de Disponibilidade (DF)”, com o objetivo de medir o tempo relativo de disponibilidade.</w:t>
      </w:r>
      <w:r w:rsidR="003B7116" w:rsidRPr="003B7116">
        <w:rPr>
          <w:rFonts w:ascii="Arial" w:eastAsia="Arial" w:hAnsi="Arial" w:cs="Arial"/>
          <w:sz w:val="24"/>
          <w:szCs w:val="24"/>
        </w:rPr>
        <w:t xml:space="preserve"> </w:t>
      </w:r>
    </w:p>
    <w:p w:rsidR="00851091" w:rsidRDefault="00851091" w:rsidP="003B7116">
      <w:pPr>
        <w:pStyle w:val="PargrafodaLista"/>
        <w:numPr>
          <w:ilvl w:val="3"/>
          <w:numId w:val="8"/>
        </w:numPr>
        <w:spacing w:before="240" w:after="120" w:line="276" w:lineRule="auto"/>
        <w:ind w:right="49"/>
        <w:jc w:val="both"/>
        <w:rPr>
          <w:rFonts w:ascii="Arial" w:eastAsia="Arial" w:hAnsi="Arial" w:cs="Arial"/>
          <w:sz w:val="24"/>
          <w:szCs w:val="24"/>
        </w:rPr>
      </w:pPr>
      <w:r w:rsidRPr="003B7116">
        <w:rPr>
          <w:rFonts w:ascii="Arial" w:eastAsia="Arial" w:hAnsi="Arial" w:cs="Arial"/>
          <w:sz w:val="24"/>
          <w:szCs w:val="24"/>
        </w:rPr>
        <w:t>O FD será calculado com base nos registros de chamadas de atendimento efetuados pela CONTRATANTE (cada órgão participante).</w:t>
      </w:r>
      <w:r w:rsidR="003B7116">
        <w:rPr>
          <w:rFonts w:ascii="Arial" w:eastAsia="Arial" w:hAnsi="Arial" w:cs="Arial"/>
          <w:sz w:val="24"/>
          <w:szCs w:val="24"/>
        </w:rPr>
        <w:t xml:space="preserve"> </w:t>
      </w:r>
    </w:p>
    <w:p w:rsidR="003B7116" w:rsidRDefault="003B7116" w:rsidP="003B7116">
      <w:pPr>
        <w:pStyle w:val="PargrafodaLista"/>
        <w:numPr>
          <w:ilvl w:val="3"/>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O não atendimento de chamados até o primeiro dia útil subsequente à sua data de abertura, dará início a contagem de pontos. Devido a necessidade de programação de rotas de atendimento da CONTRATADA, os chamados abertos após às 13 (treze) horas, serão considerados com abertos no dia útil subsequente.</w:t>
      </w:r>
    </w:p>
    <w:p w:rsidR="003B7116" w:rsidRDefault="003B7116" w:rsidP="003B7116">
      <w:pPr>
        <w:pStyle w:val="PargrafodaLista"/>
        <w:numPr>
          <w:ilvl w:val="3"/>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lastRenderedPageBreak/>
        <w:t>Será somado 1 (um) ponto para cada dia útil de indisponibilidade e para cada equipamento que permanecer indisponível para uso por conta do reportado no chamado.</w:t>
      </w:r>
    </w:p>
    <w:p w:rsidR="003B7116" w:rsidRDefault="003B7116" w:rsidP="003B7116">
      <w:pPr>
        <w:pStyle w:val="PargrafodaLista"/>
        <w:numPr>
          <w:ilvl w:val="3"/>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A pontuação será considerada em dobro quando:</w:t>
      </w:r>
    </w:p>
    <w:p w:rsidR="003B7116" w:rsidRDefault="003B7116" w:rsidP="003B7116">
      <w:pPr>
        <w:pStyle w:val="PargrafodaLista"/>
        <w:numPr>
          <w:ilvl w:val="4"/>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A indisponibilidade do equipamento prejudicar atividade crítica da CONTRATANTE (cada órgão participante), que não possa ser realizada em outro equipamento;</w:t>
      </w:r>
    </w:p>
    <w:p w:rsidR="003B7116" w:rsidRDefault="003B7116" w:rsidP="003B7116">
      <w:pPr>
        <w:pStyle w:val="PargrafodaLista"/>
        <w:numPr>
          <w:ilvl w:val="4"/>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O equipamento apresentar o mesmo problema dentro de 30 (trinta) dias, indicando falha no atendimento ou inadequação do equipamento.</w:t>
      </w:r>
    </w:p>
    <w:p w:rsidR="003B7116" w:rsidRDefault="003B7116" w:rsidP="003B7116">
      <w:pPr>
        <w:pStyle w:val="PargrafodaLista"/>
        <w:numPr>
          <w:ilvl w:val="3"/>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Será suspensa a contagem de pontos caso a CONTRATADA forneça equipamento para substituição temporária, desde que este supra as necessidades atendidas pelo equipamento substituído.</w:t>
      </w:r>
    </w:p>
    <w:p w:rsidR="003B7116" w:rsidRDefault="003B7116" w:rsidP="003B7116">
      <w:pPr>
        <w:pStyle w:val="PargrafodaLista"/>
        <w:numPr>
          <w:ilvl w:val="3"/>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Poderá ser suspensa ou cancelada a contagem de pontos quando a CONTRATADA deixar de prestar atendimento tempestivamente por motivo de força maior, caso fortuito ou culpa exclusiva da CONTRATANTE (cada órgão participante).</w:t>
      </w:r>
    </w:p>
    <w:p w:rsidR="003B7116" w:rsidRDefault="003B7116" w:rsidP="003B7116">
      <w:pPr>
        <w:pStyle w:val="PargrafodaLista"/>
        <w:numPr>
          <w:ilvl w:val="3"/>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Ao final do período de apuração (mês de prestação do serviço), o número de pontos somados será dividido pelo total de pontos possíveis, que é dado pela quantidade de equipamentos contratados pelo número de dias úteis do período, ou seja:</w:t>
      </w:r>
    </w:p>
    <w:p w:rsidR="003B7116" w:rsidRDefault="003B7116" w:rsidP="003B7116">
      <w:pPr>
        <w:pStyle w:val="PargrafodaLista"/>
        <w:numPr>
          <w:ilvl w:val="4"/>
          <w:numId w:val="8"/>
        </w:numPr>
        <w:spacing w:before="240" w:after="120" w:line="276" w:lineRule="auto"/>
        <w:ind w:right="49"/>
        <w:jc w:val="both"/>
        <w:rPr>
          <w:rFonts w:ascii="Arial" w:eastAsia="Arial" w:hAnsi="Arial" w:cs="Arial"/>
          <w:b/>
          <w:sz w:val="24"/>
          <w:szCs w:val="24"/>
        </w:rPr>
      </w:pPr>
      <w:r w:rsidRPr="003B7116">
        <w:rPr>
          <w:rFonts w:ascii="Arial" w:eastAsia="Arial" w:hAnsi="Arial" w:cs="Arial"/>
          <w:b/>
          <w:sz w:val="24"/>
          <w:szCs w:val="24"/>
        </w:rPr>
        <w:t>FD= Nº de dias úteis do mês x total de equipamentos x 100</w:t>
      </w:r>
    </w:p>
    <w:p w:rsidR="003B7116" w:rsidRDefault="003B7116" w:rsidP="003B7116">
      <w:pPr>
        <w:pStyle w:val="PargrafodaLista"/>
        <w:spacing w:before="240" w:after="120" w:line="276" w:lineRule="auto"/>
        <w:ind w:left="2520" w:right="49"/>
        <w:jc w:val="both"/>
        <w:rPr>
          <w:rFonts w:ascii="Arial" w:eastAsia="Arial" w:hAnsi="Arial" w:cs="Arial"/>
          <w:b/>
          <w:sz w:val="24"/>
          <w:szCs w:val="24"/>
        </w:rPr>
      </w:pPr>
    </w:p>
    <w:p w:rsidR="003B7116" w:rsidRPr="003B7116" w:rsidRDefault="003B7116" w:rsidP="003B7116">
      <w:pPr>
        <w:pStyle w:val="PargrafodaLista"/>
        <w:numPr>
          <w:ilvl w:val="1"/>
          <w:numId w:val="8"/>
        </w:numPr>
        <w:spacing w:before="240" w:after="120" w:line="276" w:lineRule="auto"/>
        <w:ind w:right="49"/>
        <w:jc w:val="both"/>
        <w:rPr>
          <w:rFonts w:ascii="Arial" w:eastAsia="Arial" w:hAnsi="Arial" w:cs="Arial"/>
          <w:b/>
          <w:sz w:val="24"/>
          <w:szCs w:val="24"/>
        </w:rPr>
      </w:pPr>
      <w:r w:rsidRPr="00851091">
        <w:rPr>
          <w:rFonts w:ascii="Arial" w:eastAsia="Arial" w:hAnsi="Arial" w:cs="Arial"/>
          <w:sz w:val="24"/>
          <w:szCs w:val="24"/>
        </w:rPr>
        <w:t>Total de pontos somados</w:t>
      </w:r>
    </w:p>
    <w:p w:rsidR="003B7116" w:rsidRPr="003B7116" w:rsidRDefault="003B7116" w:rsidP="003B7116">
      <w:pPr>
        <w:pStyle w:val="PargrafodaLista"/>
        <w:numPr>
          <w:ilvl w:val="2"/>
          <w:numId w:val="8"/>
        </w:numPr>
        <w:spacing w:before="240" w:after="120" w:line="276" w:lineRule="auto"/>
        <w:ind w:right="49"/>
        <w:jc w:val="both"/>
        <w:rPr>
          <w:rFonts w:ascii="Arial" w:eastAsia="Arial" w:hAnsi="Arial" w:cs="Arial"/>
          <w:b/>
          <w:sz w:val="24"/>
          <w:szCs w:val="24"/>
        </w:rPr>
      </w:pPr>
      <w:r w:rsidRPr="00851091">
        <w:rPr>
          <w:rFonts w:ascii="Arial" w:eastAsia="Arial" w:hAnsi="Arial" w:cs="Arial"/>
          <w:sz w:val="24"/>
          <w:szCs w:val="24"/>
        </w:rPr>
        <w:t>A meta do indicador “FD” é 95% (noventa e cinco por cento).</w:t>
      </w:r>
    </w:p>
    <w:p w:rsidR="003B7116" w:rsidRPr="003B7116" w:rsidRDefault="003B7116" w:rsidP="003B7116">
      <w:pPr>
        <w:pStyle w:val="PargrafodaLista"/>
        <w:numPr>
          <w:ilvl w:val="2"/>
          <w:numId w:val="8"/>
        </w:numPr>
        <w:spacing w:before="240" w:after="120" w:line="276" w:lineRule="auto"/>
        <w:ind w:right="49"/>
        <w:jc w:val="both"/>
        <w:rPr>
          <w:rFonts w:ascii="Arial" w:eastAsia="Arial" w:hAnsi="Arial" w:cs="Arial"/>
          <w:b/>
          <w:sz w:val="24"/>
          <w:szCs w:val="24"/>
        </w:rPr>
      </w:pPr>
      <w:r w:rsidRPr="00851091">
        <w:rPr>
          <w:rFonts w:ascii="Arial" w:eastAsia="Arial" w:hAnsi="Arial" w:cs="Arial"/>
          <w:sz w:val="24"/>
          <w:szCs w:val="24"/>
        </w:rPr>
        <w:t>Caso a meta não seja atingida, o pagamento da fatura mensal será glosado em percentual idêntico à diferença entre a meta e o indicador calculado, conforme fórmula abaixo, até o limite de 10% (dez por cento), sem prejuízo as demais sanções previstas neste Edital e seus anexos e no contrato.</w:t>
      </w:r>
    </w:p>
    <w:p w:rsidR="003B7116" w:rsidRPr="003B7116" w:rsidRDefault="003B7116" w:rsidP="003B7116">
      <w:pPr>
        <w:pStyle w:val="PargrafodaLista"/>
        <w:spacing w:before="240" w:after="120" w:line="276" w:lineRule="auto"/>
        <w:ind w:left="480" w:right="49"/>
        <w:jc w:val="center"/>
        <w:rPr>
          <w:rFonts w:ascii="Arial" w:eastAsia="Arial" w:hAnsi="Arial" w:cs="Arial"/>
          <w:b/>
          <w:sz w:val="24"/>
          <w:szCs w:val="24"/>
        </w:rPr>
      </w:pPr>
      <w:r w:rsidRPr="003B7116">
        <w:rPr>
          <w:rFonts w:ascii="Arial" w:eastAsia="Arial" w:hAnsi="Arial" w:cs="Arial"/>
          <w:b/>
          <w:sz w:val="24"/>
          <w:szCs w:val="24"/>
        </w:rPr>
        <w:t>% GLOSA – 95% - FD</w:t>
      </w:r>
    </w:p>
    <w:p w:rsidR="003B7116" w:rsidRPr="003B7116" w:rsidRDefault="003B7116" w:rsidP="003B7116">
      <w:pPr>
        <w:pStyle w:val="PargrafodaLista"/>
        <w:spacing w:before="240" w:after="120" w:line="276" w:lineRule="auto"/>
        <w:ind w:left="1440" w:right="49"/>
        <w:jc w:val="both"/>
        <w:rPr>
          <w:rFonts w:ascii="Arial" w:eastAsia="Arial" w:hAnsi="Arial" w:cs="Arial"/>
          <w:b/>
          <w:sz w:val="24"/>
          <w:szCs w:val="24"/>
        </w:rPr>
      </w:pPr>
    </w:p>
    <w:p w:rsidR="003B7116" w:rsidRPr="00AA2B43" w:rsidRDefault="00AA2B43" w:rsidP="00AA2B43">
      <w:pPr>
        <w:pStyle w:val="PargrafodaLista"/>
        <w:numPr>
          <w:ilvl w:val="3"/>
          <w:numId w:val="8"/>
        </w:numPr>
        <w:spacing w:before="240" w:after="120" w:line="276" w:lineRule="auto"/>
        <w:ind w:right="49"/>
        <w:jc w:val="both"/>
        <w:rPr>
          <w:rFonts w:ascii="Arial" w:eastAsia="Arial" w:hAnsi="Arial" w:cs="Arial"/>
          <w:b/>
          <w:sz w:val="24"/>
          <w:szCs w:val="24"/>
        </w:rPr>
      </w:pPr>
      <w:r w:rsidRPr="00851091">
        <w:rPr>
          <w:rFonts w:ascii="Arial" w:eastAsia="Arial" w:hAnsi="Arial" w:cs="Arial"/>
          <w:sz w:val="24"/>
          <w:szCs w:val="24"/>
        </w:rPr>
        <w:t>A qualquer tempo, no decorrer da vigência do contrato, os indicadores de nível poderão ser revistos, mediante acordo entre as partes.</w:t>
      </w:r>
    </w:p>
    <w:p w:rsidR="00F36AE1" w:rsidRDefault="00F36AE1" w:rsidP="00F36AE1">
      <w:pPr>
        <w:numPr>
          <w:ilvl w:val="2"/>
          <w:numId w:val="8"/>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 aferição e avaliação dos indicadores, deverão se</w:t>
      </w:r>
      <w:r>
        <w:rPr>
          <w:rFonts w:ascii="Arial" w:eastAsia="Arial" w:hAnsi="Arial" w:cs="Arial"/>
          <w:sz w:val="24"/>
          <w:szCs w:val="24"/>
        </w:rPr>
        <w:t xml:space="preserve">r feitos mensalmente, cabendo aos </w:t>
      </w:r>
      <w:r w:rsidRPr="00AA4F86">
        <w:rPr>
          <w:rFonts w:ascii="Arial" w:eastAsia="Arial" w:hAnsi="Arial" w:cs="Arial"/>
          <w:sz w:val="24"/>
          <w:szCs w:val="24"/>
        </w:rPr>
        <w:t>CONTRATA</w:t>
      </w:r>
      <w:r>
        <w:rPr>
          <w:rFonts w:ascii="Arial" w:eastAsia="Arial" w:hAnsi="Arial" w:cs="Arial"/>
          <w:sz w:val="24"/>
          <w:szCs w:val="24"/>
        </w:rPr>
        <w:t>NTES</w:t>
      </w:r>
      <w:r w:rsidRPr="00AA4F86">
        <w:rPr>
          <w:rFonts w:ascii="Arial" w:eastAsia="Arial" w:hAnsi="Arial" w:cs="Arial"/>
          <w:sz w:val="24"/>
          <w:szCs w:val="24"/>
        </w:rPr>
        <w:t xml:space="preserve"> o correto registro dos serviços executados, bem como a elaboração do relatório mensal</w:t>
      </w:r>
      <w:r>
        <w:rPr>
          <w:rFonts w:ascii="Arial" w:eastAsia="Arial" w:hAnsi="Arial" w:cs="Arial"/>
          <w:sz w:val="24"/>
          <w:szCs w:val="24"/>
        </w:rPr>
        <w:t xml:space="preserve"> pelo fiscal do contrato</w:t>
      </w:r>
      <w:r w:rsidRPr="00AA4F86">
        <w:rPr>
          <w:rFonts w:ascii="Arial" w:eastAsia="Arial" w:hAnsi="Arial" w:cs="Arial"/>
          <w:sz w:val="24"/>
          <w:szCs w:val="24"/>
        </w:rPr>
        <w:t>.</w:t>
      </w:r>
    </w:p>
    <w:p w:rsidR="00AA2B43" w:rsidRPr="00AA2B43" w:rsidRDefault="00AA2B43" w:rsidP="00AA2B43">
      <w:pPr>
        <w:pStyle w:val="PargrafodaLista"/>
        <w:spacing w:before="240" w:after="120" w:line="276" w:lineRule="auto"/>
        <w:ind w:left="1080" w:right="49"/>
        <w:jc w:val="both"/>
        <w:rPr>
          <w:rFonts w:ascii="Arial" w:eastAsia="Arial" w:hAnsi="Arial" w:cs="Arial"/>
          <w:b/>
          <w:sz w:val="24"/>
          <w:szCs w:val="24"/>
        </w:rPr>
      </w:pPr>
    </w:p>
    <w:p w:rsidR="00AA2B43" w:rsidRP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 ENTREGA</w:t>
      </w:r>
    </w:p>
    <w:p w:rsidR="003B7116" w:rsidRPr="003B7116" w:rsidRDefault="003B7116" w:rsidP="003B7116">
      <w:pPr>
        <w:pStyle w:val="PargrafodaLista"/>
        <w:spacing w:before="240" w:after="120" w:line="276" w:lineRule="auto"/>
        <w:ind w:left="1080" w:right="49"/>
        <w:jc w:val="both"/>
        <w:rPr>
          <w:rFonts w:ascii="Arial" w:eastAsia="Arial" w:hAnsi="Arial" w:cs="Arial"/>
          <w:b/>
          <w:sz w:val="24"/>
          <w:szCs w:val="24"/>
        </w:rPr>
      </w:pP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 xml:space="preserve">No momento da entrega dos equipamentos a ser realizada no prazo definido no item </w:t>
      </w:r>
      <w:proofErr w:type="gramStart"/>
      <w:r w:rsidRPr="00AA2B43">
        <w:rPr>
          <w:rFonts w:ascii="Arial" w:eastAsia="Arial" w:hAnsi="Arial" w:cs="Arial"/>
          <w:sz w:val="24"/>
          <w:szCs w:val="24"/>
        </w:rPr>
        <w:t>18.1.1.,</w:t>
      </w:r>
      <w:proofErr w:type="gramEnd"/>
      <w:r w:rsidRPr="00AA2B43">
        <w:rPr>
          <w:rFonts w:ascii="Arial" w:eastAsia="Arial" w:hAnsi="Arial" w:cs="Arial"/>
          <w:sz w:val="24"/>
          <w:szCs w:val="24"/>
        </w:rPr>
        <w:t xml:space="preserve"> a CONTRATANTE (cada órgão participante) verificará a conformidade deste com a proposta comercial da CONTRATATA, que, por sua vez, deverá atender as exigências do Edital e seus anexos.</w:t>
      </w: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 xml:space="preserve">Não sendo identificada nenhuma irregularidade ou inconformidade, a CONTRATANTE (cada órgão participante), atestará o recebimento do(s) </w:t>
      </w:r>
      <w:r w:rsidRPr="00AA2B43">
        <w:rPr>
          <w:rFonts w:ascii="Arial" w:eastAsia="Arial" w:hAnsi="Arial" w:cs="Arial"/>
          <w:sz w:val="24"/>
          <w:szCs w:val="24"/>
        </w:rPr>
        <w:lastRenderedPageBreak/>
        <w:t>equipamentos(s) e a sua conformidade com as exigências do Edital e deste Termo de Referência.</w:t>
      </w:r>
      <w:r w:rsidR="00AA2B43" w:rsidRPr="00AA2B43">
        <w:rPr>
          <w:rFonts w:ascii="Arial" w:eastAsia="Arial" w:hAnsi="Arial" w:cs="Arial"/>
          <w:sz w:val="24"/>
          <w:szCs w:val="24"/>
        </w:rPr>
        <w:t xml:space="preserve"> </w:t>
      </w: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O prazo para entrega dos equipamentos não será prorrogado, salvo por situação excepcional devidamente justificada pela CONTRATADA e aceita pela CONTRATANTE (cada órgão participante).</w:t>
      </w:r>
      <w:r w:rsidR="00AA2B43" w:rsidRPr="00AA2B43">
        <w:rPr>
          <w:rFonts w:ascii="Arial" w:eastAsia="Arial" w:hAnsi="Arial" w:cs="Arial"/>
          <w:sz w:val="24"/>
          <w:szCs w:val="24"/>
        </w:rPr>
        <w:t xml:space="preserve"> </w:t>
      </w: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Correrão por conta da empresa vencedora todas as despesas de mão-de-obra e transporte e a garantia de substituição dos itens entregues em não conformidade com as especificações indicadas neste Termo de Referência.</w:t>
      </w:r>
      <w:r w:rsidR="00AA2B43" w:rsidRPr="00AA2B43">
        <w:rPr>
          <w:rFonts w:ascii="Arial" w:eastAsia="Arial" w:hAnsi="Arial" w:cs="Arial"/>
          <w:sz w:val="24"/>
          <w:szCs w:val="24"/>
        </w:rPr>
        <w:t xml:space="preserve"> </w:t>
      </w:r>
    </w:p>
    <w:p w:rsid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A CONTRATANTE (cada órgão participante) reserva-se no direito de não receber o produto em desacordo com o previsto neste Edital, podendo aplicar sanções cabíveis, nos termos da legislação vigente.</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FISCALIZAÇÃO</w:t>
      </w:r>
    </w:p>
    <w:p w:rsidR="00AA2B43"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A fiscalização e o recebimento definitivo do material serão feitos pelos fiscais designados por cada órgão participante.</w:t>
      </w:r>
      <w:r w:rsidR="00AA2B43" w:rsidRPr="00AA2B43">
        <w:rPr>
          <w:rFonts w:ascii="Arial" w:eastAsia="Arial" w:hAnsi="Arial" w:cs="Arial"/>
          <w:sz w:val="24"/>
          <w:szCs w:val="24"/>
        </w:rPr>
        <w:t xml:space="preserve"> </w:t>
      </w:r>
    </w:p>
    <w:p w:rsidR="00851091" w:rsidRDefault="00851091" w:rsidP="00A569D8">
      <w:pPr>
        <w:pStyle w:val="PargrafodaLista"/>
        <w:numPr>
          <w:ilvl w:val="1"/>
          <w:numId w:val="8"/>
        </w:numPr>
        <w:spacing w:before="240" w:after="120" w:line="276" w:lineRule="auto"/>
        <w:ind w:right="49"/>
        <w:jc w:val="both"/>
        <w:rPr>
          <w:rFonts w:ascii="Arial" w:eastAsia="Arial" w:hAnsi="Arial" w:cs="Arial"/>
          <w:sz w:val="24"/>
          <w:szCs w:val="24"/>
        </w:rPr>
      </w:pPr>
      <w:r w:rsidRPr="00AA2B43">
        <w:rPr>
          <w:rFonts w:ascii="Arial" w:eastAsia="Arial" w:hAnsi="Arial" w:cs="Arial"/>
          <w:sz w:val="24"/>
          <w:szCs w:val="24"/>
        </w:rPr>
        <w:t>No caso do fornecimento do serviço apresentar alguma irregularidade, este será recusado, cabendo à CONTRATADA substituí-lo por outro com as mesmas características exigidas, no prazo a ser determinado pela Secretaria solicitante.</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P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DO PAGAMENTO</w:t>
      </w:r>
    </w:p>
    <w:p w:rsidR="00851091" w:rsidRDefault="00851091" w:rsidP="00AA2B43">
      <w:pPr>
        <w:pStyle w:val="PargrafodaLista"/>
        <w:numPr>
          <w:ilvl w:val="1"/>
          <w:numId w:val="8"/>
        </w:numPr>
        <w:spacing w:before="240" w:after="120" w:line="276" w:lineRule="auto"/>
        <w:ind w:right="49"/>
        <w:jc w:val="both"/>
        <w:rPr>
          <w:rFonts w:ascii="Arial" w:eastAsia="Arial" w:hAnsi="Arial" w:cs="Arial"/>
          <w:sz w:val="24"/>
          <w:szCs w:val="24"/>
        </w:rPr>
      </w:pPr>
      <w:r w:rsidRPr="002F614D">
        <w:rPr>
          <w:rFonts w:ascii="Arial" w:eastAsia="Arial" w:hAnsi="Arial" w:cs="Arial"/>
          <w:sz w:val="24"/>
          <w:szCs w:val="24"/>
        </w:rPr>
        <w:t>O pagamento será efetuado mensalmente, mediante apresentação de documento de cobrança da Contratada, que</w:t>
      </w:r>
      <w:r w:rsidRPr="00851091">
        <w:rPr>
          <w:rFonts w:ascii="Arial" w:eastAsia="Arial" w:hAnsi="Arial" w:cs="Arial"/>
          <w:sz w:val="24"/>
          <w:szCs w:val="24"/>
        </w:rPr>
        <w:t xml:space="preserve"> deverá conter o detalhamentos dos serviços executados, conforme disposto no art. 73 da Lei 8.666/93, Nota de Empenho, documentação de Regularidade Fiscal com as Fazendas Federal, Estadual e Municipal, Certificado de Regularidade de Situação relativo ao FGTS, Certidão Negativa de Débitos Trabalhistas juntamente com a Nota Fiscal.</w:t>
      </w:r>
    </w:p>
    <w:p w:rsidR="00AA2B43" w:rsidRDefault="00AA2B43" w:rsidP="00AA2B43">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Compõem o detalhamento dos serviços executados um relatório demonstrativo de utilização do serviço, detalhando o período de apuração e o consumo de páginas impressas em cada equipamento, distinguindo coloridas e monocromáticas.</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851091" w:rsidRDefault="00AA2B43" w:rsidP="00FA02EB">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rsidR="00826E4C" w:rsidRPr="00FA02EB" w:rsidRDefault="00826E4C" w:rsidP="00826E4C">
      <w:pPr>
        <w:pStyle w:val="PargrafodaLista"/>
        <w:spacing w:before="240" w:after="120" w:line="276" w:lineRule="auto"/>
        <w:ind w:left="1440" w:right="49"/>
        <w:jc w:val="both"/>
        <w:rPr>
          <w:rFonts w:ascii="Arial" w:eastAsia="Arial" w:hAnsi="Arial" w:cs="Arial"/>
          <w:sz w:val="24"/>
          <w:szCs w:val="24"/>
        </w:rPr>
      </w:pPr>
    </w:p>
    <w:p w:rsidR="00FA02EB" w:rsidRPr="00FA02EB" w:rsidRDefault="00FA02EB" w:rsidP="00FA02EB">
      <w:pPr>
        <w:pStyle w:val="PargrafodaLista"/>
        <w:numPr>
          <w:ilvl w:val="1"/>
          <w:numId w:val="8"/>
        </w:numPr>
        <w:spacing w:before="240" w:after="120" w:line="276" w:lineRule="auto"/>
        <w:ind w:right="49"/>
        <w:jc w:val="both"/>
        <w:rPr>
          <w:rFonts w:ascii="Arial" w:eastAsia="Arial" w:hAnsi="Arial" w:cs="Arial"/>
          <w:sz w:val="24"/>
          <w:szCs w:val="24"/>
        </w:rPr>
      </w:pPr>
      <w:r w:rsidRPr="00FA02EB">
        <w:rPr>
          <w:rFonts w:ascii="Arial" w:eastAsia="Arial" w:hAnsi="Arial" w:cs="Arial"/>
          <w:sz w:val="24"/>
          <w:szCs w:val="24"/>
        </w:rPr>
        <w:t>Das obrigações gerais:</w:t>
      </w:r>
    </w:p>
    <w:p w:rsidR="00AA2B43" w:rsidRDefault="00AA2B43" w:rsidP="00AA2B43">
      <w:pPr>
        <w:pStyle w:val="PargrafodaLista"/>
        <w:spacing w:before="240" w:after="120" w:line="276" w:lineRule="auto"/>
        <w:ind w:left="480" w:right="49"/>
        <w:jc w:val="both"/>
        <w:rPr>
          <w:rFonts w:ascii="Arial" w:eastAsia="Arial" w:hAnsi="Arial" w:cs="Arial"/>
          <w:b/>
          <w:sz w:val="24"/>
          <w:szCs w:val="24"/>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5"/>
      </w:tblGrid>
      <w:tr w:rsidR="00F36AE1" w:rsidRPr="005A42A0" w:rsidTr="00F36AE1">
        <w:tc>
          <w:tcPr>
            <w:tcW w:w="9385" w:type="dxa"/>
            <w:shd w:val="clear" w:color="auto" w:fill="BFBFBF"/>
            <w:vAlign w:val="center"/>
          </w:tcPr>
          <w:p w:rsidR="00F36AE1" w:rsidRPr="005A42A0" w:rsidRDefault="00F36AE1" w:rsidP="00A569D8">
            <w:pPr>
              <w:spacing w:line="276" w:lineRule="auto"/>
              <w:jc w:val="center"/>
              <w:rPr>
                <w:rFonts w:ascii="Arial" w:eastAsia="MS Mincho" w:hAnsi="Arial" w:cs="Arial"/>
                <w:b/>
                <w:sz w:val="24"/>
                <w:szCs w:val="22"/>
              </w:rPr>
            </w:pPr>
            <w:r w:rsidRPr="005A42A0">
              <w:rPr>
                <w:rFonts w:ascii="Arial" w:eastAsia="MS Mincho" w:hAnsi="Arial" w:cs="Arial"/>
                <w:b/>
                <w:sz w:val="24"/>
                <w:szCs w:val="22"/>
              </w:rPr>
              <w:t>Obrigações Gerais</w:t>
            </w:r>
          </w:p>
        </w:tc>
      </w:tr>
      <w:tr w:rsidR="00F36AE1" w:rsidRPr="005A42A0" w:rsidTr="00F36AE1">
        <w:trPr>
          <w:trHeight w:val="1209"/>
        </w:trPr>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b/>
                <w:sz w:val="24"/>
                <w:szCs w:val="22"/>
              </w:rPr>
            </w:pPr>
            <w:r>
              <w:rPr>
                <w:rFonts w:ascii="Arial" w:eastAsia="MS Mincho" w:hAnsi="Arial" w:cs="Arial"/>
                <w:b/>
                <w:sz w:val="24"/>
                <w:szCs w:val="22"/>
              </w:rPr>
              <w:t>10.6.1.</w:t>
            </w:r>
            <w:r w:rsidRPr="005A42A0">
              <w:rPr>
                <w:rFonts w:ascii="Arial" w:eastAsia="MS Mincho" w:hAnsi="Arial" w:cs="Arial"/>
                <w:b/>
                <w:sz w:val="24"/>
                <w:szCs w:val="22"/>
              </w:rPr>
              <w:t xml:space="preserve"> </w:t>
            </w:r>
            <w:r w:rsidRPr="005A42A0">
              <w:rPr>
                <w:rFonts w:ascii="Arial" w:eastAsia="MS Mincho" w:hAnsi="Arial" w:cs="Arial"/>
                <w:sz w:val="24"/>
                <w:szCs w:val="22"/>
              </w:rPr>
              <w:t>Prestar os serviços contratados conforme estabelecido no Contrato, Edital e Termo de Referência, e demais documentos integrantes desta contratação, zelando por sua perfeita execução.</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b/>
                <w:sz w:val="24"/>
                <w:szCs w:val="22"/>
              </w:rPr>
            </w:pPr>
            <w:r>
              <w:rPr>
                <w:rFonts w:ascii="Arial" w:eastAsia="MS Mincho" w:hAnsi="Arial" w:cs="Arial"/>
                <w:b/>
                <w:sz w:val="24"/>
                <w:szCs w:val="22"/>
              </w:rPr>
              <w:t>10</w:t>
            </w:r>
            <w:r w:rsidRPr="005A42A0">
              <w:rPr>
                <w:rFonts w:ascii="Arial" w:eastAsia="MS Mincho" w:hAnsi="Arial" w:cs="Arial"/>
                <w:b/>
                <w:sz w:val="24"/>
                <w:szCs w:val="22"/>
              </w:rPr>
              <w:t>.</w:t>
            </w:r>
            <w:r>
              <w:rPr>
                <w:rFonts w:ascii="Arial" w:eastAsia="MS Mincho" w:hAnsi="Arial" w:cs="Arial"/>
                <w:b/>
                <w:sz w:val="24"/>
                <w:szCs w:val="22"/>
              </w:rPr>
              <w:t>6</w:t>
            </w:r>
            <w:r w:rsidRPr="005A42A0">
              <w:rPr>
                <w:rFonts w:ascii="Arial" w:eastAsia="MS Mincho" w:hAnsi="Arial" w:cs="Arial"/>
                <w:b/>
                <w:sz w:val="24"/>
                <w:szCs w:val="22"/>
              </w:rPr>
              <w:t xml:space="preserve">.2. </w:t>
            </w:r>
            <w:r w:rsidRPr="005A42A0">
              <w:rPr>
                <w:rFonts w:ascii="Arial" w:eastAsia="MS Mincho" w:hAnsi="Arial" w:cs="Arial"/>
                <w:sz w:val="24"/>
                <w:szCs w:val="22"/>
              </w:rPr>
              <w:t>Iniciar a prestação dos serviços dentro do prazo acordado.</w:t>
            </w:r>
          </w:p>
        </w:tc>
      </w:tr>
      <w:tr w:rsidR="00F36AE1" w:rsidRPr="005A42A0" w:rsidTr="00F36AE1">
        <w:tc>
          <w:tcPr>
            <w:tcW w:w="9385" w:type="dxa"/>
            <w:shd w:val="clear" w:color="auto" w:fill="auto"/>
            <w:vAlign w:val="center"/>
          </w:tcPr>
          <w:p w:rsidR="00F36AE1" w:rsidRPr="005A42A0" w:rsidRDefault="00F36AE1" w:rsidP="00A569D8">
            <w:pPr>
              <w:spacing w:line="276" w:lineRule="auto"/>
              <w:jc w:val="both"/>
              <w:rPr>
                <w:rFonts w:ascii="Arial" w:eastAsia="MS Mincho" w:hAnsi="Arial" w:cs="Arial"/>
                <w:sz w:val="24"/>
                <w:szCs w:val="22"/>
              </w:rPr>
            </w:pPr>
            <w:r>
              <w:rPr>
                <w:rFonts w:ascii="Arial" w:eastAsia="MS Mincho" w:hAnsi="Arial" w:cs="Arial"/>
                <w:b/>
                <w:sz w:val="24"/>
                <w:szCs w:val="22"/>
              </w:rPr>
              <w:t>10</w:t>
            </w:r>
            <w:r w:rsidRPr="005A42A0">
              <w:rPr>
                <w:rFonts w:ascii="Arial" w:eastAsia="MS Mincho" w:hAnsi="Arial" w:cs="Arial"/>
                <w:b/>
                <w:sz w:val="24"/>
                <w:szCs w:val="22"/>
              </w:rPr>
              <w:t>.</w:t>
            </w:r>
            <w:r>
              <w:rPr>
                <w:rFonts w:ascii="Arial" w:eastAsia="MS Mincho" w:hAnsi="Arial" w:cs="Arial"/>
                <w:b/>
                <w:sz w:val="24"/>
                <w:szCs w:val="22"/>
              </w:rPr>
              <w:t>6</w:t>
            </w:r>
            <w:r w:rsidRPr="005A42A0">
              <w:rPr>
                <w:rFonts w:ascii="Arial" w:eastAsia="MS Mincho" w:hAnsi="Arial" w:cs="Arial"/>
                <w:b/>
                <w:sz w:val="24"/>
                <w:szCs w:val="22"/>
              </w:rPr>
              <w:t>.3.</w:t>
            </w:r>
            <w:r w:rsidRPr="005A42A0">
              <w:rPr>
                <w:rFonts w:ascii="Arial" w:eastAsia="MS Mincho" w:hAnsi="Arial" w:cs="Arial"/>
                <w:sz w:val="24"/>
                <w:szCs w:val="22"/>
              </w:rPr>
              <w:t xml:space="preserve"> Responder pelo cumprimento dos postulados legais vigentes de âmbito Federal, Estadual e/ou Municipal, bem ainda, assegurar os direitos e cumprimento de todas as obrigações estabelecidas por regulamentação da ANATEL, inclusive quanto aos preços praticados no Contrato.</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b/>
                <w:sz w:val="24"/>
                <w:szCs w:val="22"/>
              </w:rPr>
            </w:pPr>
            <w:r>
              <w:rPr>
                <w:rFonts w:ascii="Arial" w:eastAsia="MS Mincho" w:hAnsi="Arial" w:cs="Arial"/>
                <w:b/>
                <w:sz w:val="24"/>
                <w:szCs w:val="22"/>
              </w:rPr>
              <w:lastRenderedPageBreak/>
              <w:t>10</w:t>
            </w:r>
            <w:r w:rsidRPr="005A42A0">
              <w:rPr>
                <w:rFonts w:ascii="Arial" w:eastAsia="MS Mincho" w:hAnsi="Arial" w:cs="Arial"/>
                <w:b/>
                <w:sz w:val="24"/>
                <w:szCs w:val="22"/>
              </w:rPr>
              <w:t>.</w:t>
            </w:r>
            <w:r>
              <w:rPr>
                <w:rFonts w:ascii="Arial" w:eastAsia="MS Mincho" w:hAnsi="Arial" w:cs="Arial"/>
                <w:b/>
                <w:sz w:val="24"/>
                <w:szCs w:val="22"/>
              </w:rPr>
              <w:t>6</w:t>
            </w:r>
            <w:r w:rsidRPr="005A42A0">
              <w:rPr>
                <w:rFonts w:ascii="Arial" w:eastAsia="MS Mincho" w:hAnsi="Arial" w:cs="Arial"/>
                <w:b/>
                <w:sz w:val="24"/>
                <w:szCs w:val="22"/>
              </w:rPr>
              <w:t xml:space="preserve">.4. </w:t>
            </w:r>
            <w:r w:rsidRPr="005A42A0">
              <w:rPr>
                <w:rFonts w:ascii="Arial" w:eastAsia="MS Mincho" w:hAnsi="Arial" w:cs="Arial"/>
                <w:sz w:val="24"/>
                <w:szCs w:val="22"/>
              </w:rPr>
              <w:t>Assegurar-se da boa qualidade e da continuidade na prestação do serviço, verificando periodicamente o seu bom andamento.</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.5. </w:t>
            </w:r>
            <w:r w:rsidRPr="005A42A0">
              <w:rPr>
                <w:rFonts w:ascii="Arial" w:eastAsia="MS Mincho" w:hAnsi="Arial" w:cs="Arial"/>
                <w:sz w:val="24"/>
                <w:szCs w:val="22"/>
              </w:rPr>
              <w:t>Manter os profissionais devidamente identificados por crachá quando em serviço nas dependências da CONTRATANTE (cada órgão participante).</w:t>
            </w:r>
          </w:p>
        </w:tc>
      </w:tr>
      <w:tr w:rsidR="00F36AE1" w:rsidRPr="005A42A0" w:rsidTr="00F36AE1">
        <w:tc>
          <w:tcPr>
            <w:tcW w:w="9385" w:type="dxa"/>
            <w:shd w:val="clear" w:color="auto" w:fill="auto"/>
            <w:vAlign w:val="center"/>
          </w:tcPr>
          <w:p w:rsidR="00F36AE1" w:rsidRPr="005A42A0" w:rsidRDefault="00F36AE1" w:rsidP="00A569D8">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.6. </w:t>
            </w:r>
            <w:r w:rsidRPr="005A42A0">
              <w:rPr>
                <w:rFonts w:ascii="Arial" w:eastAsia="MS Mincho" w:hAnsi="Arial" w:cs="Arial"/>
                <w:sz w:val="24"/>
                <w:szCs w:val="22"/>
              </w:rPr>
              <w:t xml:space="preserve">Garantir que a cobrança inclua apenas os valores contratados e </w:t>
            </w:r>
            <w:proofErr w:type="gramStart"/>
            <w:r w:rsidRPr="005A42A0">
              <w:rPr>
                <w:rFonts w:ascii="Arial" w:eastAsia="MS Mincho" w:hAnsi="Arial" w:cs="Arial"/>
                <w:sz w:val="24"/>
                <w:szCs w:val="22"/>
              </w:rPr>
              <w:t>correspondentes  à</w:t>
            </w:r>
            <w:proofErr w:type="gramEnd"/>
            <w:r w:rsidRPr="005A42A0">
              <w:rPr>
                <w:rFonts w:ascii="Arial" w:eastAsia="MS Mincho" w:hAnsi="Arial" w:cs="Arial"/>
                <w:sz w:val="24"/>
                <w:szCs w:val="22"/>
              </w:rPr>
              <w:t xml:space="preserve"> efetiva utilização do serviço no período de apuração. </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.7. </w:t>
            </w:r>
            <w:r w:rsidRPr="005A42A0">
              <w:rPr>
                <w:rFonts w:ascii="Arial" w:eastAsia="MS Mincho" w:hAnsi="Arial" w:cs="Arial"/>
                <w:sz w:val="24"/>
                <w:szCs w:val="22"/>
              </w:rPr>
              <w:t>Prestar, por escrito, as informações e os esclarecimentos que venham a ser solicitados pela CONTRATANTE (cada órgão participante)</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b/>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.8. </w:t>
            </w:r>
            <w:r w:rsidRPr="005A42A0">
              <w:rPr>
                <w:rFonts w:ascii="Arial" w:eastAsia="MS Mincho" w:hAnsi="Arial" w:cs="Arial"/>
                <w:sz w:val="24"/>
                <w:szCs w:val="22"/>
              </w:rPr>
              <w:t>Designar um ou mais funcionários para o acompanhamento das solicitações da fiscalização e da Gestão Contratual relativas a esta contratação.</w:t>
            </w:r>
            <w:r w:rsidRPr="005A42A0">
              <w:rPr>
                <w:rFonts w:ascii="Arial" w:eastAsia="MS Mincho" w:hAnsi="Arial" w:cs="Arial"/>
                <w:b/>
                <w:sz w:val="24"/>
                <w:szCs w:val="22"/>
              </w:rPr>
              <w:t xml:space="preserve"> </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.9. </w:t>
            </w:r>
            <w:r w:rsidRPr="005A42A0">
              <w:rPr>
                <w:rFonts w:ascii="Arial" w:eastAsia="MS Mincho" w:hAnsi="Arial" w:cs="Arial"/>
                <w:sz w:val="24"/>
                <w:szCs w:val="22"/>
              </w:rPr>
              <w:t>Acatar as recomendações da fiscalização da CONTRATANTE (cada órgão participante)</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10. </w:t>
            </w:r>
            <w:r w:rsidRPr="005A42A0">
              <w:rPr>
                <w:rFonts w:ascii="Arial" w:eastAsia="MS Mincho" w:hAnsi="Arial" w:cs="Arial"/>
                <w:sz w:val="24"/>
                <w:szCs w:val="22"/>
              </w:rPr>
              <w:t xml:space="preserve">Levar, imediatamente ao conhecimento da Gestão Contratual, qualquer fato extraordinário ou anormal que ocorrer na execução do objeto contratado. </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.11. </w:t>
            </w:r>
            <w:r w:rsidRPr="005A42A0">
              <w:rPr>
                <w:rFonts w:ascii="Arial" w:eastAsia="MS Mincho" w:hAnsi="Arial" w:cs="Arial"/>
                <w:sz w:val="24"/>
                <w:szCs w:val="22"/>
              </w:rPr>
              <w:t xml:space="preserve">Reparar, corrigir, remover, reconstituir ou substituir, às suas expensas, no total ou em parte, o objeto do contrato em que se verificarem vícios, defeitos ou incorreções resultantes da execução ou de materiais empregados, conforme estabelece o </w:t>
            </w:r>
            <w:proofErr w:type="spellStart"/>
            <w:r w:rsidRPr="005A42A0">
              <w:rPr>
                <w:rFonts w:ascii="Arial" w:eastAsia="MS Mincho" w:hAnsi="Arial" w:cs="Arial"/>
                <w:sz w:val="24"/>
                <w:szCs w:val="22"/>
              </w:rPr>
              <w:t>Art</w:t>
            </w:r>
            <w:proofErr w:type="spellEnd"/>
            <w:r w:rsidRPr="005A42A0">
              <w:rPr>
                <w:rFonts w:ascii="Arial" w:eastAsia="MS Mincho" w:hAnsi="Arial" w:cs="Arial"/>
                <w:sz w:val="24"/>
                <w:szCs w:val="22"/>
              </w:rPr>
              <w:t>, 69 de Lei 8.666/93.</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.12. </w:t>
            </w:r>
            <w:r w:rsidRPr="005A42A0">
              <w:rPr>
                <w:rFonts w:ascii="Arial" w:eastAsia="MS Mincho" w:hAnsi="Arial" w:cs="Arial"/>
                <w:sz w:val="24"/>
                <w:szCs w:val="22"/>
              </w:rPr>
              <w:t>Manter sob sigilo os dados, informações, documentos e processos que vier a tomar conhecimento em decorrência da execução do serviço, abstendo-se a divulgá-los.</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.13. </w:t>
            </w:r>
            <w:r w:rsidRPr="005A42A0">
              <w:rPr>
                <w:rFonts w:ascii="Arial" w:eastAsia="MS Mincho" w:hAnsi="Arial" w:cs="Arial"/>
                <w:sz w:val="24"/>
                <w:szCs w:val="22"/>
              </w:rPr>
              <w:t>Abster-se de veicular publicidade ou qualquer outra informação acerca da prestação do serviço do contrato.</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.14. </w:t>
            </w:r>
            <w:r w:rsidRPr="005A42A0">
              <w:rPr>
                <w:rFonts w:ascii="Arial" w:eastAsia="MS Mincho" w:hAnsi="Arial" w:cs="Arial"/>
                <w:sz w:val="24"/>
                <w:szCs w:val="22"/>
              </w:rPr>
              <w:t>Aceitar nas mesmas condições contratadas, acréscimos ou supressões que se fizerem necessários até o limite de 25% (vinte e cinco por cento)</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.15. </w:t>
            </w:r>
            <w:r w:rsidRPr="005A42A0">
              <w:rPr>
                <w:rFonts w:ascii="Arial" w:eastAsia="MS Mincho" w:hAnsi="Arial" w:cs="Arial"/>
                <w:sz w:val="24"/>
                <w:szCs w:val="22"/>
              </w:rPr>
              <w:t xml:space="preserve">Assumir inteira responsabilidade técnica e administrativa sobre o objeto contratado, não podendo transferir a terceiros a responsabilidade por problemas de funcionamento do serviço. </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.16. </w:t>
            </w:r>
            <w:r w:rsidRPr="005A42A0">
              <w:rPr>
                <w:rFonts w:ascii="Arial" w:eastAsia="MS Mincho" w:hAnsi="Arial" w:cs="Arial"/>
                <w:sz w:val="24"/>
                <w:szCs w:val="22"/>
              </w:rPr>
              <w:t>Arcar com as responsabilidade decorrentes do objeto deste contrato, nos termos do Código Civil, do Código de Defesa e Proteção do Consumidor, no que compatíveis e da Lei 8.666/93.</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.17. </w:t>
            </w:r>
            <w:r w:rsidRPr="005A42A0">
              <w:rPr>
                <w:rFonts w:ascii="Arial" w:eastAsia="MS Mincho" w:hAnsi="Arial" w:cs="Arial"/>
                <w:sz w:val="24"/>
                <w:szCs w:val="22"/>
              </w:rPr>
              <w:t>Responder integralmente por perdas e danos que vier a causar ao CONTRATANTE (cada órgão participante), ou a terceiros em razão de ação ou omissão, dolosa ou culposa, sua ou de prepostos, independentemente de outras cominações contratuais ou legais a que estiver sujeita, não excluindo ou reduzindo essa responsabilidade a fiscalização ou acompanhamento pelo órgão.</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.18. </w:t>
            </w:r>
            <w:r w:rsidRPr="005A42A0">
              <w:rPr>
                <w:rFonts w:ascii="Arial" w:eastAsia="MS Mincho" w:hAnsi="Arial" w:cs="Arial"/>
                <w:sz w:val="24"/>
                <w:szCs w:val="22"/>
              </w:rPr>
              <w:t xml:space="preserve">Manter, durante toda a execução do contrato, em compatibilidade com as obrigações assumidas, todas as condições que culminaram em sua habilitação e qualificação no processo licitatório. </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.19. </w:t>
            </w:r>
            <w:r w:rsidRPr="005A42A0">
              <w:rPr>
                <w:rFonts w:ascii="Arial" w:eastAsia="MS Mincho" w:hAnsi="Arial" w:cs="Arial"/>
                <w:sz w:val="24"/>
                <w:szCs w:val="22"/>
              </w:rPr>
              <w:t xml:space="preserve">Responder integralmente pelo encargos fiscais, tributários e quaisquer outros que forem devidos e referentes ao serviço prestado. </w:t>
            </w:r>
          </w:p>
        </w:tc>
      </w:tr>
      <w:tr w:rsidR="00F36AE1" w:rsidRPr="005A42A0" w:rsidTr="00F36AE1">
        <w:tc>
          <w:tcPr>
            <w:tcW w:w="9385" w:type="dxa"/>
            <w:shd w:val="clear" w:color="auto" w:fill="auto"/>
            <w:vAlign w:val="center"/>
          </w:tcPr>
          <w:p w:rsidR="00F36AE1" w:rsidRPr="005A42A0" w:rsidRDefault="00F36AE1" w:rsidP="00FA02EB">
            <w:pPr>
              <w:spacing w:line="276" w:lineRule="auto"/>
              <w:jc w:val="both"/>
              <w:rPr>
                <w:rFonts w:ascii="Arial" w:eastAsia="MS Mincho" w:hAnsi="Arial" w:cs="Arial"/>
                <w:b/>
                <w:sz w:val="24"/>
                <w:szCs w:val="22"/>
              </w:rPr>
            </w:pPr>
            <w:r>
              <w:rPr>
                <w:rFonts w:ascii="Arial" w:eastAsia="MS Mincho" w:hAnsi="Arial" w:cs="Arial"/>
                <w:b/>
                <w:sz w:val="24"/>
                <w:szCs w:val="22"/>
              </w:rPr>
              <w:t>10.6</w:t>
            </w:r>
            <w:r w:rsidRPr="005A42A0">
              <w:rPr>
                <w:rFonts w:ascii="Arial" w:eastAsia="MS Mincho" w:hAnsi="Arial" w:cs="Arial"/>
                <w:b/>
                <w:sz w:val="24"/>
                <w:szCs w:val="22"/>
              </w:rPr>
              <w:t xml:space="preserve">.20. </w:t>
            </w:r>
            <w:r w:rsidRPr="005A42A0">
              <w:rPr>
                <w:rFonts w:ascii="Arial" w:eastAsia="MS Mincho" w:hAnsi="Arial" w:cs="Arial"/>
                <w:sz w:val="24"/>
                <w:szCs w:val="22"/>
              </w:rPr>
              <w:t>Cumprir todas as obrigações previstas no Contrato, Edital e em seus anexos não incluídas nesta seção.</w:t>
            </w:r>
          </w:p>
        </w:tc>
      </w:tr>
      <w:tr w:rsidR="00F36AE1" w:rsidRPr="005A42A0" w:rsidTr="00F36AE1">
        <w:tc>
          <w:tcPr>
            <w:tcW w:w="9385" w:type="dxa"/>
            <w:shd w:val="clear" w:color="auto" w:fill="BFBFBF"/>
            <w:vAlign w:val="center"/>
          </w:tcPr>
          <w:p w:rsidR="00F36AE1" w:rsidRPr="005A42A0" w:rsidRDefault="00F36AE1" w:rsidP="00A569D8">
            <w:pPr>
              <w:spacing w:line="276" w:lineRule="auto"/>
              <w:jc w:val="center"/>
              <w:rPr>
                <w:rFonts w:ascii="Arial" w:eastAsia="MS Mincho" w:hAnsi="Arial" w:cs="Arial"/>
                <w:b/>
                <w:sz w:val="24"/>
                <w:szCs w:val="22"/>
              </w:rPr>
            </w:pPr>
            <w:r w:rsidRPr="005A42A0">
              <w:rPr>
                <w:rFonts w:ascii="Arial" w:eastAsia="MS Mincho" w:hAnsi="Arial" w:cs="Arial"/>
                <w:b/>
                <w:sz w:val="24"/>
                <w:szCs w:val="22"/>
              </w:rPr>
              <w:t>Obrigações Específicas</w:t>
            </w:r>
          </w:p>
        </w:tc>
      </w:tr>
      <w:tr w:rsidR="00F36AE1" w:rsidRPr="005A42A0" w:rsidTr="00F36AE1">
        <w:tc>
          <w:tcPr>
            <w:tcW w:w="9385" w:type="dxa"/>
            <w:shd w:val="clear" w:color="auto" w:fill="auto"/>
            <w:vAlign w:val="center"/>
          </w:tcPr>
          <w:p w:rsidR="00F36AE1" w:rsidRPr="00DF1B2D"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DF1B2D">
              <w:rPr>
                <w:rFonts w:ascii="Arial" w:eastAsia="MS Mincho" w:hAnsi="Arial" w:cs="Arial"/>
                <w:b/>
                <w:sz w:val="24"/>
                <w:szCs w:val="22"/>
              </w:rPr>
              <w:t>.21.</w:t>
            </w:r>
            <w:r>
              <w:rPr>
                <w:rFonts w:ascii="Arial" w:eastAsia="MS Mincho" w:hAnsi="Arial" w:cs="Arial"/>
                <w:b/>
                <w:sz w:val="24"/>
                <w:szCs w:val="22"/>
              </w:rPr>
              <w:t xml:space="preserve"> </w:t>
            </w:r>
            <w:r>
              <w:rPr>
                <w:rFonts w:ascii="Arial" w:eastAsia="MS Mincho" w:hAnsi="Arial" w:cs="Arial"/>
                <w:sz w:val="24"/>
                <w:szCs w:val="22"/>
              </w:rPr>
              <w:t>Disponibilizar canal de atendimento para registro de chamados de suporte técnico</w:t>
            </w:r>
          </w:p>
        </w:tc>
      </w:tr>
      <w:tr w:rsidR="00F36AE1" w:rsidRPr="005A42A0" w:rsidTr="00F36AE1">
        <w:tc>
          <w:tcPr>
            <w:tcW w:w="9385" w:type="dxa"/>
            <w:shd w:val="clear" w:color="auto" w:fill="auto"/>
            <w:vAlign w:val="center"/>
          </w:tcPr>
          <w:p w:rsidR="00F36AE1" w:rsidRPr="00DF1B2D"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lastRenderedPageBreak/>
              <w:t xml:space="preserve">10.6.22. </w:t>
            </w:r>
            <w:r>
              <w:rPr>
                <w:rFonts w:ascii="Arial" w:eastAsia="MS Mincho" w:hAnsi="Arial" w:cs="Arial"/>
                <w:sz w:val="24"/>
                <w:szCs w:val="22"/>
              </w:rPr>
              <w:t>Prestar treinamento inicial aos usuários da CONTRATANTE (cada órgão participante), orientando-os na correta utilização dos equipamentos sempre que um equipamento for instalado ou substituído.</w:t>
            </w:r>
          </w:p>
        </w:tc>
      </w:tr>
      <w:tr w:rsidR="00F36AE1" w:rsidRPr="005A42A0" w:rsidTr="00F36AE1">
        <w:tc>
          <w:tcPr>
            <w:tcW w:w="9385" w:type="dxa"/>
            <w:shd w:val="clear" w:color="auto" w:fill="auto"/>
            <w:vAlign w:val="center"/>
          </w:tcPr>
          <w:p w:rsidR="00F36AE1" w:rsidRPr="00DF1B2D"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10.6</w:t>
            </w:r>
            <w:r w:rsidRPr="00DF1B2D">
              <w:rPr>
                <w:rFonts w:ascii="Arial" w:eastAsia="MS Mincho" w:hAnsi="Arial" w:cs="Arial"/>
                <w:b/>
                <w:sz w:val="24"/>
                <w:szCs w:val="22"/>
              </w:rPr>
              <w:t>.23.</w:t>
            </w:r>
            <w:r>
              <w:rPr>
                <w:rFonts w:ascii="Arial" w:eastAsia="MS Mincho" w:hAnsi="Arial" w:cs="Arial"/>
                <w:b/>
                <w:sz w:val="24"/>
                <w:szCs w:val="22"/>
              </w:rPr>
              <w:t xml:space="preserve"> </w:t>
            </w:r>
            <w:r>
              <w:rPr>
                <w:rFonts w:ascii="Arial" w:eastAsia="MS Mincho" w:hAnsi="Arial" w:cs="Arial"/>
                <w:sz w:val="24"/>
                <w:szCs w:val="22"/>
              </w:rPr>
              <w:t>Prestar suporte técnico de modo a manter os equipamentos em perfeitas condições de uso e em compatibilidade com o ambiente computacional da CONTRATANTE (cada órgão participante).</w:t>
            </w:r>
          </w:p>
        </w:tc>
      </w:tr>
      <w:tr w:rsidR="00F36AE1" w:rsidRPr="005A42A0" w:rsidTr="00F36AE1">
        <w:tc>
          <w:tcPr>
            <w:tcW w:w="9385" w:type="dxa"/>
            <w:shd w:val="clear" w:color="auto" w:fill="auto"/>
            <w:vAlign w:val="center"/>
          </w:tcPr>
          <w:p w:rsidR="00F36AE1" w:rsidRPr="00DF1B2D"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 xml:space="preserve">10.6.24. </w:t>
            </w:r>
            <w:r>
              <w:rPr>
                <w:rFonts w:ascii="Arial" w:eastAsia="MS Mincho" w:hAnsi="Arial" w:cs="Arial"/>
                <w:sz w:val="24"/>
                <w:szCs w:val="22"/>
              </w:rPr>
              <w:t>Agir com presteza no atendimento dos chamados de suporte técnico, zelando pela máxima disponibilidade do serviço contratado.</w:t>
            </w:r>
          </w:p>
        </w:tc>
      </w:tr>
      <w:tr w:rsidR="00F36AE1" w:rsidRPr="005A42A0" w:rsidTr="00F36AE1">
        <w:tc>
          <w:tcPr>
            <w:tcW w:w="9385" w:type="dxa"/>
            <w:shd w:val="clear" w:color="auto" w:fill="auto"/>
            <w:vAlign w:val="center"/>
          </w:tcPr>
          <w:p w:rsidR="00F36AE1" w:rsidRPr="007D786F"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 xml:space="preserve">10.6.25. </w:t>
            </w:r>
            <w:r>
              <w:rPr>
                <w:rFonts w:ascii="Arial" w:eastAsia="MS Mincho" w:hAnsi="Arial" w:cs="Arial"/>
                <w:sz w:val="24"/>
                <w:szCs w:val="22"/>
              </w:rPr>
              <w:t>Recolher e responsabilizar-se pela destinação ambientalmente adequada dos insumos, materiais e equipamentos inservíveis ou desuso, relativos a esta contratação, em conformidade com o art. 33 da Lei 12.305/2010</w:t>
            </w:r>
          </w:p>
        </w:tc>
      </w:tr>
      <w:tr w:rsidR="00F36AE1" w:rsidRPr="005A42A0" w:rsidTr="00F36AE1">
        <w:tc>
          <w:tcPr>
            <w:tcW w:w="9385" w:type="dxa"/>
            <w:shd w:val="clear" w:color="auto" w:fill="auto"/>
            <w:vAlign w:val="center"/>
          </w:tcPr>
          <w:p w:rsidR="00F36AE1" w:rsidRPr="007D786F"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 xml:space="preserve">10.6.26. </w:t>
            </w:r>
            <w:r>
              <w:rPr>
                <w:rFonts w:ascii="Arial" w:eastAsia="MS Mincho" w:hAnsi="Arial" w:cs="Arial"/>
                <w:sz w:val="24"/>
                <w:szCs w:val="22"/>
              </w:rPr>
              <w:t xml:space="preserve">Manter </w:t>
            </w:r>
            <w:proofErr w:type="spellStart"/>
            <w:r>
              <w:rPr>
                <w:rFonts w:ascii="Arial" w:eastAsia="MS Mincho" w:hAnsi="Arial" w:cs="Arial"/>
                <w:sz w:val="24"/>
                <w:szCs w:val="22"/>
              </w:rPr>
              <w:t>tonners</w:t>
            </w:r>
            <w:proofErr w:type="spellEnd"/>
            <w:r>
              <w:rPr>
                <w:rFonts w:ascii="Arial" w:eastAsia="MS Mincho" w:hAnsi="Arial" w:cs="Arial"/>
                <w:sz w:val="24"/>
                <w:szCs w:val="22"/>
              </w:rPr>
              <w:t xml:space="preserve"> de tinta sobressalentes no local de prestação do serviço, permitindo pronta reposição quando necessário.</w:t>
            </w:r>
          </w:p>
        </w:tc>
      </w:tr>
      <w:tr w:rsidR="00F36AE1" w:rsidRPr="005A42A0" w:rsidTr="00F36AE1">
        <w:tc>
          <w:tcPr>
            <w:tcW w:w="9385" w:type="dxa"/>
            <w:shd w:val="clear" w:color="auto" w:fill="auto"/>
            <w:vAlign w:val="center"/>
          </w:tcPr>
          <w:p w:rsidR="00F36AE1" w:rsidRPr="001511C4"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 xml:space="preserve">10.6.27. </w:t>
            </w:r>
            <w:r>
              <w:rPr>
                <w:rFonts w:ascii="Arial" w:eastAsia="MS Mincho" w:hAnsi="Arial" w:cs="Arial"/>
                <w:sz w:val="24"/>
                <w:szCs w:val="22"/>
              </w:rPr>
              <w:t>Descontar, dos volumes de impressão apuradas as páginas impressas para teste durante serviço de manutenção dos equipamentos.</w:t>
            </w:r>
          </w:p>
        </w:tc>
      </w:tr>
      <w:tr w:rsidR="00F36AE1" w:rsidRPr="005A42A0" w:rsidTr="00F36AE1">
        <w:tc>
          <w:tcPr>
            <w:tcW w:w="9385" w:type="dxa"/>
            <w:shd w:val="clear" w:color="auto" w:fill="auto"/>
            <w:vAlign w:val="center"/>
          </w:tcPr>
          <w:p w:rsidR="00F36AE1" w:rsidRPr="001511C4" w:rsidRDefault="00F36AE1" w:rsidP="00FA02EB">
            <w:pPr>
              <w:spacing w:line="276" w:lineRule="auto"/>
              <w:jc w:val="both"/>
              <w:rPr>
                <w:rFonts w:ascii="Arial" w:eastAsia="MS Mincho" w:hAnsi="Arial" w:cs="Arial"/>
                <w:sz w:val="24"/>
                <w:szCs w:val="22"/>
              </w:rPr>
            </w:pPr>
            <w:r>
              <w:rPr>
                <w:rFonts w:ascii="Arial" w:eastAsia="MS Mincho" w:hAnsi="Arial" w:cs="Arial"/>
                <w:b/>
                <w:sz w:val="24"/>
                <w:szCs w:val="22"/>
              </w:rPr>
              <w:t xml:space="preserve">10.6.28. </w:t>
            </w:r>
            <w:r>
              <w:rPr>
                <w:rFonts w:ascii="Arial" w:eastAsia="MS Mincho" w:hAnsi="Arial" w:cs="Arial"/>
                <w:sz w:val="24"/>
                <w:szCs w:val="22"/>
              </w:rPr>
              <w:t>Apresentar mensalmente relatório de utilização do serviço contendo demonstrativo da quantidade de cópias impressas.</w:t>
            </w:r>
          </w:p>
        </w:tc>
      </w:tr>
    </w:tbl>
    <w:p w:rsidR="00FA02EB" w:rsidRPr="00FA02EB" w:rsidRDefault="00FA02EB" w:rsidP="00FA02EB">
      <w:pPr>
        <w:spacing w:after="120" w:line="276" w:lineRule="auto"/>
        <w:ind w:right="49"/>
        <w:jc w:val="both"/>
        <w:rPr>
          <w:rFonts w:ascii="Arial" w:eastAsia="Arial" w:hAnsi="Arial" w:cs="Arial"/>
          <w:sz w:val="24"/>
          <w:szCs w:val="24"/>
        </w:rPr>
      </w:pPr>
    </w:p>
    <w:p w:rsidR="002F614D" w:rsidRPr="00FA02EB" w:rsidRDefault="002F614D" w:rsidP="00FA02EB">
      <w:pPr>
        <w:pStyle w:val="PargrafodaLista"/>
        <w:suppressAutoHyphens/>
        <w:spacing w:line="276" w:lineRule="auto"/>
        <w:ind w:left="284"/>
        <w:jc w:val="both"/>
        <w:rPr>
          <w:rFonts w:ascii="Arial" w:eastAsia="Arial Unicode MS" w:hAnsi="Arial" w:cs="Arial"/>
          <w:b/>
          <w:bCs/>
          <w:sz w:val="24"/>
          <w:szCs w:val="24"/>
        </w:rPr>
      </w:pPr>
      <w:r w:rsidRPr="00FA02EB">
        <w:rPr>
          <w:rFonts w:ascii="Arial" w:eastAsia="Arial Unicode MS" w:hAnsi="Arial" w:cs="Arial"/>
          <w:b/>
          <w:bCs/>
          <w:sz w:val="24"/>
          <w:szCs w:val="24"/>
        </w:rPr>
        <w:t>10.</w:t>
      </w:r>
      <w:r w:rsidR="00B03C24">
        <w:rPr>
          <w:rFonts w:ascii="Arial" w:eastAsia="Arial Unicode MS" w:hAnsi="Arial" w:cs="Arial"/>
          <w:b/>
          <w:bCs/>
          <w:sz w:val="24"/>
          <w:szCs w:val="24"/>
        </w:rPr>
        <w:t>7</w:t>
      </w:r>
      <w:r w:rsidRPr="00FA02EB">
        <w:rPr>
          <w:rFonts w:ascii="Arial" w:eastAsia="Arial Unicode MS" w:hAnsi="Arial" w:cs="Arial"/>
          <w:b/>
          <w:bCs/>
          <w:sz w:val="24"/>
          <w:szCs w:val="24"/>
        </w:rPr>
        <w:t>.</w:t>
      </w:r>
      <w:r w:rsidRPr="00FA02EB">
        <w:rPr>
          <w:rFonts w:ascii="Arial" w:eastAsia="Arial Unicode MS" w:hAnsi="Arial" w:cs="Arial"/>
          <w:bCs/>
          <w:sz w:val="24"/>
          <w:szCs w:val="24"/>
        </w:rPr>
        <w:t xml:space="preserve"> A empresa interessada em participar do certame poderá fazer visita técnica e apresentar o Atestado de Visita Técnica, assinado pelo servidor designado pelo órgão de que a licitante, por meio de seus representante legal com habilitação técnica e devidamente indicado para tal fim.</w:t>
      </w:r>
    </w:p>
    <w:p w:rsidR="002F614D" w:rsidRPr="00FA02EB" w:rsidRDefault="00FA02EB" w:rsidP="00FA02EB">
      <w:pPr>
        <w:suppressAutoHyphens/>
        <w:spacing w:line="276" w:lineRule="auto"/>
        <w:ind w:left="720"/>
        <w:jc w:val="both"/>
        <w:rPr>
          <w:rFonts w:ascii="Arial" w:eastAsia="Arial Unicode MS" w:hAnsi="Arial" w:cs="Arial"/>
          <w:b/>
          <w:bCs/>
          <w:sz w:val="24"/>
          <w:szCs w:val="24"/>
        </w:rPr>
      </w:pPr>
      <w:r w:rsidRPr="00FA02EB">
        <w:rPr>
          <w:rFonts w:ascii="Arial" w:eastAsia="Arial Unicode MS" w:hAnsi="Arial" w:cs="Arial"/>
          <w:b/>
          <w:bCs/>
          <w:sz w:val="24"/>
          <w:szCs w:val="24"/>
        </w:rPr>
        <w:t>10.</w:t>
      </w:r>
      <w:r w:rsidR="00B03C24">
        <w:rPr>
          <w:rFonts w:ascii="Arial" w:eastAsia="Arial Unicode MS" w:hAnsi="Arial" w:cs="Arial"/>
          <w:b/>
          <w:bCs/>
          <w:sz w:val="24"/>
          <w:szCs w:val="24"/>
        </w:rPr>
        <w:t>7</w:t>
      </w:r>
      <w:r w:rsidRPr="00FA02EB">
        <w:rPr>
          <w:rFonts w:ascii="Arial" w:eastAsia="Arial Unicode MS" w:hAnsi="Arial" w:cs="Arial"/>
          <w:b/>
          <w:bCs/>
          <w:sz w:val="24"/>
          <w:szCs w:val="24"/>
        </w:rPr>
        <w:t>.1.</w:t>
      </w:r>
      <w:r w:rsidRPr="00FA02EB">
        <w:rPr>
          <w:rFonts w:ascii="Arial" w:eastAsia="Arial Unicode MS" w:hAnsi="Arial" w:cs="Arial"/>
          <w:bCs/>
          <w:sz w:val="24"/>
          <w:szCs w:val="24"/>
        </w:rPr>
        <w:t xml:space="preserve"> </w:t>
      </w:r>
      <w:r w:rsidR="002F614D" w:rsidRPr="00FA02EB">
        <w:rPr>
          <w:rFonts w:ascii="Arial" w:eastAsia="Arial Unicode MS" w:hAnsi="Arial" w:cs="Arial"/>
          <w:bCs/>
          <w:sz w:val="24"/>
          <w:szCs w:val="24"/>
        </w:rPr>
        <w:t>A visita técnica deverá ser agendada até dois dias antes da data do certame.</w:t>
      </w:r>
    </w:p>
    <w:p w:rsidR="002F614D" w:rsidRPr="00FA02EB" w:rsidRDefault="00B03C24" w:rsidP="00FA02EB">
      <w:pPr>
        <w:suppressAutoHyphens/>
        <w:spacing w:line="276" w:lineRule="auto"/>
        <w:ind w:left="720"/>
        <w:jc w:val="both"/>
        <w:rPr>
          <w:rFonts w:ascii="Arial" w:eastAsia="Arial Unicode MS" w:hAnsi="Arial" w:cs="Arial"/>
          <w:b/>
          <w:bCs/>
          <w:sz w:val="24"/>
          <w:szCs w:val="24"/>
        </w:rPr>
      </w:pPr>
      <w:r>
        <w:rPr>
          <w:rFonts w:ascii="Arial" w:eastAsia="Arial Unicode MS" w:hAnsi="Arial" w:cs="Arial"/>
          <w:b/>
          <w:bCs/>
          <w:sz w:val="24"/>
          <w:szCs w:val="24"/>
        </w:rPr>
        <w:t>10.7</w:t>
      </w:r>
      <w:r w:rsidR="00FA02EB" w:rsidRPr="00FA02EB">
        <w:rPr>
          <w:rFonts w:ascii="Arial" w:eastAsia="Arial Unicode MS" w:hAnsi="Arial" w:cs="Arial"/>
          <w:b/>
          <w:bCs/>
          <w:sz w:val="24"/>
          <w:szCs w:val="24"/>
        </w:rPr>
        <w:t>.2.</w:t>
      </w:r>
      <w:r w:rsidR="00FA02EB" w:rsidRPr="00FA02EB">
        <w:rPr>
          <w:rFonts w:ascii="Arial" w:eastAsia="Arial Unicode MS" w:hAnsi="Arial" w:cs="Arial"/>
          <w:bCs/>
          <w:sz w:val="24"/>
          <w:szCs w:val="24"/>
        </w:rPr>
        <w:t xml:space="preserve"> </w:t>
      </w:r>
      <w:r w:rsidR="002F614D" w:rsidRPr="00FA02EB">
        <w:rPr>
          <w:rFonts w:ascii="Arial" w:eastAsia="Arial Unicode MS" w:hAnsi="Arial" w:cs="Arial"/>
          <w:bCs/>
          <w:sz w:val="24"/>
          <w:szCs w:val="24"/>
        </w:rPr>
        <w:t>A empresa que não tiver interesse em fazer a visita técnica deverá apresentar a Declaração de dispensa de Visita Técnica.</w:t>
      </w:r>
    </w:p>
    <w:p w:rsidR="00AD7D0A" w:rsidRPr="00611AF2" w:rsidRDefault="00AD7D0A" w:rsidP="00611AF2">
      <w:pPr>
        <w:spacing w:after="120" w:line="276" w:lineRule="auto"/>
        <w:ind w:right="49"/>
        <w:jc w:val="both"/>
        <w:rPr>
          <w:rFonts w:ascii="Arial" w:eastAsia="Arial" w:hAnsi="Arial" w:cs="Arial"/>
          <w:sz w:val="24"/>
          <w:szCs w:val="24"/>
        </w:rPr>
      </w:pPr>
    </w:p>
    <w:p w:rsidR="00AA2B43" w:rsidRDefault="00AA2B43" w:rsidP="00AA2B43">
      <w:pPr>
        <w:pStyle w:val="PargrafodaLista"/>
        <w:numPr>
          <w:ilvl w:val="0"/>
          <w:numId w:val="8"/>
        </w:numPr>
        <w:suppressAutoHyphens/>
        <w:spacing w:line="276" w:lineRule="auto"/>
        <w:jc w:val="both"/>
        <w:rPr>
          <w:rFonts w:ascii="Arial" w:eastAsia="Arial Unicode MS" w:hAnsi="Arial" w:cs="Arial"/>
          <w:b/>
          <w:bCs/>
          <w:sz w:val="24"/>
          <w:szCs w:val="24"/>
        </w:rPr>
      </w:pPr>
      <w:r w:rsidRPr="00AA2B43">
        <w:rPr>
          <w:rFonts w:ascii="Arial" w:eastAsia="Arial Unicode MS" w:hAnsi="Arial" w:cs="Arial"/>
          <w:b/>
          <w:bCs/>
          <w:sz w:val="24"/>
          <w:szCs w:val="24"/>
        </w:rPr>
        <w:t>DAS OBRIGAÇÕES DA CONTRATANTE</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Prestar informações e os esclarecimentos que venham a ser solicitados pela CONTRATADA durante a vigência do Contrato;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Permitir acesso aos empregados da CONTRATADA, desde que devidamente identificados, às suas dependências e equipamentos, quando necessária a prestação do serviço contratado;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 xml:space="preserve">Responsabilizar-se pela guarda </w:t>
      </w:r>
      <w:r w:rsidR="0006678E">
        <w:rPr>
          <w:rFonts w:ascii="Arial" w:eastAsia="Arial Unicode MS" w:hAnsi="Arial" w:cs="Arial"/>
          <w:bCs/>
          <w:sz w:val="24"/>
          <w:szCs w:val="24"/>
        </w:rPr>
        <w:t xml:space="preserve">e zelar pela correta utilização </w:t>
      </w:r>
      <w:r>
        <w:rPr>
          <w:rFonts w:ascii="Arial" w:eastAsia="Arial Unicode MS" w:hAnsi="Arial" w:cs="Arial"/>
          <w:bCs/>
          <w:sz w:val="24"/>
          <w:szCs w:val="24"/>
        </w:rPr>
        <w:t>dos equipamentos e insumos da CONTRATADA situados no local de prestação do serviço;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Devolver à CONTRATADA os cartuchos de tinta (</w:t>
      </w:r>
      <w:proofErr w:type="spellStart"/>
      <w:r>
        <w:rPr>
          <w:rFonts w:ascii="Arial" w:eastAsia="Arial Unicode MS" w:hAnsi="Arial" w:cs="Arial"/>
          <w:bCs/>
          <w:sz w:val="24"/>
          <w:szCs w:val="24"/>
        </w:rPr>
        <w:t>tonners</w:t>
      </w:r>
      <w:proofErr w:type="spellEnd"/>
      <w:r>
        <w:rPr>
          <w:rFonts w:ascii="Arial" w:eastAsia="Arial Unicode MS" w:hAnsi="Arial" w:cs="Arial"/>
          <w:bCs/>
          <w:sz w:val="24"/>
          <w:szCs w:val="24"/>
        </w:rPr>
        <w:t>) vazios;</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Proporcionar as facilidades necessárias para que a CONTRATADA possa desempenhar seus serviços dentro das normas estabelecidas no CONTRATO;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Providenciar o pagamento dentro dos prazos e condições previstos no contrato;</w:t>
      </w:r>
    </w:p>
    <w:p w:rsidR="00AA2B43" w:rsidRPr="00AA2B43" w:rsidRDefault="00AA2B43" w:rsidP="0006678E">
      <w:pPr>
        <w:pStyle w:val="PargrafodaLista"/>
        <w:numPr>
          <w:ilvl w:val="1"/>
          <w:numId w:val="8"/>
        </w:numPr>
        <w:suppressAutoHyphens/>
        <w:spacing w:before="240" w:line="276" w:lineRule="auto"/>
        <w:jc w:val="both"/>
        <w:rPr>
          <w:rFonts w:ascii="Arial" w:eastAsia="Arial Unicode MS" w:hAnsi="Arial" w:cs="Arial"/>
          <w:b/>
          <w:bCs/>
          <w:sz w:val="24"/>
          <w:szCs w:val="24"/>
        </w:rPr>
      </w:pPr>
      <w:r>
        <w:rPr>
          <w:rFonts w:ascii="Arial" w:eastAsia="Arial Unicode MS" w:hAnsi="Arial" w:cs="Arial"/>
          <w:bCs/>
          <w:sz w:val="24"/>
          <w:szCs w:val="24"/>
        </w:rPr>
        <w:t xml:space="preserve">Levar ao conhecimento da CONTRATADA, por escrito, qualquer fato extraordinário ou anormal </w:t>
      </w:r>
      <w:r w:rsidR="0006678E">
        <w:rPr>
          <w:rFonts w:ascii="Arial" w:eastAsia="Arial Unicode MS" w:hAnsi="Arial" w:cs="Arial"/>
          <w:bCs/>
          <w:sz w:val="24"/>
          <w:szCs w:val="24"/>
        </w:rPr>
        <w:t>que</w:t>
      </w:r>
      <w:r>
        <w:rPr>
          <w:rFonts w:ascii="Arial" w:eastAsia="Arial Unicode MS" w:hAnsi="Arial" w:cs="Arial"/>
          <w:bCs/>
          <w:sz w:val="24"/>
          <w:szCs w:val="24"/>
        </w:rPr>
        <w:t xml:space="preserve"> ocorrer na execução do serviço, bem como falhas, irregularidades constatadas no objeto pactuado, para que sejam adotadas as medidas corretivas necessárias;</w:t>
      </w:r>
    </w:p>
    <w:p w:rsidR="00AA2B43" w:rsidRPr="00AA2B43" w:rsidRDefault="00AA2B43" w:rsidP="0006678E">
      <w:pPr>
        <w:pStyle w:val="PargrafodaLista"/>
        <w:numPr>
          <w:ilvl w:val="1"/>
          <w:numId w:val="8"/>
        </w:numPr>
        <w:suppressAutoHyphens/>
        <w:spacing w:before="240" w:line="276" w:lineRule="auto"/>
        <w:jc w:val="both"/>
        <w:rPr>
          <w:rFonts w:ascii="Arial" w:eastAsia="Arial Unicode MS" w:hAnsi="Arial" w:cs="Arial"/>
          <w:b/>
          <w:bCs/>
          <w:sz w:val="24"/>
          <w:szCs w:val="24"/>
        </w:rPr>
      </w:pPr>
      <w:r>
        <w:rPr>
          <w:rFonts w:ascii="Arial" w:eastAsia="Arial Unicode MS" w:hAnsi="Arial" w:cs="Arial"/>
          <w:bCs/>
          <w:sz w:val="24"/>
          <w:szCs w:val="24"/>
        </w:rPr>
        <w:t xml:space="preserve">Exercer a gestão e fiscalização do Contrato por meio de servidores designados para este fim, acompanhando e fiscalizando o cumprimento das obrigações assumidas pela CONTRATADA, além do bom andamento e da continuidade da </w:t>
      </w:r>
      <w:r>
        <w:rPr>
          <w:rFonts w:ascii="Arial" w:eastAsia="Arial Unicode MS" w:hAnsi="Arial" w:cs="Arial"/>
          <w:bCs/>
          <w:sz w:val="24"/>
          <w:szCs w:val="24"/>
        </w:rPr>
        <w:lastRenderedPageBreak/>
        <w:t>prestação do serviço, que não deve ser interrompido, salvo ocorrência de caso fortuito ou força maior, devidamente justificados e aceitos pela CONTRATANTE (cada órgão participante);</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 xml:space="preserve">Rejeitar, total ou parcialmente, serviço ou fornecimento executado em desacordo com este Termo de Referência; </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Exigir o imediato afastamento ou substituição de qualquer empregado ou preposto da CONTRATADA que não mereça confiança na execução do serviço, que produza complicações para a fiscalização ou que adote postura inconveniente ou incompatível com o exercício das funções que lhe foram atribuídas;</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Disponibilizar servidores a serem treinados pela CONTRATADA no uso dos equipamentos utilizados para a prestação do serviço;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Notificar a CONTRATADA sobre a necessidade de reposição de suprimentos, manutenção ou substituição de equipamento.</w:t>
      </w:r>
    </w:p>
    <w:p w:rsidR="00AA2B43" w:rsidRDefault="00AA2B43" w:rsidP="00AA2B43">
      <w:pPr>
        <w:pStyle w:val="PargrafodaLista"/>
        <w:suppressAutoHyphens/>
        <w:spacing w:line="276" w:lineRule="auto"/>
        <w:ind w:left="1080"/>
        <w:jc w:val="both"/>
        <w:rPr>
          <w:rFonts w:ascii="Arial" w:eastAsia="Arial Unicode MS" w:hAnsi="Arial" w:cs="Arial"/>
          <w:bCs/>
          <w:sz w:val="24"/>
          <w:szCs w:val="24"/>
        </w:rPr>
      </w:pPr>
    </w:p>
    <w:p w:rsidR="00AA2B43" w:rsidRPr="00AA2B43" w:rsidRDefault="00AA2B43" w:rsidP="00AA2B43">
      <w:pPr>
        <w:pStyle w:val="PargrafodaLista"/>
        <w:suppressAutoHyphens/>
        <w:spacing w:line="276" w:lineRule="auto"/>
        <w:ind w:left="1080"/>
        <w:jc w:val="both"/>
        <w:rPr>
          <w:rFonts w:ascii="Arial" w:eastAsia="Arial Unicode MS" w:hAnsi="Arial" w:cs="Arial"/>
          <w:b/>
          <w:bCs/>
          <w:sz w:val="24"/>
          <w:szCs w:val="24"/>
        </w:rPr>
      </w:pPr>
    </w:p>
    <w:p w:rsidR="00AA2B43" w:rsidRDefault="00AA2B43" w:rsidP="00AA2B43">
      <w:pPr>
        <w:pStyle w:val="PargrafodaLista"/>
        <w:numPr>
          <w:ilvl w:val="0"/>
          <w:numId w:val="8"/>
        </w:numPr>
        <w:suppressAutoHyphens/>
        <w:spacing w:line="276" w:lineRule="auto"/>
        <w:jc w:val="both"/>
        <w:rPr>
          <w:rFonts w:ascii="Arial" w:eastAsia="Arial Unicode MS" w:hAnsi="Arial" w:cs="Arial"/>
          <w:b/>
          <w:bCs/>
          <w:sz w:val="24"/>
          <w:szCs w:val="24"/>
        </w:rPr>
      </w:pPr>
      <w:r w:rsidRPr="00230392">
        <w:rPr>
          <w:rFonts w:ascii="Arial" w:eastAsia="Arial Unicode MS" w:hAnsi="Arial" w:cs="Arial"/>
          <w:b/>
          <w:bCs/>
          <w:sz w:val="24"/>
          <w:szCs w:val="24"/>
        </w:rPr>
        <w:t>DA QUALIFICAÇÃO TÉCNICA EXIGIDA</w:t>
      </w:r>
    </w:p>
    <w:p w:rsidR="00AA2B43" w:rsidRDefault="00AA2B43" w:rsidP="00AA2B43">
      <w:pPr>
        <w:pStyle w:val="PargrafodaLista"/>
        <w:numPr>
          <w:ilvl w:val="1"/>
          <w:numId w:val="8"/>
        </w:numPr>
        <w:tabs>
          <w:tab w:val="left" w:pos="709"/>
        </w:tabs>
        <w:suppressAutoHyphens/>
        <w:spacing w:after="240" w:line="276" w:lineRule="auto"/>
        <w:jc w:val="both"/>
        <w:rPr>
          <w:rFonts w:ascii="Arial" w:eastAsia="Arial Unicode MS" w:hAnsi="Arial" w:cs="Arial"/>
          <w:bCs/>
          <w:sz w:val="24"/>
          <w:szCs w:val="24"/>
        </w:rPr>
      </w:pPr>
      <w:r w:rsidRPr="00AA2B43">
        <w:rPr>
          <w:rFonts w:ascii="Arial" w:eastAsia="Arial Unicode MS" w:hAnsi="Arial" w:cs="Arial"/>
          <w:bCs/>
          <w:sz w:val="24"/>
          <w:szCs w:val="24"/>
        </w:rPr>
        <w:t>Comprovação de aptidão por meio de um ou mais Atestados de Capacidade Técnica, que comprove que a empresa licitante tenha aptidão para o desempenho da atividade pertinente e compatível em no mínimo 50% (em cada atestado apresentado), das características, quantidades e prazos com o objeto da licitação.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Comprovação que a empresa possui técnico treinado nos modelos de equipamentos ofertados nesta licitação.</w:t>
      </w:r>
    </w:p>
    <w:p w:rsidR="00AA2B43" w:rsidRDefault="00AA2B43" w:rsidP="00AA2B43">
      <w:pPr>
        <w:pStyle w:val="PargrafodaLista"/>
        <w:suppressAutoHyphens/>
        <w:spacing w:line="276" w:lineRule="auto"/>
        <w:ind w:left="1080"/>
        <w:jc w:val="both"/>
        <w:rPr>
          <w:rFonts w:ascii="Arial" w:eastAsia="Arial Unicode MS" w:hAnsi="Arial" w:cs="Arial"/>
          <w:bCs/>
          <w:sz w:val="24"/>
          <w:szCs w:val="24"/>
        </w:rPr>
      </w:pPr>
    </w:p>
    <w:p w:rsidR="00AA2B43" w:rsidRPr="00AA2B43" w:rsidRDefault="00AA2B43" w:rsidP="00AA2B43">
      <w:pPr>
        <w:pStyle w:val="PargrafodaLista"/>
        <w:suppressAutoHyphens/>
        <w:spacing w:line="276" w:lineRule="auto"/>
        <w:ind w:left="1080"/>
        <w:jc w:val="both"/>
        <w:rPr>
          <w:rFonts w:ascii="Arial" w:eastAsia="Arial Unicode MS" w:hAnsi="Arial" w:cs="Arial"/>
          <w:b/>
          <w:bCs/>
          <w:sz w:val="24"/>
          <w:szCs w:val="24"/>
        </w:rPr>
      </w:pPr>
    </w:p>
    <w:p w:rsidR="00AA2B43" w:rsidRDefault="00AA2B43" w:rsidP="00AA2B43">
      <w:pPr>
        <w:pStyle w:val="PargrafodaLista"/>
        <w:numPr>
          <w:ilvl w:val="0"/>
          <w:numId w:val="8"/>
        </w:num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DO CONTRATO</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 xml:space="preserve">O período de vigência do contrato será de 12 </w:t>
      </w:r>
      <w:r w:rsidR="004D158B">
        <w:rPr>
          <w:rFonts w:ascii="Arial" w:hAnsi="Arial" w:cs="Arial"/>
          <w:sz w:val="24"/>
          <w:szCs w:val="24"/>
        </w:rPr>
        <w:t xml:space="preserve">(doze) </w:t>
      </w:r>
      <w:r>
        <w:rPr>
          <w:rFonts w:ascii="Arial" w:hAnsi="Arial" w:cs="Arial"/>
          <w:sz w:val="24"/>
          <w:szCs w:val="24"/>
        </w:rPr>
        <w:t>meses, contados da data de sua assinatura, com possibilidade de prorrogação por iguais períodos e sucessivos até o limite de 48 (quarenta e oito) meses, em consonância com o art. 57, II da Lei 8.666/93.</w:t>
      </w:r>
    </w:p>
    <w:p w:rsidR="00AA2B43" w:rsidRPr="00AA2B43" w:rsidRDefault="00AA2B43" w:rsidP="00AA2B43">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Quanto a sua forma a rescisão poderá ser:</w:t>
      </w:r>
    </w:p>
    <w:p w:rsidR="00AA2B43" w:rsidRPr="00AA2B43" w:rsidRDefault="00AA2B43" w:rsidP="00AA2B43">
      <w:pPr>
        <w:pStyle w:val="PargrafodaLista"/>
        <w:numPr>
          <w:ilvl w:val="2"/>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Por ato unilateral e escrito da Administração, nos casos enumerados no incisos I a XII do art. 78 da Lei nº 8.666/93;</w:t>
      </w:r>
    </w:p>
    <w:p w:rsidR="00AA2B43" w:rsidRPr="00D973E6" w:rsidRDefault="00D973E6" w:rsidP="00AA2B43">
      <w:pPr>
        <w:pStyle w:val="PargrafodaLista"/>
        <w:numPr>
          <w:ilvl w:val="2"/>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Amigável, por acordo entre partes, reduzidas a termo no processo da licitação, desde que haja conveniência para a Administração.</w:t>
      </w:r>
    </w:p>
    <w:p w:rsidR="00D973E6" w:rsidRPr="00D973E6" w:rsidRDefault="00D973E6" w:rsidP="00AA2B43">
      <w:pPr>
        <w:pStyle w:val="PargrafodaLista"/>
        <w:numPr>
          <w:ilvl w:val="2"/>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Judicial, nos termos da legislação.</w:t>
      </w:r>
    </w:p>
    <w:p w:rsidR="00D973E6" w:rsidRPr="00D973E6"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Em qualquer hipótese, os procedimentos de rescisão contratual serão formalmente motivados, sendo assegurado à CONTRATADA o direito constitucional a ampla defesa e do contraditório.</w:t>
      </w:r>
    </w:p>
    <w:p w:rsidR="00D973E6" w:rsidRPr="00D973E6"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O descumprimento total ou parcial das responsabilidade assumidas pela CONTRATADA ensejará a aplicação de sanções administrativas, previstas no instrumento convocatório e na legislação vigente, podendo culminar em rescisão contratual, conforme disposto nos artigos 77 e 87 da Lei nº 8.666/93.</w:t>
      </w:r>
    </w:p>
    <w:p w:rsidR="00D973E6" w:rsidRPr="00D973E6" w:rsidRDefault="00D973E6" w:rsidP="00D973E6">
      <w:pPr>
        <w:pStyle w:val="PargrafodaLista"/>
        <w:suppressAutoHyphens/>
        <w:spacing w:line="276" w:lineRule="auto"/>
        <w:ind w:left="2160"/>
        <w:jc w:val="both"/>
        <w:rPr>
          <w:rFonts w:ascii="Arial" w:eastAsia="Arial Unicode MS" w:hAnsi="Arial" w:cs="Arial"/>
          <w:b/>
          <w:bCs/>
          <w:sz w:val="24"/>
          <w:szCs w:val="24"/>
        </w:rPr>
      </w:pPr>
    </w:p>
    <w:p w:rsidR="00D973E6" w:rsidRPr="00D973E6" w:rsidRDefault="00D973E6" w:rsidP="00D973E6">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Das alterações:</w:t>
      </w:r>
    </w:p>
    <w:p w:rsidR="00D973E6" w:rsidRPr="00D973E6" w:rsidRDefault="00D973E6" w:rsidP="00D973E6">
      <w:pPr>
        <w:pStyle w:val="PargrafodaLista"/>
        <w:numPr>
          <w:ilvl w:val="2"/>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lastRenderedPageBreak/>
        <w:t>O contrato poderá ser alterado, nas hipóteses previstas no art. 65 da Lei nº 8.666/93, desde que haja interesse do CONTRATANTE, com a apresentação das devidas justificativas;</w:t>
      </w:r>
    </w:p>
    <w:p w:rsidR="00D973E6" w:rsidRPr="00D973E6" w:rsidRDefault="00D973E6" w:rsidP="00D973E6">
      <w:pPr>
        <w:pStyle w:val="PargrafodaLista"/>
        <w:numPr>
          <w:ilvl w:val="2"/>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A CONTRATADA, em decorrência de aumento ou diminuição quantitativa do objeto licitado, e obedecendo-se as condições inicialmente previstas no contrato, ficará obrigada a aceitar os acréscimos ou supressões que se fizerem necessários à execução dos serviços até o limite de 25% (vinte e cinco por cento) do valor inicial atualizado do Contrato.</w:t>
      </w:r>
    </w:p>
    <w:p w:rsidR="00D973E6" w:rsidRPr="00D973E6" w:rsidRDefault="00D973E6" w:rsidP="00D973E6">
      <w:pPr>
        <w:pStyle w:val="PargrafodaLista"/>
        <w:numPr>
          <w:ilvl w:val="2"/>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Fica facultada, entretanto, a suspr5essão além do limite acima estabelecido, mediante consenso entre os Contratantes.</w:t>
      </w:r>
    </w:p>
    <w:p w:rsidR="00D973E6" w:rsidRPr="00D973E6" w:rsidRDefault="00D973E6" w:rsidP="00D973E6">
      <w:pPr>
        <w:pStyle w:val="PargrafodaLista"/>
        <w:suppressAutoHyphens/>
        <w:spacing w:line="276" w:lineRule="auto"/>
        <w:ind w:left="1440"/>
        <w:jc w:val="both"/>
        <w:rPr>
          <w:rFonts w:ascii="Arial" w:eastAsia="Arial Unicode MS" w:hAnsi="Arial" w:cs="Arial"/>
          <w:b/>
          <w:bCs/>
          <w:sz w:val="24"/>
          <w:szCs w:val="24"/>
        </w:rPr>
      </w:pPr>
    </w:p>
    <w:p w:rsidR="00D973E6" w:rsidRPr="00D973E6" w:rsidRDefault="00D973E6" w:rsidP="00D973E6">
      <w:pPr>
        <w:pStyle w:val="PargrafodaLista"/>
        <w:numPr>
          <w:ilvl w:val="0"/>
          <w:numId w:val="8"/>
        </w:numPr>
        <w:suppressAutoHyphens/>
        <w:spacing w:line="276" w:lineRule="auto"/>
        <w:jc w:val="both"/>
        <w:rPr>
          <w:rFonts w:ascii="Arial" w:eastAsia="Arial Unicode MS" w:hAnsi="Arial" w:cs="Arial"/>
          <w:b/>
          <w:bCs/>
          <w:sz w:val="24"/>
          <w:szCs w:val="24"/>
        </w:rPr>
      </w:pPr>
      <w:r w:rsidRPr="00147363">
        <w:rPr>
          <w:rFonts w:ascii="Arial" w:eastAsia="Arial Unicode MS" w:hAnsi="Arial" w:cs="Arial"/>
          <w:b/>
          <w:bCs/>
          <w:sz w:val="24"/>
          <w:szCs w:val="24"/>
        </w:rPr>
        <w:t>SANÇÕES ADMINISTRATIVAS</w:t>
      </w:r>
    </w:p>
    <w:p w:rsidR="00D973E6" w:rsidRPr="00D973E6" w:rsidRDefault="00D973E6" w:rsidP="00D973E6">
      <w:pPr>
        <w:pStyle w:val="PargrafodaLista"/>
        <w:numPr>
          <w:ilvl w:val="1"/>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p>
    <w:p w:rsidR="00D973E6" w:rsidRPr="00D973E6" w:rsidRDefault="00D973E6" w:rsidP="00D973E6">
      <w:pPr>
        <w:pStyle w:val="PargrafodaLista"/>
        <w:numPr>
          <w:ilvl w:val="2"/>
          <w:numId w:val="8"/>
        </w:numPr>
        <w:suppressAutoHyphens/>
        <w:spacing w:line="276" w:lineRule="auto"/>
        <w:jc w:val="both"/>
        <w:rPr>
          <w:rFonts w:ascii="Arial" w:eastAsia="Arial Unicode MS" w:hAnsi="Arial" w:cs="Arial"/>
          <w:b/>
          <w:bCs/>
          <w:sz w:val="24"/>
          <w:szCs w:val="24"/>
        </w:rPr>
      </w:pPr>
      <w:proofErr w:type="spellStart"/>
      <w:r w:rsidRPr="00D973E6">
        <w:rPr>
          <w:rFonts w:ascii="Arial" w:hAnsi="Arial" w:cs="Arial"/>
          <w:sz w:val="24"/>
          <w:szCs w:val="24"/>
        </w:rPr>
        <w:t>Inexecutar</w:t>
      </w:r>
      <w:proofErr w:type="spellEnd"/>
      <w:r w:rsidRPr="00D973E6">
        <w:rPr>
          <w:rFonts w:ascii="Arial" w:hAnsi="Arial" w:cs="Arial"/>
          <w:sz w:val="24"/>
          <w:szCs w:val="24"/>
        </w:rPr>
        <w:t xml:space="preserve"> total ou parcialmente qualquer das obrigações assumidas em decorrência da</w:t>
      </w:r>
      <w:r w:rsidRPr="00D973E6">
        <w:rPr>
          <w:rFonts w:ascii="Arial" w:hAnsi="Arial" w:cs="Arial"/>
          <w:spacing w:val="3"/>
          <w:sz w:val="24"/>
          <w:szCs w:val="24"/>
        </w:rPr>
        <w:t xml:space="preserve"> </w:t>
      </w:r>
      <w:r w:rsidRPr="00D973E6">
        <w:rPr>
          <w:rFonts w:ascii="Arial" w:hAnsi="Arial" w:cs="Arial"/>
          <w:sz w:val="24"/>
          <w:szCs w:val="24"/>
        </w:rPr>
        <w:t>contratação.</w:t>
      </w:r>
    </w:p>
    <w:p w:rsidR="00D973E6" w:rsidRPr="00D973E6"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Pr="00697155">
        <w:rPr>
          <w:rFonts w:ascii="Arial" w:hAnsi="Arial" w:cs="Arial"/>
          <w:sz w:val="24"/>
          <w:szCs w:val="24"/>
        </w:rPr>
        <w:t>objeto.</w:t>
      </w:r>
    </w:p>
    <w:p w:rsidR="00D973E6" w:rsidRPr="00D973E6"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Pr="00697155">
        <w:rPr>
          <w:rFonts w:ascii="Arial" w:hAnsi="Arial" w:cs="Arial"/>
          <w:sz w:val="24"/>
          <w:szCs w:val="24"/>
        </w:rPr>
        <w:t>contrato.</w:t>
      </w:r>
    </w:p>
    <w:p w:rsidR="00D973E6" w:rsidRPr="00D973E6"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697155">
        <w:rPr>
          <w:rFonts w:ascii="Arial" w:hAnsi="Arial" w:cs="Arial"/>
          <w:sz w:val="24"/>
          <w:szCs w:val="24"/>
        </w:rPr>
        <w:t>Comportar-se de modo</w:t>
      </w:r>
      <w:r w:rsidRPr="00697155">
        <w:rPr>
          <w:rFonts w:ascii="Arial" w:hAnsi="Arial" w:cs="Arial"/>
          <w:spacing w:val="-6"/>
          <w:sz w:val="24"/>
          <w:szCs w:val="24"/>
        </w:rPr>
        <w:t xml:space="preserve"> </w:t>
      </w:r>
      <w:r w:rsidRPr="00697155">
        <w:rPr>
          <w:rFonts w:ascii="Arial" w:hAnsi="Arial" w:cs="Arial"/>
          <w:sz w:val="24"/>
          <w:szCs w:val="24"/>
        </w:rPr>
        <w:t>inidôneo</w:t>
      </w:r>
    </w:p>
    <w:p w:rsidR="00D973E6" w:rsidRPr="007849AB" w:rsidRDefault="00D973E6" w:rsidP="00D973E6">
      <w:pPr>
        <w:pStyle w:val="PargrafodaLista"/>
        <w:numPr>
          <w:ilvl w:val="3"/>
          <w:numId w:val="8"/>
        </w:numPr>
        <w:suppressAutoHyphens/>
        <w:spacing w:line="276" w:lineRule="auto"/>
        <w:jc w:val="both"/>
        <w:rPr>
          <w:rFonts w:ascii="Arial" w:eastAsia="Arial Unicode MS" w:hAnsi="Arial" w:cs="Arial"/>
          <w:b/>
          <w:bCs/>
          <w:sz w:val="24"/>
          <w:szCs w:val="24"/>
        </w:rPr>
      </w:pPr>
      <w:r w:rsidRPr="00697155">
        <w:rPr>
          <w:rFonts w:ascii="Arial" w:hAnsi="Arial" w:cs="Arial"/>
          <w:sz w:val="24"/>
          <w:szCs w:val="24"/>
        </w:rPr>
        <w:t>Cometer fraude</w:t>
      </w:r>
      <w:r w:rsidRPr="00697155">
        <w:rPr>
          <w:rFonts w:ascii="Arial" w:hAnsi="Arial" w:cs="Arial"/>
          <w:spacing w:val="-4"/>
          <w:sz w:val="24"/>
          <w:szCs w:val="24"/>
        </w:rPr>
        <w:t xml:space="preserve"> </w:t>
      </w:r>
      <w:r w:rsidRPr="00697155">
        <w:rPr>
          <w:rFonts w:ascii="Arial" w:hAnsi="Arial" w:cs="Arial"/>
          <w:sz w:val="24"/>
          <w:szCs w:val="24"/>
        </w:rPr>
        <w:t>fiscal.</w:t>
      </w:r>
    </w:p>
    <w:p w:rsidR="007849AB" w:rsidRPr="007849AB"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3E653A">
        <w:rPr>
          <w:rFonts w:ascii="Arial" w:hAnsi="Arial" w:cs="Arial"/>
          <w:sz w:val="24"/>
          <w:szCs w:val="24"/>
        </w:rPr>
        <w:t>O</w:t>
      </w:r>
      <w:r>
        <w:rPr>
          <w:rFonts w:ascii="Arial" w:hAnsi="Arial" w:cs="Arial"/>
          <w:sz w:val="24"/>
          <w:szCs w:val="24"/>
        </w:rPr>
        <w:t xml:space="preserve"> </w:t>
      </w:r>
      <w:r w:rsidRPr="003E653A">
        <w:rPr>
          <w:rFonts w:ascii="Arial" w:hAnsi="Arial" w:cs="Arial"/>
          <w:sz w:val="24"/>
          <w:szCs w:val="24"/>
        </w:rPr>
        <w:t>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rsidR="00AA2B43" w:rsidRPr="007849AB" w:rsidRDefault="007849AB" w:rsidP="007849AB">
      <w:pPr>
        <w:pStyle w:val="PargrafodaLista"/>
        <w:numPr>
          <w:ilvl w:val="2"/>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AA2B43" w:rsidRPr="007849AB">
        <w:rPr>
          <w:rFonts w:ascii="Arial" w:hAnsi="Arial" w:cs="Arial"/>
          <w:sz w:val="24"/>
          <w:szCs w:val="24"/>
        </w:rPr>
        <w:t xml:space="preserve"> </w:t>
      </w:r>
    </w:p>
    <w:p w:rsidR="007849AB" w:rsidRPr="007849AB" w:rsidRDefault="007849AB" w:rsidP="007849AB">
      <w:pPr>
        <w:pStyle w:val="PargrafodaLista"/>
        <w:numPr>
          <w:ilvl w:val="2"/>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w:t>
      </w:r>
    </w:p>
    <w:p w:rsidR="007849AB" w:rsidRPr="007849AB" w:rsidRDefault="007849AB" w:rsidP="007849AB">
      <w:pPr>
        <w:pStyle w:val="PargrafodaLista"/>
        <w:numPr>
          <w:ilvl w:val="3"/>
          <w:numId w:val="8"/>
        </w:numPr>
        <w:suppressAutoHyphens/>
        <w:spacing w:line="276" w:lineRule="auto"/>
        <w:jc w:val="both"/>
        <w:rPr>
          <w:rFonts w:ascii="Arial" w:eastAsia="Arial Unicode MS" w:hAnsi="Arial" w:cs="Arial"/>
          <w:b/>
          <w:bCs/>
          <w:sz w:val="24"/>
          <w:szCs w:val="24"/>
        </w:rPr>
      </w:pPr>
      <w:r>
        <w:rPr>
          <w:rFonts w:ascii="Arial" w:hAnsi="Arial" w:cs="Arial"/>
          <w:sz w:val="24"/>
          <w:szCs w:val="24"/>
        </w:rPr>
        <w:t>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rsidR="00581EE7" w:rsidRPr="00581EE7" w:rsidRDefault="00581EE7" w:rsidP="00581EE7">
      <w:pPr>
        <w:numPr>
          <w:ilvl w:val="2"/>
          <w:numId w:val="8"/>
        </w:numPr>
        <w:tabs>
          <w:tab w:val="left" w:pos="1560"/>
        </w:tabs>
        <w:spacing w:after="240"/>
        <w:jc w:val="both"/>
        <w:rPr>
          <w:rFonts w:ascii="Arial" w:eastAsia="Calibri" w:hAnsi="Arial" w:cs="Arial"/>
          <w:sz w:val="24"/>
          <w:szCs w:val="24"/>
        </w:rPr>
      </w:pPr>
      <w:r w:rsidRPr="001B7F18">
        <w:rPr>
          <w:rFonts w:ascii="Arial" w:eastAsia="Calibri" w:hAnsi="Arial" w:cs="Arial"/>
          <w:sz w:val="24"/>
          <w:szCs w:val="24"/>
        </w:rPr>
        <w:t xml:space="preserve">Eventual desistência da CONTRATADA após sua expressa manifestação de interesse na prorrogação contratual ensejará a aplicação pela CONTRATANTE (cada órgão solicitante) de multa de 10% do valor </w:t>
      </w:r>
      <w:r>
        <w:rPr>
          <w:rFonts w:ascii="Arial" w:eastAsia="Calibri" w:hAnsi="Arial" w:cs="Arial"/>
          <w:sz w:val="24"/>
          <w:szCs w:val="24"/>
        </w:rPr>
        <w:t>da prorrogação</w:t>
      </w:r>
      <w:r w:rsidRPr="001B7F18">
        <w:rPr>
          <w:rFonts w:ascii="Arial" w:eastAsia="Calibri" w:hAnsi="Arial" w:cs="Arial"/>
          <w:sz w:val="24"/>
          <w:szCs w:val="24"/>
        </w:rPr>
        <w:t>, sem prejuízo das demais penalidades e responsabilidade civil pelos prejuízos causados ao interesse público.</w:t>
      </w:r>
    </w:p>
    <w:p w:rsidR="007849AB" w:rsidRPr="007849AB" w:rsidRDefault="007849AB" w:rsidP="00BB6720">
      <w:pPr>
        <w:pStyle w:val="PargrafodaLista"/>
        <w:numPr>
          <w:ilvl w:val="2"/>
          <w:numId w:val="8"/>
        </w:numPr>
        <w:tabs>
          <w:tab w:val="left" w:pos="1560"/>
        </w:tabs>
        <w:suppressAutoHyphens/>
        <w:spacing w:line="276" w:lineRule="auto"/>
        <w:jc w:val="both"/>
        <w:rPr>
          <w:rFonts w:ascii="Arial" w:eastAsia="Arial Unicode MS" w:hAnsi="Arial" w:cs="Arial"/>
          <w:b/>
          <w:bCs/>
          <w:sz w:val="24"/>
          <w:szCs w:val="24"/>
        </w:rPr>
      </w:pP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rsidR="007849AB" w:rsidRPr="007849AB"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8B7DCB">
        <w:rPr>
          <w:rFonts w:ascii="Arial" w:hAnsi="Arial" w:cs="Arial"/>
          <w:sz w:val="24"/>
          <w:szCs w:val="20"/>
          <w:shd w:val="clear" w:color="auto" w:fill="FFFFFF"/>
        </w:rPr>
        <w:t>A penalidade de multa pode ser aplicada cumulativamente com as demais sanções.</w:t>
      </w:r>
    </w:p>
    <w:p w:rsidR="007849AB" w:rsidRPr="007849AB"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rsidR="007849AB" w:rsidRPr="007849AB"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rPr>
        <w:lastRenderedPageBreak/>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rsidR="007849AB" w:rsidRPr="00AD7D0A" w:rsidRDefault="007849AB"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rsidR="000610B4" w:rsidRPr="000610B4" w:rsidRDefault="000610B4" w:rsidP="007849AB">
      <w:pPr>
        <w:pStyle w:val="PargrafodaLista"/>
        <w:numPr>
          <w:ilvl w:val="1"/>
          <w:numId w:val="8"/>
        </w:numPr>
        <w:suppressAutoHyphens/>
        <w:spacing w:line="276" w:lineRule="auto"/>
        <w:jc w:val="both"/>
        <w:rPr>
          <w:rFonts w:ascii="Arial" w:eastAsia="Arial Unicode MS" w:hAnsi="Arial" w:cs="Arial"/>
          <w:b/>
          <w:bCs/>
          <w:sz w:val="24"/>
          <w:szCs w:val="24"/>
        </w:rPr>
      </w:pPr>
      <w:r w:rsidRPr="00967ED0">
        <w:rPr>
          <w:rFonts w:ascii="Arial" w:hAnsi="Arial" w:cs="Arial"/>
          <w:sz w:val="24"/>
          <w:szCs w:val="24"/>
          <w:shd w:val="clear" w:color="auto" w:fill="FFFFFF"/>
        </w:rPr>
        <w:t>As sanções por atos praticados no decorrer da contratação estão previstas no Termo de Referência.</w:t>
      </w:r>
    </w:p>
    <w:p w:rsidR="000610B4" w:rsidRPr="00BE6822" w:rsidRDefault="00893428" w:rsidP="000610B4">
      <w:pPr>
        <w:pStyle w:val="PargrafodaLista"/>
        <w:numPr>
          <w:ilvl w:val="1"/>
          <w:numId w:val="8"/>
        </w:numPr>
        <w:suppressAutoHyphens/>
        <w:spacing w:line="276" w:lineRule="auto"/>
        <w:jc w:val="both"/>
        <w:rPr>
          <w:rFonts w:ascii="Arial" w:eastAsia="Arial Unicode MS" w:hAnsi="Arial" w:cs="Arial"/>
          <w:b/>
          <w:bCs/>
          <w:sz w:val="24"/>
          <w:szCs w:val="24"/>
        </w:rPr>
      </w:pPr>
      <w:r w:rsidRPr="00BE6822">
        <w:rPr>
          <w:rFonts w:ascii="Arial" w:eastAsia="Arial Unicode MS" w:hAnsi="Arial" w:cs="Arial"/>
          <w:bCs/>
          <w:sz w:val="24"/>
          <w:szCs w:val="24"/>
        </w:rPr>
        <w:t>A autoridade competente, na aplicação das sanções, levará em consideração a gravidade da conduta do infrator, caráter educativo da pena, bem como o dano causado à CONTRATANTE (cada órgão participante), observando o princípio da proporcionalidade.</w:t>
      </w:r>
    </w:p>
    <w:p w:rsidR="00893428" w:rsidRDefault="00893428" w:rsidP="00893428">
      <w:pPr>
        <w:pStyle w:val="PargrafodaLista"/>
        <w:suppressAutoHyphens/>
        <w:spacing w:line="276" w:lineRule="auto"/>
        <w:ind w:left="1080"/>
        <w:jc w:val="both"/>
        <w:rPr>
          <w:rFonts w:ascii="Arial" w:eastAsia="Arial Unicode MS" w:hAnsi="Arial" w:cs="Arial"/>
          <w:b/>
          <w:bCs/>
          <w:sz w:val="24"/>
          <w:szCs w:val="24"/>
        </w:rPr>
      </w:pPr>
    </w:p>
    <w:p w:rsidR="00893428" w:rsidRPr="00893428" w:rsidRDefault="00893428" w:rsidP="00893428">
      <w:pPr>
        <w:pStyle w:val="PargrafodaLista"/>
        <w:suppressAutoHyphens/>
        <w:spacing w:line="276" w:lineRule="auto"/>
        <w:ind w:left="1080"/>
        <w:jc w:val="both"/>
        <w:rPr>
          <w:rFonts w:ascii="Arial" w:eastAsia="Arial Unicode MS" w:hAnsi="Arial" w:cs="Arial"/>
          <w:b/>
          <w:bCs/>
          <w:sz w:val="24"/>
          <w:szCs w:val="24"/>
        </w:rPr>
      </w:pPr>
    </w:p>
    <w:p w:rsidR="00893428" w:rsidRDefault="00893428" w:rsidP="00893428">
      <w:pPr>
        <w:pStyle w:val="PargrafodaLista"/>
        <w:numPr>
          <w:ilvl w:val="0"/>
          <w:numId w:val="8"/>
        </w:numPr>
        <w:suppressAutoHyphens/>
        <w:spacing w:line="276" w:lineRule="auto"/>
        <w:jc w:val="both"/>
        <w:rPr>
          <w:rFonts w:ascii="Arial" w:eastAsia="Arial Unicode MS" w:hAnsi="Arial" w:cs="Arial"/>
          <w:b/>
          <w:bCs/>
          <w:sz w:val="24"/>
          <w:szCs w:val="24"/>
        </w:rPr>
      </w:pPr>
      <w:r w:rsidRPr="00893428">
        <w:rPr>
          <w:rFonts w:ascii="Arial" w:eastAsia="Arial Unicode MS" w:hAnsi="Arial" w:cs="Arial"/>
          <w:b/>
          <w:bCs/>
          <w:sz w:val="24"/>
          <w:szCs w:val="24"/>
        </w:rPr>
        <w:t>DISPOSIÇÕES GERAIS</w:t>
      </w:r>
    </w:p>
    <w:p w:rsidR="00893428" w:rsidRPr="00893428" w:rsidRDefault="00893428" w:rsidP="00893428">
      <w:pPr>
        <w:pStyle w:val="PargrafodaLista"/>
        <w:numPr>
          <w:ilvl w:val="1"/>
          <w:numId w:val="8"/>
        </w:numPr>
        <w:suppressAutoHyphens/>
        <w:spacing w:line="276" w:lineRule="auto"/>
        <w:jc w:val="both"/>
        <w:rPr>
          <w:rFonts w:ascii="Arial" w:eastAsia="Arial Unicode MS" w:hAnsi="Arial" w:cs="Arial"/>
          <w:b/>
          <w:bCs/>
          <w:sz w:val="24"/>
          <w:szCs w:val="24"/>
        </w:rPr>
      </w:pPr>
      <w:r w:rsidRPr="00893428">
        <w:rPr>
          <w:rFonts w:ascii="Arial" w:eastAsia="Arial Unicode MS" w:hAnsi="Arial" w:cs="Arial"/>
          <w:bCs/>
          <w:sz w:val="24"/>
          <w:szCs w:val="24"/>
        </w:rPr>
        <w:t>Em nenhuma hipótese a licitante poderá alegar desconhecimento das condições existentes para a elaboração da proposta, bem como para a execução do contrato e o cumprimento das obrigações decorrentes. Os proponentes assumem todos os custos de preparação e apresentação de suas propostas sendo que a Administração Municipal não será, em nenhum caso, responsável por esses custos, independente da condução ou do resultado do processo licitatório.</w:t>
      </w:r>
    </w:p>
    <w:p w:rsidR="00893428" w:rsidRPr="00893428" w:rsidRDefault="00893428" w:rsidP="00893428">
      <w:pPr>
        <w:pStyle w:val="PargrafodaLista"/>
        <w:numPr>
          <w:ilvl w:val="1"/>
          <w:numId w:val="8"/>
        </w:numPr>
        <w:suppressAutoHyphens/>
        <w:spacing w:line="276" w:lineRule="auto"/>
        <w:jc w:val="both"/>
        <w:rPr>
          <w:rFonts w:ascii="Arial" w:eastAsia="Arial Unicode MS" w:hAnsi="Arial" w:cs="Arial"/>
          <w:b/>
          <w:bCs/>
          <w:sz w:val="24"/>
          <w:szCs w:val="24"/>
        </w:rPr>
      </w:pPr>
      <w:r w:rsidRPr="00893428">
        <w:rPr>
          <w:rFonts w:ascii="Arial" w:eastAsia="Arial Unicode MS" w:hAnsi="Arial" w:cs="Arial"/>
          <w:bCs/>
          <w:sz w:val="24"/>
          <w:szCs w:val="24"/>
        </w:rPr>
        <w:t>A apresentação das propostas de preço deverá seguir as regras dispostas no Edital de Licitação, respeitando as condições estabelecidas neste Termo de Referência e apresentando a planilha de Custos e Formação De Preços. Os proponentes são responsáveis pela fidelidade e legitimidade das informações e dos documentos apresentados em qualquer fase do Procedimento Licitatório.</w:t>
      </w:r>
    </w:p>
    <w:p w:rsidR="00893428" w:rsidRPr="00893428" w:rsidRDefault="00893428" w:rsidP="00893428">
      <w:pPr>
        <w:pStyle w:val="PargrafodaLista"/>
        <w:numPr>
          <w:ilvl w:val="1"/>
          <w:numId w:val="8"/>
        </w:numPr>
        <w:suppressAutoHyphens/>
        <w:spacing w:line="276" w:lineRule="auto"/>
        <w:jc w:val="both"/>
        <w:rPr>
          <w:rFonts w:ascii="Arial" w:eastAsia="Arial Unicode MS" w:hAnsi="Arial" w:cs="Arial"/>
          <w:b/>
          <w:bCs/>
          <w:sz w:val="24"/>
          <w:szCs w:val="24"/>
        </w:rPr>
      </w:pPr>
      <w:r w:rsidRPr="00893428">
        <w:rPr>
          <w:rFonts w:ascii="Arial" w:eastAsia="Arial Unicode MS" w:hAnsi="Arial" w:cs="Arial"/>
          <w:bCs/>
          <w:sz w:val="24"/>
          <w:szCs w:val="24"/>
        </w:rPr>
        <w:t>O foro do município de Teresópolis será o único competente para redimir e julgar toda e qualquer dúvida relativa ao presente procedimento, com exclusão de qualquer outro.</w:t>
      </w:r>
    </w:p>
    <w:p w:rsidR="00893428"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pStyle w:val="Rodap"/>
        <w:tabs>
          <w:tab w:val="right" w:pos="8080"/>
        </w:tabs>
        <w:jc w:val="center"/>
        <w:rPr>
          <w:rFonts w:ascii="Arial" w:hAnsi="Arial" w:cs="Arial"/>
          <w:b/>
          <w:sz w:val="24"/>
          <w:szCs w:val="24"/>
        </w:rPr>
      </w:pPr>
      <w:r>
        <w:rPr>
          <w:rFonts w:ascii="Arial" w:hAnsi="Arial" w:cs="Arial"/>
          <w:b/>
          <w:sz w:val="24"/>
          <w:szCs w:val="24"/>
        </w:rPr>
        <w:t>Lucas Teixeira Moret Pacheco</w:t>
      </w:r>
    </w:p>
    <w:p w:rsidR="00893428" w:rsidRDefault="00893428" w:rsidP="00893428">
      <w:pPr>
        <w:pStyle w:val="Rodap"/>
        <w:tabs>
          <w:tab w:val="right" w:pos="8080"/>
        </w:tabs>
        <w:jc w:val="center"/>
        <w:rPr>
          <w:rFonts w:ascii="Arial" w:hAnsi="Arial" w:cs="Arial"/>
          <w:b/>
          <w:sz w:val="24"/>
          <w:szCs w:val="24"/>
        </w:rPr>
      </w:pPr>
      <w:r>
        <w:rPr>
          <w:rFonts w:ascii="Arial" w:hAnsi="Arial" w:cs="Arial"/>
          <w:b/>
          <w:sz w:val="24"/>
          <w:szCs w:val="24"/>
        </w:rPr>
        <w:t xml:space="preserve">Secretário Municipal de Administração </w:t>
      </w:r>
    </w:p>
    <w:p w:rsidR="00893428" w:rsidRDefault="00893428" w:rsidP="00893428">
      <w:pPr>
        <w:pStyle w:val="Rodap"/>
        <w:tabs>
          <w:tab w:val="right" w:pos="8080"/>
        </w:tabs>
        <w:jc w:val="center"/>
        <w:rPr>
          <w:rFonts w:ascii="Arial" w:hAnsi="Arial" w:cs="Arial"/>
          <w:b/>
          <w:sz w:val="24"/>
          <w:szCs w:val="24"/>
        </w:rPr>
      </w:pPr>
      <w:r>
        <w:rPr>
          <w:rFonts w:ascii="Arial" w:hAnsi="Arial" w:cs="Arial"/>
          <w:b/>
          <w:sz w:val="24"/>
          <w:szCs w:val="24"/>
        </w:rPr>
        <w:t>Matrícula 4.17496-1</w:t>
      </w:r>
    </w:p>
    <w:p w:rsidR="00893428" w:rsidRPr="00893428" w:rsidRDefault="00893428" w:rsidP="00893428">
      <w:pPr>
        <w:suppressAutoHyphens/>
        <w:spacing w:line="276" w:lineRule="auto"/>
        <w:jc w:val="center"/>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Cs/>
          <w:sz w:val="24"/>
          <w:szCs w:val="24"/>
        </w:rPr>
      </w:pPr>
    </w:p>
    <w:p w:rsidR="007D2082" w:rsidRDefault="007D2082" w:rsidP="00893428">
      <w:pPr>
        <w:suppressAutoHyphens/>
        <w:spacing w:line="276" w:lineRule="auto"/>
        <w:jc w:val="both"/>
        <w:rPr>
          <w:rFonts w:ascii="Arial" w:eastAsia="Arial Unicode MS" w:hAnsi="Arial" w:cs="Arial"/>
          <w:bCs/>
          <w:sz w:val="24"/>
          <w:szCs w:val="24"/>
        </w:rPr>
      </w:pPr>
    </w:p>
    <w:p w:rsidR="007D2082" w:rsidRDefault="007D2082" w:rsidP="00893428">
      <w:pPr>
        <w:suppressAutoHyphens/>
        <w:spacing w:line="276" w:lineRule="auto"/>
        <w:jc w:val="both"/>
        <w:rPr>
          <w:rFonts w:ascii="Arial" w:eastAsia="Arial Unicode MS" w:hAnsi="Arial" w:cs="Arial"/>
          <w:bCs/>
          <w:sz w:val="24"/>
          <w:szCs w:val="24"/>
        </w:rPr>
      </w:pPr>
    </w:p>
    <w:p w:rsidR="007D2082" w:rsidRPr="00893428" w:rsidRDefault="007D2082" w:rsidP="00893428">
      <w:pPr>
        <w:suppressAutoHyphens/>
        <w:spacing w:line="276" w:lineRule="auto"/>
        <w:jc w:val="both"/>
        <w:rPr>
          <w:rFonts w:ascii="Arial" w:eastAsia="Arial Unicode MS" w:hAnsi="Arial" w:cs="Arial"/>
          <w:bCs/>
          <w:sz w:val="24"/>
          <w:szCs w:val="24"/>
        </w:rPr>
      </w:pPr>
    </w:p>
    <w:p w:rsidR="003C6C14" w:rsidRDefault="003C6C14">
      <w:pPr>
        <w:rPr>
          <w:bCs/>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893428">
      <w:pPr>
        <w:pStyle w:val="Normal1"/>
        <w:jc w:val="both"/>
        <w:rPr>
          <w:rFonts w:ascii="Arial" w:eastAsia="Arial" w:hAnsi="Arial" w:cs="Arial"/>
          <w:sz w:val="24"/>
          <w:szCs w:val="24"/>
        </w:rPr>
      </w:pPr>
    </w:p>
    <w:p w:rsidR="00893428"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lastRenderedPageBreak/>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Pr>
          <w:rFonts w:ascii="Arial" w:eastAsia="Arial" w:hAnsi="Arial" w:cs="Arial"/>
          <w:sz w:val="24"/>
          <w:szCs w:val="24"/>
        </w:rPr>
        <w:t xml:space="preserve">8.501/2021,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D2082">
        <w:rPr>
          <w:rFonts w:ascii="Arial" w:eastAsia="Arial" w:hAnsi="Arial" w:cs="Arial"/>
          <w:sz w:val="24"/>
          <w:szCs w:val="24"/>
        </w:rPr>
        <w:t>031/2021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Pr="00967ED0">
        <w:rPr>
          <w:rFonts w:ascii="Arial" w:eastAsia="Arial" w:hAnsi="Arial" w:cs="Arial"/>
          <w:b/>
          <w:sz w:val="24"/>
          <w:szCs w:val="24"/>
        </w:rPr>
        <w:t xml:space="preserve">PREGÃO ELETRÔNICO DO TIPO MENOR PREÇO </w:t>
      </w:r>
      <w:r>
        <w:rPr>
          <w:rFonts w:ascii="Arial" w:eastAsia="Arial" w:hAnsi="Arial" w:cs="Arial"/>
          <w:b/>
          <w:sz w:val="24"/>
          <w:szCs w:val="24"/>
        </w:rPr>
        <w:t>GLOBAL PARA</w:t>
      </w:r>
      <w:r w:rsidRPr="00967ED0">
        <w:rPr>
          <w:rFonts w:ascii="Arial" w:eastAsia="Arial" w:hAnsi="Arial" w:cs="Arial"/>
          <w:b/>
          <w:sz w:val="24"/>
          <w:szCs w:val="24"/>
        </w:rPr>
        <w:t xml:space="preserve"> </w:t>
      </w:r>
      <w:r w:rsidRPr="000A3A1F">
        <w:rPr>
          <w:rFonts w:ascii="Arial" w:eastAsia="Calibri" w:hAnsi="Arial" w:cs="Arial"/>
          <w:b/>
          <w:sz w:val="24"/>
          <w:szCs w:val="24"/>
        </w:rPr>
        <w:t>REGISTRO DE PREÇOS, PARA FUTURA CONTRATAÇÃO DE EMPRESA ESPECIALIZADA PARA PRESTAÇÃO DE SERVIÇOS DE LOCAÇÃO DE EQUIPAMENTOS E SISTEMA DE GERENCIAMENTO DE IMPRESSÃO</w:t>
      </w:r>
      <w:r>
        <w:rPr>
          <w:rFonts w:ascii="Arial" w:eastAsia="Calibri" w:hAnsi="Arial" w:cs="Arial"/>
          <w:b/>
          <w:sz w:val="24"/>
          <w:szCs w:val="24"/>
        </w:rPr>
        <w:t xml:space="preserve">, COM FORNECIMENTO DE TODOS OS SUPRIMENTOS, </w:t>
      </w:r>
      <w:r w:rsidR="004D158B">
        <w:rPr>
          <w:rFonts w:ascii="Arial" w:eastAsia="Calibri" w:hAnsi="Arial" w:cs="Arial"/>
          <w:b/>
          <w:sz w:val="24"/>
          <w:szCs w:val="24"/>
        </w:rPr>
        <w:t>INCLUINDO</w:t>
      </w:r>
      <w:r>
        <w:rPr>
          <w:rFonts w:ascii="Arial" w:eastAsia="Calibri" w:hAnsi="Arial" w:cs="Arial"/>
          <w:b/>
          <w:sz w:val="24"/>
          <w:szCs w:val="24"/>
        </w:rPr>
        <w:t xml:space="preserve"> PAPEL, MANUTENÇÃO PREVENTIVA E CORRETIVA, COM REPOSIÇÃO DE PEÇAS, </w:t>
      </w:r>
      <w:r w:rsidRPr="000A3A1F">
        <w:rPr>
          <w:rFonts w:ascii="Arial" w:eastAsia="Calibri" w:hAnsi="Arial" w:cs="Arial"/>
          <w:b/>
          <w:sz w:val="24"/>
          <w:szCs w:val="24"/>
        </w:rPr>
        <w:t>PELO PE</w:t>
      </w:r>
      <w:r>
        <w:rPr>
          <w:rFonts w:ascii="Arial" w:eastAsia="Calibri" w:hAnsi="Arial" w:cs="Arial"/>
          <w:b/>
          <w:sz w:val="24"/>
          <w:szCs w:val="24"/>
        </w:rPr>
        <w:t>RÍODO DE 12 (DOZE) MESES</w:t>
      </w:r>
      <w:r>
        <w:rPr>
          <w:rFonts w:ascii="Arial" w:eastAsia="Cambria" w:hAnsi="Arial" w:cs="Arial"/>
          <w:bCs/>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Administração,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w:t>
      </w:r>
      <w:r>
        <w:rPr>
          <w:rFonts w:ascii="Arial" w:eastAsia="Arial" w:hAnsi="Arial" w:cs="Arial"/>
          <w:sz w:val="24"/>
          <w:szCs w:val="24"/>
        </w:rPr>
        <w:t>s</w:t>
      </w:r>
      <w:r w:rsidRPr="00673050">
        <w:rPr>
          <w:rFonts w:ascii="Arial" w:eastAsia="Arial" w:hAnsi="Arial" w:cs="Arial"/>
          <w:sz w:val="24"/>
          <w:szCs w:val="24"/>
        </w:rPr>
        <w:t xml:space="preserve"> Secretaria</w:t>
      </w:r>
      <w:r>
        <w:rPr>
          <w:rFonts w:ascii="Arial" w:eastAsia="Arial" w:hAnsi="Arial" w:cs="Arial"/>
          <w:sz w:val="24"/>
          <w:szCs w:val="24"/>
        </w:rPr>
        <w:t>s</w:t>
      </w:r>
      <w:r w:rsidRPr="00673050">
        <w:rPr>
          <w:rFonts w:ascii="Arial" w:eastAsia="Arial" w:hAnsi="Arial" w:cs="Arial"/>
          <w:sz w:val="24"/>
          <w:szCs w:val="24"/>
        </w:rPr>
        <w:t>.</w:t>
      </w:r>
    </w:p>
    <w:p w:rsidR="00893428" w:rsidRDefault="00893428">
      <w:pPr>
        <w:rPr>
          <w:bCs/>
        </w:rPr>
      </w:pPr>
    </w:p>
    <w:p w:rsidR="00893428" w:rsidRDefault="00893428">
      <w:pPr>
        <w:rPr>
          <w:bCs/>
        </w:rPr>
      </w:pPr>
    </w:p>
    <w:tbl>
      <w:tblPr>
        <w:tblW w:w="11223" w:type="dxa"/>
        <w:tblInd w:w="-1026" w:type="dxa"/>
        <w:tblLayout w:type="fixed"/>
        <w:tblLook w:val="04A0" w:firstRow="1" w:lastRow="0" w:firstColumn="1" w:lastColumn="0" w:noHBand="0" w:noVBand="1"/>
      </w:tblPr>
      <w:tblGrid>
        <w:gridCol w:w="729"/>
        <w:gridCol w:w="1166"/>
        <w:gridCol w:w="1166"/>
        <w:gridCol w:w="1021"/>
        <w:gridCol w:w="2769"/>
        <w:gridCol w:w="1457"/>
        <w:gridCol w:w="1166"/>
        <w:gridCol w:w="1749"/>
      </w:tblGrid>
      <w:tr w:rsidR="00893428" w:rsidRPr="006749F7" w:rsidTr="00A569D8">
        <w:trPr>
          <w:trHeight w:val="255"/>
        </w:trPr>
        <w:tc>
          <w:tcPr>
            <w:tcW w:w="72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893428" w:rsidRPr="001E3D5E" w:rsidRDefault="00893428" w:rsidP="00A569D8">
            <w:pPr>
              <w:jc w:val="center"/>
              <w:rPr>
                <w:rFonts w:ascii="Arial" w:eastAsia="Times New Roman" w:hAnsi="Arial" w:cs="Arial"/>
                <w:b/>
                <w:color w:val="000000"/>
              </w:rPr>
            </w:pPr>
            <w:r>
              <w:rPr>
                <w:rFonts w:ascii="Arial" w:eastAsia="Times New Roman" w:hAnsi="Arial" w:cs="Arial"/>
                <w:b/>
                <w:color w:val="000000"/>
              </w:rPr>
              <w:t>Item</w:t>
            </w:r>
          </w:p>
        </w:tc>
        <w:tc>
          <w:tcPr>
            <w:tcW w:w="1166" w:type="dxa"/>
            <w:tcBorders>
              <w:top w:val="single" w:sz="4" w:space="0" w:color="auto"/>
              <w:left w:val="nil"/>
              <w:bottom w:val="single" w:sz="4" w:space="0" w:color="auto"/>
              <w:right w:val="single" w:sz="4" w:space="0" w:color="auto"/>
            </w:tcBorders>
            <w:shd w:val="clear" w:color="000000" w:fill="969696"/>
            <w:vAlign w:val="center"/>
          </w:tcPr>
          <w:p w:rsidR="00893428" w:rsidRPr="001E3D5E" w:rsidRDefault="00893428" w:rsidP="00A569D8">
            <w:pPr>
              <w:jc w:val="center"/>
              <w:rPr>
                <w:rFonts w:ascii="Arial" w:eastAsia="Times New Roman" w:hAnsi="Arial" w:cs="Arial"/>
                <w:b/>
                <w:color w:val="000000"/>
              </w:rPr>
            </w:pPr>
            <w:r>
              <w:rPr>
                <w:rFonts w:ascii="Arial" w:eastAsia="Times New Roman" w:hAnsi="Arial" w:cs="Arial"/>
                <w:b/>
                <w:color w:val="000000"/>
              </w:rPr>
              <w:t>CATMAT</w:t>
            </w:r>
          </w:p>
        </w:tc>
        <w:tc>
          <w:tcPr>
            <w:tcW w:w="1166"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893428" w:rsidRPr="001E3D5E" w:rsidRDefault="00893428" w:rsidP="00A569D8">
            <w:pPr>
              <w:jc w:val="center"/>
              <w:rPr>
                <w:rFonts w:ascii="Arial" w:eastAsia="Times New Roman" w:hAnsi="Arial" w:cs="Arial"/>
                <w:b/>
                <w:color w:val="000000"/>
              </w:rPr>
            </w:pPr>
            <w:r>
              <w:rPr>
                <w:rFonts w:ascii="Arial" w:eastAsia="Times New Roman" w:hAnsi="Arial" w:cs="Arial"/>
                <w:b/>
                <w:color w:val="000000"/>
              </w:rPr>
              <w:t>QUANT</w:t>
            </w:r>
          </w:p>
        </w:tc>
        <w:tc>
          <w:tcPr>
            <w:tcW w:w="1021" w:type="dxa"/>
            <w:tcBorders>
              <w:top w:val="single" w:sz="4" w:space="0" w:color="auto"/>
              <w:left w:val="nil"/>
              <w:bottom w:val="single" w:sz="4" w:space="0" w:color="auto"/>
              <w:right w:val="single" w:sz="4" w:space="0" w:color="auto"/>
            </w:tcBorders>
            <w:shd w:val="clear" w:color="000000" w:fill="969696"/>
            <w:noWrap/>
            <w:vAlign w:val="center"/>
            <w:hideMark/>
          </w:tcPr>
          <w:p w:rsidR="00893428" w:rsidRPr="001E3D5E" w:rsidRDefault="00893428" w:rsidP="00A569D8">
            <w:pPr>
              <w:jc w:val="center"/>
              <w:rPr>
                <w:rFonts w:ascii="Arial" w:eastAsia="Times New Roman" w:hAnsi="Arial" w:cs="Arial"/>
                <w:b/>
                <w:color w:val="000000"/>
              </w:rPr>
            </w:pPr>
            <w:r>
              <w:rPr>
                <w:rFonts w:ascii="Arial" w:eastAsia="Times New Roman" w:hAnsi="Arial" w:cs="Arial"/>
                <w:b/>
                <w:color w:val="000000"/>
              </w:rPr>
              <w:t>UNID</w:t>
            </w:r>
          </w:p>
        </w:tc>
        <w:tc>
          <w:tcPr>
            <w:tcW w:w="2769" w:type="dxa"/>
            <w:tcBorders>
              <w:top w:val="single" w:sz="4" w:space="0" w:color="auto"/>
              <w:left w:val="nil"/>
              <w:bottom w:val="single" w:sz="4" w:space="0" w:color="auto"/>
              <w:right w:val="single" w:sz="4" w:space="0" w:color="auto"/>
            </w:tcBorders>
            <w:shd w:val="clear" w:color="000000" w:fill="969696"/>
            <w:noWrap/>
            <w:vAlign w:val="center"/>
            <w:hideMark/>
          </w:tcPr>
          <w:p w:rsidR="00893428" w:rsidRPr="001E3D5E" w:rsidRDefault="00893428" w:rsidP="00A569D8">
            <w:pPr>
              <w:jc w:val="center"/>
              <w:rPr>
                <w:rFonts w:ascii="Arial" w:eastAsia="Times New Roman" w:hAnsi="Arial" w:cs="Arial"/>
                <w:b/>
                <w:color w:val="000000"/>
              </w:rPr>
            </w:pPr>
            <w:r>
              <w:rPr>
                <w:rFonts w:ascii="Arial" w:eastAsia="Times New Roman" w:hAnsi="Arial" w:cs="Arial"/>
                <w:b/>
                <w:color w:val="000000"/>
              </w:rPr>
              <w:t>DESCRIÇÃO</w:t>
            </w:r>
          </w:p>
        </w:tc>
        <w:tc>
          <w:tcPr>
            <w:tcW w:w="1457" w:type="dxa"/>
            <w:tcBorders>
              <w:top w:val="single" w:sz="4" w:space="0" w:color="auto"/>
              <w:left w:val="single" w:sz="4" w:space="0" w:color="auto"/>
              <w:bottom w:val="single" w:sz="4" w:space="0" w:color="auto"/>
              <w:right w:val="single" w:sz="4" w:space="0" w:color="auto"/>
            </w:tcBorders>
            <w:shd w:val="clear" w:color="000000" w:fill="969696"/>
            <w:vAlign w:val="center"/>
          </w:tcPr>
          <w:p w:rsidR="00893428" w:rsidRPr="001E3D5E" w:rsidRDefault="00893428" w:rsidP="00A569D8">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166" w:type="dxa"/>
            <w:tcBorders>
              <w:top w:val="single" w:sz="4" w:space="0" w:color="auto"/>
              <w:left w:val="nil"/>
              <w:bottom w:val="single" w:sz="4" w:space="0" w:color="auto"/>
              <w:right w:val="single" w:sz="4" w:space="0" w:color="auto"/>
            </w:tcBorders>
            <w:shd w:val="clear" w:color="000000" w:fill="969696"/>
          </w:tcPr>
          <w:p w:rsidR="00893428" w:rsidRPr="001E3D5E" w:rsidRDefault="00893428" w:rsidP="00A569D8">
            <w:pPr>
              <w:jc w:val="center"/>
              <w:rPr>
                <w:rFonts w:ascii="Arial" w:eastAsia="Times New Roman" w:hAnsi="Arial" w:cs="Arial"/>
                <w:b/>
                <w:color w:val="000000"/>
                <w:lang w:val="en-US"/>
              </w:rPr>
            </w:pPr>
            <w:r>
              <w:rPr>
                <w:rFonts w:ascii="Arial" w:eastAsia="Times New Roman" w:hAnsi="Arial" w:cs="Arial"/>
                <w:b/>
                <w:color w:val="000000"/>
                <w:lang w:val="en-US"/>
              </w:rPr>
              <w:t>PREÇO MENSAL</w:t>
            </w:r>
          </w:p>
        </w:tc>
        <w:tc>
          <w:tcPr>
            <w:tcW w:w="1749" w:type="dxa"/>
            <w:tcBorders>
              <w:top w:val="single" w:sz="4" w:space="0" w:color="auto"/>
              <w:left w:val="single" w:sz="4" w:space="0" w:color="auto"/>
              <w:bottom w:val="single" w:sz="4" w:space="0" w:color="auto"/>
              <w:right w:val="single" w:sz="4" w:space="0" w:color="auto"/>
            </w:tcBorders>
            <w:shd w:val="clear" w:color="000000" w:fill="969696"/>
            <w:vAlign w:val="center"/>
          </w:tcPr>
          <w:p w:rsidR="00893428" w:rsidRPr="001E3D5E" w:rsidRDefault="00893428" w:rsidP="00A569D8">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ANUAL</w:t>
            </w:r>
          </w:p>
        </w:tc>
      </w:tr>
      <w:tr w:rsidR="00893428" w:rsidRPr="006749F7" w:rsidTr="00A569D8">
        <w:trPr>
          <w:trHeight w:val="439"/>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b/>
                <w:bCs/>
                <w:color w:val="000000"/>
                <w:lang w:eastAsia="pt-BR"/>
              </w:rPr>
            </w:pPr>
            <w:r w:rsidRPr="001E3D5E">
              <w:rPr>
                <w:rFonts w:ascii="Arial" w:hAnsi="Arial" w:cs="Arial"/>
                <w:b/>
                <w:bCs/>
                <w:color w:val="000000"/>
              </w:rPr>
              <w:t>1</w:t>
            </w:r>
          </w:p>
        </w:tc>
        <w:tc>
          <w:tcPr>
            <w:tcW w:w="1166" w:type="dxa"/>
            <w:tcBorders>
              <w:top w:val="single" w:sz="4" w:space="0" w:color="auto"/>
              <w:left w:val="single" w:sz="4" w:space="0" w:color="auto"/>
              <w:bottom w:val="single" w:sz="4" w:space="0" w:color="auto"/>
              <w:right w:val="single" w:sz="4" w:space="0" w:color="auto"/>
            </w:tcBorders>
            <w:vAlign w:val="center"/>
          </w:tcPr>
          <w:p w:rsidR="00893428" w:rsidRPr="008D3787" w:rsidRDefault="00893428" w:rsidP="00A569D8">
            <w:pPr>
              <w:rPr>
                <w:rFonts w:ascii="Arial" w:hAnsi="Arial" w:cs="Arial"/>
                <w:color w:val="000000"/>
                <w:sz w:val="22"/>
                <w:szCs w:val="22"/>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lang w:eastAsia="pt-BR"/>
              </w:rPr>
            </w:pPr>
            <w:r>
              <w:rPr>
                <w:rFonts w:ascii="Arial" w:hAnsi="Arial" w:cs="Arial"/>
                <w:color w:val="000000"/>
                <w:lang w:eastAsia="pt-BR"/>
              </w:rPr>
              <w:t>79</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lang w:eastAsia="pt-BR"/>
              </w:rPr>
            </w:pPr>
            <w:r>
              <w:rPr>
                <w:rFonts w:ascii="Arial" w:hAnsi="Arial" w:cs="Arial"/>
                <w:color w:val="000000"/>
                <w:lang w:eastAsia="pt-BR"/>
              </w:rPr>
              <w:t>UNI</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893428" w:rsidRPr="001E3D5E" w:rsidRDefault="00893428" w:rsidP="00A569D8">
            <w:pPr>
              <w:jc w:val="center"/>
              <w:rPr>
                <w:rFonts w:ascii="Arial" w:hAnsi="Arial" w:cs="Arial"/>
                <w:color w:val="000000"/>
                <w:lang w:eastAsia="pt-BR"/>
              </w:rPr>
            </w:pPr>
            <w:r>
              <w:rPr>
                <w:rFonts w:ascii="Arial" w:hAnsi="Arial" w:cs="Arial"/>
                <w:color w:val="000000"/>
                <w:lang w:eastAsia="pt-BR"/>
              </w:rPr>
              <w:t xml:space="preserve">Impressora Monocromática (P&amp;B) </w:t>
            </w:r>
            <w:r w:rsidRPr="003834E3">
              <w:rPr>
                <w:rFonts w:ascii="Arial" w:hAnsi="Arial" w:cs="Arial"/>
                <w:b/>
                <w:color w:val="000000"/>
                <w:lang w:eastAsia="pt-BR"/>
              </w:rPr>
              <w:t>TIPO 1</w:t>
            </w:r>
          </w:p>
        </w:tc>
        <w:tc>
          <w:tcPr>
            <w:tcW w:w="1457" w:type="dxa"/>
            <w:tcBorders>
              <w:top w:val="single" w:sz="4" w:space="0" w:color="auto"/>
              <w:left w:val="single" w:sz="4" w:space="0" w:color="auto"/>
              <w:bottom w:val="single" w:sz="4" w:space="0" w:color="auto"/>
              <w:right w:val="single" w:sz="4" w:space="0" w:color="auto"/>
            </w:tcBorders>
            <w:vAlign w:val="center"/>
          </w:tcPr>
          <w:p w:rsidR="00893428" w:rsidRPr="00C372AB" w:rsidRDefault="00893428" w:rsidP="00A569D8">
            <w:pPr>
              <w:jc w:val="center"/>
              <w:rPr>
                <w:rFonts w:ascii="Arial" w:hAnsi="Arial" w:cs="Arial"/>
                <w:color w:val="FF0000"/>
                <w:lang w:eastAsia="pt-BR"/>
              </w:rPr>
            </w:pPr>
            <w:r w:rsidRPr="00C372AB">
              <w:rPr>
                <w:rFonts w:ascii="Arial" w:hAnsi="Arial" w:cs="Arial"/>
                <w:color w:val="FF0000"/>
                <w:lang w:eastAsia="pt-BR"/>
              </w:rPr>
              <w:t xml:space="preserve">R$ </w:t>
            </w:r>
            <w:proofErr w:type="gramStart"/>
            <w:r w:rsidRPr="00C372AB">
              <w:rPr>
                <w:rFonts w:ascii="Arial" w:hAnsi="Arial" w:cs="Arial"/>
                <w:color w:val="FF0000"/>
                <w:lang w:eastAsia="pt-BR"/>
              </w:rPr>
              <w:t>XXX,XX</w:t>
            </w:r>
            <w:proofErr w:type="gramEnd"/>
          </w:p>
        </w:tc>
        <w:tc>
          <w:tcPr>
            <w:tcW w:w="1166"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c>
          <w:tcPr>
            <w:tcW w:w="1749"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r>
      <w:tr w:rsidR="00893428" w:rsidRPr="006749F7" w:rsidTr="00A569D8">
        <w:trPr>
          <w:trHeight w:val="403"/>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b/>
                <w:bCs/>
                <w:color w:val="000000"/>
              </w:rPr>
            </w:pPr>
            <w:r w:rsidRPr="001E3D5E">
              <w:rPr>
                <w:rFonts w:ascii="Arial" w:hAnsi="Arial" w:cs="Arial"/>
                <w:b/>
                <w:bCs/>
                <w:color w:val="000000"/>
              </w:rPr>
              <w:t>2</w:t>
            </w:r>
          </w:p>
        </w:tc>
        <w:tc>
          <w:tcPr>
            <w:tcW w:w="1166" w:type="dxa"/>
            <w:tcBorders>
              <w:top w:val="single" w:sz="4" w:space="0" w:color="auto"/>
              <w:left w:val="single" w:sz="4" w:space="0" w:color="auto"/>
              <w:bottom w:val="single" w:sz="4" w:space="0" w:color="auto"/>
              <w:right w:val="single" w:sz="4" w:space="0" w:color="auto"/>
            </w:tcBorders>
            <w:vAlign w:val="center"/>
          </w:tcPr>
          <w:p w:rsidR="00893428" w:rsidRPr="008D3787" w:rsidRDefault="00893428" w:rsidP="00A569D8">
            <w:pPr>
              <w:rPr>
                <w:rFonts w:ascii="Arial" w:hAnsi="Arial" w:cs="Arial"/>
                <w:color w:val="000000"/>
                <w:sz w:val="22"/>
                <w:szCs w:val="22"/>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02</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UNI</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893428" w:rsidRPr="001E3D5E" w:rsidRDefault="00893428" w:rsidP="00A569D8">
            <w:pPr>
              <w:jc w:val="center"/>
              <w:rPr>
                <w:rFonts w:ascii="Arial" w:hAnsi="Arial" w:cs="Arial"/>
              </w:rPr>
            </w:pPr>
            <w:r>
              <w:rPr>
                <w:rFonts w:ascii="Arial" w:hAnsi="Arial" w:cs="Arial"/>
              </w:rPr>
              <w:t xml:space="preserve">Impressora Monocromática e Policromática </w:t>
            </w:r>
            <w:r w:rsidRPr="003834E3">
              <w:rPr>
                <w:rFonts w:ascii="Arial" w:hAnsi="Arial" w:cs="Arial"/>
                <w:b/>
              </w:rPr>
              <w:t>TIPO 2</w:t>
            </w:r>
          </w:p>
        </w:tc>
        <w:tc>
          <w:tcPr>
            <w:tcW w:w="1457" w:type="dxa"/>
            <w:tcBorders>
              <w:top w:val="single" w:sz="4" w:space="0" w:color="auto"/>
              <w:left w:val="single" w:sz="4" w:space="0" w:color="auto"/>
              <w:bottom w:val="single" w:sz="4" w:space="0" w:color="auto"/>
              <w:right w:val="single" w:sz="4" w:space="0" w:color="auto"/>
            </w:tcBorders>
          </w:tcPr>
          <w:p w:rsidR="00893428" w:rsidRDefault="00893428" w:rsidP="00A569D8">
            <w:r w:rsidRPr="000E64DA">
              <w:rPr>
                <w:rFonts w:ascii="Arial" w:hAnsi="Arial" w:cs="Arial"/>
                <w:color w:val="FF0000"/>
                <w:lang w:eastAsia="pt-BR"/>
              </w:rPr>
              <w:t xml:space="preserve">R$ </w:t>
            </w:r>
            <w:proofErr w:type="gramStart"/>
            <w:r w:rsidRPr="000E64DA">
              <w:rPr>
                <w:rFonts w:ascii="Arial" w:hAnsi="Arial" w:cs="Arial"/>
                <w:color w:val="FF0000"/>
                <w:lang w:eastAsia="pt-BR"/>
              </w:rPr>
              <w:t>XXX,XX</w:t>
            </w:r>
            <w:proofErr w:type="gramEnd"/>
          </w:p>
        </w:tc>
        <w:tc>
          <w:tcPr>
            <w:tcW w:w="1166"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c>
          <w:tcPr>
            <w:tcW w:w="1749"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r>
      <w:tr w:rsidR="00893428" w:rsidRPr="006749F7" w:rsidTr="00A569D8">
        <w:trPr>
          <w:trHeight w:val="403"/>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b/>
                <w:bCs/>
                <w:color w:val="000000"/>
              </w:rPr>
            </w:pPr>
            <w:r w:rsidRPr="001E3D5E">
              <w:rPr>
                <w:rFonts w:ascii="Arial" w:hAnsi="Arial" w:cs="Arial"/>
                <w:b/>
                <w:bCs/>
                <w:color w:val="000000"/>
              </w:rPr>
              <w:t>3</w:t>
            </w:r>
          </w:p>
        </w:tc>
        <w:tc>
          <w:tcPr>
            <w:tcW w:w="1166" w:type="dxa"/>
            <w:tcBorders>
              <w:top w:val="single" w:sz="4" w:space="0" w:color="auto"/>
              <w:left w:val="single" w:sz="4" w:space="0" w:color="auto"/>
              <w:bottom w:val="single" w:sz="4" w:space="0" w:color="auto"/>
              <w:right w:val="single" w:sz="4" w:space="0" w:color="auto"/>
            </w:tcBorders>
            <w:vAlign w:val="center"/>
          </w:tcPr>
          <w:p w:rsidR="00893428" w:rsidRPr="008D3787" w:rsidRDefault="00893428" w:rsidP="00A569D8">
            <w:pPr>
              <w:rPr>
                <w:rFonts w:ascii="Arial" w:hAnsi="Arial" w:cs="Arial"/>
                <w:color w:val="000000"/>
                <w:sz w:val="22"/>
                <w:szCs w:val="22"/>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05</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UNI</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893428" w:rsidRPr="001E3D5E" w:rsidRDefault="00893428" w:rsidP="00A569D8">
            <w:pPr>
              <w:jc w:val="center"/>
              <w:rPr>
                <w:rFonts w:ascii="Arial" w:hAnsi="Arial" w:cs="Arial"/>
              </w:rPr>
            </w:pPr>
            <w:r>
              <w:rPr>
                <w:rFonts w:ascii="Arial" w:hAnsi="Arial" w:cs="Arial"/>
              </w:rPr>
              <w:t xml:space="preserve">Impressora Monocromática (P&amp;B) </w:t>
            </w:r>
            <w:r w:rsidRPr="003834E3">
              <w:rPr>
                <w:rFonts w:ascii="Arial" w:hAnsi="Arial" w:cs="Arial"/>
                <w:b/>
              </w:rPr>
              <w:t>TIPO 3</w:t>
            </w:r>
          </w:p>
        </w:tc>
        <w:tc>
          <w:tcPr>
            <w:tcW w:w="1457" w:type="dxa"/>
            <w:tcBorders>
              <w:top w:val="single" w:sz="4" w:space="0" w:color="auto"/>
              <w:left w:val="single" w:sz="4" w:space="0" w:color="auto"/>
              <w:bottom w:val="single" w:sz="4" w:space="0" w:color="auto"/>
              <w:right w:val="single" w:sz="4" w:space="0" w:color="auto"/>
            </w:tcBorders>
          </w:tcPr>
          <w:p w:rsidR="00893428" w:rsidRDefault="00893428" w:rsidP="00A569D8">
            <w:r w:rsidRPr="000E64DA">
              <w:rPr>
                <w:rFonts w:ascii="Arial" w:hAnsi="Arial" w:cs="Arial"/>
                <w:color w:val="FF0000"/>
                <w:lang w:eastAsia="pt-BR"/>
              </w:rPr>
              <w:t xml:space="preserve">R$ </w:t>
            </w:r>
            <w:proofErr w:type="gramStart"/>
            <w:r w:rsidRPr="000E64DA">
              <w:rPr>
                <w:rFonts w:ascii="Arial" w:hAnsi="Arial" w:cs="Arial"/>
                <w:color w:val="FF0000"/>
                <w:lang w:eastAsia="pt-BR"/>
              </w:rPr>
              <w:t>XXX,XX</w:t>
            </w:r>
            <w:proofErr w:type="gramEnd"/>
          </w:p>
        </w:tc>
        <w:tc>
          <w:tcPr>
            <w:tcW w:w="1166"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c>
          <w:tcPr>
            <w:tcW w:w="1749"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r>
      <w:tr w:rsidR="00893428" w:rsidRPr="006749F7" w:rsidTr="00A569D8">
        <w:trPr>
          <w:trHeight w:val="403"/>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b/>
                <w:bCs/>
                <w:color w:val="000000"/>
              </w:rPr>
            </w:pPr>
            <w:r w:rsidRPr="001E3D5E">
              <w:rPr>
                <w:rFonts w:ascii="Arial" w:hAnsi="Arial" w:cs="Arial"/>
                <w:b/>
                <w:bCs/>
                <w:color w:val="000000"/>
              </w:rPr>
              <w:t>4</w:t>
            </w:r>
          </w:p>
        </w:tc>
        <w:tc>
          <w:tcPr>
            <w:tcW w:w="1166" w:type="dxa"/>
            <w:tcBorders>
              <w:top w:val="single" w:sz="4" w:space="0" w:color="auto"/>
              <w:left w:val="single" w:sz="4" w:space="0" w:color="auto"/>
              <w:bottom w:val="single" w:sz="4" w:space="0" w:color="auto"/>
              <w:right w:val="single" w:sz="4" w:space="0" w:color="auto"/>
            </w:tcBorders>
            <w:vAlign w:val="center"/>
          </w:tcPr>
          <w:p w:rsidR="00893428" w:rsidRPr="001E3D5E" w:rsidRDefault="00893428" w:rsidP="00A569D8">
            <w:pPr>
              <w:jc w:val="center"/>
              <w:rPr>
                <w:rFonts w:ascii="Arial" w:hAnsi="Arial" w:cs="Arial"/>
                <w:color w:val="000000"/>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rPr>
                <w:rFonts w:ascii="Arial" w:hAnsi="Arial" w:cs="Arial"/>
                <w:color w:val="000000"/>
              </w:rPr>
            </w:pPr>
            <w:r>
              <w:rPr>
                <w:rFonts w:ascii="Arial" w:hAnsi="Arial" w:cs="Arial"/>
                <w:color w:val="000000"/>
              </w:rPr>
              <w:t>642.846</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MÊS</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893428" w:rsidRPr="001E3D5E" w:rsidRDefault="00893428" w:rsidP="00A569D8">
            <w:pPr>
              <w:jc w:val="center"/>
              <w:rPr>
                <w:rFonts w:ascii="Arial" w:hAnsi="Arial" w:cs="Arial"/>
                <w:color w:val="000000"/>
              </w:rPr>
            </w:pPr>
            <w:r>
              <w:rPr>
                <w:rFonts w:ascii="Arial" w:hAnsi="Arial" w:cs="Arial"/>
                <w:color w:val="000000"/>
              </w:rPr>
              <w:t xml:space="preserve">Impressão Monocromática (P&amp;B) </w:t>
            </w:r>
            <w:r w:rsidRPr="00D44924">
              <w:rPr>
                <w:rFonts w:ascii="Arial" w:hAnsi="Arial" w:cs="Arial"/>
                <w:b/>
                <w:color w:val="000000"/>
              </w:rPr>
              <w:t>TIPO 1</w:t>
            </w:r>
          </w:p>
        </w:tc>
        <w:tc>
          <w:tcPr>
            <w:tcW w:w="1457" w:type="dxa"/>
            <w:tcBorders>
              <w:top w:val="single" w:sz="4" w:space="0" w:color="auto"/>
              <w:left w:val="single" w:sz="4" w:space="0" w:color="auto"/>
              <w:bottom w:val="single" w:sz="4" w:space="0" w:color="auto"/>
              <w:right w:val="single" w:sz="4" w:space="0" w:color="auto"/>
            </w:tcBorders>
          </w:tcPr>
          <w:p w:rsidR="00893428" w:rsidRDefault="00893428" w:rsidP="00A569D8">
            <w:r w:rsidRPr="000E64DA">
              <w:rPr>
                <w:rFonts w:ascii="Arial" w:hAnsi="Arial" w:cs="Arial"/>
                <w:color w:val="FF0000"/>
                <w:lang w:eastAsia="pt-BR"/>
              </w:rPr>
              <w:t xml:space="preserve">R$ </w:t>
            </w:r>
            <w:proofErr w:type="gramStart"/>
            <w:r w:rsidRPr="000E64DA">
              <w:rPr>
                <w:rFonts w:ascii="Arial" w:hAnsi="Arial" w:cs="Arial"/>
                <w:color w:val="FF0000"/>
                <w:lang w:eastAsia="pt-BR"/>
              </w:rPr>
              <w:t>XXX,XX</w:t>
            </w:r>
            <w:proofErr w:type="gramEnd"/>
          </w:p>
        </w:tc>
        <w:tc>
          <w:tcPr>
            <w:tcW w:w="1166"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c>
          <w:tcPr>
            <w:tcW w:w="1749"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r>
      <w:tr w:rsidR="00893428" w:rsidRPr="006749F7" w:rsidTr="00A569D8">
        <w:trPr>
          <w:trHeight w:val="403"/>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b/>
                <w:bCs/>
                <w:color w:val="000000"/>
              </w:rPr>
            </w:pPr>
            <w:r w:rsidRPr="001E3D5E">
              <w:rPr>
                <w:rFonts w:ascii="Arial" w:hAnsi="Arial" w:cs="Arial"/>
                <w:b/>
                <w:bCs/>
                <w:color w:val="000000"/>
              </w:rPr>
              <w:t>5</w:t>
            </w:r>
          </w:p>
        </w:tc>
        <w:tc>
          <w:tcPr>
            <w:tcW w:w="1166" w:type="dxa"/>
            <w:tcBorders>
              <w:top w:val="single" w:sz="4" w:space="0" w:color="auto"/>
              <w:left w:val="single" w:sz="4" w:space="0" w:color="auto"/>
              <w:bottom w:val="single" w:sz="4" w:space="0" w:color="auto"/>
              <w:right w:val="single" w:sz="4" w:space="0" w:color="auto"/>
            </w:tcBorders>
            <w:vAlign w:val="center"/>
          </w:tcPr>
          <w:p w:rsidR="00893428" w:rsidRPr="001E3D5E" w:rsidRDefault="00893428" w:rsidP="00A569D8">
            <w:pPr>
              <w:jc w:val="center"/>
              <w:rPr>
                <w:rFonts w:ascii="Arial" w:hAnsi="Arial" w:cs="Arial"/>
                <w:color w:val="000000"/>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22.000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MÊS</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893428" w:rsidRPr="001E3D5E" w:rsidRDefault="00893428" w:rsidP="00A569D8">
            <w:pPr>
              <w:jc w:val="center"/>
              <w:rPr>
                <w:rFonts w:ascii="Arial" w:hAnsi="Arial" w:cs="Arial"/>
              </w:rPr>
            </w:pPr>
            <w:r>
              <w:rPr>
                <w:rFonts w:ascii="Arial" w:hAnsi="Arial" w:cs="Arial"/>
              </w:rPr>
              <w:t xml:space="preserve">Impressão Monocromática e Policromática </w:t>
            </w:r>
            <w:r w:rsidRPr="003834E3">
              <w:rPr>
                <w:rFonts w:ascii="Arial" w:hAnsi="Arial" w:cs="Arial"/>
                <w:b/>
              </w:rPr>
              <w:t>TIPO 2</w:t>
            </w:r>
          </w:p>
        </w:tc>
        <w:tc>
          <w:tcPr>
            <w:tcW w:w="1457" w:type="dxa"/>
            <w:tcBorders>
              <w:top w:val="single" w:sz="4" w:space="0" w:color="auto"/>
              <w:left w:val="single" w:sz="4" w:space="0" w:color="auto"/>
              <w:bottom w:val="single" w:sz="4" w:space="0" w:color="auto"/>
              <w:right w:val="single" w:sz="4" w:space="0" w:color="auto"/>
            </w:tcBorders>
          </w:tcPr>
          <w:p w:rsidR="00893428" w:rsidRDefault="00893428" w:rsidP="00A569D8">
            <w:r w:rsidRPr="000E64DA">
              <w:rPr>
                <w:rFonts w:ascii="Arial" w:hAnsi="Arial" w:cs="Arial"/>
                <w:color w:val="FF0000"/>
                <w:lang w:eastAsia="pt-BR"/>
              </w:rPr>
              <w:t xml:space="preserve">R$ </w:t>
            </w:r>
            <w:proofErr w:type="gramStart"/>
            <w:r w:rsidRPr="000E64DA">
              <w:rPr>
                <w:rFonts w:ascii="Arial" w:hAnsi="Arial" w:cs="Arial"/>
                <w:color w:val="FF0000"/>
                <w:lang w:eastAsia="pt-BR"/>
              </w:rPr>
              <w:t>XXX,XX</w:t>
            </w:r>
            <w:proofErr w:type="gramEnd"/>
          </w:p>
        </w:tc>
        <w:tc>
          <w:tcPr>
            <w:tcW w:w="1166"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c>
          <w:tcPr>
            <w:tcW w:w="1749"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r>
      <w:tr w:rsidR="00893428" w:rsidRPr="006749F7" w:rsidTr="00A569D8">
        <w:trPr>
          <w:trHeight w:val="403"/>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b/>
                <w:bCs/>
                <w:color w:val="000000"/>
              </w:rPr>
            </w:pPr>
            <w:r w:rsidRPr="001E3D5E">
              <w:rPr>
                <w:rFonts w:ascii="Arial" w:hAnsi="Arial" w:cs="Arial"/>
                <w:b/>
                <w:bCs/>
                <w:color w:val="000000"/>
              </w:rPr>
              <w:t>6</w:t>
            </w:r>
          </w:p>
        </w:tc>
        <w:tc>
          <w:tcPr>
            <w:tcW w:w="1166" w:type="dxa"/>
            <w:tcBorders>
              <w:top w:val="single" w:sz="4" w:space="0" w:color="auto"/>
              <w:left w:val="single" w:sz="4" w:space="0" w:color="auto"/>
              <w:bottom w:val="single" w:sz="4" w:space="0" w:color="auto"/>
              <w:right w:val="single" w:sz="4" w:space="0" w:color="auto"/>
            </w:tcBorders>
            <w:vAlign w:val="center"/>
          </w:tcPr>
          <w:p w:rsidR="00893428" w:rsidRPr="001E3D5E" w:rsidRDefault="00893428" w:rsidP="00A569D8">
            <w:pPr>
              <w:jc w:val="center"/>
              <w:rPr>
                <w:rFonts w:ascii="Arial" w:hAnsi="Arial" w:cs="Arial"/>
                <w:color w:val="000000"/>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482.500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3428" w:rsidRPr="001E3D5E" w:rsidRDefault="00893428" w:rsidP="00A569D8">
            <w:pPr>
              <w:jc w:val="center"/>
              <w:rPr>
                <w:rFonts w:ascii="Arial" w:hAnsi="Arial" w:cs="Arial"/>
                <w:color w:val="000000"/>
              </w:rPr>
            </w:pPr>
            <w:r>
              <w:rPr>
                <w:rFonts w:ascii="Arial" w:hAnsi="Arial" w:cs="Arial"/>
                <w:color w:val="000000"/>
              </w:rPr>
              <w:t>MÊS</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893428" w:rsidRPr="001E3D5E" w:rsidRDefault="00893428" w:rsidP="00A569D8">
            <w:pPr>
              <w:jc w:val="center"/>
              <w:rPr>
                <w:rFonts w:ascii="Arial" w:hAnsi="Arial" w:cs="Arial"/>
              </w:rPr>
            </w:pPr>
            <w:r>
              <w:rPr>
                <w:rFonts w:ascii="Arial" w:hAnsi="Arial" w:cs="Arial"/>
              </w:rPr>
              <w:t xml:space="preserve">Impressão Monocromática (P&amp;B) </w:t>
            </w:r>
            <w:r w:rsidRPr="003834E3">
              <w:rPr>
                <w:rFonts w:ascii="Arial" w:hAnsi="Arial" w:cs="Arial"/>
                <w:b/>
              </w:rPr>
              <w:t>TIPO 3</w:t>
            </w:r>
          </w:p>
        </w:tc>
        <w:tc>
          <w:tcPr>
            <w:tcW w:w="1457" w:type="dxa"/>
            <w:tcBorders>
              <w:top w:val="single" w:sz="4" w:space="0" w:color="auto"/>
              <w:left w:val="single" w:sz="4" w:space="0" w:color="auto"/>
              <w:bottom w:val="single" w:sz="4" w:space="0" w:color="auto"/>
              <w:right w:val="single" w:sz="4" w:space="0" w:color="auto"/>
            </w:tcBorders>
          </w:tcPr>
          <w:p w:rsidR="00893428" w:rsidRDefault="00893428" w:rsidP="00A569D8">
            <w:r w:rsidRPr="000E64DA">
              <w:rPr>
                <w:rFonts w:ascii="Arial" w:hAnsi="Arial" w:cs="Arial"/>
                <w:color w:val="FF0000"/>
                <w:lang w:eastAsia="pt-BR"/>
              </w:rPr>
              <w:t xml:space="preserve">R$ </w:t>
            </w:r>
            <w:proofErr w:type="gramStart"/>
            <w:r w:rsidRPr="000E64DA">
              <w:rPr>
                <w:rFonts w:ascii="Arial" w:hAnsi="Arial" w:cs="Arial"/>
                <w:color w:val="FF0000"/>
                <w:lang w:eastAsia="pt-BR"/>
              </w:rPr>
              <w:t>XXX,XX</w:t>
            </w:r>
            <w:proofErr w:type="gramEnd"/>
          </w:p>
        </w:tc>
        <w:tc>
          <w:tcPr>
            <w:tcW w:w="1166"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c>
          <w:tcPr>
            <w:tcW w:w="1749" w:type="dxa"/>
            <w:tcBorders>
              <w:top w:val="single" w:sz="4" w:space="0" w:color="auto"/>
              <w:left w:val="single" w:sz="4" w:space="0" w:color="auto"/>
              <w:bottom w:val="single" w:sz="4" w:space="0" w:color="auto"/>
              <w:right w:val="single" w:sz="4" w:space="0" w:color="auto"/>
            </w:tcBorders>
          </w:tcPr>
          <w:p w:rsidR="00893428" w:rsidRDefault="00893428" w:rsidP="00A569D8">
            <w:r w:rsidRPr="00FD31CC">
              <w:rPr>
                <w:rFonts w:ascii="Arial" w:hAnsi="Arial" w:cs="Arial"/>
                <w:color w:val="FF0000"/>
                <w:lang w:eastAsia="pt-BR"/>
              </w:rPr>
              <w:t xml:space="preserve">R$ </w:t>
            </w:r>
            <w:proofErr w:type="gramStart"/>
            <w:r w:rsidRPr="00FD31CC">
              <w:rPr>
                <w:rFonts w:ascii="Arial" w:hAnsi="Arial" w:cs="Arial"/>
                <w:color w:val="FF0000"/>
                <w:lang w:eastAsia="pt-BR"/>
              </w:rPr>
              <w:t>XXX,XX</w:t>
            </w:r>
            <w:proofErr w:type="gramEnd"/>
          </w:p>
        </w:tc>
      </w:tr>
    </w:tbl>
    <w:tbl>
      <w:tblPr>
        <w:tblpPr w:leftFromText="141" w:rightFromText="141" w:vertAnchor="text" w:horzAnchor="margin" w:tblpXSpec="center" w:tblpY="85"/>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gridCol w:w="1984"/>
      </w:tblGrid>
      <w:tr w:rsidR="00893428" w:rsidTr="00893428">
        <w:trPr>
          <w:trHeight w:val="493"/>
        </w:trPr>
        <w:tc>
          <w:tcPr>
            <w:tcW w:w="8859" w:type="dxa"/>
            <w:shd w:val="clear" w:color="auto" w:fill="D9D9D9"/>
          </w:tcPr>
          <w:p w:rsidR="00893428" w:rsidRPr="002A1645" w:rsidRDefault="00893428" w:rsidP="00A569D8">
            <w:pPr>
              <w:spacing w:line="276" w:lineRule="auto"/>
              <w:ind w:left="891"/>
              <w:jc w:val="center"/>
              <w:rPr>
                <w:rFonts w:ascii="Arial" w:eastAsia="Times New Roman" w:hAnsi="Arial" w:cs="Arial"/>
                <w:b/>
                <w:color w:val="FF0000"/>
              </w:rPr>
            </w:pPr>
          </w:p>
          <w:p w:rsidR="00893428" w:rsidRPr="002A1645" w:rsidRDefault="00893428" w:rsidP="00A569D8">
            <w:pPr>
              <w:spacing w:line="276" w:lineRule="auto"/>
              <w:ind w:left="891"/>
              <w:jc w:val="center"/>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1984" w:type="dxa"/>
            <w:shd w:val="clear" w:color="auto" w:fill="D9D9D9"/>
          </w:tcPr>
          <w:p w:rsidR="00893428" w:rsidRPr="002A1645" w:rsidRDefault="00893428" w:rsidP="00A569D8">
            <w:pPr>
              <w:jc w:val="center"/>
              <w:rPr>
                <w:rFonts w:ascii="Arial" w:eastAsia="Arial" w:hAnsi="Arial" w:cs="Arial"/>
                <w:color w:val="FF0000"/>
                <w:sz w:val="24"/>
                <w:szCs w:val="24"/>
              </w:rPr>
            </w:pPr>
          </w:p>
          <w:p w:rsidR="00893428" w:rsidRPr="002A1645" w:rsidRDefault="00893428" w:rsidP="00A569D8">
            <w:pPr>
              <w:spacing w:line="276" w:lineRule="auto"/>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9346B7" w:rsidRDefault="009346B7" w:rsidP="00893428">
      <w:pPr>
        <w:pStyle w:val="Normal1"/>
        <w:jc w:val="center"/>
        <w:rPr>
          <w:rFonts w:ascii="Arial" w:eastAsia="Arial" w:hAnsi="Arial" w:cs="Arial"/>
          <w:b/>
          <w:sz w:val="24"/>
          <w:szCs w:val="24"/>
          <w:u w:val="single"/>
        </w:rPr>
      </w:pPr>
    </w:p>
    <w:p w:rsidR="009346B7" w:rsidRDefault="009346B7" w:rsidP="00893428">
      <w:pPr>
        <w:pStyle w:val="Normal1"/>
        <w:jc w:val="center"/>
        <w:rPr>
          <w:rFonts w:ascii="Arial" w:eastAsia="Arial" w:hAnsi="Arial" w:cs="Arial"/>
          <w:b/>
          <w:sz w:val="24"/>
          <w:szCs w:val="24"/>
          <w:u w:val="single"/>
        </w:rPr>
      </w:pPr>
    </w:p>
    <w:p w:rsidR="009346B7" w:rsidRDefault="009346B7" w:rsidP="00893428">
      <w:pPr>
        <w:pStyle w:val="Normal1"/>
        <w:jc w:val="center"/>
        <w:rPr>
          <w:rFonts w:ascii="Arial" w:eastAsia="Arial" w:hAnsi="Arial" w:cs="Arial"/>
          <w:b/>
          <w:sz w:val="24"/>
          <w:szCs w:val="24"/>
          <w:u w:val="single"/>
        </w:rPr>
      </w:pPr>
    </w:p>
    <w:p w:rsidR="009346B7" w:rsidRDefault="009346B7" w:rsidP="00893428">
      <w:pPr>
        <w:pStyle w:val="Normal1"/>
        <w:jc w:val="center"/>
        <w:rPr>
          <w:rFonts w:ascii="Arial" w:eastAsia="Arial" w:hAnsi="Arial" w:cs="Arial"/>
          <w:b/>
          <w:sz w:val="24"/>
          <w:szCs w:val="24"/>
          <w:u w:val="single"/>
        </w:rPr>
      </w:pPr>
    </w:p>
    <w:p w:rsidR="009346B7" w:rsidRDefault="009346B7"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D2082" w:rsidRDefault="007D2082"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Pr>
          <w:rFonts w:ascii="Arial" w:eastAsia="Arial" w:hAnsi="Arial" w:cs="Arial"/>
          <w:sz w:val="24"/>
          <w:szCs w:val="24"/>
        </w:rPr>
        <w:t xml:space="preserve">8.501/2021,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D2082">
        <w:rPr>
          <w:rFonts w:ascii="Arial" w:eastAsia="Arial" w:hAnsi="Arial" w:cs="Arial"/>
          <w:sz w:val="24"/>
          <w:szCs w:val="24"/>
        </w:rPr>
        <w:t>031/2021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893428">
      <w:pPr>
        <w:pStyle w:val="Ttulo3"/>
        <w:keepLines w:val="0"/>
        <w:numPr>
          <w:ilvl w:val="2"/>
          <w:numId w:val="16"/>
        </w:numPr>
        <w:tabs>
          <w:tab w:val="left" w:pos="0"/>
        </w:tabs>
        <w:spacing w:before="0"/>
        <w:jc w:val="both"/>
      </w:pPr>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Pr="007240CB" w:rsidRDefault="007240CB" w:rsidP="007240CB"/>
    <w:p w:rsidR="00893428" w:rsidRPr="00673050"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D2082">
        <w:rPr>
          <w:rFonts w:ascii="Arial" w:eastAsia="Arial" w:hAnsi="Arial" w:cs="Arial"/>
          <w:sz w:val="24"/>
          <w:szCs w:val="24"/>
        </w:rPr>
        <w:t>031/2021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Pr>
          <w:rFonts w:ascii="Arial" w:eastAsia="Arial" w:hAnsi="Arial" w:cs="Arial"/>
          <w:sz w:val="24"/>
          <w:szCs w:val="24"/>
        </w:rPr>
        <w:t xml:space="preserve">8.501/2021,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Pr="00673050">
        <w:rPr>
          <w:rFonts w:ascii="Arial" w:eastAsia="Arial" w:hAnsi="Arial" w:cs="Arial"/>
          <w:sz w:val="24"/>
          <w:szCs w:val="24"/>
        </w:rPr>
        <w:t xml:space="preserve">, </w:t>
      </w:r>
      <w:r w:rsidRPr="00967ED0">
        <w:rPr>
          <w:rFonts w:ascii="Arial" w:eastAsia="Arial" w:hAnsi="Arial" w:cs="Arial"/>
          <w:b/>
          <w:sz w:val="24"/>
          <w:szCs w:val="24"/>
        </w:rPr>
        <w:t xml:space="preserve">PREGÃO ELETRÔNICO DO TIPO MENOR PREÇO </w:t>
      </w:r>
      <w:r>
        <w:rPr>
          <w:rFonts w:ascii="Arial" w:eastAsia="Arial" w:hAnsi="Arial" w:cs="Arial"/>
          <w:b/>
          <w:sz w:val="24"/>
          <w:szCs w:val="24"/>
        </w:rPr>
        <w:t>GLOBAL PARA</w:t>
      </w:r>
      <w:r w:rsidRPr="00967ED0">
        <w:rPr>
          <w:rFonts w:ascii="Arial" w:eastAsia="Arial" w:hAnsi="Arial" w:cs="Arial"/>
          <w:b/>
          <w:sz w:val="24"/>
          <w:szCs w:val="24"/>
        </w:rPr>
        <w:t xml:space="preserve"> </w:t>
      </w:r>
      <w:r w:rsidRPr="000A3A1F">
        <w:rPr>
          <w:rFonts w:ascii="Arial" w:eastAsia="Calibri" w:hAnsi="Arial" w:cs="Arial"/>
          <w:b/>
          <w:sz w:val="24"/>
          <w:szCs w:val="24"/>
        </w:rPr>
        <w:t>REGISTRO DE PREÇOS, PARA FUTURA CONTRATAÇÃO DE EMPRESA ESPECIALIZADA PARA PRESTAÇÃO DE SERVIÇOS DE LOCAÇÃO DE EQUIPAMENTOS E SISTEMA DE GERENCIAMENTO DE IMPRESSÃO</w:t>
      </w:r>
      <w:r>
        <w:rPr>
          <w:rFonts w:ascii="Arial" w:eastAsia="Calibri" w:hAnsi="Arial" w:cs="Arial"/>
          <w:b/>
          <w:sz w:val="24"/>
          <w:szCs w:val="24"/>
        </w:rPr>
        <w:t xml:space="preserve">, COM FORNECIMENTO DE TODOS OS SUPRIMENTOS, </w:t>
      </w:r>
      <w:r w:rsidR="004D158B">
        <w:rPr>
          <w:rFonts w:ascii="Arial" w:eastAsia="Calibri" w:hAnsi="Arial" w:cs="Arial"/>
          <w:b/>
          <w:sz w:val="24"/>
          <w:szCs w:val="24"/>
        </w:rPr>
        <w:t>INCLUINDO</w:t>
      </w:r>
      <w:r>
        <w:rPr>
          <w:rFonts w:ascii="Arial" w:eastAsia="Calibri" w:hAnsi="Arial" w:cs="Arial"/>
          <w:b/>
          <w:sz w:val="24"/>
          <w:szCs w:val="24"/>
        </w:rPr>
        <w:t xml:space="preserve"> PAPEL, MANUTENÇÃO PREVENTIVA E CORRETIVA, COM REPOSIÇÃO DE PEÇAS, </w:t>
      </w:r>
      <w:r w:rsidRPr="000A3A1F">
        <w:rPr>
          <w:rFonts w:ascii="Arial" w:eastAsia="Calibri" w:hAnsi="Arial" w:cs="Arial"/>
          <w:b/>
          <w:sz w:val="24"/>
          <w:szCs w:val="24"/>
        </w:rPr>
        <w:t>PELO PE</w:t>
      </w:r>
      <w:r>
        <w:rPr>
          <w:rFonts w:ascii="Arial" w:eastAsia="Calibri" w:hAnsi="Arial" w:cs="Arial"/>
          <w:b/>
          <w:sz w:val="24"/>
          <w:szCs w:val="24"/>
        </w:rPr>
        <w:t>RÍODO DE 12 (DOZE) MESES</w:t>
      </w:r>
      <w:r>
        <w:rPr>
          <w:rFonts w:ascii="Arial" w:eastAsia="Arial" w:hAnsi="Arial" w:cs="Arial"/>
          <w:sz w:val="24"/>
          <w:szCs w:val="24"/>
        </w:rPr>
        <w:t>,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Administração,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7D2082">
        <w:rPr>
          <w:rFonts w:ascii="Arial" w:eastAsia="Arial" w:hAnsi="Arial" w:cs="Arial"/>
          <w:sz w:val="24"/>
          <w:szCs w:val="24"/>
        </w:rPr>
        <w:t>031/2021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Pr>
          <w:rFonts w:ascii="Arial" w:eastAsia="Arial" w:hAnsi="Arial" w:cs="Arial"/>
          <w:sz w:val="24"/>
          <w:szCs w:val="24"/>
        </w:rPr>
        <w:t xml:space="preserve">8.501/2021, </w:t>
      </w:r>
      <w:r w:rsidRPr="006E6F41">
        <w:rPr>
          <w:rFonts w:ascii="Arial" w:eastAsia="Arial" w:hAnsi="Arial" w:cs="Arial"/>
          <w:sz w:val="24"/>
          <w:szCs w:val="24"/>
        </w:rPr>
        <w:t>e a proposta da DETENTORA, cujos termos são parte integrante do presente instrumento.</w:t>
      </w:r>
    </w:p>
    <w:p w:rsidR="00893428" w:rsidRPr="004A16BA"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893428" w:rsidRPr="00147363" w:rsidRDefault="00893428" w:rsidP="00893428">
      <w:pPr>
        <w:ind w:left="426"/>
        <w:jc w:val="both"/>
        <w:rPr>
          <w:rFonts w:ascii="Arial" w:hAnsi="Arial" w:cs="Arial"/>
          <w:sz w:val="24"/>
          <w:szCs w:val="24"/>
        </w:rPr>
      </w:pPr>
    </w:p>
    <w:p w:rsidR="00893428" w:rsidRPr="00B03C24" w:rsidRDefault="00893428" w:rsidP="00893428">
      <w:pPr>
        <w:pStyle w:val="PargrafodaLista"/>
        <w:numPr>
          <w:ilvl w:val="0"/>
          <w:numId w:val="18"/>
        </w:numPr>
        <w:spacing w:line="276" w:lineRule="auto"/>
        <w:jc w:val="both"/>
        <w:rPr>
          <w:rFonts w:ascii="Arial" w:hAnsi="Arial" w:cs="Arial"/>
          <w:b/>
          <w:sz w:val="24"/>
          <w:szCs w:val="24"/>
        </w:rPr>
      </w:pPr>
      <w:r w:rsidRPr="00B03C24">
        <w:rPr>
          <w:rFonts w:ascii="Arial" w:hAnsi="Arial" w:cs="Arial"/>
          <w:b/>
          <w:sz w:val="24"/>
          <w:szCs w:val="24"/>
        </w:rPr>
        <w:t>Secretaria Municipal de Administração</w:t>
      </w:r>
    </w:p>
    <w:p w:rsidR="00893428" w:rsidRPr="00B03C24" w:rsidRDefault="00893428" w:rsidP="00893428">
      <w:pPr>
        <w:spacing w:after="240" w:line="276" w:lineRule="auto"/>
        <w:ind w:left="426"/>
        <w:jc w:val="both"/>
        <w:rPr>
          <w:rFonts w:ascii="Arial" w:hAnsi="Arial" w:cs="Arial"/>
          <w:b/>
          <w:bCs/>
          <w:sz w:val="24"/>
          <w:szCs w:val="24"/>
        </w:rPr>
      </w:pPr>
      <w:r w:rsidRPr="00B03C24">
        <w:rPr>
          <w:rFonts w:ascii="Arial" w:hAnsi="Arial" w:cs="Arial"/>
          <w:b/>
          <w:bCs/>
          <w:sz w:val="24"/>
          <w:szCs w:val="24"/>
        </w:rPr>
        <w:t>02.004.04.122.0001.20</w:t>
      </w:r>
      <w:r w:rsidR="00B03C24" w:rsidRPr="00B03C24">
        <w:rPr>
          <w:rFonts w:ascii="Arial" w:hAnsi="Arial" w:cs="Arial"/>
          <w:b/>
          <w:bCs/>
          <w:sz w:val="24"/>
          <w:szCs w:val="24"/>
        </w:rPr>
        <w:t>19</w:t>
      </w:r>
      <w:r w:rsidRPr="00B03C24">
        <w:rPr>
          <w:rFonts w:ascii="Arial" w:hAnsi="Arial" w:cs="Arial"/>
          <w:b/>
          <w:bCs/>
          <w:sz w:val="24"/>
          <w:szCs w:val="24"/>
        </w:rPr>
        <w:tab/>
        <w:t>3.3.90.3</w:t>
      </w:r>
      <w:r w:rsidR="00B03C24" w:rsidRPr="00B03C24">
        <w:rPr>
          <w:rFonts w:ascii="Arial" w:hAnsi="Arial" w:cs="Arial"/>
          <w:b/>
          <w:bCs/>
          <w:sz w:val="24"/>
          <w:szCs w:val="24"/>
        </w:rPr>
        <w:t>9</w:t>
      </w:r>
      <w:r w:rsidRPr="00B03C24">
        <w:rPr>
          <w:rFonts w:ascii="Arial" w:hAnsi="Arial" w:cs="Arial"/>
          <w:b/>
          <w:bCs/>
          <w:sz w:val="24"/>
          <w:szCs w:val="24"/>
        </w:rPr>
        <w:t>.00.00</w:t>
      </w:r>
      <w:r w:rsidRPr="00B03C24">
        <w:rPr>
          <w:rFonts w:ascii="Arial" w:hAnsi="Arial" w:cs="Arial"/>
          <w:b/>
          <w:bCs/>
          <w:sz w:val="24"/>
          <w:szCs w:val="24"/>
        </w:rPr>
        <w:tab/>
        <w:t>FONTE 100</w:t>
      </w:r>
      <w:r w:rsidRPr="00B03C24">
        <w:rPr>
          <w:rFonts w:ascii="Arial" w:hAnsi="Arial" w:cs="Arial"/>
          <w:b/>
          <w:bCs/>
          <w:sz w:val="24"/>
          <w:szCs w:val="24"/>
        </w:rPr>
        <w:tab/>
        <w:t>CONTA 10</w:t>
      </w:r>
      <w:r w:rsidR="00B03C24" w:rsidRPr="00B03C24">
        <w:rPr>
          <w:rFonts w:ascii="Arial" w:hAnsi="Arial" w:cs="Arial"/>
          <w:b/>
          <w:bCs/>
          <w:sz w:val="24"/>
          <w:szCs w:val="24"/>
        </w:rPr>
        <w:t>3</w:t>
      </w:r>
      <w:r w:rsidRPr="00B03C24">
        <w:rPr>
          <w:rFonts w:ascii="Arial" w:hAnsi="Arial" w:cs="Arial"/>
          <w:b/>
          <w:bCs/>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SEGUNDA – DA SOLICITAÇÃO DOS PRODUTOS:</w:t>
      </w:r>
    </w:p>
    <w:p w:rsidR="00893428" w:rsidRPr="00C1351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p>
    <w:p w:rsidR="00893428" w:rsidRPr="00673050"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79"/>
        <w:gridCol w:w="578"/>
        <w:gridCol w:w="1409"/>
        <w:gridCol w:w="3252"/>
        <w:gridCol w:w="1205"/>
        <w:gridCol w:w="1205"/>
        <w:gridCol w:w="1304"/>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w:t>
            </w:r>
            <w:proofErr w:type="gramEnd"/>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XXX.XXX,XX</w:t>
            </w:r>
            <w:proofErr w:type="gramEnd"/>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realizados entre a data do pedido de adequação e a data da publicação, o </w:t>
      </w:r>
      <w:r w:rsidRPr="00673050">
        <w:rPr>
          <w:rFonts w:ascii="Arial" w:eastAsia="Arial" w:hAnsi="Arial" w:cs="Arial"/>
          <w:sz w:val="24"/>
          <w:szCs w:val="24"/>
        </w:rPr>
        <w:lastRenderedPageBreak/>
        <w:t>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 15 (quinze)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proofErr w:type="spellStart"/>
      <w:r w:rsidRPr="007F50B8">
        <w:rPr>
          <w:rFonts w:ascii="Arial" w:hAnsi="Arial" w:cs="Arial"/>
          <w:sz w:val="24"/>
          <w:szCs w:val="24"/>
        </w:rPr>
        <w:t>Inexecutar</w:t>
      </w:r>
      <w:proofErr w:type="spellEnd"/>
      <w:r w:rsidRPr="007F50B8">
        <w:rPr>
          <w:rFonts w:ascii="Arial" w:hAnsi="Arial" w:cs="Arial"/>
          <w:sz w:val="24"/>
          <w:szCs w:val="24"/>
        </w:rPr>
        <w:t xml:space="preserve">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dias, quando se configurará a inexecução total ou parcial do ajuste, com as consequências daí advindas.</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.4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 xml:space="preserve">pena, bem como o dano causado à Administração, observado o princípio </w:t>
      </w:r>
      <w:r w:rsidRPr="007F50B8">
        <w:rPr>
          <w:rFonts w:ascii="Arial" w:hAnsi="Arial" w:cs="Arial"/>
          <w:sz w:val="24"/>
          <w:szCs w:val="24"/>
        </w:rPr>
        <w:lastRenderedPageBreak/>
        <w:t>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autoridade competente, na aplicação das sanções, levará em consideração a gravidade da conduta do infrator, caráter educativo da pena, bem como o dano causado à CONTRATANTE (cada órgão participante),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lastRenderedPageBreak/>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444E22">
      <w:pPr>
        <w:pStyle w:val="Normal1"/>
        <w:spacing w:before="120" w:after="120" w:line="276" w:lineRule="auto"/>
        <w:ind w:left="567"/>
        <w:jc w:val="center"/>
        <w:rPr>
          <w:rFonts w:ascii="Arial" w:hAnsi="Arial" w:cs="Arial"/>
          <w:sz w:val="24"/>
          <w:szCs w:val="24"/>
        </w:rPr>
      </w:pPr>
    </w:p>
    <w:p w:rsidR="00444E22" w:rsidRDefault="00444E22" w:rsidP="00444E22">
      <w:pPr>
        <w:pStyle w:val="Normal1"/>
        <w:spacing w:before="120" w:after="120" w:line="276" w:lineRule="auto"/>
        <w:ind w:left="567"/>
        <w:jc w:val="center"/>
        <w:rPr>
          <w:rFonts w:ascii="Arial" w:hAnsi="Arial" w:cs="Arial"/>
          <w:sz w:val="24"/>
          <w:szCs w:val="24"/>
        </w:rPr>
      </w:pPr>
    </w:p>
    <w:p w:rsidR="00F36AE1" w:rsidRDefault="00F36AE1" w:rsidP="00444E22">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B908B7">
      <w:pPr>
        <w:pStyle w:val="PargrafodaLista"/>
        <w:widowControl w:val="0"/>
        <w:tabs>
          <w:tab w:val="left" w:pos="851"/>
        </w:tabs>
        <w:autoSpaceDE w:val="0"/>
        <w:autoSpaceDN w:val="0"/>
        <w:spacing w:line="276" w:lineRule="auto"/>
        <w:ind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w:t>
      </w:r>
      <w:r w:rsidRPr="00673050">
        <w:rPr>
          <w:rFonts w:ascii="Arial" w:eastAsia="Arial" w:hAnsi="Arial" w:cs="Arial"/>
          <w:sz w:val="24"/>
          <w:szCs w:val="24"/>
        </w:rPr>
        <w:lastRenderedPageBreak/>
        <w:t xml:space="preserve">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E365EA">
        <w:rPr>
          <w:rFonts w:ascii="Arial" w:eastAsia="Arial" w:hAnsi="Arial" w:cs="Arial"/>
          <w:sz w:val="24"/>
          <w:szCs w:val="24"/>
          <w:u w:val="single"/>
        </w:rPr>
        <w:t>SÉTIMA: DAS PENALIDADES</w:t>
      </w:r>
      <w:r w:rsidRPr="00E365EA">
        <w:rPr>
          <w:rFonts w:ascii="Arial" w:eastAsia="Arial" w:hAnsi="Arial" w:cs="Arial"/>
          <w:sz w:val="24"/>
          <w:szCs w:val="24"/>
        </w:rPr>
        <w:t xml:space="preserve">: </w:t>
      </w: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r>
        <w:rPr>
          <w:rFonts w:ascii="Arial" w:hAnsi="Arial" w:cs="Arial"/>
          <w:sz w:val="24"/>
          <w:szCs w:val="24"/>
        </w:rPr>
        <w:t xml:space="preserve"> 7.1. </w:t>
      </w:r>
      <w:proofErr w:type="spellStart"/>
      <w:r w:rsidRPr="00967ED0">
        <w:rPr>
          <w:rFonts w:ascii="Arial" w:hAnsi="Arial" w:cs="Arial"/>
          <w:sz w:val="24"/>
          <w:szCs w:val="24"/>
        </w:rPr>
        <w:t>Inexecutar</w:t>
      </w:r>
      <w:proofErr w:type="spellEnd"/>
      <w:r w:rsidRPr="00967ED0">
        <w:rPr>
          <w:rFonts w:ascii="Arial" w:hAnsi="Arial" w:cs="Arial"/>
          <w:sz w:val="24"/>
          <w:szCs w:val="24"/>
        </w:rPr>
        <w:t xml:space="preserve">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Pr>
          <w:rFonts w:ascii="Arial" w:hAnsi="Arial" w:cs="Arial"/>
          <w:sz w:val="24"/>
          <w:szCs w:val="24"/>
        </w:rPr>
        <w:t xml:space="preserve">. 7.1.1. </w:t>
      </w: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Pr="00697155">
        <w:rPr>
          <w:rFonts w:ascii="Arial" w:hAnsi="Arial" w:cs="Arial"/>
          <w:sz w:val="24"/>
          <w:szCs w:val="24"/>
        </w:rPr>
        <w:t>objeto.</w:t>
      </w:r>
      <w:r>
        <w:rPr>
          <w:rFonts w:ascii="Arial" w:hAnsi="Arial" w:cs="Arial"/>
          <w:sz w:val="24"/>
          <w:szCs w:val="24"/>
        </w:rPr>
        <w:t xml:space="preserve"> 7.1.2. </w:t>
      </w: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Pr="00697155">
        <w:rPr>
          <w:rFonts w:ascii="Arial" w:hAnsi="Arial" w:cs="Arial"/>
          <w:sz w:val="24"/>
          <w:szCs w:val="24"/>
        </w:rPr>
        <w:t>contrato.</w:t>
      </w:r>
      <w:r>
        <w:rPr>
          <w:rFonts w:ascii="Arial" w:hAnsi="Arial" w:cs="Arial"/>
          <w:sz w:val="24"/>
          <w:szCs w:val="24"/>
        </w:rPr>
        <w:t xml:space="preserve"> 7.1.3. </w:t>
      </w:r>
      <w:r w:rsidRPr="00697155">
        <w:rPr>
          <w:rFonts w:ascii="Arial" w:hAnsi="Arial" w:cs="Arial"/>
          <w:sz w:val="24"/>
          <w:szCs w:val="24"/>
        </w:rPr>
        <w:t>Comportar-se de modo</w:t>
      </w:r>
      <w:r w:rsidRPr="00697155">
        <w:rPr>
          <w:rFonts w:ascii="Arial" w:hAnsi="Arial" w:cs="Arial"/>
          <w:spacing w:val="-6"/>
          <w:sz w:val="24"/>
          <w:szCs w:val="24"/>
        </w:rPr>
        <w:t xml:space="preserve"> </w:t>
      </w:r>
      <w:r w:rsidRPr="00697155">
        <w:rPr>
          <w:rFonts w:ascii="Arial" w:hAnsi="Arial" w:cs="Arial"/>
          <w:sz w:val="24"/>
          <w:szCs w:val="24"/>
        </w:rPr>
        <w:t>inidôneo.</w:t>
      </w:r>
      <w:r>
        <w:rPr>
          <w:rFonts w:ascii="Arial" w:hAnsi="Arial" w:cs="Arial"/>
          <w:sz w:val="24"/>
          <w:szCs w:val="24"/>
        </w:rPr>
        <w:t xml:space="preserve"> 7.1.4. </w:t>
      </w:r>
      <w:r w:rsidRPr="00697155">
        <w:rPr>
          <w:rFonts w:ascii="Arial" w:hAnsi="Arial" w:cs="Arial"/>
          <w:sz w:val="24"/>
          <w:szCs w:val="24"/>
        </w:rPr>
        <w:t>Cometer fraude</w:t>
      </w:r>
      <w:r w:rsidRPr="00697155">
        <w:rPr>
          <w:rFonts w:ascii="Arial" w:hAnsi="Arial" w:cs="Arial"/>
          <w:spacing w:val="-4"/>
          <w:sz w:val="24"/>
          <w:szCs w:val="24"/>
        </w:rPr>
        <w:t xml:space="preserve"> </w:t>
      </w:r>
      <w:r w:rsidRPr="00697155">
        <w:rPr>
          <w:rFonts w:ascii="Arial" w:hAnsi="Arial" w:cs="Arial"/>
          <w:sz w:val="24"/>
          <w:szCs w:val="24"/>
        </w:rPr>
        <w:t>fiscal.</w:t>
      </w:r>
      <w:r>
        <w:rPr>
          <w:rFonts w:ascii="Arial" w:hAnsi="Arial" w:cs="Arial"/>
          <w:sz w:val="24"/>
          <w:szCs w:val="24"/>
        </w:rPr>
        <w:t xml:space="preserve"> 7.2. </w:t>
      </w: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r>
        <w:rPr>
          <w:rFonts w:ascii="Arial" w:hAnsi="Arial" w:cs="Arial"/>
          <w:sz w:val="24"/>
          <w:szCs w:val="24"/>
        </w:rPr>
        <w:t xml:space="preserve"> 7.2.1. </w:t>
      </w: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 7.2.2. </w:t>
      </w: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 7.2.2.1. 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 xml:space="preserve">. 7.2.3. </w:t>
      </w: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 xml:space="preserve">. 7.4. </w:t>
      </w:r>
      <w:r w:rsidRPr="008B7DCB">
        <w:rPr>
          <w:rFonts w:ascii="Arial" w:hAnsi="Arial" w:cs="Arial"/>
          <w:sz w:val="24"/>
          <w:szCs w:val="20"/>
          <w:shd w:val="clear" w:color="auto" w:fill="FFFFFF"/>
        </w:rPr>
        <w:t>A penalidade de multa pode ser aplicada cumulativamente com as demais sanções.</w:t>
      </w:r>
      <w:r>
        <w:rPr>
          <w:rFonts w:ascii="Arial" w:hAnsi="Arial" w:cs="Arial"/>
          <w:sz w:val="24"/>
          <w:szCs w:val="20"/>
          <w:shd w:val="clear" w:color="auto" w:fill="FFFFFF"/>
        </w:rPr>
        <w:t xml:space="preserve"> 7.5. </w:t>
      </w: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r>
        <w:rPr>
          <w:rFonts w:ascii="Arial" w:hAnsi="Arial" w:cs="Arial"/>
          <w:sz w:val="24"/>
          <w:szCs w:val="24"/>
        </w:rPr>
        <w:t xml:space="preserve"> 7.6. </w:t>
      </w: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r>
        <w:rPr>
          <w:rFonts w:ascii="Arial" w:hAnsi="Arial" w:cs="Arial"/>
          <w:sz w:val="24"/>
          <w:szCs w:val="24"/>
        </w:rPr>
        <w:t xml:space="preserve"> 7.7.</w:t>
      </w: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r>
        <w:rPr>
          <w:rFonts w:ascii="Arial" w:hAnsi="Arial" w:cs="Arial"/>
          <w:sz w:val="24"/>
          <w:szCs w:val="24"/>
        </w:rPr>
        <w:t xml:space="preserve"> 7.8. </w:t>
      </w:r>
      <w:r w:rsidRPr="00967ED0">
        <w:rPr>
          <w:rFonts w:ascii="Arial" w:hAnsi="Arial" w:cs="Arial"/>
          <w:sz w:val="24"/>
          <w:szCs w:val="24"/>
          <w:shd w:val="clear" w:color="auto" w:fill="FFFFFF"/>
        </w:rPr>
        <w:t xml:space="preserve">As sanções por atos praticados no </w:t>
      </w:r>
      <w:r w:rsidRPr="00967ED0">
        <w:rPr>
          <w:rFonts w:ascii="Arial" w:hAnsi="Arial" w:cs="Arial"/>
          <w:sz w:val="24"/>
          <w:szCs w:val="24"/>
          <w:shd w:val="clear" w:color="auto" w:fill="FFFFFF"/>
        </w:rPr>
        <w:lastRenderedPageBreak/>
        <w:t>decorrer da contratação estão previstas no Termo de Referência.</w:t>
      </w:r>
      <w:r>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w:t>
      </w:r>
      <w:r w:rsidRPr="00673050">
        <w:rPr>
          <w:rFonts w:ascii="Arial" w:eastAsia="Arial" w:hAnsi="Arial" w:cs="Arial"/>
          <w:sz w:val="24"/>
          <w:szCs w:val="24"/>
        </w:rPr>
        <w:lastRenderedPageBreak/>
        <w:t xml:space="preserve">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7D2082">
        <w:rPr>
          <w:rFonts w:ascii="Arial" w:eastAsia="Arial" w:hAnsi="Arial" w:cs="Arial"/>
          <w:sz w:val="24"/>
          <w:szCs w:val="24"/>
        </w:rPr>
        <w:t>031/2021</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Pr>
          <w:rFonts w:ascii="Arial" w:eastAsia="Arial" w:hAnsi="Arial" w:cs="Arial"/>
          <w:sz w:val="24"/>
          <w:szCs w:val="24"/>
        </w:rPr>
        <w:t>8.501/2021,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A41231" w:rsidP="00A41231">
      <w:pPr>
        <w:pStyle w:val="Normal1"/>
        <w:numPr>
          <w:ilvl w:val="0"/>
          <w:numId w:val="23"/>
        </w:numPr>
        <w:spacing w:before="120" w:after="120" w:line="276" w:lineRule="auto"/>
        <w:jc w:val="both"/>
        <w:rPr>
          <w:rFonts w:ascii="Arial" w:eastAsia="Arial" w:hAnsi="Arial" w:cs="Arial"/>
          <w:sz w:val="24"/>
          <w:szCs w:val="24"/>
        </w:rPr>
      </w:pPr>
      <w:proofErr w:type="gramStart"/>
      <w:r w:rsidRPr="00EE031F">
        <w:rPr>
          <w:rFonts w:ascii="Arial" w:eastAsia="Arial" w:hAnsi="Arial" w:cs="Arial"/>
          <w:sz w:val="24"/>
          <w:szCs w:val="24"/>
        </w:rPr>
        <w:t>que</w:t>
      </w:r>
      <w:proofErr w:type="gramEnd"/>
      <w:r w:rsidRPr="00EE031F">
        <w:rPr>
          <w:rFonts w:ascii="Arial" w:eastAsia="Arial" w:hAnsi="Arial" w:cs="Arial"/>
          <w:sz w:val="24"/>
          <w:szCs w:val="24"/>
        </w:rPr>
        <w:t xml:space="preserve">, caso seja contratada, cumprirá o prazo de </w:t>
      </w:r>
      <w:r w:rsidR="00146A54">
        <w:rPr>
          <w:rFonts w:ascii="Arial" w:eastAsia="Arial" w:hAnsi="Arial" w:cs="Arial"/>
          <w:sz w:val="24"/>
          <w:szCs w:val="24"/>
        </w:rPr>
        <w:t>início da execução de</w:t>
      </w:r>
      <w:r>
        <w:rPr>
          <w:rFonts w:ascii="Arial" w:eastAsia="Arial" w:hAnsi="Arial" w:cs="Arial"/>
          <w:sz w:val="24"/>
          <w:szCs w:val="24"/>
        </w:rPr>
        <w:t xml:space="preserve"> 10</w:t>
      </w:r>
      <w:r w:rsidR="00146A54">
        <w:rPr>
          <w:rFonts w:ascii="Arial" w:eastAsia="Arial" w:hAnsi="Arial" w:cs="Arial"/>
          <w:sz w:val="24"/>
          <w:szCs w:val="24"/>
        </w:rPr>
        <w:t xml:space="preserve"> (dez) dias e atender ao item 18</w:t>
      </w:r>
      <w:r w:rsidRPr="00EE031F">
        <w:rPr>
          <w:rFonts w:ascii="Arial" w:eastAsia="Arial" w:hAnsi="Arial" w:cs="Arial"/>
          <w:sz w:val="24"/>
          <w:szCs w:val="24"/>
        </w:rPr>
        <w:t xml:space="preserve">.1 do edital </w:t>
      </w:r>
      <w:r>
        <w:rPr>
          <w:rFonts w:ascii="Arial" w:eastAsia="Arial" w:hAnsi="Arial" w:cs="Arial"/>
          <w:sz w:val="24"/>
          <w:szCs w:val="24"/>
        </w:rPr>
        <w:t>sob as penas do a</w:t>
      </w:r>
      <w:r w:rsidRPr="00EE031F">
        <w:rPr>
          <w:rFonts w:ascii="Arial" w:eastAsia="Arial" w:hAnsi="Arial" w:cs="Arial"/>
          <w:sz w:val="24"/>
          <w:szCs w:val="24"/>
        </w:rPr>
        <w:t>rt.</w:t>
      </w:r>
      <w:r>
        <w:rPr>
          <w:rFonts w:ascii="Arial" w:eastAsia="Arial" w:hAnsi="Arial" w:cs="Arial"/>
          <w:sz w:val="24"/>
          <w:szCs w:val="24"/>
        </w:rPr>
        <w:t xml:space="preserve"> 7ª da L</w:t>
      </w:r>
      <w:r w:rsidRPr="00EE031F">
        <w:rPr>
          <w:rFonts w:ascii="Arial" w:eastAsia="Arial" w:hAnsi="Arial" w:cs="Arial"/>
          <w:sz w:val="24"/>
          <w:szCs w:val="24"/>
        </w:rPr>
        <w:t>ei Federal nº 10.520/2002 (não será aceita entrega parcial d</w:t>
      </w:r>
      <w:r>
        <w:rPr>
          <w:rFonts w:ascii="Arial" w:eastAsia="Arial" w:hAnsi="Arial" w:cs="Arial"/>
          <w:sz w:val="24"/>
          <w:szCs w:val="24"/>
        </w:rPr>
        <w:t>as ordens de compra e empenhos).</w:t>
      </w:r>
      <w:r w:rsidRPr="00EE031F">
        <w:rPr>
          <w:rFonts w:ascii="Arial" w:eastAsia="Arial" w:hAnsi="Arial" w:cs="Arial"/>
          <w:sz w:val="24"/>
          <w:szCs w:val="24"/>
        </w:rPr>
        <w:t xml:space="preserve"> </w:t>
      </w:r>
    </w:p>
    <w:p w:rsidR="00A41231" w:rsidRPr="00EE031F" w:rsidRDefault="00A41231" w:rsidP="00A41231">
      <w:pPr>
        <w:pStyle w:val="Normal1"/>
        <w:numPr>
          <w:ilvl w:val="0"/>
          <w:numId w:val="23"/>
        </w:numPr>
        <w:spacing w:before="120" w:after="120" w:line="276" w:lineRule="auto"/>
        <w:jc w:val="both"/>
        <w:rPr>
          <w:rFonts w:ascii="Arial" w:eastAsia="Arial" w:hAnsi="Arial" w:cs="Arial"/>
          <w:sz w:val="24"/>
          <w:szCs w:val="24"/>
        </w:rPr>
      </w:pPr>
      <w:proofErr w:type="gramStart"/>
      <w:r w:rsidRPr="00EE031F">
        <w:rPr>
          <w:rFonts w:ascii="Arial" w:eastAsia="Arial" w:hAnsi="Arial" w:cs="Arial"/>
          <w:sz w:val="24"/>
          <w:szCs w:val="24"/>
        </w:rPr>
        <w:t>pa</w:t>
      </w:r>
      <w:r>
        <w:rPr>
          <w:rFonts w:ascii="Arial" w:eastAsia="Arial" w:hAnsi="Arial" w:cs="Arial"/>
          <w:sz w:val="24"/>
          <w:szCs w:val="24"/>
        </w:rPr>
        <w:t>ra</w:t>
      </w:r>
      <w:proofErr w:type="gramEnd"/>
      <w:r>
        <w:rPr>
          <w:rFonts w:ascii="Arial" w:eastAsia="Arial" w:hAnsi="Arial" w:cs="Arial"/>
          <w:sz w:val="24"/>
          <w:szCs w:val="24"/>
        </w:rPr>
        <w:t xml:space="preserve"> os fins do disposto no art.</w:t>
      </w:r>
      <w:r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Pr="00EE031F">
        <w:rPr>
          <w:rFonts w:ascii="Arial" w:eastAsia="Arial" w:hAnsi="Arial" w:cs="Arial"/>
          <w:sz w:val="24"/>
          <w:szCs w:val="24"/>
        </w:rPr>
        <w:t xml:space="preserve"> dias anterior à data do ato convocatório.</w:t>
      </w:r>
    </w:p>
    <w:p w:rsidR="00A41231" w:rsidRPr="00673050" w:rsidRDefault="00A41231" w:rsidP="00A41231">
      <w:pPr>
        <w:pStyle w:val="Normal1"/>
        <w:numPr>
          <w:ilvl w:val="0"/>
          <w:numId w:val="23"/>
        </w:numPr>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para</w:t>
      </w:r>
      <w:proofErr w:type="gramEnd"/>
      <w:r w:rsidRPr="00673050">
        <w:rPr>
          <w:rFonts w:ascii="Arial" w:eastAsia="Arial" w:hAnsi="Arial" w:cs="Arial"/>
          <w:sz w:val="24"/>
          <w:szCs w:val="24"/>
        </w:rPr>
        <w:t xml:space="preserve"> os fins do </w:t>
      </w:r>
      <w:r>
        <w:rPr>
          <w:rFonts w:ascii="Arial" w:eastAsia="Arial" w:hAnsi="Arial" w:cs="Arial"/>
          <w:sz w:val="24"/>
          <w:szCs w:val="24"/>
        </w:rPr>
        <w:t>disposto no parágrafo único do a</w:t>
      </w:r>
      <w:r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Default="00A41231" w:rsidP="00146A54">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F36AE1" w:rsidRDefault="00F36AE1" w:rsidP="00146A54">
      <w:pPr>
        <w:pStyle w:val="Normal1"/>
        <w:spacing w:before="120" w:after="120" w:line="276" w:lineRule="auto"/>
        <w:jc w:val="both"/>
        <w:rPr>
          <w:rFonts w:ascii="Arial" w:eastAsia="Arial" w:hAnsi="Arial" w:cs="Arial"/>
          <w:b/>
          <w:sz w:val="24"/>
          <w:szCs w:val="24"/>
        </w:rPr>
      </w:pPr>
    </w:p>
    <w:p w:rsidR="00F36AE1" w:rsidRDefault="00F36AE1" w:rsidP="00146A54">
      <w:pPr>
        <w:pStyle w:val="Normal1"/>
        <w:spacing w:before="120" w:after="120" w:line="276" w:lineRule="auto"/>
        <w:jc w:val="both"/>
        <w:rPr>
          <w:rFonts w:ascii="Arial" w:eastAsia="Arial" w:hAnsi="Arial" w:cs="Arial"/>
          <w:b/>
          <w:sz w:val="24"/>
          <w:szCs w:val="24"/>
        </w:rPr>
      </w:pPr>
    </w:p>
    <w:p w:rsidR="00F36AE1" w:rsidRDefault="00F36AE1" w:rsidP="00146A54">
      <w:pPr>
        <w:pStyle w:val="Normal1"/>
        <w:spacing w:before="120" w:after="120" w:line="276" w:lineRule="auto"/>
        <w:jc w:val="both"/>
        <w:rPr>
          <w:rFonts w:ascii="Arial" w:eastAsia="Arial" w:hAnsi="Arial" w:cs="Arial"/>
          <w:b/>
          <w:sz w:val="24"/>
          <w:szCs w:val="24"/>
        </w:rPr>
      </w:pPr>
    </w:p>
    <w:p w:rsidR="00F36AE1" w:rsidRDefault="00F36AE1" w:rsidP="00146A54">
      <w:pPr>
        <w:pStyle w:val="Normal1"/>
        <w:spacing w:before="120" w:after="120" w:line="276" w:lineRule="auto"/>
        <w:jc w:val="both"/>
        <w:rPr>
          <w:rFonts w:ascii="Arial" w:eastAsia="Arial" w:hAnsi="Arial" w:cs="Arial"/>
          <w:b/>
          <w:sz w:val="24"/>
          <w:szCs w:val="24"/>
        </w:rPr>
      </w:pPr>
    </w:p>
    <w:p w:rsidR="00F36AE1" w:rsidRDefault="00F36AE1" w:rsidP="00146A54">
      <w:pPr>
        <w:pStyle w:val="Normal1"/>
        <w:spacing w:before="120" w:after="120" w:line="276" w:lineRule="auto"/>
        <w:jc w:val="both"/>
        <w:rPr>
          <w:rFonts w:ascii="Arial" w:eastAsia="Arial" w:hAnsi="Arial" w:cs="Arial"/>
          <w:b/>
          <w:sz w:val="24"/>
          <w:szCs w:val="24"/>
        </w:rPr>
      </w:pPr>
    </w:p>
    <w:p w:rsidR="00F36AE1" w:rsidRPr="00006873" w:rsidRDefault="00F36AE1" w:rsidP="00F36AE1">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Pr>
          <w:rFonts w:ascii="Arial" w:hAnsi="Arial" w:cs="Arial"/>
          <w:b/>
          <w:sz w:val="24"/>
          <w:szCs w:val="24"/>
        </w:rPr>
        <w:t>VI</w:t>
      </w:r>
      <w:r w:rsidRPr="00006873">
        <w:rPr>
          <w:rFonts w:ascii="Arial" w:hAnsi="Arial" w:cs="Arial"/>
          <w:b/>
          <w:sz w:val="24"/>
          <w:szCs w:val="24"/>
        </w:rPr>
        <w:t xml:space="preserve"> – 1ª VIA</w:t>
      </w:r>
    </w:p>
    <w:p w:rsidR="00F36AE1" w:rsidRPr="00006873" w:rsidRDefault="00F36AE1" w:rsidP="00F36AE1">
      <w:pPr>
        <w:spacing w:before="120" w:after="120" w:line="360" w:lineRule="auto"/>
        <w:jc w:val="center"/>
        <w:rPr>
          <w:rFonts w:ascii="Arial" w:hAnsi="Arial" w:cs="Arial"/>
          <w:b/>
          <w:sz w:val="24"/>
          <w:szCs w:val="24"/>
        </w:rPr>
      </w:pPr>
    </w:p>
    <w:p w:rsidR="00F36AE1" w:rsidRPr="00006873" w:rsidRDefault="00F36AE1" w:rsidP="00F36AE1">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rsidR="00F36AE1" w:rsidRPr="00006873" w:rsidRDefault="00F36AE1" w:rsidP="00F36AE1">
      <w:pPr>
        <w:spacing w:before="120" w:after="120" w:line="360" w:lineRule="auto"/>
        <w:rPr>
          <w:rFonts w:ascii="Arial" w:hAnsi="Arial" w:cs="Arial"/>
          <w:b/>
          <w:sz w:val="24"/>
          <w:szCs w:val="24"/>
        </w:rPr>
      </w:pPr>
    </w:p>
    <w:p w:rsidR="00F36AE1" w:rsidRDefault="00F36AE1" w:rsidP="00F36AE1">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9346B7">
        <w:rPr>
          <w:rFonts w:ascii="Arial" w:hAnsi="Arial" w:cs="Arial"/>
          <w:bCs/>
          <w:szCs w:val="24"/>
        </w:rPr>
        <w:t>031/2021</w:t>
      </w:r>
      <w:r w:rsidRPr="00006873">
        <w:rPr>
          <w:rFonts w:ascii="Arial" w:hAnsi="Arial" w:cs="Arial"/>
          <w:bCs/>
          <w:szCs w:val="24"/>
        </w:rPr>
        <w:t>.</w:t>
      </w:r>
    </w:p>
    <w:p w:rsidR="00F36AE1" w:rsidRPr="00006873" w:rsidRDefault="00F36AE1" w:rsidP="00F36AE1">
      <w:pPr>
        <w:pStyle w:val="p6"/>
        <w:tabs>
          <w:tab w:val="clear" w:pos="204"/>
          <w:tab w:val="left" w:pos="708"/>
        </w:tabs>
        <w:spacing w:before="120" w:after="120" w:line="360" w:lineRule="auto"/>
        <w:rPr>
          <w:rFonts w:ascii="Arial" w:hAnsi="Arial" w:cs="Arial"/>
          <w:bCs/>
          <w:szCs w:val="24"/>
        </w:rPr>
      </w:pPr>
    </w:p>
    <w:p w:rsidR="00F36AE1" w:rsidRPr="00006873" w:rsidRDefault="00F36AE1" w:rsidP="00F36AE1">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65408" behindDoc="0" locked="0" layoutInCell="1" allowOverlap="1">
                <wp:simplePos x="0" y="0"/>
                <wp:positionH relativeFrom="column">
                  <wp:posOffset>3657600</wp:posOffset>
                </wp:positionH>
                <wp:positionV relativeFrom="paragraph">
                  <wp:posOffset>139065</wp:posOffset>
                </wp:positionV>
                <wp:extent cx="2171700" cy="1371600"/>
                <wp:effectExtent l="0" t="0" r="1905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29" type="#_x0000_t202" style="position:absolute;margin-left:4in;margin-top:10.95pt;width:171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">
                <v:textbo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567"/>
                        <w:rPr>
                          <w:rFonts w:ascii="Arial Narrow" w:hAnsi="Arial Narrow"/>
                          <w:bCs/>
                        </w:rPr>
                      </w:pPr>
                      <w:r>
                        <w:rPr>
                          <w:rFonts w:ascii="Arial Narrow" w:hAnsi="Arial Narrow"/>
                          <w:bCs/>
                        </w:rPr>
                        <w:t>Carimbo com nº CNPJ</w:t>
                      </w:r>
                    </w:p>
                  </w:txbxContent>
                </v:textbox>
              </v:shape>
            </w:pict>
          </mc:Fallback>
        </mc:AlternateContent>
      </w:r>
      <w:r w:rsidRPr="00006873">
        <w:rPr>
          <w:b/>
          <w:szCs w:val="24"/>
        </w:rPr>
        <w:t>___________________________________</w:t>
      </w:r>
    </w:p>
    <w:p w:rsidR="00F36AE1" w:rsidRPr="00006873" w:rsidRDefault="00F36AE1" w:rsidP="00F36AE1">
      <w:pPr>
        <w:pStyle w:val="Corpodetexto"/>
        <w:spacing w:before="120" w:after="120" w:line="360" w:lineRule="auto"/>
        <w:rPr>
          <w:b/>
          <w:szCs w:val="24"/>
        </w:rPr>
      </w:pPr>
      <w:r>
        <w:rPr>
          <w:b/>
          <w:szCs w:val="24"/>
        </w:rPr>
        <w:t xml:space="preserve">     </w:t>
      </w:r>
      <w:r w:rsidRPr="00006873">
        <w:rPr>
          <w:b/>
          <w:szCs w:val="24"/>
        </w:rPr>
        <w:t>Representante legal da empresa</w:t>
      </w:r>
    </w:p>
    <w:p w:rsidR="00F36AE1" w:rsidRPr="00006873" w:rsidRDefault="00F36AE1" w:rsidP="00F36AE1">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F36AE1" w:rsidRPr="00006873" w:rsidRDefault="00F36AE1" w:rsidP="00F36AE1">
      <w:pPr>
        <w:pStyle w:val="Corpodetexto"/>
        <w:spacing w:before="120" w:after="120" w:line="360" w:lineRule="auto"/>
        <w:rPr>
          <w:b/>
          <w:bCs/>
          <w:szCs w:val="24"/>
        </w:rPr>
      </w:pPr>
      <w:r w:rsidRPr="00006873">
        <w:rPr>
          <w:b/>
          <w:bCs/>
          <w:szCs w:val="24"/>
        </w:rPr>
        <w:t>Identidade: .........................................  *</w:t>
      </w:r>
    </w:p>
    <w:p w:rsidR="00F36AE1" w:rsidRDefault="00F36AE1" w:rsidP="00F36AE1">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F36AE1" w:rsidRDefault="00F36AE1" w:rsidP="00F36AE1">
      <w:pPr>
        <w:pStyle w:val="Corpodetexto"/>
        <w:spacing w:before="120" w:after="120" w:line="360" w:lineRule="auto"/>
        <w:rPr>
          <w:b/>
          <w:bCs/>
          <w:szCs w:val="24"/>
        </w:rPr>
      </w:pPr>
    </w:p>
    <w:p w:rsidR="00F36AE1" w:rsidRDefault="00F36AE1" w:rsidP="00F36AE1">
      <w:pPr>
        <w:pStyle w:val="Corpodetexto"/>
        <w:spacing w:before="120" w:after="120" w:line="360" w:lineRule="auto"/>
        <w:rPr>
          <w:b/>
          <w:bCs/>
          <w:szCs w:val="24"/>
        </w:rPr>
      </w:pPr>
    </w:p>
    <w:p w:rsidR="00F36AE1" w:rsidRPr="00CF64D4" w:rsidRDefault="00F36AE1" w:rsidP="00F36AE1">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66432" behindDoc="0" locked="0" layoutInCell="1" allowOverlap="1">
                <wp:simplePos x="0" y="0"/>
                <wp:positionH relativeFrom="column">
                  <wp:posOffset>3657600</wp:posOffset>
                </wp:positionH>
                <wp:positionV relativeFrom="paragraph">
                  <wp:posOffset>276225</wp:posOffset>
                </wp:positionV>
                <wp:extent cx="2171700" cy="1371600"/>
                <wp:effectExtent l="0" t="0" r="1905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30" type="#_x0000_t202" style="position:absolute;margin-left:4in;margin-top:21.75pt;width:171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">
                <v:textbo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Pr="00006873">
        <w:rPr>
          <w:b/>
          <w:szCs w:val="24"/>
        </w:rPr>
        <w:t>___________________________________</w:t>
      </w:r>
    </w:p>
    <w:p w:rsidR="00F36AE1" w:rsidRPr="00CF64D4" w:rsidRDefault="00F36AE1" w:rsidP="00F36AE1">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rsidR="00F36AE1" w:rsidRPr="00006873" w:rsidRDefault="00F36AE1" w:rsidP="00F36AE1">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F36AE1" w:rsidRPr="00006873" w:rsidRDefault="00F36AE1" w:rsidP="00F36AE1">
      <w:pPr>
        <w:pStyle w:val="Corpodetexto"/>
        <w:spacing w:before="120" w:after="120" w:line="360" w:lineRule="auto"/>
        <w:rPr>
          <w:b/>
          <w:bCs/>
          <w:szCs w:val="24"/>
        </w:rPr>
      </w:pPr>
      <w:r w:rsidRPr="00006873">
        <w:rPr>
          <w:b/>
          <w:bCs/>
          <w:szCs w:val="24"/>
        </w:rPr>
        <w:t>Identidade: .........................................  *</w:t>
      </w:r>
    </w:p>
    <w:p w:rsidR="00F36AE1" w:rsidRDefault="00F36AE1" w:rsidP="00F36AE1">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F36AE1" w:rsidRDefault="00F36AE1" w:rsidP="00F36AE1">
      <w:pPr>
        <w:pStyle w:val="Corpodetexto"/>
        <w:spacing w:before="120" w:after="120" w:line="360" w:lineRule="auto"/>
        <w:rPr>
          <w:b/>
          <w:bCs/>
          <w:szCs w:val="24"/>
        </w:rPr>
      </w:pPr>
    </w:p>
    <w:p w:rsidR="00F36AE1" w:rsidRDefault="00F36AE1" w:rsidP="00F36AE1">
      <w:pPr>
        <w:pStyle w:val="Corpodetexto"/>
        <w:spacing w:before="120" w:after="120" w:line="360" w:lineRule="auto"/>
        <w:rPr>
          <w:b/>
          <w:bCs/>
          <w:szCs w:val="24"/>
        </w:rPr>
      </w:pPr>
    </w:p>
    <w:p w:rsidR="00F36AE1" w:rsidRPr="00006873" w:rsidRDefault="00F36AE1" w:rsidP="00F36AE1">
      <w:pPr>
        <w:pStyle w:val="Corpodetexto"/>
        <w:spacing w:before="120" w:after="120" w:line="360" w:lineRule="auto"/>
        <w:rPr>
          <w:b/>
          <w:bCs/>
          <w:szCs w:val="24"/>
        </w:rPr>
      </w:pPr>
      <w:r w:rsidRPr="00006873">
        <w:rPr>
          <w:b/>
          <w:bCs/>
          <w:szCs w:val="24"/>
        </w:rPr>
        <w:t>Por ser expressão da verdade, firmamos a presente.</w:t>
      </w:r>
    </w:p>
    <w:p w:rsidR="00F36AE1" w:rsidRPr="00006873" w:rsidRDefault="00F36AE1" w:rsidP="00F36AE1">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rsidR="00F36AE1" w:rsidRPr="00006873" w:rsidRDefault="00F36AE1" w:rsidP="00F36AE1">
      <w:pPr>
        <w:pStyle w:val="Corpodetexto"/>
        <w:spacing w:before="120" w:after="120" w:line="360" w:lineRule="auto"/>
        <w:rPr>
          <w:b/>
          <w:bCs/>
          <w:szCs w:val="24"/>
        </w:rPr>
      </w:pPr>
      <w:r w:rsidRPr="00006873">
        <w:rPr>
          <w:b/>
          <w:bCs/>
          <w:szCs w:val="24"/>
        </w:rPr>
        <w:t>Os campos indicados por asterisco deverão ser preenchidos pelo licitante.</w:t>
      </w:r>
    </w:p>
    <w:p w:rsidR="00F36AE1" w:rsidRDefault="00F36AE1" w:rsidP="00F36AE1">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rsidR="00F36AE1" w:rsidRDefault="00F36AE1" w:rsidP="00F36AE1">
      <w:pPr>
        <w:pStyle w:val="Corpodetexto"/>
        <w:spacing w:before="120" w:after="120"/>
        <w:rPr>
          <w:b/>
          <w:szCs w:val="24"/>
        </w:rPr>
      </w:pPr>
    </w:p>
    <w:p w:rsidR="00F36AE1" w:rsidRDefault="00F36AE1" w:rsidP="00F36AE1">
      <w:pPr>
        <w:pStyle w:val="Corpodetexto"/>
        <w:spacing w:before="120" w:after="120"/>
        <w:rPr>
          <w:b/>
          <w:szCs w:val="24"/>
        </w:rPr>
      </w:pPr>
    </w:p>
    <w:p w:rsidR="00F36AE1" w:rsidRDefault="00F36AE1" w:rsidP="00F36AE1">
      <w:pPr>
        <w:pStyle w:val="Corpodetexto"/>
        <w:spacing w:before="120" w:after="120"/>
        <w:rPr>
          <w:b/>
          <w:szCs w:val="24"/>
        </w:rPr>
      </w:pPr>
    </w:p>
    <w:p w:rsidR="00F36AE1" w:rsidRDefault="00F36AE1" w:rsidP="00F36AE1">
      <w:pPr>
        <w:pStyle w:val="Corpodetexto"/>
        <w:spacing w:before="120" w:after="120"/>
        <w:rPr>
          <w:b/>
          <w:szCs w:val="24"/>
        </w:rPr>
      </w:pPr>
    </w:p>
    <w:p w:rsidR="00F36AE1" w:rsidRDefault="00F36AE1" w:rsidP="00F36AE1">
      <w:pPr>
        <w:pStyle w:val="Corpodetexto"/>
        <w:spacing w:before="120" w:after="120"/>
        <w:rPr>
          <w:b/>
          <w:szCs w:val="24"/>
        </w:rPr>
      </w:pPr>
    </w:p>
    <w:p w:rsidR="00F36AE1" w:rsidRDefault="00F36AE1" w:rsidP="00F36AE1">
      <w:pPr>
        <w:pStyle w:val="Corpodetexto"/>
        <w:spacing w:before="120" w:after="120"/>
        <w:rPr>
          <w:b/>
          <w:szCs w:val="24"/>
        </w:rPr>
      </w:pPr>
    </w:p>
    <w:p w:rsidR="00F36AE1" w:rsidRPr="00006873" w:rsidRDefault="00F36AE1" w:rsidP="00F36AE1">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Pr>
          <w:rFonts w:ascii="Arial" w:hAnsi="Arial" w:cs="Arial"/>
          <w:b/>
          <w:sz w:val="24"/>
          <w:szCs w:val="24"/>
        </w:rPr>
        <w:t>VI</w:t>
      </w:r>
      <w:r w:rsidRPr="00006873">
        <w:rPr>
          <w:rFonts w:ascii="Arial" w:hAnsi="Arial" w:cs="Arial"/>
          <w:b/>
          <w:sz w:val="24"/>
          <w:szCs w:val="24"/>
        </w:rPr>
        <w:t xml:space="preserve"> – </w:t>
      </w:r>
      <w:r>
        <w:rPr>
          <w:rFonts w:ascii="Arial" w:hAnsi="Arial" w:cs="Arial"/>
          <w:b/>
          <w:sz w:val="24"/>
          <w:szCs w:val="24"/>
        </w:rPr>
        <w:t>2</w:t>
      </w:r>
      <w:r w:rsidRPr="00006873">
        <w:rPr>
          <w:rFonts w:ascii="Arial" w:hAnsi="Arial" w:cs="Arial"/>
          <w:b/>
          <w:sz w:val="24"/>
          <w:szCs w:val="24"/>
        </w:rPr>
        <w:t>ª VIA</w:t>
      </w:r>
    </w:p>
    <w:p w:rsidR="00F36AE1" w:rsidRPr="00006873" w:rsidRDefault="00F36AE1" w:rsidP="00F36AE1">
      <w:pPr>
        <w:spacing w:before="120" w:after="120" w:line="360" w:lineRule="auto"/>
        <w:jc w:val="center"/>
        <w:rPr>
          <w:rFonts w:ascii="Arial" w:hAnsi="Arial" w:cs="Arial"/>
          <w:b/>
          <w:sz w:val="24"/>
          <w:szCs w:val="24"/>
        </w:rPr>
      </w:pPr>
    </w:p>
    <w:p w:rsidR="00F36AE1" w:rsidRPr="00006873" w:rsidRDefault="00F36AE1" w:rsidP="00F36AE1">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rsidR="00F36AE1" w:rsidRPr="00006873" w:rsidRDefault="00F36AE1" w:rsidP="00F36AE1">
      <w:pPr>
        <w:spacing w:before="120" w:after="120" w:line="360" w:lineRule="auto"/>
        <w:rPr>
          <w:rFonts w:ascii="Arial" w:hAnsi="Arial" w:cs="Arial"/>
          <w:b/>
          <w:sz w:val="24"/>
          <w:szCs w:val="24"/>
        </w:rPr>
      </w:pPr>
    </w:p>
    <w:p w:rsidR="00F36AE1" w:rsidRDefault="00F36AE1" w:rsidP="00F36AE1">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9346B7">
        <w:rPr>
          <w:rFonts w:ascii="Arial" w:hAnsi="Arial" w:cs="Arial"/>
          <w:bCs/>
          <w:szCs w:val="24"/>
        </w:rPr>
        <w:t>031/2021</w:t>
      </w:r>
      <w:r w:rsidRPr="00006873">
        <w:rPr>
          <w:rFonts w:ascii="Arial" w:hAnsi="Arial" w:cs="Arial"/>
          <w:bCs/>
          <w:szCs w:val="24"/>
        </w:rPr>
        <w:t>.</w:t>
      </w:r>
    </w:p>
    <w:p w:rsidR="00F36AE1" w:rsidRPr="00006873" w:rsidRDefault="00F36AE1" w:rsidP="00F36AE1">
      <w:pPr>
        <w:pStyle w:val="p6"/>
        <w:tabs>
          <w:tab w:val="clear" w:pos="204"/>
          <w:tab w:val="left" w:pos="708"/>
        </w:tabs>
        <w:spacing w:before="120" w:after="120" w:line="360" w:lineRule="auto"/>
        <w:rPr>
          <w:rFonts w:ascii="Arial" w:hAnsi="Arial" w:cs="Arial"/>
          <w:bCs/>
          <w:szCs w:val="24"/>
        </w:rPr>
      </w:pPr>
    </w:p>
    <w:p w:rsidR="00F36AE1" w:rsidRPr="00006873" w:rsidRDefault="00F36AE1" w:rsidP="00F36AE1">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63360" behindDoc="0" locked="0" layoutInCell="1" allowOverlap="1">
                <wp:simplePos x="0" y="0"/>
                <wp:positionH relativeFrom="column">
                  <wp:posOffset>3657600</wp:posOffset>
                </wp:positionH>
                <wp:positionV relativeFrom="paragraph">
                  <wp:posOffset>139065</wp:posOffset>
                </wp:positionV>
                <wp:extent cx="2171700" cy="1371600"/>
                <wp:effectExtent l="0" t="0" r="19050" b="1905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 o:spid="_x0000_s1031" type="#_x0000_t202" style="position:absolute;margin-left:4in;margin-top:10.95pt;width:171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">
                <v:textbo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567"/>
                        <w:rPr>
                          <w:rFonts w:ascii="Arial Narrow" w:hAnsi="Arial Narrow"/>
                          <w:bCs/>
                        </w:rPr>
                      </w:pPr>
                      <w:r>
                        <w:rPr>
                          <w:rFonts w:ascii="Arial Narrow" w:hAnsi="Arial Narrow"/>
                          <w:bCs/>
                        </w:rPr>
                        <w:t>Carimbo com nº CNPJ</w:t>
                      </w:r>
                    </w:p>
                  </w:txbxContent>
                </v:textbox>
              </v:shape>
            </w:pict>
          </mc:Fallback>
        </mc:AlternateContent>
      </w:r>
      <w:r w:rsidRPr="00006873">
        <w:rPr>
          <w:b/>
          <w:szCs w:val="24"/>
        </w:rPr>
        <w:t>___________________________________</w:t>
      </w:r>
    </w:p>
    <w:p w:rsidR="00F36AE1" w:rsidRPr="00006873" w:rsidRDefault="00F36AE1" w:rsidP="00F36AE1">
      <w:pPr>
        <w:pStyle w:val="Corpodetexto"/>
        <w:spacing w:before="120" w:after="120" w:line="360" w:lineRule="auto"/>
        <w:rPr>
          <w:b/>
          <w:szCs w:val="24"/>
        </w:rPr>
      </w:pPr>
      <w:r>
        <w:rPr>
          <w:b/>
          <w:szCs w:val="24"/>
        </w:rPr>
        <w:t xml:space="preserve">     </w:t>
      </w:r>
      <w:r w:rsidRPr="00006873">
        <w:rPr>
          <w:b/>
          <w:szCs w:val="24"/>
        </w:rPr>
        <w:t>Representante legal da empresa</w:t>
      </w:r>
    </w:p>
    <w:p w:rsidR="00F36AE1" w:rsidRPr="00006873" w:rsidRDefault="00F36AE1" w:rsidP="00F36AE1">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F36AE1" w:rsidRPr="00006873" w:rsidRDefault="00F36AE1" w:rsidP="00F36AE1">
      <w:pPr>
        <w:pStyle w:val="Corpodetexto"/>
        <w:spacing w:before="120" w:after="120" w:line="360" w:lineRule="auto"/>
        <w:rPr>
          <w:b/>
          <w:bCs/>
          <w:szCs w:val="24"/>
        </w:rPr>
      </w:pPr>
      <w:r w:rsidRPr="00006873">
        <w:rPr>
          <w:b/>
          <w:bCs/>
          <w:szCs w:val="24"/>
        </w:rPr>
        <w:t>Identidade: .........................................  *</w:t>
      </w:r>
    </w:p>
    <w:p w:rsidR="00F36AE1" w:rsidRDefault="00F36AE1" w:rsidP="00F36AE1">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F36AE1" w:rsidRDefault="00F36AE1" w:rsidP="00F36AE1">
      <w:pPr>
        <w:pStyle w:val="Corpodetexto"/>
        <w:spacing w:before="120" w:after="120" w:line="360" w:lineRule="auto"/>
        <w:rPr>
          <w:b/>
          <w:bCs/>
          <w:szCs w:val="24"/>
        </w:rPr>
      </w:pPr>
    </w:p>
    <w:p w:rsidR="00F36AE1" w:rsidRDefault="00F36AE1" w:rsidP="00F36AE1">
      <w:pPr>
        <w:pStyle w:val="Corpodetexto"/>
        <w:spacing w:before="120" w:after="120" w:line="360" w:lineRule="auto"/>
        <w:rPr>
          <w:b/>
          <w:bCs/>
          <w:szCs w:val="24"/>
        </w:rPr>
      </w:pPr>
    </w:p>
    <w:p w:rsidR="00F36AE1" w:rsidRPr="00CF64D4" w:rsidRDefault="00F36AE1" w:rsidP="00F36AE1">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64384" behindDoc="0" locked="0" layoutInCell="1" allowOverlap="1">
                <wp:simplePos x="0" y="0"/>
                <wp:positionH relativeFrom="column">
                  <wp:posOffset>3657600</wp:posOffset>
                </wp:positionH>
                <wp:positionV relativeFrom="paragraph">
                  <wp:posOffset>276225</wp:posOffset>
                </wp:positionV>
                <wp:extent cx="2171700" cy="1371600"/>
                <wp:effectExtent l="0" t="0" r="19050" b="1905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 o:spid="_x0000_s1032" type="#_x0000_t202" style="position:absolute;margin-left:4in;margin-top:21.75pt;width:17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">
                <v:textbox>
                  <w:txbxContent>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jc w:val="center"/>
                        <w:rPr>
                          <w:rFonts w:ascii="Arial Narrow" w:hAnsi="Arial Narrow"/>
                          <w:b/>
                          <w:bCs/>
                        </w:rPr>
                      </w:pPr>
                    </w:p>
                    <w:p w:rsidR="00F36AE1" w:rsidRDefault="00F36AE1" w:rsidP="00F36AE1">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Pr="00006873">
        <w:rPr>
          <w:b/>
          <w:szCs w:val="24"/>
        </w:rPr>
        <w:t>___________________________________</w:t>
      </w:r>
    </w:p>
    <w:p w:rsidR="00F36AE1" w:rsidRPr="00CF64D4" w:rsidRDefault="00F36AE1" w:rsidP="00F36AE1">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rsidR="00F36AE1" w:rsidRPr="00006873" w:rsidRDefault="00F36AE1" w:rsidP="00F36AE1">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F36AE1" w:rsidRPr="00006873" w:rsidRDefault="00F36AE1" w:rsidP="00F36AE1">
      <w:pPr>
        <w:pStyle w:val="Corpodetexto"/>
        <w:spacing w:before="120" w:after="120" w:line="360" w:lineRule="auto"/>
        <w:rPr>
          <w:b/>
          <w:bCs/>
          <w:szCs w:val="24"/>
        </w:rPr>
      </w:pPr>
      <w:r w:rsidRPr="00006873">
        <w:rPr>
          <w:b/>
          <w:bCs/>
          <w:szCs w:val="24"/>
        </w:rPr>
        <w:t>Identidade: .........................................  *</w:t>
      </w:r>
    </w:p>
    <w:p w:rsidR="00F36AE1" w:rsidRDefault="00F36AE1" w:rsidP="00F36AE1">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F36AE1" w:rsidRDefault="00F36AE1" w:rsidP="00F36AE1">
      <w:pPr>
        <w:pStyle w:val="Corpodetexto"/>
        <w:spacing w:before="120" w:after="120" w:line="360" w:lineRule="auto"/>
        <w:rPr>
          <w:b/>
          <w:bCs/>
          <w:szCs w:val="24"/>
        </w:rPr>
      </w:pPr>
    </w:p>
    <w:p w:rsidR="00F36AE1" w:rsidRDefault="00F36AE1" w:rsidP="00F36AE1">
      <w:pPr>
        <w:pStyle w:val="Corpodetexto"/>
        <w:spacing w:before="120" w:after="120" w:line="360" w:lineRule="auto"/>
        <w:rPr>
          <w:b/>
          <w:bCs/>
          <w:szCs w:val="24"/>
        </w:rPr>
      </w:pPr>
    </w:p>
    <w:p w:rsidR="00F36AE1" w:rsidRPr="00006873" w:rsidRDefault="00F36AE1" w:rsidP="00F36AE1">
      <w:pPr>
        <w:pStyle w:val="Corpodetexto"/>
        <w:spacing w:before="120" w:after="120" w:line="360" w:lineRule="auto"/>
        <w:rPr>
          <w:b/>
          <w:bCs/>
          <w:szCs w:val="24"/>
        </w:rPr>
      </w:pPr>
      <w:r w:rsidRPr="00006873">
        <w:rPr>
          <w:b/>
          <w:bCs/>
          <w:szCs w:val="24"/>
        </w:rPr>
        <w:t>Por ser expressão da verdade, firmamos a presente.</w:t>
      </w:r>
    </w:p>
    <w:p w:rsidR="00F36AE1" w:rsidRPr="00006873" w:rsidRDefault="00F36AE1" w:rsidP="00F36AE1">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rsidR="00F36AE1" w:rsidRPr="00006873" w:rsidRDefault="00F36AE1" w:rsidP="00F36AE1">
      <w:pPr>
        <w:pStyle w:val="Corpodetexto"/>
        <w:spacing w:before="120" w:after="120" w:line="360" w:lineRule="auto"/>
        <w:rPr>
          <w:b/>
          <w:bCs/>
          <w:szCs w:val="24"/>
        </w:rPr>
      </w:pPr>
      <w:r w:rsidRPr="00006873">
        <w:rPr>
          <w:b/>
          <w:bCs/>
          <w:szCs w:val="24"/>
        </w:rPr>
        <w:t>Os campos indicados por asterisco deverão ser preenchidos pelo licitante.</w:t>
      </w:r>
    </w:p>
    <w:p w:rsidR="00F36AE1" w:rsidRPr="00006873" w:rsidRDefault="00F36AE1" w:rsidP="00F36AE1">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rsidR="00F36AE1" w:rsidRPr="00006873" w:rsidRDefault="00F36AE1" w:rsidP="00F36AE1">
      <w:pPr>
        <w:pStyle w:val="Corpodetexto"/>
        <w:spacing w:before="120" w:after="120"/>
        <w:rPr>
          <w:b/>
          <w:szCs w:val="24"/>
        </w:rPr>
      </w:pPr>
    </w:p>
    <w:p w:rsidR="00F36AE1" w:rsidRPr="00F36AE1" w:rsidRDefault="00F36AE1" w:rsidP="00146A54">
      <w:pPr>
        <w:pStyle w:val="Normal1"/>
        <w:spacing w:before="120" w:after="120" w:line="276" w:lineRule="auto"/>
        <w:jc w:val="both"/>
        <w:rPr>
          <w:rFonts w:ascii="Arial" w:eastAsia="Arial" w:hAnsi="Arial" w:cs="Arial"/>
          <w:b/>
          <w:sz w:val="24"/>
          <w:szCs w:val="24"/>
          <w:lang w:val="pt-PT"/>
        </w:rPr>
      </w:pPr>
    </w:p>
    <w:p w:rsidR="00F36AE1" w:rsidRPr="003C6C14" w:rsidRDefault="00F36AE1" w:rsidP="00146A54">
      <w:pPr>
        <w:pStyle w:val="Normal1"/>
        <w:spacing w:before="120" w:after="120" w:line="276" w:lineRule="auto"/>
        <w:jc w:val="both"/>
        <w:rPr>
          <w:bCs/>
        </w:rPr>
      </w:pPr>
      <w:bookmarkStart w:id="3" w:name="_GoBack"/>
      <w:bookmarkEnd w:id="3"/>
    </w:p>
    <w:sectPr w:rsidR="00F36AE1" w:rsidRPr="003C6C14" w:rsidSect="007240CB">
      <w:headerReference w:type="default" r:id="rId15"/>
      <w:footerReference w:type="default" r:id="rId16"/>
      <w:pgSz w:w="12240" w:h="18720" w:code="14"/>
      <w:pgMar w:top="1417" w:right="991" w:bottom="1417" w:left="1701" w:header="708" w:footer="4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3E8" w:rsidRDefault="00DB23E8" w:rsidP="00A41231">
      <w:r>
        <w:separator/>
      </w:r>
    </w:p>
  </w:endnote>
  <w:endnote w:type="continuationSeparator" w:id="0">
    <w:p w:rsidR="00DB23E8" w:rsidRDefault="00DB23E8"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E4C" w:rsidRPr="00F9383D" w:rsidRDefault="00826E4C" w:rsidP="00F9383D">
    <w:pPr>
      <w:pStyle w:val="Rodap"/>
      <w:tabs>
        <w:tab w:val="right" w:pos="8080"/>
      </w:tabs>
      <w:jc w:val="right"/>
      <w:rPr>
        <w:rFonts w:ascii="Arial" w:hAnsi="Arial" w:cs="Arial"/>
        <w:b/>
        <w:sz w:val="16"/>
        <w:szCs w:val="16"/>
      </w:rPr>
    </w:pPr>
    <w:r w:rsidRPr="00F9383D">
      <w:rPr>
        <w:rFonts w:ascii="Arial" w:hAnsi="Arial" w:cs="Arial"/>
        <w:b/>
        <w:sz w:val="16"/>
        <w:szCs w:val="16"/>
      </w:rPr>
      <w:t>Lucas Teixeira Moret Pacheco</w:t>
    </w:r>
  </w:p>
  <w:p w:rsidR="00826E4C" w:rsidRPr="00F9383D" w:rsidRDefault="00826E4C" w:rsidP="00F9383D">
    <w:pPr>
      <w:pStyle w:val="Rodap"/>
      <w:tabs>
        <w:tab w:val="right" w:pos="8080"/>
      </w:tabs>
      <w:jc w:val="right"/>
      <w:rPr>
        <w:rFonts w:ascii="Arial" w:hAnsi="Arial" w:cs="Arial"/>
        <w:b/>
        <w:sz w:val="16"/>
        <w:szCs w:val="16"/>
      </w:rPr>
    </w:pPr>
    <w:r w:rsidRPr="00F9383D">
      <w:rPr>
        <w:rFonts w:ascii="Arial" w:hAnsi="Arial" w:cs="Arial"/>
        <w:b/>
        <w:sz w:val="16"/>
        <w:szCs w:val="16"/>
      </w:rPr>
      <w:t xml:space="preserve">Secretário Municipal de Administração </w:t>
    </w:r>
  </w:p>
  <w:p w:rsidR="00826E4C" w:rsidRPr="00F9383D" w:rsidRDefault="00826E4C" w:rsidP="00F9383D">
    <w:pPr>
      <w:pStyle w:val="Rodap"/>
      <w:tabs>
        <w:tab w:val="right" w:pos="8080"/>
      </w:tabs>
      <w:jc w:val="right"/>
      <w:rPr>
        <w:rFonts w:ascii="Arial" w:hAnsi="Arial" w:cs="Arial"/>
        <w:b/>
        <w:sz w:val="16"/>
        <w:szCs w:val="16"/>
      </w:rPr>
    </w:pPr>
    <w:r w:rsidRPr="00F9383D">
      <w:rPr>
        <w:rFonts w:ascii="Arial" w:hAnsi="Arial" w:cs="Arial"/>
        <w:b/>
        <w:sz w:val="16"/>
        <w:szCs w:val="16"/>
      </w:rPr>
      <w:t>Matrícula 4.17496-1</w:t>
    </w:r>
  </w:p>
  <w:p w:rsidR="00826E4C" w:rsidRDefault="00826E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3E8" w:rsidRDefault="00DB23E8" w:rsidP="00A41231">
      <w:r>
        <w:separator/>
      </w:r>
    </w:p>
  </w:footnote>
  <w:footnote w:type="continuationSeparator" w:id="0">
    <w:p w:rsidR="00DB23E8" w:rsidRDefault="00DB23E8"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826E4C" w:rsidRPr="004A74F2" w:rsidTr="00A41231">
      <w:trPr>
        <w:trHeight w:val="1418"/>
      </w:trPr>
      <w:tc>
        <w:tcPr>
          <w:tcW w:w="2146" w:type="dxa"/>
          <w:shd w:val="clear" w:color="auto" w:fill="auto"/>
        </w:tcPr>
        <w:p w:rsidR="00826E4C" w:rsidRPr="004A74F2" w:rsidRDefault="00826E4C" w:rsidP="00A41231">
          <w:pPr>
            <w:pStyle w:val="Normal1"/>
            <w:jc w:val="both"/>
            <w:rPr>
              <w:sz w:val="24"/>
              <w:szCs w:val="24"/>
            </w:rPr>
          </w:pPr>
          <w:r>
            <w:rPr>
              <w:noProof/>
              <w:lang w:eastAsia="pt-BR"/>
            </w:rPr>
            <w:drawing>
              <wp:anchor distT="0" distB="0" distL="0" distR="0" simplePos="0" relativeHeight="251657216" behindDoc="0" locked="0" layoutInCell="1" allowOverlap="1" wp14:anchorId="3DF9C384" wp14:editId="6B95F5A9">
                <wp:simplePos x="0" y="0"/>
                <wp:positionH relativeFrom="column">
                  <wp:posOffset>0</wp:posOffset>
                </wp:positionH>
                <wp:positionV relativeFrom="paragraph">
                  <wp:posOffset>80645</wp:posOffset>
                </wp:positionV>
                <wp:extent cx="788035" cy="740410"/>
                <wp:effectExtent l="0" t="0" r="0"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826E4C" w:rsidRPr="004A74F2" w:rsidRDefault="00826E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rsidR="00826E4C" w:rsidRPr="004A74F2" w:rsidRDefault="00826E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826E4C" w:rsidRPr="004A74F2" w:rsidRDefault="00826E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826E4C" w:rsidRPr="004A74F2" w:rsidRDefault="00826E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826E4C" w:rsidRPr="004A74F2" w:rsidRDefault="00826E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826E4C" w:rsidRPr="004A74F2" w:rsidRDefault="00826E4C" w:rsidP="00A41231">
          <w:pPr>
            <w:pStyle w:val="Normal1"/>
            <w:ind w:left="2197" w:hanging="184"/>
            <w:jc w:val="both"/>
            <w:rPr>
              <w:rFonts w:ascii="Bookman Old Style" w:eastAsia="Bookman Old Style" w:hAnsi="Bookman Old Style" w:cs="Bookman Old Style"/>
              <w:color w:val="0000FF"/>
            </w:rPr>
          </w:pPr>
        </w:p>
      </w:tc>
    </w:tr>
  </w:tbl>
  <w:p w:rsidR="00826E4C" w:rsidRDefault="00826E4C">
    <w:pPr>
      <w:pStyle w:val="Cabealho"/>
    </w:pPr>
    <w:r>
      <w:rPr>
        <w:rFonts w:ascii="Bookman Old Style" w:eastAsia="Bookman Old Style" w:hAnsi="Bookman Old Style" w:cs="Bookman Old Style"/>
        <w:noProof/>
        <w:color w:val="0000FF"/>
        <w:lang w:eastAsia="pt-BR"/>
      </w:rPr>
      <mc:AlternateContent>
        <mc:Choice Requires="wps">
          <w:drawing>
            <wp:anchor distT="0" distB="0" distL="114300" distR="114300" simplePos="0" relativeHeight="251658240" behindDoc="0" locked="0" layoutInCell="1" allowOverlap="1" wp14:anchorId="31CE63F7" wp14:editId="55CAC95D">
              <wp:simplePos x="0" y="0"/>
              <wp:positionH relativeFrom="column">
                <wp:posOffset>4397463</wp:posOffset>
              </wp:positionH>
              <wp:positionV relativeFrom="paragraph">
                <wp:posOffset>-959795</wp:posOffset>
              </wp:positionV>
              <wp:extent cx="1844040" cy="672465"/>
              <wp:effectExtent l="0" t="0" r="22860" b="1333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826E4C" w:rsidRDefault="00826E4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8.501/2021</w:t>
                          </w:r>
                        </w:p>
                        <w:p w:rsidR="00826E4C" w:rsidRDefault="00826E4C" w:rsidP="00A41231">
                          <w:pPr>
                            <w:rPr>
                              <w:rFonts w:ascii="Arial" w:hAnsi="Arial" w:cs="Arial"/>
                              <w:sz w:val="18"/>
                              <w:szCs w:val="16"/>
                            </w:rPr>
                          </w:pPr>
                        </w:p>
                        <w:p w:rsidR="00826E4C" w:rsidRPr="009271C8" w:rsidRDefault="00826E4C"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E63F7" id="_x0000_t202" coordsize="21600,21600" o:spt="202" path="m,l,21600r21600,l21600,xe">
              <v:stroke joinstyle="miter"/>
              <v:path gradientshapeok="t" o:connecttype="rect"/>
            </v:shapetype>
            <v:shape id="Caixa de texto 7" o:spid="_x0000_s1033" type="#_x0000_t202" style="position:absolute;margin-left:346.25pt;margin-top:-75.55pt;width:145.2pt;height: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">
              <v:textbox>
                <w:txbxContent>
                  <w:p w:rsidR="00826E4C" w:rsidRDefault="00826E4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8.501/2021</w:t>
                    </w:r>
                  </w:p>
                  <w:p w:rsidR="00826E4C" w:rsidRDefault="00826E4C" w:rsidP="00A41231">
                    <w:pPr>
                      <w:rPr>
                        <w:rFonts w:ascii="Arial" w:hAnsi="Arial" w:cs="Arial"/>
                        <w:sz w:val="18"/>
                        <w:szCs w:val="16"/>
                      </w:rPr>
                    </w:pPr>
                  </w:p>
                  <w:p w:rsidR="00826E4C" w:rsidRPr="009271C8" w:rsidRDefault="00826E4C"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19">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3">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4">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2"/>
  </w:num>
  <w:num w:numId="2">
    <w:abstractNumId w:val="2"/>
  </w:num>
  <w:num w:numId="3">
    <w:abstractNumId w:val="11"/>
  </w:num>
  <w:num w:numId="4">
    <w:abstractNumId w:val="6"/>
  </w:num>
  <w:num w:numId="5">
    <w:abstractNumId w:val="23"/>
  </w:num>
  <w:num w:numId="6">
    <w:abstractNumId w:val="14"/>
  </w:num>
  <w:num w:numId="7">
    <w:abstractNumId w:val="16"/>
  </w:num>
  <w:num w:numId="8">
    <w:abstractNumId w:val="25"/>
  </w:num>
  <w:num w:numId="9">
    <w:abstractNumId w:val="15"/>
  </w:num>
  <w:num w:numId="10">
    <w:abstractNumId w:val="18"/>
  </w:num>
  <w:num w:numId="11">
    <w:abstractNumId w:val="4"/>
  </w:num>
  <w:num w:numId="12">
    <w:abstractNumId w:val="8"/>
  </w:num>
  <w:num w:numId="13">
    <w:abstractNumId w:val="21"/>
  </w:num>
  <w:num w:numId="14">
    <w:abstractNumId w:val="24"/>
  </w:num>
  <w:num w:numId="15">
    <w:abstractNumId w:val="3"/>
  </w:num>
  <w:num w:numId="16">
    <w:abstractNumId w:val="0"/>
  </w:num>
  <w:num w:numId="17">
    <w:abstractNumId w:val="10"/>
  </w:num>
  <w:num w:numId="18">
    <w:abstractNumId w:val="20"/>
  </w:num>
  <w:num w:numId="19">
    <w:abstractNumId w:val="13"/>
  </w:num>
  <w:num w:numId="20">
    <w:abstractNumId w:val="9"/>
  </w:num>
  <w:num w:numId="21">
    <w:abstractNumId w:val="26"/>
  </w:num>
  <w:num w:numId="22">
    <w:abstractNumId w:val="19"/>
  </w:num>
  <w:num w:numId="23">
    <w:abstractNumId w:val="1"/>
  </w:num>
  <w:num w:numId="24">
    <w:abstractNumId w:val="12"/>
  </w:num>
  <w:num w:numId="25">
    <w:abstractNumId w:val="7"/>
  </w:num>
  <w:num w:numId="26">
    <w:abstractNumId w:val="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32E8C"/>
    <w:rsid w:val="000610B4"/>
    <w:rsid w:val="0006678E"/>
    <w:rsid w:val="00146A54"/>
    <w:rsid w:val="00244EB2"/>
    <w:rsid w:val="00263972"/>
    <w:rsid w:val="002A0C1B"/>
    <w:rsid w:val="002B63AC"/>
    <w:rsid w:val="002E51B3"/>
    <w:rsid w:val="002F614D"/>
    <w:rsid w:val="0030096F"/>
    <w:rsid w:val="00386F43"/>
    <w:rsid w:val="003B7116"/>
    <w:rsid w:val="003C6C14"/>
    <w:rsid w:val="003D0EFF"/>
    <w:rsid w:val="00444E22"/>
    <w:rsid w:val="00445623"/>
    <w:rsid w:val="00476C2A"/>
    <w:rsid w:val="004B5AAF"/>
    <w:rsid w:val="004C1C47"/>
    <w:rsid w:val="004D158B"/>
    <w:rsid w:val="005019BC"/>
    <w:rsid w:val="00540880"/>
    <w:rsid w:val="00581EE7"/>
    <w:rsid w:val="005858F5"/>
    <w:rsid w:val="00611AF2"/>
    <w:rsid w:val="00611F15"/>
    <w:rsid w:val="006342A2"/>
    <w:rsid w:val="006863E1"/>
    <w:rsid w:val="007240CB"/>
    <w:rsid w:val="00753AE9"/>
    <w:rsid w:val="007713D9"/>
    <w:rsid w:val="007849AB"/>
    <w:rsid w:val="007D2082"/>
    <w:rsid w:val="00826E4C"/>
    <w:rsid w:val="00850E90"/>
    <w:rsid w:val="00851091"/>
    <w:rsid w:val="00887ADF"/>
    <w:rsid w:val="00893428"/>
    <w:rsid w:val="008D3281"/>
    <w:rsid w:val="008D585E"/>
    <w:rsid w:val="008E24B5"/>
    <w:rsid w:val="009346B7"/>
    <w:rsid w:val="009F304B"/>
    <w:rsid w:val="00A41231"/>
    <w:rsid w:val="00A569D8"/>
    <w:rsid w:val="00AA2B43"/>
    <w:rsid w:val="00AA4F86"/>
    <w:rsid w:val="00AB70C2"/>
    <w:rsid w:val="00AD7D0A"/>
    <w:rsid w:val="00AE6AB0"/>
    <w:rsid w:val="00B03C24"/>
    <w:rsid w:val="00B908B7"/>
    <w:rsid w:val="00BB6720"/>
    <w:rsid w:val="00BE6822"/>
    <w:rsid w:val="00CC26B6"/>
    <w:rsid w:val="00CC452A"/>
    <w:rsid w:val="00CD5880"/>
    <w:rsid w:val="00D0620B"/>
    <w:rsid w:val="00D64CCB"/>
    <w:rsid w:val="00D973E6"/>
    <w:rsid w:val="00DB23E8"/>
    <w:rsid w:val="00DE21BD"/>
    <w:rsid w:val="00E70DC2"/>
    <w:rsid w:val="00E84223"/>
    <w:rsid w:val="00ED7CA0"/>
    <w:rsid w:val="00EF043F"/>
    <w:rsid w:val="00EF0A67"/>
    <w:rsid w:val="00F01103"/>
    <w:rsid w:val="00F06068"/>
    <w:rsid w:val="00F36AE1"/>
    <w:rsid w:val="00F9383D"/>
    <w:rsid w:val="00FA02EB"/>
    <w:rsid w:val="00FB7D7E"/>
    <w:rsid w:val="00FC6C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har"/>
    <w:uiPriority w:val="9"/>
    <w:semiHidden/>
    <w:unhideWhenUsed/>
    <w:qFormat/>
    <w:rsid w:val="00F36AE1"/>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character" w:customStyle="1" w:styleId="Ttulo6Char">
    <w:name w:val="Título 6 Char"/>
    <w:basedOn w:val="Fontepargpadro"/>
    <w:link w:val="Ttulo6"/>
    <w:uiPriority w:val="9"/>
    <w:semiHidden/>
    <w:rsid w:val="00F36AE1"/>
    <w:rPr>
      <w:rFonts w:asciiTheme="majorHAnsi" w:eastAsiaTheme="majorEastAsia" w:hAnsiTheme="majorHAnsi" w:cstheme="majorBidi"/>
      <w:color w:val="1F3763" w:themeColor="accent1" w:themeShade="7F"/>
      <w:sz w:val="20"/>
      <w:szCs w:val="20"/>
    </w:rPr>
  </w:style>
  <w:style w:type="paragraph" w:styleId="Corpodetexto">
    <w:name w:val="Body Text"/>
    <w:basedOn w:val="Normal"/>
    <w:link w:val="CorpodetextoChar"/>
    <w:unhideWhenUsed/>
    <w:qFormat/>
    <w:rsid w:val="00F36AE1"/>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rsid w:val="00F36AE1"/>
    <w:rPr>
      <w:rFonts w:ascii="Arial" w:eastAsia="Arial" w:hAnsi="Arial" w:cs="Arial"/>
      <w:sz w:val="20"/>
      <w:szCs w:val="20"/>
      <w:lang w:val="pt-PT"/>
    </w:rPr>
  </w:style>
  <w:style w:type="paragraph" w:customStyle="1" w:styleId="p6">
    <w:name w:val="p6"/>
    <w:basedOn w:val="Normal"/>
    <w:rsid w:val="00F36AE1"/>
    <w:pPr>
      <w:widowControl w:val="0"/>
      <w:tabs>
        <w:tab w:val="left" w:pos="204"/>
      </w:tabs>
      <w:spacing w:line="240" w:lineRule="atLeast"/>
      <w:jc w:val="both"/>
    </w:pPr>
    <w:rPr>
      <w:rFonts w:ascii="Times New Roman" w:eastAsia="Times New Roman" w:hAnsi="Times New Roman" w:cs="Times New Roman"/>
      <w:snapToGrid w:val="0"/>
      <w:sz w:val="24"/>
      <w:lang w:eastAsia="pt-BR"/>
    </w:rPr>
  </w:style>
  <w:style w:type="table" w:styleId="Tabelacomgrade">
    <w:name w:val="Table Grid"/>
    <w:basedOn w:val="Tabelanormal"/>
    <w:uiPriority w:val="39"/>
    <w:rsid w:val="00934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http://www.portaldoempreendedor.gov.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ertidoes-apf.apps.tcu.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nj.jus.br/improbidade_adm/consultar_requerido.ph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atransparencia.gov.br/ceis" TargetMode="External"/><Relationship Id="rId4" Type="http://schemas.openxmlformats.org/officeDocument/2006/relationships/webSettings" Target="webSettings.xml"/><Relationship Id="rId9" Type="http://schemas.openxmlformats.org/officeDocument/2006/relationships/hyperlink" Target="https://www.comprasgovernamentais.gov.br/index.php/sicaf" TargetMode="External"/><Relationship Id="rId14" Type="http://schemas.openxmlformats.org/officeDocument/2006/relationships/hyperlink" Target="mailto:licitacao.impugnacao@teresopolis.rj.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24195</Words>
  <Characters>130653</Characters>
  <Application>Microsoft Office Word</Application>
  <DocSecurity>0</DocSecurity>
  <Lines>1088</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Usuário</cp:lastModifiedBy>
  <cp:revision>2</cp:revision>
  <cp:lastPrinted>2021-05-18T20:42:00Z</cp:lastPrinted>
  <dcterms:created xsi:type="dcterms:W3CDTF">2021-05-13T17:20:00Z</dcterms:created>
  <dcterms:modified xsi:type="dcterms:W3CDTF">2021-05-13T17:20:00Z</dcterms:modified>
</cp:coreProperties>
</file>