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7C97AF" w14:textId="516F3AAA" w:rsidR="00654902" w:rsidRDefault="0057088C" w:rsidP="0057088C">
      <w:pPr>
        <w:spacing w:after="221" w:line="259" w:lineRule="auto"/>
        <w:ind w:left="-1134" w:right="-382" w:firstLine="0"/>
        <w:jc w:val="left"/>
      </w:pPr>
      <w:r w:rsidRPr="0057088C">
        <w:rPr>
          <w:rFonts w:ascii="Calibri" w:eastAsia="Calibri" w:hAnsi="Calibri" w:cs="Calibri"/>
          <w:b/>
          <w:noProof/>
          <w:sz w:val="32"/>
        </w:rPr>
        <mc:AlternateContent>
          <mc:Choice Requires="wps">
            <w:drawing>
              <wp:anchor distT="45720" distB="45720" distL="114300" distR="114300" simplePos="0" relativeHeight="251659264" behindDoc="0" locked="0" layoutInCell="1" allowOverlap="1" wp14:anchorId="22D03824" wp14:editId="19722346">
                <wp:simplePos x="0" y="0"/>
                <wp:positionH relativeFrom="column">
                  <wp:posOffset>-188448</wp:posOffset>
                </wp:positionH>
                <wp:positionV relativeFrom="paragraph">
                  <wp:posOffset>6346734</wp:posOffset>
                </wp:positionV>
                <wp:extent cx="6579234" cy="2851784"/>
                <wp:effectExtent l="0" t="0" r="12700" b="2349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234" cy="2851784"/>
                        </a:xfrm>
                        <a:prstGeom prst="rect">
                          <a:avLst/>
                        </a:prstGeom>
                        <a:solidFill>
                          <a:srgbClr val="FFFFFF"/>
                        </a:solidFill>
                        <a:ln w="9525">
                          <a:solidFill>
                            <a:srgbClr val="000000"/>
                          </a:solidFill>
                          <a:miter lim="800000"/>
                          <a:headEnd/>
                          <a:tailEnd/>
                        </a:ln>
                      </wps:spPr>
                      <wps:txbx>
                        <w:txbxContent>
                          <w:p w14:paraId="00943181" w14:textId="319E4C9D" w:rsidR="00D61449" w:rsidRDefault="00D61449" w:rsidP="00193240">
                            <w:pPr>
                              <w:pStyle w:val="Normal1"/>
                              <w:spacing w:after="120" w:line="360" w:lineRule="auto"/>
                              <w:jc w:val="both"/>
                              <w:rPr>
                                <w:b/>
                                <w:sz w:val="28"/>
                              </w:rPr>
                            </w:pPr>
                            <w:r w:rsidRPr="0057088C">
                              <w:rPr>
                                <w:b/>
                                <w:smallCaps/>
                                <w:sz w:val="28"/>
                              </w:rPr>
                              <w:t xml:space="preserve">CONTRATAÇÃO DE EMPRESA ESPECIALIZADA PARA O FORNECIMENTO DE LOCAÇÃO E IMPLANTAÇÃO DE SOFTWARE COMO SERVIÇO (SAAS) PARA GESTÃO DO CADASTRO TERRITORIAL MULTIFINALITÁRIO, COM INTEGRAÇÃO, TREINAMENTO E OPERAÇÃO ASSISTIDA, ATUALIZAÇÃO DA BASE DE DADOS CADASTRAL TERRITORIAL IMOBILIÁRIA E MOBILIÁRIA, REVISÃO DA PLANTA DE VALORES GENÉRICOS E DEMAIS SERVIÇOS NECESSÁRIOS PARA A MODERNIZAÇÃO ADMINISTRATIVA E TRIBUTÁRIA DO MUNICIPIO DE </w:t>
                            </w:r>
                            <w:r w:rsidRPr="0057088C">
                              <w:rPr>
                                <w:b/>
                                <w:sz w:val="28"/>
                              </w:rPr>
                              <w:t>TERESÓPOLIS – RJ.</w:t>
                            </w:r>
                          </w:p>
                          <w:p w14:paraId="20EDF83B" w14:textId="3F3424EF" w:rsidR="00D61449" w:rsidRPr="0057088C" w:rsidRDefault="00D61449" w:rsidP="00193240">
                            <w:pPr>
                              <w:pStyle w:val="Normal1"/>
                              <w:spacing w:after="120" w:line="360" w:lineRule="auto"/>
                              <w:rPr>
                                <w:sz w:val="40"/>
                              </w:rPr>
                            </w:pPr>
                            <w:r w:rsidRPr="0057088C">
                              <w:rPr>
                                <w:b/>
                                <w:sz w:val="36"/>
                              </w:rPr>
                              <w:t xml:space="preserve">Data da </w:t>
                            </w:r>
                            <w:r>
                              <w:rPr>
                                <w:b/>
                                <w:sz w:val="36"/>
                              </w:rPr>
                              <w:t>S</w:t>
                            </w:r>
                            <w:r w:rsidRPr="0057088C">
                              <w:rPr>
                                <w:b/>
                                <w:sz w:val="36"/>
                              </w:rPr>
                              <w:t xml:space="preserve">essão Pública: </w:t>
                            </w:r>
                            <w:r>
                              <w:rPr>
                                <w:b/>
                                <w:sz w:val="36"/>
                              </w:rPr>
                              <w:t>08</w:t>
                            </w:r>
                            <w:r w:rsidRPr="0057088C">
                              <w:rPr>
                                <w:b/>
                                <w:sz w:val="36"/>
                              </w:rPr>
                              <w:t>/</w:t>
                            </w:r>
                            <w:r>
                              <w:rPr>
                                <w:b/>
                                <w:sz w:val="36"/>
                              </w:rPr>
                              <w:t>09</w:t>
                            </w:r>
                            <w:r w:rsidRPr="0057088C">
                              <w:rPr>
                                <w:b/>
                                <w:sz w:val="36"/>
                              </w:rPr>
                              <w:t>/2021</w:t>
                            </w:r>
                            <w:r>
                              <w:rPr>
                                <w:b/>
                                <w:sz w:val="36"/>
                              </w:rPr>
                              <w:t xml:space="preserve"> às 10:00h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D03824" id="_x0000_t202" coordsize="21600,21600" o:spt="202" path="m,l,21600r21600,l21600,xe">
                <v:stroke joinstyle="miter"/>
                <v:path gradientshapeok="t" o:connecttype="rect"/>
              </v:shapetype>
              <v:shape id="Caixa de Texto 2" o:spid="_x0000_s1026" type="#_x0000_t202" style="position:absolute;left:0;text-align:left;margin-left:-14.85pt;margin-top:499.75pt;width:518.05pt;height:224.5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">
                <v:textbox style="mso-fit-shape-to-text:t">
                  <w:txbxContent>
                    <w:p w14:paraId="00943181" w14:textId="319E4C9D" w:rsidR="00D61449" w:rsidRDefault="00D61449" w:rsidP="00193240">
                      <w:pPr>
                        <w:pStyle w:val="Normal1"/>
                        <w:spacing w:after="120" w:line="360" w:lineRule="auto"/>
                        <w:jc w:val="both"/>
                        <w:rPr>
                          <w:b/>
                          <w:sz w:val="28"/>
                        </w:rPr>
                      </w:pPr>
                      <w:r w:rsidRPr="0057088C">
                        <w:rPr>
                          <w:b/>
                          <w:smallCaps/>
                          <w:sz w:val="28"/>
                        </w:rPr>
                        <w:t xml:space="preserve">CONTRATAÇÃO DE EMPRESA ESPECIALIZADA PARA O FORNECIMENTO DE LOCAÇÃO E IMPLANTAÇÃO DE SOFTWARE COMO SERVIÇO (SAAS) PARA GESTÃO DO CADASTRO TERRITORIAL MULTIFINALITÁRIO, COM INTEGRAÇÃO, TREINAMENTO E OPERAÇÃO ASSISTIDA, ATUALIZAÇÃO DA BASE DE DADOS CADASTRAL TERRITORIAL IMOBILIÁRIA E MOBILIÁRIA, REVISÃO DA PLANTA DE VALORES GENÉRICOS E DEMAIS SERVIÇOS NECESSÁRIOS PARA A MODERNIZAÇÃO ADMINISTRATIVA E TRIBUTÁRIA DO MUNICIPIO DE </w:t>
                      </w:r>
                      <w:r w:rsidRPr="0057088C">
                        <w:rPr>
                          <w:b/>
                          <w:sz w:val="28"/>
                        </w:rPr>
                        <w:t>TERESÓPOLIS – RJ.</w:t>
                      </w:r>
                    </w:p>
                    <w:p w14:paraId="20EDF83B" w14:textId="3F3424EF" w:rsidR="00D61449" w:rsidRPr="0057088C" w:rsidRDefault="00D61449" w:rsidP="00193240">
                      <w:pPr>
                        <w:pStyle w:val="Normal1"/>
                        <w:spacing w:after="120" w:line="360" w:lineRule="auto"/>
                        <w:rPr>
                          <w:sz w:val="40"/>
                        </w:rPr>
                      </w:pPr>
                      <w:r w:rsidRPr="0057088C">
                        <w:rPr>
                          <w:b/>
                          <w:sz w:val="36"/>
                        </w:rPr>
                        <w:t xml:space="preserve">Data da </w:t>
                      </w:r>
                      <w:r>
                        <w:rPr>
                          <w:b/>
                          <w:sz w:val="36"/>
                        </w:rPr>
                        <w:t>S</w:t>
                      </w:r>
                      <w:r w:rsidRPr="0057088C">
                        <w:rPr>
                          <w:b/>
                          <w:sz w:val="36"/>
                        </w:rPr>
                        <w:t xml:space="preserve">essão Pública: </w:t>
                      </w:r>
                      <w:r>
                        <w:rPr>
                          <w:b/>
                          <w:sz w:val="36"/>
                        </w:rPr>
                        <w:t>08</w:t>
                      </w:r>
                      <w:r w:rsidRPr="0057088C">
                        <w:rPr>
                          <w:b/>
                          <w:sz w:val="36"/>
                        </w:rPr>
                        <w:t>/</w:t>
                      </w:r>
                      <w:r>
                        <w:rPr>
                          <w:b/>
                          <w:sz w:val="36"/>
                        </w:rPr>
                        <w:t>09</w:t>
                      </w:r>
                      <w:r w:rsidRPr="0057088C">
                        <w:rPr>
                          <w:b/>
                          <w:sz w:val="36"/>
                        </w:rPr>
                        <w:t>/2021</w:t>
                      </w:r>
                      <w:r>
                        <w:rPr>
                          <w:b/>
                          <w:sz w:val="36"/>
                        </w:rPr>
                        <w:t xml:space="preserve"> às 10:00h</w:t>
                      </w:r>
                    </w:p>
                  </w:txbxContent>
                </v:textbox>
                <w10:wrap type="square"/>
              </v:shape>
            </w:pict>
          </mc:Fallback>
        </mc:AlternateContent>
      </w:r>
      <w:r w:rsidR="00CD126D">
        <w:rPr>
          <w:rFonts w:ascii="Calibri" w:eastAsia="Calibri" w:hAnsi="Calibri" w:cs="Calibri"/>
          <w:noProof/>
          <w:sz w:val="22"/>
        </w:rPr>
        <mc:AlternateContent>
          <mc:Choice Requires="wpg">
            <w:drawing>
              <wp:inline distT="0" distB="0" distL="0" distR="0" wp14:anchorId="4F50C39C" wp14:editId="7AAEC44A">
                <wp:extent cx="8481887" cy="7761424"/>
                <wp:effectExtent l="0" t="0" r="0" b="0"/>
                <wp:docPr id="151666" name="Group 151666"/>
                <wp:cNvGraphicFramePr/>
                <a:graphic xmlns:a="http://schemas.openxmlformats.org/drawingml/2006/main">
                  <a:graphicData uri="http://schemas.microsoft.com/office/word/2010/wordprocessingGroup">
                    <wpg:wgp>
                      <wpg:cNvGrpSpPr/>
                      <wpg:grpSpPr>
                        <a:xfrm>
                          <a:off x="0" y="0"/>
                          <a:ext cx="8481887" cy="7761424"/>
                          <a:chOff x="0" y="247652"/>
                          <a:chExt cx="8481887" cy="7677060"/>
                        </a:xfrm>
                      </wpg:grpSpPr>
                      <pic:pic xmlns:pic="http://schemas.openxmlformats.org/drawingml/2006/picture">
                        <pic:nvPicPr>
                          <pic:cNvPr id="7" name="Picture 7"/>
                          <pic:cNvPicPr/>
                        </pic:nvPicPr>
                        <pic:blipFill rotWithShape="1">
                          <a:blip r:embed="rId8"/>
                          <a:srcRect l="-1" t="2376" r="-4805" b="23955"/>
                          <a:stretch/>
                        </pic:blipFill>
                        <pic:spPr>
                          <a:xfrm>
                            <a:off x="0" y="247652"/>
                            <a:ext cx="7717796" cy="7677060"/>
                          </a:xfrm>
                          <a:prstGeom prst="rect">
                            <a:avLst/>
                          </a:prstGeom>
                        </pic:spPr>
                      </pic:pic>
                      <wps:wsp>
                        <wps:cNvPr id="8" name="Rectangle 8"/>
                        <wps:cNvSpPr/>
                        <wps:spPr>
                          <a:xfrm>
                            <a:off x="3902329" y="886079"/>
                            <a:ext cx="4579558" cy="274582"/>
                          </a:xfrm>
                          <a:prstGeom prst="rect">
                            <a:avLst/>
                          </a:prstGeom>
                          <a:ln>
                            <a:noFill/>
                          </a:ln>
                        </wps:spPr>
                        <wps:txbx>
                          <w:txbxContent>
                            <w:p w14:paraId="327F6857" w14:textId="77777777" w:rsidR="00D61449" w:rsidRDefault="00D61449">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9" name="Rectangle 9"/>
                        <wps:cNvSpPr/>
                        <wps:spPr>
                          <a:xfrm>
                            <a:off x="7348728" y="886079"/>
                            <a:ext cx="60925" cy="274582"/>
                          </a:xfrm>
                          <a:prstGeom prst="rect">
                            <a:avLst/>
                          </a:prstGeom>
                          <a:ln>
                            <a:noFill/>
                          </a:ln>
                        </wps:spPr>
                        <wps:txbx>
                          <w:txbxContent>
                            <w:p w14:paraId="18A36A9D" w14:textId="77777777" w:rsidR="00D61449" w:rsidRDefault="00D61449">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10" name="Rectangle 10"/>
                        <wps:cNvSpPr/>
                        <wps:spPr>
                          <a:xfrm>
                            <a:off x="3902329" y="1134491"/>
                            <a:ext cx="1159236" cy="274582"/>
                          </a:xfrm>
                          <a:prstGeom prst="rect">
                            <a:avLst/>
                          </a:prstGeom>
                          <a:ln>
                            <a:noFill/>
                          </a:ln>
                        </wps:spPr>
                        <wps:txbx>
                          <w:txbxContent>
                            <w:p w14:paraId="6FC2ADBA" w14:textId="77777777" w:rsidR="00D61449" w:rsidRDefault="00D61449">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11" name="Rectangle 11"/>
                        <wps:cNvSpPr/>
                        <wps:spPr>
                          <a:xfrm>
                            <a:off x="4775581" y="1134491"/>
                            <a:ext cx="60925" cy="274582"/>
                          </a:xfrm>
                          <a:prstGeom prst="rect">
                            <a:avLst/>
                          </a:prstGeom>
                          <a:ln>
                            <a:noFill/>
                          </a:ln>
                        </wps:spPr>
                        <wps:txbx>
                          <w:txbxContent>
                            <w:p w14:paraId="15CD3FD2" w14:textId="77777777" w:rsidR="00D61449" w:rsidRDefault="00D61449">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12" name="Rectangle 12"/>
                        <wps:cNvSpPr/>
                        <wps:spPr>
                          <a:xfrm>
                            <a:off x="7106412" y="1382903"/>
                            <a:ext cx="60925" cy="274582"/>
                          </a:xfrm>
                          <a:prstGeom prst="rect">
                            <a:avLst/>
                          </a:prstGeom>
                          <a:ln>
                            <a:noFill/>
                          </a:ln>
                        </wps:spPr>
                        <wps:txbx>
                          <w:txbxContent>
                            <w:p w14:paraId="31FBC773" w14:textId="77777777" w:rsidR="00D61449" w:rsidRDefault="00D61449">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13" name="Rectangle 13"/>
                        <wps:cNvSpPr/>
                        <wps:spPr>
                          <a:xfrm>
                            <a:off x="7106412" y="1629791"/>
                            <a:ext cx="60925" cy="274582"/>
                          </a:xfrm>
                          <a:prstGeom prst="rect">
                            <a:avLst/>
                          </a:prstGeom>
                          <a:ln>
                            <a:noFill/>
                          </a:ln>
                        </wps:spPr>
                        <wps:txbx>
                          <w:txbxContent>
                            <w:p w14:paraId="0523A693" w14:textId="77777777" w:rsidR="00D61449" w:rsidRDefault="00D61449">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14" name="Rectangle 14"/>
                        <wps:cNvSpPr/>
                        <wps:spPr>
                          <a:xfrm>
                            <a:off x="7106412" y="1878203"/>
                            <a:ext cx="60925" cy="274582"/>
                          </a:xfrm>
                          <a:prstGeom prst="rect">
                            <a:avLst/>
                          </a:prstGeom>
                          <a:ln>
                            <a:noFill/>
                          </a:ln>
                        </wps:spPr>
                        <wps:txbx>
                          <w:txbxContent>
                            <w:p w14:paraId="543562ED" w14:textId="77777777" w:rsidR="00D61449" w:rsidRDefault="00D61449">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15" name="Rectangle 15"/>
                        <wps:cNvSpPr/>
                        <wps:spPr>
                          <a:xfrm>
                            <a:off x="7106412" y="2126615"/>
                            <a:ext cx="60925" cy="274582"/>
                          </a:xfrm>
                          <a:prstGeom prst="rect">
                            <a:avLst/>
                          </a:prstGeom>
                          <a:ln>
                            <a:noFill/>
                          </a:ln>
                        </wps:spPr>
                        <wps:txbx>
                          <w:txbxContent>
                            <w:p w14:paraId="4E9546B4" w14:textId="77777777" w:rsidR="00D61449" w:rsidRDefault="00D61449">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16" name="Rectangle 16"/>
                        <wps:cNvSpPr/>
                        <wps:spPr>
                          <a:xfrm>
                            <a:off x="7106412" y="2375027"/>
                            <a:ext cx="60925" cy="274582"/>
                          </a:xfrm>
                          <a:prstGeom prst="rect">
                            <a:avLst/>
                          </a:prstGeom>
                          <a:ln>
                            <a:noFill/>
                          </a:ln>
                        </wps:spPr>
                        <wps:txbx>
                          <w:txbxContent>
                            <w:p w14:paraId="05C6AED5" w14:textId="77777777" w:rsidR="00D61449" w:rsidRDefault="00D61449">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17" name="Rectangle 17"/>
                        <wps:cNvSpPr/>
                        <wps:spPr>
                          <a:xfrm>
                            <a:off x="7106412" y="2621915"/>
                            <a:ext cx="60925" cy="274582"/>
                          </a:xfrm>
                          <a:prstGeom prst="rect">
                            <a:avLst/>
                          </a:prstGeom>
                          <a:ln>
                            <a:noFill/>
                          </a:ln>
                        </wps:spPr>
                        <wps:txbx>
                          <w:txbxContent>
                            <w:p w14:paraId="214BFE41" w14:textId="77777777" w:rsidR="00D61449" w:rsidRDefault="00D61449">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18" name="Rectangle 18"/>
                        <wps:cNvSpPr/>
                        <wps:spPr>
                          <a:xfrm>
                            <a:off x="7106412" y="2870327"/>
                            <a:ext cx="60925" cy="274582"/>
                          </a:xfrm>
                          <a:prstGeom prst="rect">
                            <a:avLst/>
                          </a:prstGeom>
                          <a:ln>
                            <a:noFill/>
                          </a:ln>
                        </wps:spPr>
                        <wps:txbx>
                          <w:txbxContent>
                            <w:p w14:paraId="08CEB7CA" w14:textId="77777777" w:rsidR="00D61449" w:rsidRDefault="00D61449">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19" name="Rectangle 19"/>
                        <wps:cNvSpPr/>
                        <wps:spPr>
                          <a:xfrm>
                            <a:off x="7106412" y="3119121"/>
                            <a:ext cx="60925" cy="274582"/>
                          </a:xfrm>
                          <a:prstGeom prst="rect">
                            <a:avLst/>
                          </a:prstGeom>
                          <a:ln>
                            <a:noFill/>
                          </a:ln>
                        </wps:spPr>
                        <wps:txbx>
                          <w:txbxContent>
                            <w:p w14:paraId="6AE01225" w14:textId="77777777" w:rsidR="00D61449" w:rsidRDefault="00D61449">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20" name="Rectangle 20"/>
                        <wps:cNvSpPr/>
                        <wps:spPr>
                          <a:xfrm>
                            <a:off x="7106412" y="3367533"/>
                            <a:ext cx="60925" cy="274582"/>
                          </a:xfrm>
                          <a:prstGeom prst="rect">
                            <a:avLst/>
                          </a:prstGeom>
                          <a:ln>
                            <a:noFill/>
                          </a:ln>
                        </wps:spPr>
                        <wps:txbx>
                          <w:txbxContent>
                            <w:p w14:paraId="729A5C47" w14:textId="77777777" w:rsidR="00D61449" w:rsidRDefault="00D61449">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21" name="Rectangle 21"/>
                        <wps:cNvSpPr/>
                        <wps:spPr>
                          <a:xfrm>
                            <a:off x="7106412" y="3614421"/>
                            <a:ext cx="60925" cy="274582"/>
                          </a:xfrm>
                          <a:prstGeom prst="rect">
                            <a:avLst/>
                          </a:prstGeom>
                          <a:ln>
                            <a:noFill/>
                          </a:ln>
                        </wps:spPr>
                        <wps:txbx>
                          <w:txbxContent>
                            <w:p w14:paraId="0861AF40" w14:textId="77777777" w:rsidR="00D61449" w:rsidRDefault="00D61449">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22" name="Rectangle 22"/>
                        <wps:cNvSpPr/>
                        <wps:spPr>
                          <a:xfrm>
                            <a:off x="7106412" y="3862833"/>
                            <a:ext cx="60925" cy="274582"/>
                          </a:xfrm>
                          <a:prstGeom prst="rect">
                            <a:avLst/>
                          </a:prstGeom>
                          <a:ln>
                            <a:noFill/>
                          </a:ln>
                        </wps:spPr>
                        <wps:txbx>
                          <w:txbxContent>
                            <w:p w14:paraId="03E9A858" w14:textId="77777777" w:rsidR="00D61449" w:rsidRDefault="00D61449">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23" name="Rectangle 23"/>
                        <wps:cNvSpPr/>
                        <wps:spPr>
                          <a:xfrm>
                            <a:off x="7106412" y="4111245"/>
                            <a:ext cx="60925" cy="274582"/>
                          </a:xfrm>
                          <a:prstGeom prst="rect">
                            <a:avLst/>
                          </a:prstGeom>
                          <a:ln>
                            <a:noFill/>
                          </a:ln>
                        </wps:spPr>
                        <wps:txbx>
                          <w:txbxContent>
                            <w:p w14:paraId="34F6BA22" w14:textId="77777777" w:rsidR="00D61449" w:rsidRDefault="00D61449">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24" name="Rectangle 24"/>
                        <wps:cNvSpPr/>
                        <wps:spPr>
                          <a:xfrm>
                            <a:off x="7106412" y="4359657"/>
                            <a:ext cx="60925" cy="274582"/>
                          </a:xfrm>
                          <a:prstGeom prst="rect">
                            <a:avLst/>
                          </a:prstGeom>
                          <a:ln>
                            <a:noFill/>
                          </a:ln>
                        </wps:spPr>
                        <wps:txbx>
                          <w:txbxContent>
                            <w:p w14:paraId="1B7B5567" w14:textId="77777777" w:rsidR="00D61449" w:rsidRDefault="00D61449">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25" name="Rectangle 25"/>
                        <wps:cNvSpPr/>
                        <wps:spPr>
                          <a:xfrm>
                            <a:off x="7106412" y="4606545"/>
                            <a:ext cx="60925" cy="274582"/>
                          </a:xfrm>
                          <a:prstGeom prst="rect">
                            <a:avLst/>
                          </a:prstGeom>
                          <a:ln>
                            <a:noFill/>
                          </a:ln>
                        </wps:spPr>
                        <wps:txbx>
                          <w:txbxContent>
                            <w:p w14:paraId="2D4102EB" w14:textId="77777777" w:rsidR="00D61449" w:rsidRDefault="00D61449">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26" name="Rectangle 26"/>
                        <wps:cNvSpPr/>
                        <wps:spPr>
                          <a:xfrm>
                            <a:off x="7106412" y="4854957"/>
                            <a:ext cx="60925" cy="274582"/>
                          </a:xfrm>
                          <a:prstGeom prst="rect">
                            <a:avLst/>
                          </a:prstGeom>
                          <a:ln>
                            <a:noFill/>
                          </a:ln>
                        </wps:spPr>
                        <wps:txbx>
                          <w:txbxContent>
                            <w:p w14:paraId="1FC148E2" w14:textId="77777777" w:rsidR="00D61449" w:rsidRDefault="00D61449">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27" name="Rectangle 27"/>
                        <wps:cNvSpPr/>
                        <wps:spPr>
                          <a:xfrm>
                            <a:off x="7106412" y="5103369"/>
                            <a:ext cx="60925" cy="274582"/>
                          </a:xfrm>
                          <a:prstGeom prst="rect">
                            <a:avLst/>
                          </a:prstGeom>
                          <a:ln>
                            <a:noFill/>
                          </a:ln>
                        </wps:spPr>
                        <wps:txbx>
                          <w:txbxContent>
                            <w:p w14:paraId="3DD3708F" w14:textId="77777777" w:rsidR="00D61449" w:rsidRDefault="00D61449">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28" name="Rectangle 28"/>
                        <wps:cNvSpPr/>
                        <wps:spPr>
                          <a:xfrm>
                            <a:off x="7106412" y="5352035"/>
                            <a:ext cx="60925" cy="274582"/>
                          </a:xfrm>
                          <a:prstGeom prst="rect">
                            <a:avLst/>
                          </a:prstGeom>
                          <a:ln>
                            <a:noFill/>
                          </a:ln>
                        </wps:spPr>
                        <wps:txbx>
                          <w:txbxContent>
                            <w:p w14:paraId="4082E193" w14:textId="77777777" w:rsidR="00D61449" w:rsidRDefault="00D61449">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29" name="Rectangle 29"/>
                        <wps:cNvSpPr/>
                        <wps:spPr>
                          <a:xfrm>
                            <a:off x="7106412" y="5600447"/>
                            <a:ext cx="60925" cy="274582"/>
                          </a:xfrm>
                          <a:prstGeom prst="rect">
                            <a:avLst/>
                          </a:prstGeom>
                          <a:ln>
                            <a:noFill/>
                          </a:ln>
                        </wps:spPr>
                        <wps:txbx>
                          <w:txbxContent>
                            <w:p w14:paraId="495B09F4" w14:textId="77777777" w:rsidR="00D61449" w:rsidRDefault="00D61449">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30" name="Rectangle 30"/>
                        <wps:cNvSpPr/>
                        <wps:spPr>
                          <a:xfrm>
                            <a:off x="7106412" y="5847334"/>
                            <a:ext cx="60925" cy="274582"/>
                          </a:xfrm>
                          <a:prstGeom prst="rect">
                            <a:avLst/>
                          </a:prstGeom>
                          <a:ln>
                            <a:noFill/>
                          </a:ln>
                        </wps:spPr>
                        <wps:txbx>
                          <w:txbxContent>
                            <w:p w14:paraId="5971B663" w14:textId="77777777" w:rsidR="00D61449" w:rsidRDefault="00D61449">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31" name="Rectangle 31"/>
                        <wps:cNvSpPr/>
                        <wps:spPr>
                          <a:xfrm>
                            <a:off x="7106412" y="6095746"/>
                            <a:ext cx="60925" cy="274582"/>
                          </a:xfrm>
                          <a:prstGeom prst="rect">
                            <a:avLst/>
                          </a:prstGeom>
                          <a:ln>
                            <a:noFill/>
                          </a:ln>
                        </wps:spPr>
                        <wps:txbx>
                          <w:txbxContent>
                            <w:p w14:paraId="076CEE6D" w14:textId="77777777" w:rsidR="00D61449" w:rsidRDefault="00D61449">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32" name="Rectangle 32"/>
                        <wps:cNvSpPr/>
                        <wps:spPr>
                          <a:xfrm>
                            <a:off x="7106412" y="6344158"/>
                            <a:ext cx="60925" cy="274582"/>
                          </a:xfrm>
                          <a:prstGeom prst="rect">
                            <a:avLst/>
                          </a:prstGeom>
                          <a:ln>
                            <a:noFill/>
                          </a:ln>
                        </wps:spPr>
                        <wps:txbx>
                          <w:txbxContent>
                            <w:p w14:paraId="169648EC" w14:textId="77777777" w:rsidR="00D61449" w:rsidRDefault="00D61449">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33" name="Rectangle 33"/>
                        <wps:cNvSpPr/>
                        <wps:spPr>
                          <a:xfrm>
                            <a:off x="7106412" y="6592570"/>
                            <a:ext cx="60925" cy="274583"/>
                          </a:xfrm>
                          <a:prstGeom prst="rect">
                            <a:avLst/>
                          </a:prstGeom>
                          <a:ln>
                            <a:noFill/>
                          </a:ln>
                        </wps:spPr>
                        <wps:txbx>
                          <w:txbxContent>
                            <w:p w14:paraId="05EF9604" w14:textId="77777777" w:rsidR="00D61449" w:rsidRDefault="00D61449">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34" name="Rectangle 34"/>
                        <wps:cNvSpPr/>
                        <wps:spPr>
                          <a:xfrm>
                            <a:off x="7106412" y="6839459"/>
                            <a:ext cx="60925" cy="274582"/>
                          </a:xfrm>
                          <a:prstGeom prst="rect">
                            <a:avLst/>
                          </a:prstGeom>
                          <a:ln>
                            <a:noFill/>
                          </a:ln>
                        </wps:spPr>
                        <wps:txbx>
                          <w:txbxContent>
                            <w:p w14:paraId="5DCE96A1" w14:textId="77777777" w:rsidR="00D61449" w:rsidRDefault="00D61449">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35" name="Rectangle 35"/>
                        <wps:cNvSpPr/>
                        <wps:spPr>
                          <a:xfrm>
                            <a:off x="699821" y="7087870"/>
                            <a:ext cx="60925" cy="274583"/>
                          </a:xfrm>
                          <a:prstGeom prst="rect">
                            <a:avLst/>
                          </a:prstGeom>
                          <a:ln>
                            <a:noFill/>
                          </a:ln>
                        </wps:spPr>
                        <wps:txbx>
                          <w:txbxContent>
                            <w:p w14:paraId="0EF14E03" w14:textId="77777777" w:rsidR="00D61449" w:rsidRDefault="00D61449">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85" name="Rectangle 85"/>
                        <wps:cNvSpPr/>
                        <wps:spPr>
                          <a:xfrm>
                            <a:off x="3513269" y="5533095"/>
                            <a:ext cx="3944067" cy="976206"/>
                          </a:xfrm>
                          <a:prstGeom prst="rect">
                            <a:avLst/>
                          </a:prstGeom>
                          <a:ln>
                            <a:noFill/>
                          </a:ln>
                        </wps:spPr>
                        <wps:txbx>
                          <w:txbxContent>
                            <w:p w14:paraId="009EBCB9" w14:textId="6B7B0757" w:rsidR="00D61449" w:rsidRPr="00D41BD3" w:rsidRDefault="00D61449" w:rsidP="00D41BD3">
                              <w:pPr>
                                <w:spacing w:after="160" w:line="259" w:lineRule="auto"/>
                                <w:ind w:left="0" w:firstLine="0"/>
                                <w:jc w:val="center"/>
                                <w:rPr>
                                  <w:rFonts w:eastAsia="Calibri"/>
                                  <w:b/>
                                  <w:color w:val="auto"/>
                                  <w:sz w:val="44"/>
                                  <w:szCs w:val="44"/>
                                </w:rPr>
                              </w:pPr>
                              <w:r w:rsidRPr="00D41BD3">
                                <w:rPr>
                                  <w:rFonts w:eastAsia="Calibri"/>
                                  <w:b/>
                                  <w:color w:val="auto"/>
                                  <w:sz w:val="44"/>
                                  <w:szCs w:val="44"/>
                                </w:rPr>
                                <w:t>CONCORRÊNCIA PÚBLICA</w:t>
                              </w:r>
                            </w:p>
                            <w:p w14:paraId="121C3C41" w14:textId="143FECBF" w:rsidR="00D61449" w:rsidRPr="00D41BD3" w:rsidRDefault="00D61449" w:rsidP="00D41BD3">
                              <w:pPr>
                                <w:spacing w:after="160" w:line="259" w:lineRule="auto"/>
                                <w:ind w:left="0" w:firstLine="0"/>
                                <w:jc w:val="center"/>
                                <w:rPr>
                                  <w:b/>
                                  <w:color w:val="auto"/>
                                  <w:sz w:val="44"/>
                                  <w:szCs w:val="44"/>
                                </w:rPr>
                              </w:pPr>
                              <w:r w:rsidRPr="00D41BD3">
                                <w:rPr>
                                  <w:rFonts w:eastAsia="Calibri"/>
                                  <w:b/>
                                  <w:color w:val="auto"/>
                                  <w:sz w:val="44"/>
                                  <w:szCs w:val="44"/>
                                </w:rPr>
                                <w:t xml:space="preserve">Nº </w:t>
                              </w:r>
                              <w:r>
                                <w:rPr>
                                  <w:rFonts w:eastAsia="Calibri"/>
                                  <w:b/>
                                  <w:color w:val="auto"/>
                                  <w:sz w:val="44"/>
                                  <w:szCs w:val="44"/>
                                </w:rPr>
                                <w:t>002</w:t>
                              </w:r>
                              <w:r w:rsidRPr="00D41BD3">
                                <w:rPr>
                                  <w:rFonts w:eastAsia="Calibri"/>
                                  <w:b/>
                                  <w:color w:val="auto"/>
                                  <w:sz w:val="44"/>
                                  <w:szCs w:val="44"/>
                                </w:rPr>
                                <w:t>/2021</w:t>
                              </w:r>
                            </w:p>
                          </w:txbxContent>
                        </wps:txbx>
                        <wps:bodyPr horzOverflow="overflow" vert="horz" lIns="0" tIns="0" rIns="0" bIns="0" rtlCol="0">
                          <a:noAutofit/>
                        </wps:bodyPr>
                      </wps:wsp>
                      <wps:wsp>
                        <wps:cNvPr id="88" name="Rectangle 88"/>
                        <wps:cNvSpPr/>
                        <wps:spPr>
                          <a:xfrm>
                            <a:off x="5235994" y="6429768"/>
                            <a:ext cx="1931181" cy="619359"/>
                          </a:xfrm>
                          <a:prstGeom prst="rect">
                            <a:avLst/>
                          </a:prstGeom>
                          <a:ln>
                            <a:noFill/>
                          </a:ln>
                        </wps:spPr>
                        <wps:txbx>
                          <w:txbxContent>
                            <w:p w14:paraId="4E006DAA" w14:textId="0F714827" w:rsidR="00D61449" w:rsidRPr="0057088C" w:rsidRDefault="00D61449">
                              <w:pPr>
                                <w:spacing w:after="160" w:line="259" w:lineRule="auto"/>
                                <w:ind w:left="0" w:firstLine="0"/>
                                <w:jc w:val="left"/>
                                <w:rPr>
                                  <w:color w:val="808080" w:themeColor="background1" w:themeShade="80"/>
                                </w:rPr>
                              </w:pPr>
                              <w:r w:rsidRPr="0057088C">
                                <w:rPr>
                                  <w:rFonts w:ascii="Calibri" w:eastAsia="Calibri" w:hAnsi="Calibri" w:cs="Calibri"/>
                                  <w:b/>
                                  <w:color w:val="808080" w:themeColor="background1" w:themeShade="80"/>
                                  <w:sz w:val="72"/>
                                </w:rPr>
                                <w:t>XXX/2021</w:t>
                              </w:r>
                            </w:p>
                          </w:txbxContent>
                        </wps:txbx>
                        <wps:bodyPr horzOverflow="overflow" vert="horz" lIns="0" tIns="0" rIns="0" bIns="0" rtlCol="0">
                          <a:noAutofit/>
                        </wps:bodyPr>
                      </wps:wsp>
                    </wpg:wgp>
                  </a:graphicData>
                </a:graphic>
              </wp:inline>
            </w:drawing>
          </mc:Choice>
          <mc:Fallback>
            <w:pict>
              <v:group w14:anchorId="4F50C39C" id="Group 151666" o:spid="_x0000_s1027" style="width:667.85pt;height:611.15pt;mso-position-horizontal-relative:char;mso-position-vertical-relative:line" coordorigin=",2476" coordsize="84818,767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BlFFFABRRRQAUUUUA&#10;FFFFABRRRQAUUUUAFFFFABRRRQA+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ZRRRQAUUUUAFFFFABRRRQAUUUU&#10;AFFFFABRRRQAUUUUAP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GUUUUAFFFFABRRRQAUUUUAFFFFABRRRQAUUU&#10;UAFFFFAD6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lFFFABRRRQAUUUUAFFFFABRRRQAUUUUAFFFFABRRRQA+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RRRQAUUUUAFFFFABRRRQAUUUUAFFFFABRRRQAUUUUAP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GUUUUAFFFFABRRRQAUUUUAFFFFABRRRQAUUUUAFFFFAD6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ZRRRQAUUUUAFFFFABRRR&#10;QAUUUUAFFFFABRRRQAUUUUAFFFFABRRRQAUUUUAFFFFABRRRQAUUUUAFFFFABRRRQAUUUUAFFFFA&#10;BRRRQAUUUUAFFFFABRRRQAUUUUAFFFFABRRRQAUUUUAFFFFABRRRQAUUUUAFFFFABRRRQAUUUUAF&#10;FFFABRRRQAUUUUAFFFFABRRRQAUUUUAFFFFABRRRQAUUUUAFFFFABRRRQAUUUUAFFFFABRRRQAUU&#10;UUAFFFFABRRRQAUUUUAP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GUUUUAFFFFABRRRQAUUUUAFFFFABRR&#10;RQAUUUUAFFFFABRRRQAUUUUAFFFFABRRRQAUUUUAFFFFABRRRQAUUUUAFFFFABRRRQAUUUUAFFFF&#10;ABRRRQAUUUUAFFFFABRRRQAUUUUAFFFFABRRRQAUUUUAFFFFABRRRQAUUUUAFFFFABRRRQAUUUUA&#10;FFFFABRRRQAUUUUAFFFFABRRRQAUUUUAFFFFABRRRQAUUUUAFFFFABRRRQAUUUUAFFFFABRRRQAU&#10;UUUAFFFFAD6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lFFFABRRRQAUUUUAFFFFABRRRQAUUUUAFFFFABR&#10;RRQAUUUUAFFFFABRRRQAUUUUAFFFFABRRRQAUUUUAFFFFABRRRQAUUUUAFFFFABRRRQAUUUUAFFF&#10;FABRRRQAUUUUAFFFFABRRRQAUUUUAFFFFABRRRQAUUUUAFFFFABRRRQAUUUUAFFFFABRRRQAUUUU&#10;AFFFFABRRRQAUUUUAFFFFABRRRQAUUUUAFFFFABRRRQAUUUUAFFFFABRRRQAUUUUAFFFFABRRRQA&#10;+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ZRRRQAUUUUAFFFFABRRRQAUUUUAFFFFABRRRQAUUUUAFFFFAB&#10;RRRQAUUUUAFFFFABRRRQAUUUUAFFFFABRRRQAUUUUAFFFFABRRRQAUUUUAFFFFABRRRQAUUUUAFF&#10;FFABRRRQAUUUUAFFFFABRRRQAUUUUAFFFFABRRRQAUUUUAFFFFABRRRQAUUUUAFFFFABRRRQAUUU&#10;UAFFFFABRRRQAUUUUAFFFFABRRRQAUUUUAFFFFABRRRQAUUUUAFFFFABRRRQAUUUUAP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GUUUUAFFFFABRRRQAUUUUAFFFFABRRRQAUUUUAFFFFABRRRQAUUUUAFFFFA&#10;BRRRQAUUUUAFFFFABRRRQAUUUUAFFFFABRRRQAUUUUAFFFFABRRRQAUUUUAFFFFABRRRQAUUUUAF&#10;FFFABRRRQAUUUUAFFFFABRRRQAUUUUAFFFFABRRRQAUUUUAFFFFABRRRQAUUUUAFFFFABRRRQAUU&#10;UUAFFFFABRRRQAUUUUAFFFFABRRRQAUUUUAFFFFABRRRQAUUUUAFFFFAD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lFFFABRRRQAUUUUAFFFFABRRRQAUUUUAFFFFABRRRQAUUUUAFFFFABRRRQAUUUUAFFFF&#10;ABRRRQAUUUUAFFFFABRRRQAUUUUAFFFFABRRRQAUUUUAFFFFABRRRQAUUUUAFFFFABRRRQAUUUUA&#10;FFFFABRRRQAUUUUAFFFFABRRRQAUUUUAFFFFABRRRQAUUUUAFFFFABRRRQAUUUUAFFFFABRRRQAU&#10;UUUAFFFFABRRRQAUUUUAFFFFABRRRQAUUUUAFFFFABRRRQ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ZR&#10;RRQAUUUUAFFFFABRRRQAUUUUAFFFFABRRRQAUUUUAFFFFABRRRQAUUUUAFFFFABRRRQAUUUUAFFF&#10;FABRRRQAUUUUAFFFFABRRRQAUUUUAFFFFABRRRQAUUUUAFFFFABRRRQAUUUUAFFFFABRRRQAUUUU&#10;AFFFFABRRRQAUUUUAFFFFABRRRQAUUUUAFFFFABRRRQAUUUUAFFFFABRRRQAUUUUAFFFFABRRRQA&#10;UUUUAFFFFABRRRQAUUUUAFFFFABRRRQAUUUUAP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GUUUUAFFFFAB&#10;RRRQAUUUUAFFFFABRRRQAUUUUAFFFFABRRRQAUUUUAFFFFABRRRQAUUUUAFFFFABRRRQAUUUUAFF&#10;FFABRRRQAUUUUAFFFFABRRRQAUUUUAFFFFABRRRQAUUUUAFFFFABRRRQAUUUUAFFFFABRRRQAUUU&#10;UAFFFFABRRRQAUUUUAFFFFABRRRQAUUUUAFFFFABRRRQAUUUUAFFFFABRRRQAUUUUAFFFFABRRRQ&#10;AUUUUAFFFFABRRRQAUUUUAFFFFAD6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lFFFABRRRQAUUUUAFFFFA&#10;BRRRQAUUUUAFFFFABRRRQAUUUUAFFFFABRRRQAUUUUAFFFFABRRRQAUUUUAFFFFABRRRQAUUUUAF&#10;FFFABRRRQAUUUUAFFFFABRRRQAUUUUAFFFFABRRRQAUUUUAFFFFABRRRQAUUUUAFFFFABRRRQAUU&#10;UUAFFFFABRRRQAUUUUAFFFFABRRRQAUUUUAFFFFABRRRQAUUUUAFFFFABRRRQAUUUUAFFFFABRRR&#10;QAUUUUAFFFFABRRRQA+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RRRQAUUUUAFFFFABRRRQAUUUUAFFFF&#10;ABRRRQAUUUUAFFFFABRRRQAUUUUAFFFFABRRRQAUUUUAFFFFABRRRQAUUUUAFFFFABRRRQAUUUUA&#10;FFFFABRRRQAUUUUAFFFFABRRRQAUUUUAFFFFABRRRQAUUUUAFFFFABRRRQAUUUUAFFFFABRRRQAU&#10;UUUAFFFFABRRRQAUUUUAFFFFABRRRQAUUUUAFFFFABRRRQAUUUUAFFFFABRRRQAUUUUAFFFFABRR&#10;RQAUUUUAP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GUUUUAFFFFABRRRQAUUUUAFFFFABRRRQAUUUUAFFF&#10;FABRRRQAUUUUAFFFFABRRRQAUUUUAFFFFABRRRQAUUUUAFFFFABRRRQAUUUUAFFFFABRRRQAUUUU&#10;AFFFFABRRRQAUUUUAFFFFABRRRQAUUUUAFFFFABRRRQAUUUUAFFFFABRRRQAUUUUAFFFFABRRRQA&#10;UUUUAFFFFABRRRQAUUUUAFFFFABRRRQAUUUUAFFFFABRRRQAUUUUAFFFFABRRRQAUUUUAFFFFAD6&#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lFFFABRRRQAUUUUAFFFFABRRRQAUUUUAFFFFABRRRQAUUUUAFF&#10;FFABRRRQAUUUUAFFFFABRRRQAUUUUAFFFFABRRRQAUUUUAFFFFABRRRQAUUUUAFFFFABRRRQAUUU&#10;UAFFFFABRRRQAUUUUAFFFFABRRRQAUUUUAFFFFABRRRQAUUUUAFFFFABRRRQAUUUUAFFFFABRRRQ&#10;AUUUUAFFFFABRRRQAUUUUAFFFFABRRRQAUUUUAFFFFABRRRQAUUUUAFFFFABRRRQ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ZRRRQAUUUUAFFFFABRRRQAUUUUAFFFFABRRRQAUUUUAFFFFABRRRQAUUUUAF&#10;FFFABRRRQAUUUUAFFFFABRRRQAUUUUAFFFFABRRRQAUUUUAFFFFABRRRQAUUUUAFFFFABRRRQAUU&#10;UUAFFFFABRRRQAUUUUAFFFFABRRRQAUUUUAFFFFABRRRQAUUUUAFFFFABRRRQAUUUUAFFFFABRRR&#10;QAUUUUAFFFFABRRRQAUUUUAFFFFABRRRQAUUUUAFFFFABRRRQAUUUUAP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GUUUUAFFFFABRRRQAUUUUAFFFFABRRRQAUUUUAFFFFABRRRQAUUUUAFFFFABRRRQAUUUUA&#10;FFFFABRRRQAUUUUAFFFFABRRRQAUUUUAFFFFABRRRQAUUUUAFFFFABRRRQAUUUUAFFFFABRRRQAU&#10;UUUAFFFFABRRRQAUUUUAFFFFABRRRQAUUUUAFFFFABRRRQAUUUUAFFFFABRRRQAUUUUAFFFFABRR&#10;RQAUUUUAFFFFABRRRQAUUUUAFFFFABRRRQAUUUUAFFFFAD6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lFF&#10;FABRRRQAUUUUAFFFFABRRRQAUUUUAFFFFABRRRQAUUUUAFFFFABRRRQAUUUUAFFFFABRRRQAUUUU&#10;AFFFFABRRRQAUUUUAFFFFABRRRQAUUUUAFFFFABRRRQAUUUUAFFFFABRRRQAUUUUAFFFFABRRRQA&#10;UUUUAFFFFABRRRQAUUUUAFFFFABRRRQAUUUUAFFFFABRRRQAUUUUAFFFFABRRRQAUUUUAFFFFABR&#10;RRQAUUUUAFFFFABRRRQAUUUUAFFFFABRRRQ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ZRRRQAUUUUAFF&#10;FFABRRRQAUUUUAFFFFABRRRQAUUUUAFFPooAZRT6KAGUU+igBlFPooAZRT6KAGUU+igBlFPooAZR&#10;T6KAGUU+igBlFPooAZRT6KAGUU+igBlFPooAZRT6KAGUU+igBlFPooAZRT6KAGUU+igBlFPooAZR&#10;T6KAGUU+igBlFPooAZRT6KAGUU+igBlFPooAZRT6KAGUU+igBlFPooAZRT6KAGUU+igBlFPooAZR&#10;T6KAGUU+igBlFPooAZRT6KAGUU+igBlFPooAZRT6KAGUU+igBlFPooAZRT6KAGU+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UUUUAFFFFABRRRQAUUUUAFFFFABRRRQAUUUUAFFFFAD6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lFFFABRRRQAUUUUAFFFFABRRRQAUUUUAFFFFABRRRQA+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Z&#10;RRRQAUUUUAFFFFABRRRQAUUUUAFFFFABRRRQAUUUUAP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UUUUAFFFFA&#10;BRRRQAUUUUAFFFFABRRRQAUUUUAFFFFAD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lFFFABRRRQAUUUUAFFFF&#10;ABRRRQAUUUUAFFFFABRRRQA+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ZRRRQAUUUUAFFFFABRRRQAUUUUAFFF&#10;FABRRRQAUUUUAP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UUUUAFFFFABRRRQAUUUUAFFFFABRRRQAUUUUAFF&#10;FFAD6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lFFFABRRRQAUUUUAFFFFABRRRQAUUUUAFFFFABRRRQA+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RRRQAUUUUAFFFFABRRRQAUUUUAFFFFABRRRQAUUUUAP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UUUUAFFFFABRRRQAUUUUAFFFFABRRRQAUUUUAFFFFAD6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lF&#10;FFABRRRQAUUUUAFFFFABRRRQAUUUUAFFFFABRRRQA+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ZRRRQAUUUUAF&#10;FFFABRRRQAUUUUAFFFFABRRRQAUUUUAP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GUUUUAFFFFABRRRQAUUUUA&#10;FFFFABRRRQAUUUUAFFFFAD6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lFFFABRRRQAUUUUAFFFFABRRRQAUUUU&#10;AFFFFABRRRQA+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ZRRRQAUUUUAFFFFABRRRQAUUUUAFFFFABRRRQAUUU&#10;UAP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UUUUAFFFFABRRRQAUUUUAFFFFABRRRQAUUUUAFFFFAD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lFFFABRRRQAUUUUAFFFFABRRRQAUUUUAFFFFABRRRQ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ZRRRQAUUUUAFFFFABRRRQAUUUUAFFFFABRRRQAUUUUAP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GUUU&#10;UAFFFFABRRRQAUUUUAFFFFABRRRQAUUUUAFFFFAD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lFFFABRRRQAUU&#10;UUAFFFFABRRRQAUUUUAFFFFABRRRQA+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RRRQAUUUUAFFFFABRRRQAU&#10;UUUAFFFFABRRRQAUUUUAP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UUUUAFFFFABRRRQAUUUUAFFFFABRRRQA&#10;UUUUAFFFFAD6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lFFFABRRRQAUUUUAFFFFABRRRQAUUUUAFFFFABRRRQ&#10;A+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ZRRRQAUUUUAFFFFABRRRQAUUUUAFFFFABRRRQAUUUUAP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top:2476;width:77177;height:76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">
                  <v:imagedata r:id="rId9" o:title="" croptop="1557f" cropbottom="15699f" cropleft="-1f" cropright="-3149f"/>
                </v:shape>
                <v:rect id="Rectangle 8" o:spid="_x0000_s1029" style="position:absolute;left:39023;top:8860;width:4579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27F6857" w14:textId="77777777" w:rsidR="00D61449" w:rsidRDefault="00D61449">
                        <w:pPr>
                          <w:spacing w:after="160" w:line="259" w:lineRule="auto"/>
                          <w:ind w:left="0" w:firstLine="0"/>
                          <w:jc w:val="left"/>
                        </w:pPr>
                        <w:r>
                          <w:rPr>
                            <w:rFonts w:ascii="Calibri" w:eastAsia="Calibri" w:hAnsi="Calibri" w:cs="Calibri"/>
                            <w:b/>
                            <w:sz w:val="32"/>
                          </w:rPr>
                          <w:t xml:space="preserve">                                                                           </w:t>
                        </w:r>
                      </w:p>
                    </w:txbxContent>
                  </v:textbox>
                </v:rect>
                <v:rect id="Rectangle 9" o:spid="_x0000_s1030" style="position:absolute;left:73487;top:8860;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8A36A9D" w14:textId="77777777" w:rsidR="00D61449" w:rsidRDefault="00D61449">
                        <w:pPr>
                          <w:spacing w:after="160" w:line="259" w:lineRule="auto"/>
                          <w:ind w:left="0" w:firstLine="0"/>
                          <w:jc w:val="left"/>
                        </w:pPr>
                        <w:r>
                          <w:rPr>
                            <w:rFonts w:ascii="Calibri" w:eastAsia="Calibri" w:hAnsi="Calibri" w:cs="Calibri"/>
                            <w:b/>
                            <w:sz w:val="32"/>
                          </w:rPr>
                          <w:t xml:space="preserve"> </w:t>
                        </w:r>
                      </w:p>
                    </w:txbxContent>
                  </v:textbox>
                </v:rect>
                <v:rect id="Rectangle 10" o:spid="_x0000_s1031" style="position:absolute;left:39023;top:11344;width:11592;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2ADBA" w14:textId="77777777" w:rsidR="00D61449" w:rsidRDefault="00D61449">
                        <w:pPr>
                          <w:spacing w:after="160" w:line="259" w:lineRule="auto"/>
                          <w:ind w:left="0" w:firstLine="0"/>
                          <w:jc w:val="left"/>
                        </w:pPr>
                        <w:r>
                          <w:rPr>
                            <w:rFonts w:ascii="Calibri" w:eastAsia="Calibri" w:hAnsi="Calibri" w:cs="Calibri"/>
                            <w:b/>
                            <w:sz w:val="32"/>
                          </w:rPr>
                          <w:t xml:space="preserve">                   </w:t>
                        </w:r>
                      </w:p>
                    </w:txbxContent>
                  </v:textbox>
                </v:rect>
                <v:rect id="Rectangle 11" o:spid="_x0000_s1032" style="position:absolute;left:47755;top:11344;width: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5CD3FD2" w14:textId="77777777" w:rsidR="00D61449" w:rsidRDefault="00D61449">
                        <w:pPr>
                          <w:spacing w:after="160" w:line="259" w:lineRule="auto"/>
                          <w:ind w:left="0" w:firstLine="0"/>
                          <w:jc w:val="left"/>
                        </w:pPr>
                        <w:r>
                          <w:rPr>
                            <w:rFonts w:ascii="Calibri" w:eastAsia="Calibri" w:hAnsi="Calibri" w:cs="Calibri"/>
                            <w:b/>
                            <w:sz w:val="32"/>
                          </w:rPr>
                          <w:t xml:space="preserve"> </w:t>
                        </w:r>
                      </w:p>
                    </w:txbxContent>
                  </v:textbox>
                </v:rect>
                <v:rect id="Rectangle 12" o:spid="_x0000_s1033" style="position:absolute;left:71064;top:13829;width:609;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1FBC773" w14:textId="77777777" w:rsidR="00D61449" w:rsidRDefault="00D61449">
                        <w:pPr>
                          <w:spacing w:after="160" w:line="259" w:lineRule="auto"/>
                          <w:ind w:left="0" w:firstLine="0"/>
                          <w:jc w:val="left"/>
                        </w:pPr>
                        <w:r>
                          <w:rPr>
                            <w:rFonts w:ascii="Calibri" w:eastAsia="Calibri" w:hAnsi="Calibri" w:cs="Calibri"/>
                            <w:b/>
                            <w:sz w:val="32"/>
                          </w:rPr>
                          <w:t xml:space="preserve"> </w:t>
                        </w:r>
                      </w:p>
                    </w:txbxContent>
                  </v:textbox>
                </v:rect>
                <v:rect id="Rectangle 13" o:spid="_x0000_s1034" style="position:absolute;left:71064;top:16297;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523A693" w14:textId="77777777" w:rsidR="00D61449" w:rsidRDefault="00D61449">
                        <w:pPr>
                          <w:spacing w:after="160" w:line="259" w:lineRule="auto"/>
                          <w:ind w:left="0" w:firstLine="0"/>
                          <w:jc w:val="left"/>
                        </w:pPr>
                        <w:r>
                          <w:rPr>
                            <w:rFonts w:ascii="Calibri" w:eastAsia="Calibri" w:hAnsi="Calibri" w:cs="Calibri"/>
                            <w:b/>
                            <w:sz w:val="32"/>
                          </w:rPr>
                          <w:t xml:space="preserve"> </w:t>
                        </w:r>
                      </w:p>
                    </w:txbxContent>
                  </v:textbox>
                </v:rect>
                <v:rect id="Rectangle 14" o:spid="_x0000_s1035" style="position:absolute;left:71064;top:18782;width:609;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43562ED" w14:textId="77777777" w:rsidR="00D61449" w:rsidRDefault="00D61449">
                        <w:pPr>
                          <w:spacing w:after="160" w:line="259" w:lineRule="auto"/>
                          <w:ind w:left="0" w:firstLine="0"/>
                          <w:jc w:val="left"/>
                        </w:pPr>
                        <w:r>
                          <w:rPr>
                            <w:rFonts w:ascii="Calibri" w:eastAsia="Calibri" w:hAnsi="Calibri" w:cs="Calibri"/>
                            <w:b/>
                            <w:sz w:val="32"/>
                          </w:rPr>
                          <w:t xml:space="preserve"> </w:t>
                        </w:r>
                      </w:p>
                    </w:txbxContent>
                  </v:textbox>
                </v:rect>
                <v:rect id="Rectangle 15" o:spid="_x0000_s1036" style="position:absolute;left:71064;top:21266;width:609;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E9546B4" w14:textId="77777777" w:rsidR="00D61449" w:rsidRDefault="00D61449">
                        <w:pPr>
                          <w:spacing w:after="160" w:line="259" w:lineRule="auto"/>
                          <w:ind w:left="0" w:firstLine="0"/>
                          <w:jc w:val="left"/>
                        </w:pPr>
                        <w:r>
                          <w:rPr>
                            <w:rFonts w:ascii="Calibri" w:eastAsia="Calibri" w:hAnsi="Calibri" w:cs="Calibri"/>
                            <w:b/>
                            <w:sz w:val="32"/>
                          </w:rPr>
                          <w:t xml:space="preserve"> </w:t>
                        </w:r>
                      </w:p>
                    </w:txbxContent>
                  </v:textbox>
                </v:rect>
                <v:rect id="Rectangle 16" o:spid="_x0000_s1037" style="position:absolute;left:71064;top:23750;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5C6AED5" w14:textId="77777777" w:rsidR="00D61449" w:rsidRDefault="00D61449">
                        <w:pPr>
                          <w:spacing w:after="160" w:line="259" w:lineRule="auto"/>
                          <w:ind w:left="0" w:firstLine="0"/>
                          <w:jc w:val="left"/>
                        </w:pPr>
                        <w:r>
                          <w:rPr>
                            <w:rFonts w:ascii="Calibri" w:eastAsia="Calibri" w:hAnsi="Calibri" w:cs="Calibri"/>
                            <w:b/>
                            <w:sz w:val="32"/>
                          </w:rPr>
                          <w:t xml:space="preserve"> </w:t>
                        </w:r>
                      </w:p>
                    </w:txbxContent>
                  </v:textbox>
                </v:rect>
                <v:rect id="Rectangle 17" o:spid="_x0000_s1038" style="position:absolute;left:71064;top:26219;width:609;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14BFE41" w14:textId="77777777" w:rsidR="00D61449" w:rsidRDefault="00D61449">
                        <w:pPr>
                          <w:spacing w:after="160" w:line="259" w:lineRule="auto"/>
                          <w:ind w:left="0" w:firstLine="0"/>
                          <w:jc w:val="left"/>
                        </w:pPr>
                        <w:r>
                          <w:rPr>
                            <w:rFonts w:ascii="Calibri" w:eastAsia="Calibri" w:hAnsi="Calibri" w:cs="Calibri"/>
                            <w:b/>
                            <w:sz w:val="32"/>
                          </w:rPr>
                          <w:t xml:space="preserve"> </w:t>
                        </w:r>
                      </w:p>
                    </w:txbxContent>
                  </v:textbox>
                </v:rect>
                <v:rect id="Rectangle 18" o:spid="_x0000_s1039" style="position:absolute;left:71064;top:28703;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8CEB7CA" w14:textId="77777777" w:rsidR="00D61449" w:rsidRDefault="00D61449">
                        <w:pPr>
                          <w:spacing w:after="160" w:line="259" w:lineRule="auto"/>
                          <w:ind w:left="0" w:firstLine="0"/>
                          <w:jc w:val="left"/>
                        </w:pPr>
                        <w:r>
                          <w:rPr>
                            <w:rFonts w:ascii="Calibri" w:eastAsia="Calibri" w:hAnsi="Calibri" w:cs="Calibri"/>
                            <w:b/>
                            <w:sz w:val="32"/>
                          </w:rPr>
                          <w:t xml:space="preserve"> </w:t>
                        </w:r>
                      </w:p>
                    </w:txbxContent>
                  </v:textbox>
                </v:rect>
                <v:rect id="Rectangle 19" o:spid="_x0000_s1040" style="position:absolute;left:71064;top:31191;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AE01225" w14:textId="77777777" w:rsidR="00D61449" w:rsidRDefault="00D61449">
                        <w:pPr>
                          <w:spacing w:after="160" w:line="259" w:lineRule="auto"/>
                          <w:ind w:left="0" w:firstLine="0"/>
                          <w:jc w:val="left"/>
                        </w:pPr>
                        <w:r>
                          <w:rPr>
                            <w:rFonts w:ascii="Calibri" w:eastAsia="Calibri" w:hAnsi="Calibri" w:cs="Calibri"/>
                            <w:b/>
                            <w:sz w:val="32"/>
                          </w:rPr>
                          <w:t xml:space="preserve"> </w:t>
                        </w:r>
                      </w:p>
                    </w:txbxContent>
                  </v:textbox>
                </v:rect>
                <v:rect id="Rectangle 20" o:spid="_x0000_s1041" style="position:absolute;left:71064;top:33675;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29A5C47" w14:textId="77777777" w:rsidR="00D61449" w:rsidRDefault="00D61449">
                        <w:pPr>
                          <w:spacing w:after="160" w:line="259" w:lineRule="auto"/>
                          <w:ind w:left="0" w:firstLine="0"/>
                          <w:jc w:val="left"/>
                        </w:pPr>
                        <w:r>
                          <w:rPr>
                            <w:rFonts w:ascii="Calibri" w:eastAsia="Calibri" w:hAnsi="Calibri" w:cs="Calibri"/>
                            <w:b/>
                            <w:sz w:val="32"/>
                          </w:rPr>
                          <w:t xml:space="preserve"> </w:t>
                        </w:r>
                      </w:p>
                    </w:txbxContent>
                  </v:textbox>
                </v:rect>
                <v:rect id="Rectangle 21" o:spid="_x0000_s1042" style="position:absolute;left:71064;top:36144;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861AF40" w14:textId="77777777" w:rsidR="00D61449" w:rsidRDefault="00D61449">
                        <w:pPr>
                          <w:spacing w:after="160" w:line="259" w:lineRule="auto"/>
                          <w:ind w:left="0" w:firstLine="0"/>
                          <w:jc w:val="left"/>
                        </w:pPr>
                        <w:r>
                          <w:rPr>
                            <w:rFonts w:ascii="Calibri" w:eastAsia="Calibri" w:hAnsi="Calibri" w:cs="Calibri"/>
                            <w:b/>
                            <w:sz w:val="32"/>
                          </w:rPr>
                          <w:t xml:space="preserve"> </w:t>
                        </w:r>
                      </w:p>
                    </w:txbxContent>
                  </v:textbox>
                </v:rect>
                <v:rect id="Rectangle 22" o:spid="_x0000_s1043" style="position:absolute;left:71064;top:38628;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3E9A858" w14:textId="77777777" w:rsidR="00D61449" w:rsidRDefault="00D61449">
                        <w:pPr>
                          <w:spacing w:after="160" w:line="259" w:lineRule="auto"/>
                          <w:ind w:left="0" w:firstLine="0"/>
                          <w:jc w:val="left"/>
                        </w:pPr>
                        <w:r>
                          <w:rPr>
                            <w:rFonts w:ascii="Calibri" w:eastAsia="Calibri" w:hAnsi="Calibri" w:cs="Calibri"/>
                            <w:b/>
                            <w:sz w:val="32"/>
                          </w:rPr>
                          <w:t xml:space="preserve"> </w:t>
                        </w:r>
                      </w:p>
                    </w:txbxContent>
                  </v:textbox>
                </v:rect>
                <v:rect id="Rectangle 23" o:spid="_x0000_s1044" style="position:absolute;left:71064;top:41112;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4F6BA22" w14:textId="77777777" w:rsidR="00D61449" w:rsidRDefault="00D61449">
                        <w:pPr>
                          <w:spacing w:after="160" w:line="259" w:lineRule="auto"/>
                          <w:ind w:left="0" w:firstLine="0"/>
                          <w:jc w:val="left"/>
                        </w:pPr>
                        <w:r>
                          <w:rPr>
                            <w:rFonts w:ascii="Calibri" w:eastAsia="Calibri" w:hAnsi="Calibri" w:cs="Calibri"/>
                            <w:b/>
                            <w:sz w:val="32"/>
                          </w:rPr>
                          <w:t xml:space="preserve"> </w:t>
                        </w:r>
                      </w:p>
                    </w:txbxContent>
                  </v:textbox>
                </v:rect>
                <v:rect id="Rectangle 24" o:spid="_x0000_s1045" style="position:absolute;left:71064;top:43596;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B7B5567" w14:textId="77777777" w:rsidR="00D61449" w:rsidRDefault="00D61449">
                        <w:pPr>
                          <w:spacing w:after="160" w:line="259" w:lineRule="auto"/>
                          <w:ind w:left="0" w:firstLine="0"/>
                          <w:jc w:val="left"/>
                        </w:pPr>
                        <w:r>
                          <w:rPr>
                            <w:rFonts w:ascii="Calibri" w:eastAsia="Calibri" w:hAnsi="Calibri" w:cs="Calibri"/>
                            <w:b/>
                            <w:sz w:val="32"/>
                          </w:rPr>
                          <w:t xml:space="preserve"> </w:t>
                        </w:r>
                      </w:p>
                    </w:txbxContent>
                  </v:textbox>
                </v:rect>
                <v:rect id="Rectangle 25" o:spid="_x0000_s1046" style="position:absolute;left:71064;top:46065;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D4102EB" w14:textId="77777777" w:rsidR="00D61449" w:rsidRDefault="00D61449">
                        <w:pPr>
                          <w:spacing w:after="160" w:line="259" w:lineRule="auto"/>
                          <w:ind w:left="0" w:firstLine="0"/>
                          <w:jc w:val="left"/>
                        </w:pPr>
                        <w:r>
                          <w:rPr>
                            <w:rFonts w:ascii="Calibri" w:eastAsia="Calibri" w:hAnsi="Calibri" w:cs="Calibri"/>
                            <w:b/>
                            <w:sz w:val="32"/>
                          </w:rPr>
                          <w:t xml:space="preserve"> </w:t>
                        </w:r>
                      </w:p>
                    </w:txbxContent>
                  </v:textbox>
                </v:rect>
                <v:rect id="Rectangle 26" o:spid="_x0000_s1047" style="position:absolute;left:71064;top:48549;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FC148E2" w14:textId="77777777" w:rsidR="00D61449" w:rsidRDefault="00D61449">
                        <w:pPr>
                          <w:spacing w:after="160" w:line="259" w:lineRule="auto"/>
                          <w:ind w:left="0" w:firstLine="0"/>
                          <w:jc w:val="left"/>
                        </w:pPr>
                        <w:r>
                          <w:rPr>
                            <w:rFonts w:ascii="Calibri" w:eastAsia="Calibri" w:hAnsi="Calibri" w:cs="Calibri"/>
                            <w:b/>
                            <w:sz w:val="32"/>
                          </w:rPr>
                          <w:t xml:space="preserve"> </w:t>
                        </w:r>
                      </w:p>
                    </w:txbxContent>
                  </v:textbox>
                </v:rect>
                <v:rect id="Rectangle 27" o:spid="_x0000_s1048" style="position:absolute;left:71064;top:51033;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DD3708F" w14:textId="77777777" w:rsidR="00D61449" w:rsidRDefault="00D61449">
                        <w:pPr>
                          <w:spacing w:after="160" w:line="259" w:lineRule="auto"/>
                          <w:ind w:left="0" w:firstLine="0"/>
                          <w:jc w:val="left"/>
                        </w:pPr>
                        <w:r>
                          <w:rPr>
                            <w:rFonts w:ascii="Calibri" w:eastAsia="Calibri" w:hAnsi="Calibri" w:cs="Calibri"/>
                            <w:b/>
                            <w:sz w:val="32"/>
                          </w:rPr>
                          <w:t xml:space="preserve"> </w:t>
                        </w:r>
                      </w:p>
                    </w:txbxContent>
                  </v:textbox>
                </v:rect>
                <v:rect id="Rectangle 28" o:spid="_x0000_s1049" style="position:absolute;left:71064;top:53520;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4082E193" w14:textId="77777777" w:rsidR="00D61449" w:rsidRDefault="00D61449">
                        <w:pPr>
                          <w:spacing w:after="160" w:line="259" w:lineRule="auto"/>
                          <w:ind w:left="0" w:firstLine="0"/>
                          <w:jc w:val="left"/>
                        </w:pPr>
                        <w:r>
                          <w:rPr>
                            <w:rFonts w:ascii="Calibri" w:eastAsia="Calibri" w:hAnsi="Calibri" w:cs="Calibri"/>
                            <w:b/>
                            <w:sz w:val="32"/>
                          </w:rPr>
                          <w:t xml:space="preserve"> </w:t>
                        </w:r>
                      </w:p>
                    </w:txbxContent>
                  </v:textbox>
                </v:rect>
                <v:rect id="Rectangle 29" o:spid="_x0000_s1050" style="position:absolute;left:71064;top:56004;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95B09F4" w14:textId="77777777" w:rsidR="00D61449" w:rsidRDefault="00D61449">
                        <w:pPr>
                          <w:spacing w:after="160" w:line="259" w:lineRule="auto"/>
                          <w:ind w:left="0" w:firstLine="0"/>
                          <w:jc w:val="left"/>
                        </w:pPr>
                        <w:r>
                          <w:rPr>
                            <w:rFonts w:ascii="Calibri" w:eastAsia="Calibri" w:hAnsi="Calibri" w:cs="Calibri"/>
                            <w:b/>
                            <w:sz w:val="32"/>
                          </w:rPr>
                          <w:t xml:space="preserve"> </w:t>
                        </w:r>
                      </w:p>
                    </w:txbxContent>
                  </v:textbox>
                </v:rect>
                <v:rect id="Rectangle 30" o:spid="_x0000_s1051" style="position:absolute;left:71064;top:58473;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971B663" w14:textId="77777777" w:rsidR="00D61449" w:rsidRDefault="00D61449">
                        <w:pPr>
                          <w:spacing w:after="160" w:line="259" w:lineRule="auto"/>
                          <w:ind w:left="0" w:firstLine="0"/>
                          <w:jc w:val="left"/>
                        </w:pPr>
                        <w:r>
                          <w:rPr>
                            <w:rFonts w:ascii="Calibri" w:eastAsia="Calibri" w:hAnsi="Calibri" w:cs="Calibri"/>
                            <w:b/>
                            <w:sz w:val="32"/>
                          </w:rPr>
                          <w:t xml:space="preserve"> </w:t>
                        </w:r>
                      </w:p>
                    </w:txbxContent>
                  </v:textbox>
                </v:rect>
                <v:rect id="Rectangle 31" o:spid="_x0000_s1052" style="position:absolute;left:71064;top:60957;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76CEE6D" w14:textId="77777777" w:rsidR="00D61449" w:rsidRDefault="00D61449">
                        <w:pPr>
                          <w:spacing w:after="160" w:line="259" w:lineRule="auto"/>
                          <w:ind w:left="0" w:firstLine="0"/>
                          <w:jc w:val="left"/>
                        </w:pPr>
                        <w:r>
                          <w:rPr>
                            <w:rFonts w:ascii="Calibri" w:eastAsia="Calibri" w:hAnsi="Calibri" w:cs="Calibri"/>
                            <w:b/>
                            <w:sz w:val="32"/>
                          </w:rPr>
                          <w:t xml:space="preserve"> </w:t>
                        </w:r>
                      </w:p>
                    </w:txbxContent>
                  </v:textbox>
                </v:rect>
                <v:rect id="Rectangle 32" o:spid="_x0000_s1053" style="position:absolute;left:71064;top:63441;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69648EC" w14:textId="77777777" w:rsidR="00D61449" w:rsidRDefault="00D61449">
                        <w:pPr>
                          <w:spacing w:after="160" w:line="259" w:lineRule="auto"/>
                          <w:ind w:left="0" w:firstLine="0"/>
                          <w:jc w:val="left"/>
                        </w:pPr>
                        <w:r>
                          <w:rPr>
                            <w:rFonts w:ascii="Calibri" w:eastAsia="Calibri" w:hAnsi="Calibri" w:cs="Calibri"/>
                            <w:b/>
                            <w:sz w:val="32"/>
                          </w:rPr>
                          <w:t xml:space="preserve"> </w:t>
                        </w:r>
                      </w:p>
                    </w:txbxContent>
                  </v:textbox>
                </v:rect>
                <v:rect id="Rectangle 33" o:spid="_x0000_s1054" style="position:absolute;left:71064;top:65925;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5EF9604" w14:textId="77777777" w:rsidR="00D61449" w:rsidRDefault="00D61449">
                        <w:pPr>
                          <w:spacing w:after="160" w:line="259" w:lineRule="auto"/>
                          <w:ind w:left="0" w:firstLine="0"/>
                          <w:jc w:val="left"/>
                        </w:pPr>
                        <w:r>
                          <w:rPr>
                            <w:rFonts w:ascii="Calibri" w:eastAsia="Calibri" w:hAnsi="Calibri" w:cs="Calibri"/>
                            <w:b/>
                            <w:sz w:val="32"/>
                          </w:rPr>
                          <w:t xml:space="preserve"> </w:t>
                        </w:r>
                      </w:p>
                    </w:txbxContent>
                  </v:textbox>
                </v:rect>
                <v:rect id="Rectangle 34" o:spid="_x0000_s1055" style="position:absolute;left:71064;top:68394;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DCE96A1" w14:textId="77777777" w:rsidR="00D61449" w:rsidRDefault="00D61449">
                        <w:pPr>
                          <w:spacing w:after="160" w:line="259" w:lineRule="auto"/>
                          <w:ind w:left="0" w:firstLine="0"/>
                          <w:jc w:val="left"/>
                        </w:pPr>
                        <w:r>
                          <w:rPr>
                            <w:rFonts w:ascii="Calibri" w:eastAsia="Calibri" w:hAnsi="Calibri" w:cs="Calibri"/>
                            <w:b/>
                            <w:sz w:val="32"/>
                          </w:rPr>
                          <w:t xml:space="preserve"> </w:t>
                        </w:r>
                      </w:p>
                    </w:txbxContent>
                  </v:textbox>
                </v:rect>
                <v:rect id="Rectangle 35" o:spid="_x0000_s1056" style="position:absolute;left:6998;top:70878;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EF14E03" w14:textId="77777777" w:rsidR="00D61449" w:rsidRDefault="00D61449">
                        <w:pPr>
                          <w:spacing w:after="160" w:line="259" w:lineRule="auto"/>
                          <w:ind w:left="0" w:firstLine="0"/>
                          <w:jc w:val="left"/>
                        </w:pPr>
                        <w:r>
                          <w:rPr>
                            <w:rFonts w:ascii="Calibri" w:eastAsia="Calibri" w:hAnsi="Calibri" w:cs="Calibri"/>
                            <w:b/>
                            <w:sz w:val="32"/>
                          </w:rPr>
                          <w:t xml:space="preserve"> </w:t>
                        </w:r>
                      </w:p>
                    </w:txbxContent>
                  </v:textbox>
                </v:rect>
                <v:rect id="Rectangle 85" o:spid="_x0000_s1057" style="position:absolute;left:35132;top:55330;width:39441;height:9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009EBCB9" w14:textId="6B7B0757" w:rsidR="00D61449" w:rsidRPr="00D41BD3" w:rsidRDefault="00D61449" w:rsidP="00D41BD3">
                        <w:pPr>
                          <w:spacing w:after="160" w:line="259" w:lineRule="auto"/>
                          <w:ind w:left="0" w:firstLine="0"/>
                          <w:jc w:val="center"/>
                          <w:rPr>
                            <w:rFonts w:eastAsia="Calibri"/>
                            <w:b/>
                            <w:color w:val="auto"/>
                            <w:sz w:val="44"/>
                            <w:szCs w:val="44"/>
                          </w:rPr>
                        </w:pPr>
                        <w:r w:rsidRPr="00D41BD3">
                          <w:rPr>
                            <w:rFonts w:eastAsia="Calibri"/>
                            <w:b/>
                            <w:color w:val="auto"/>
                            <w:sz w:val="44"/>
                            <w:szCs w:val="44"/>
                          </w:rPr>
                          <w:t>CONCORRÊNCIA PÚBLICA</w:t>
                        </w:r>
                      </w:p>
                      <w:p w14:paraId="121C3C41" w14:textId="143FECBF" w:rsidR="00D61449" w:rsidRPr="00D41BD3" w:rsidRDefault="00D61449" w:rsidP="00D41BD3">
                        <w:pPr>
                          <w:spacing w:after="160" w:line="259" w:lineRule="auto"/>
                          <w:ind w:left="0" w:firstLine="0"/>
                          <w:jc w:val="center"/>
                          <w:rPr>
                            <w:b/>
                            <w:color w:val="auto"/>
                            <w:sz w:val="44"/>
                            <w:szCs w:val="44"/>
                          </w:rPr>
                        </w:pPr>
                        <w:r w:rsidRPr="00D41BD3">
                          <w:rPr>
                            <w:rFonts w:eastAsia="Calibri"/>
                            <w:b/>
                            <w:color w:val="auto"/>
                            <w:sz w:val="44"/>
                            <w:szCs w:val="44"/>
                          </w:rPr>
                          <w:t xml:space="preserve">Nº </w:t>
                        </w:r>
                        <w:r>
                          <w:rPr>
                            <w:rFonts w:eastAsia="Calibri"/>
                            <w:b/>
                            <w:color w:val="auto"/>
                            <w:sz w:val="44"/>
                            <w:szCs w:val="44"/>
                          </w:rPr>
                          <w:t>002</w:t>
                        </w:r>
                        <w:r w:rsidRPr="00D41BD3">
                          <w:rPr>
                            <w:rFonts w:eastAsia="Calibri"/>
                            <w:b/>
                            <w:color w:val="auto"/>
                            <w:sz w:val="44"/>
                            <w:szCs w:val="44"/>
                          </w:rPr>
                          <w:t>/2021</w:t>
                        </w:r>
                      </w:p>
                    </w:txbxContent>
                  </v:textbox>
                </v:rect>
                <v:rect id="Rectangle 88" o:spid="_x0000_s1058" style="position:absolute;left:52359;top:64297;width:19312;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4E006DAA" w14:textId="0F714827" w:rsidR="00D61449" w:rsidRPr="0057088C" w:rsidRDefault="00D61449">
                        <w:pPr>
                          <w:spacing w:after="160" w:line="259" w:lineRule="auto"/>
                          <w:ind w:left="0" w:firstLine="0"/>
                          <w:jc w:val="left"/>
                          <w:rPr>
                            <w:color w:val="808080" w:themeColor="background1" w:themeShade="80"/>
                          </w:rPr>
                        </w:pPr>
                        <w:r w:rsidRPr="0057088C">
                          <w:rPr>
                            <w:rFonts w:ascii="Calibri" w:eastAsia="Calibri" w:hAnsi="Calibri" w:cs="Calibri"/>
                            <w:b/>
                            <w:color w:val="808080" w:themeColor="background1" w:themeShade="80"/>
                            <w:sz w:val="72"/>
                          </w:rPr>
                          <w:t>XXX/2021</w:t>
                        </w:r>
                      </w:p>
                    </w:txbxContent>
                  </v:textbox>
                </v:rect>
                <w10:anchorlock/>
              </v:group>
            </w:pict>
          </mc:Fallback>
        </mc:AlternateContent>
      </w:r>
    </w:p>
    <w:p w14:paraId="52BACE44" w14:textId="7542A1DC" w:rsidR="00654902" w:rsidRPr="002E6254" w:rsidRDefault="00D02442">
      <w:pPr>
        <w:spacing w:after="0" w:line="259" w:lineRule="auto"/>
        <w:ind w:left="0" w:right="409" w:firstLine="0"/>
        <w:jc w:val="right"/>
        <w:rPr>
          <w:sz w:val="22"/>
        </w:rPr>
      </w:pPr>
      <w:r>
        <w:rPr>
          <w:rFonts w:ascii="Calibri" w:eastAsia="Calibri" w:hAnsi="Calibri" w:cs="Calibri"/>
          <w:b/>
          <w:sz w:val="28"/>
        </w:rPr>
        <w:lastRenderedPageBreak/>
        <w:t>SEJA UM FORNECEDOR DA</w:t>
      </w:r>
      <w:r w:rsidR="00CD126D" w:rsidRPr="002E6254">
        <w:rPr>
          <w:rFonts w:ascii="Calibri" w:eastAsia="Calibri" w:hAnsi="Calibri" w:cs="Calibri"/>
          <w:b/>
          <w:sz w:val="28"/>
        </w:rPr>
        <w:t xml:space="preserve"> </w:t>
      </w:r>
    </w:p>
    <w:p w14:paraId="6387E32A" w14:textId="77777777" w:rsidR="00654902" w:rsidRPr="002E6254" w:rsidRDefault="00CD126D">
      <w:pPr>
        <w:spacing w:after="0" w:line="259" w:lineRule="auto"/>
        <w:ind w:left="0" w:right="413" w:firstLine="0"/>
        <w:jc w:val="right"/>
        <w:rPr>
          <w:sz w:val="22"/>
        </w:rPr>
      </w:pPr>
      <w:r w:rsidRPr="002E6254">
        <w:rPr>
          <w:rFonts w:ascii="Calibri" w:eastAsia="Calibri" w:hAnsi="Calibri" w:cs="Calibri"/>
          <w:b/>
          <w:i/>
          <w:sz w:val="28"/>
        </w:rPr>
        <w:t xml:space="preserve">PREFEITURA MUNICIPAL DE TERESÓPOLIS </w:t>
      </w:r>
    </w:p>
    <w:p w14:paraId="6F22A1A4" w14:textId="77777777" w:rsidR="00654902" w:rsidRPr="002E6254" w:rsidRDefault="00CD126D">
      <w:pPr>
        <w:spacing w:after="0" w:line="259" w:lineRule="auto"/>
        <w:ind w:left="0" w:firstLine="0"/>
        <w:jc w:val="left"/>
        <w:rPr>
          <w:sz w:val="22"/>
        </w:rPr>
      </w:pPr>
      <w:r w:rsidRPr="002E6254">
        <w:rPr>
          <w:rFonts w:ascii="Calibri" w:eastAsia="Calibri" w:hAnsi="Calibri" w:cs="Calibri"/>
        </w:rPr>
        <w:t xml:space="preserve"> </w:t>
      </w:r>
    </w:p>
    <w:p w14:paraId="1E9FF330" w14:textId="77777777" w:rsidR="00654902" w:rsidRPr="002E6254" w:rsidRDefault="00CD126D">
      <w:pPr>
        <w:spacing w:after="2" w:line="259" w:lineRule="auto"/>
        <w:ind w:left="0" w:firstLine="0"/>
        <w:jc w:val="left"/>
        <w:rPr>
          <w:sz w:val="22"/>
        </w:rPr>
      </w:pPr>
      <w:r w:rsidRPr="002E6254">
        <w:rPr>
          <w:rFonts w:ascii="Calibri" w:eastAsia="Calibri" w:hAnsi="Calibri" w:cs="Calibri"/>
        </w:rPr>
        <w:t xml:space="preserve"> </w:t>
      </w:r>
    </w:p>
    <w:p w14:paraId="79412D69" w14:textId="77777777" w:rsidR="00654902" w:rsidRPr="002E6254" w:rsidRDefault="00CD126D">
      <w:pPr>
        <w:spacing w:after="0" w:line="250" w:lineRule="auto"/>
        <w:ind w:left="-5" w:right="396" w:hanging="10"/>
        <w:rPr>
          <w:sz w:val="22"/>
        </w:rPr>
      </w:pPr>
      <w:r w:rsidRPr="002E6254">
        <w:rPr>
          <w:sz w:val="28"/>
        </w:rPr>
        <w:t xml:space="preserve">A </w:t>
      </w:r>
      <w:r w:rsidRPr="002E6254">
        <w:rPr>
          <w:i/>
          <w:sz w:val="28"/>
        </w:rPr>
        <w:t>Prefeitura Municipal de Teresópolis</w:t>
      </w:r>
      <w:r w:rsidRPr="002E6254">
        <w:rPr>
          <w:sz w:val="28"/>
        </w:rPr>
        <w:t xml:space="preserve"> disponibiliza o acesso às oportunidades de fornecimento através do sitio eletrônico </w:t>
      </w:r>
      <w:r w:rsidRPr="002E6254">
        <w:rPr>
          <w:i/>
          <w:color w:val="0070C0"/>
          <w:sz w:val="28"/>
          <w:u w:val="single" w:color="0070C0"/>
        </w:rPr>
        <w:t>www.licitacao.teresopolis.rj.gov.br</w:t>
      </w:r>
      <w:r w:rsidRPr="002E6254">
        <w:rPr>
          <w:sz w:val="28"/>
        </w:rPr>
        <w:t xml:space="preserve">. </w:t>
      </w:r>
    </w:p>
    <w:p w14:paraId="5477FF18" w14:textId="77777777" w:rsidR="00654902" w:rsidRPr="002E6254" w:rsidRDefault="00CD126D">
      <w:pPr>
        <w:spacing w:after="0" w:line="259" w:lineRule="auto"/>
        <w:ind w:left="0" w:firstLine="0"/>
        <w:jc w:val="left"/>
        <w:rPr>
          <w:sz w:val="22"/>
        </w:rPr>
      </w:pPr>
      <w:r w:rsidRPr="002E6254">
        <w:rPr>
          <w:sz w:val="28"/>
        </w:rPr>
        <w:t xml:space="preserve"> </w:t>
      </w:r>
    </w:p>
    <w:p w14:paraId="1A820F91" w14:textId="77777777" w:rsidR="00654902" w:rsidRPr="002E6254" w:rsidRDefault="00CD126D">
      <w:pPr>
        <w:spacing w:after="0" w:line="259" w:lineRule="auto"/>
        <w:ind w:left="-5" w:hanging="10"/>
        <w:jc w:val="left"/>
        <w:rPr>
          <w:sz w:val="22"/>
        </w:rPr>
      </w:pPr>
      <w:r w:rsidRPr="002E6254">
        <w:rPr>
          <w:b/>
          <w:sz w:val="28"/>
        </w:rPr>
        <w:t>Oportunidades de Fornecimento:</w:t>
      </w:r>
      <w:r w:rsidRPr="002E6254">
        <w:rPr>
          <w:sz w:val="28"/>
        </w:rPr>
        <w:t xml:space="preserve">  </w:t>
      </w:r>
    </w:p>
    <w:p w14:paraId="0A9BEAF9" w14:textId="77777777" w:rsidR="00654902" w:rsidRPr="002E6254" w:rsidRDefault="00CD126D">
      <w:pPr>
        <w:spacing w:after="0" w:line="250" w:lineRule="auto"/>
        <w:ind w:left="-5" w:right="396" w:hanging="10"/>
        <w:rPr>
          <w:sz w:val="22"/>
        </w:rPr>
      </w:pPr>
      <w:r w:rsidRPr="002E6254">
        <w:rPr>
          <w:sz w:val="28"/>
        </w:rPr>
        <w:t xml:space="preserve">Procedimentos agendados, acesso aos editais e notícias do andamento dos processos. </w:t>
      </w:r>
    </w:p>
    <w:p w14:paraId="1A91F5E7" w14:textId="77777777" w:rsidR="00654902" w:rsidRPr="002E6254" w:rsidRDefault="00CD126D">
      <w:pPr>
        <w:spacing w:after="0" w:line="259" w:lineRule="auto"/>
        <w:ind w:left="0" w:firstLine="0"/>
        <w:jc w:val="left"/>
        <w:rPr>
          <w:sz w:val="22"/>
        </w:rPr>
      </w:pPr>
      <w:r w:rsidRPr="002E6254">
        <w:rPr>
          <w:sz w:val="28"/>
        </w:rPr>
        <w:t xml:space="preserve"> </w:t>
      </w:r>
    </w:p>
    <w:p w14:paraId="6C934F2B" w14:textId="77777777" w:rsidR="00654902" w:rsidRPr="002E6254" w:rsidRDefault="00CD126D">
      <w:pPr>
        <w:spacing w:after="0" w:line="259" w:lineRule="auto"/>
        <w:ind w:left="-5" w:hanging="10"/>
        <w:jc w:val="left"/>
        <w:rPr>
          <w:sz w:val="22"/>
        </w:rPr>
      </w:pPr>
      <w:r w:rsidRPr="002E6254">
        <w:rPr>
          <w:b/>
          <w:sz w:val="28"/>
        </w:rPr>
        <w:t>Licitações ao vivo:</w:t>
      </w:r>
      <w:r w:rsidRPr="002E6254">
        <w:rPr>
          <w:sz w:val="28"/>
        </w:rPr>
        <w:t xml:space="preserve">  </w:t>
      </w:r>
    </w:p>
    <w:p w14:paraId="6A5123EC" w14:textId="77777777" w:rsidR="00654902" w:rsidRPr="002E6254" w:rsidRDefault="00CD126D">
      <w:pPr>
        <w:spacing w:after="0" w:line="250" w:lineRule="auto"/>
        <w:ind w:left="-5" w:right="396" w:hanging="10"/>
        <w:rPr>
          <w:sz w:val="22"/>
        </w:rPr>
      </w:pPr>
      <w:r w:rsidRPr="002E6254">
        <w:rPr>
          <w:sz w:val="28"/>
        </w:rPr>
        <w:t xml:space="preserve">Transmissão em áudio e vídeo das sessões públicas em tempo real e o arquivo com todos os procedimentos já transmitidos. </w:t>
      </w:r>
    </w:p>
    <w:p w14:paraId="45DC05F3" w14:textId="77777777" w:rsidR="00654902" w:rsidRPr="002E6254" w:rsidRDefault="00CD126D">
      <w:pPr>
        <w:spacing w:after="0" w:line="259" w:lineRule="auto"/>
        <w:ind w:left="0" w:firstLine="0"/>
        <w:jc w:val="left"/>
        <w:rPr>
          <w:sz w:val="22"/>
        </w:rPr>
      </w:pPr>
      <w:r w:rsidRPr="002E6254">
        <w:rPr>
          <w:sz w:val="28"/>
        </w:rPr>
        <w:t xml:space="preserve"> </w:t>
      </w:r>
    </w:p>
    <w:p w14:paraId="24DD26BA" w14:textId="77777777" w:rsidR="00654902" w:rsidRPr="002E6254" w:rsidRDefault="00CD126D">
      <w:pPr>
        <w:spacing w:after="0" w:line="259" w:lineRule="auto"/>
        <w:ind w:left="-5" w:hanging="10"/>
        <w:jc w:val="left"/>
        <w:rPr>
          <w:sz w:val="22"/>
        </w:rPr>
      </w:pPr>
      <w:r w:rsidRPr="002E6254">
        <w:rPr>
          <w:b/>
          <w:sz w:val="28"/>
        </w:rPr>
        <w:t>Seja um fornecedor:</w:t>
      </w:r>
      <w:r w:rsidRPr="002E6254">
        <w:rPr>
          <w:sz w:val="28"/>
        </w:rPr>
        <w:t xml:space="preserve">  </w:t>
      </w:r>
    </w:p>
    <w:p w14:paraId="5323732E" w14:textId="77777777" w:rsidR="00654902" w:rsidRPr="002E6254" w:rsidRDefault="00CD126D">
      <w:pPr>
        <w:spacing w:after="0" w:line="250" w:lineRule="auto"/>
        <w:ind w:left="-5" w:right="396" w:hanging="10"/>
        <w:rPr>
          <w:sz w:val="22"/>
        </w:rPr>
      </w:pPr>
      <w:r w:rsidRPr="002E6254">
        <w:rPr>
          <w:sz w:val="28"/>
        </w:rPr>
        <w:t xml:space="preserve">Conheça a relação de documentos para se obter o Certificado de Registro Cadastral e realize o seu </w:t>
      </w:r>
      <w:proofErr w:type="spellStart"/>
      <w:r w:rsidRPr="002E6254">
        <w:rPr>
          <w:sz w:val="28"/>
        </w:rPr>
        <w:t>pré</w:t>
      </w:r>
      <w:proofErr w:type="spellEnd"/>
      <w:r w:rsidRPr="002E6254">
        <w:rPr>
          <w:sz w:val="28"/>
        </w:rPr>
        <w:t xml:space="preserve">-cadastro. </w:t>
      </w:r>
    </w:p>
    <w:p w14:paraId="12067BBD" w14:textId="77777777" w:rsidR="00654902" w:rsidRPr="002E6254" w:rsidRDefault="00CD126D">
      <w:pPr>
        <w:spacing w:after="0" w:line="259" w:lineRule="auto"/>
        <w:ind w:left="0" w:firstLine="0"/>
        <w:jc w:val="left"/>
        <w:rPr>
          <w:sz w:val="22"/>
        </w:rPr>
      </w:pPr>
      <w:r w:rsidRPr="002E6254">
        <w:rPr>
          <w:sz w:val="28"/>
        </w:rPr>
        <w:t xml:space="preserve"> </w:t>
      </w:r>
    </w:p>
    <w:p w14:paraId="1DC5B4D7" w14:textId="77777777" w:rsidR="00654902" w:rsidRPr="002E6254" w:rsidRDefault="00CD126D">
      <w:pPr>
        <w:spacing w:after="0" w:line="259" w:lineRule="auto"/>
        <w:ind w:left="-5" w:hanging="10"/>
        <w:jc w:val="left"/>
        <w:rPr>
          <w:sz w:val="22"/>
        </w:rPr>
      </w:pPr>
      <w:r w:rsidRPr="002E6254">
        <w:rPr>
          <w:b/>
          <w:sz w:val="28"/>
        </w:rPr>
        <w:t>Linhas de Fornecimento:</w:t>
      </w:r>
      <w:r w:rsidRPr="002E6254">
        <w:rPr>
          <w:sz w:val="28"/>
        </w:rPr>
        <w:t xml:space="preserve">  </w:t>
      </w:r>
    </w:p>
    <w:p w14:paraId="44B751E7" w14:textId="77777777" w:rsidR="00654902" w:rsidRPr="002E6254" w:rsidRDefault="00CD126D">
      <w:pPr>
        <w:spacing w:after="0" w:line="250" w:lineRule="auto"/>
        <w:ind w:left="-5" w:right="396" w:hanging="10"/>
        <w:rPr>
          <w:sz w:val="22"/>
        </w:rPr>
      </w:pPr>
      <w:r w:rsidRPr="002E6254">
        <w:rPr>
          <w:sz w:val="28"/>
        </w:rPr>
        <w:t xml:space="preserve">Tenha acesso ao Planejamento Estimativo Municipal de Compras, com a previsão de aquisições a serem realizadas no próximo período. </w:t>
      </w:r>
    </w:p>
    <w:p w14:paraId="47CDF4CB" w14:textId="77777777" w:rsidR="00654902" w:rsidRPr="002E6254" w:rsidRDefault="00CD126D">
      <w:pPr>
        <w:spacing w:after="0" w:line="259" w:lineRule="auto"/>
        <w:ind w:left="0" w:firstLine="0"/>
        <w:jc w:val="left"/>
        <w:rPr>
          <w:sz w:val="22"/>
        </w:rPr>
      </w:pPr>
      <w:r w:rsidRPr="002E6254">
        <w:rPr>
          <w:sz w:val="28"/>
        </w:rPr>
        <w:t xml:space="preserve"> </w:t>
      </w:r>
    </w:p>
    <w:p w14:paraId="4334DC79" w14:textId="77777777" w:rsidR="00654902" w:rsidRPr="002E6254" w:rsidRDefault="00CD126D">
      <w:pPr>
        <w:spacing w:after="0" w:line="259" w:lineRule="auto"/>
        <w:ind w:left="-5" w:hanging="10"/>
        <w:jc w:val="left"/>
        <w:rPr>
          <w:sz w:val="22"/>
        </w:rPr>
      </w:pPr>
      <w:r w:rsidRPr="002E6254">
        <w:rPr>
          <w:b/>
          <w:sz w:val="28"/>
        </w:rPr>
        <w:t>Compras Governamentais:</w:t>
      </w:r>
      <w:r w:rsidRPr="002E6254">
        <w:rPr>
          <w:sz w:val="28"/>
        </w:rPr>
        <w:t xml:space="preserve">  </w:t>
      </w:r>
    </w:p>
    <w:p w14:paraId="5DFAE7CB" w14:textId="77777777" w:rsidR="00654902" w:rsidRPr="002E6254" w:rsidRDefault="00CD126D">
      <w:pPr>
        <w:spacing w:after="0" w:line="250" w:lineRule="auto"/>
        <w:ind w:left="-5" w:right="396" w:hanging="10"/>
        <w:rPr>
          <w:sz w:val="22"/>
        </w:rPr>
      </w:pPr>
      <w:r w:rsidRPr="002E6254">
        <w:rPr>
          <w:sz w:val="28"/>
        </w:rPr>
        <w:t xml:space="preserve">Tenha acesso ao Catálogo de Itens ativos em registro de preço no município; O tratamento diferenciado e simplificado para os Pequenos Negócios; E dados sobre o Sistema de Monitoramento das </w:t>
      </w:r>
    </w:p>
    <w:p w14:paraId="7D9B4EC7" w14:textId="77777777" w:rsidR="00654902" w:rsidRPr="002E6254" w:rsidRDefault="00CD126D">
      <w:pPr>
        <w:spacing w:after="0" w:line="250" w:lineRule="auto"/>
        <w:ind w:left="-5" w:right="396" w:hanging="10"/>
        <w:rPr>
          <w:sz w:val="22"/>
        </w:rPr>
      </w:pPr>
      <w:r w:rsidRPr="002E6254">
        <w:rPr>
          <w:sz w:val="28"/>
        </w:rPr>
        <w:t xml:space="preserve">Compras Governamentais com indicadores das licitações realizadas. </w:t>
      </w:r>
    </w:p>
    <w:p w14:paraId="4A2A280C" w14:textId="77777777" w:rsidR="00654902" w:rsidRDefault="00CD126D">
      <w:pPr>
        <w:spacing w:after="0" w:line="259" w:lineRule="auto"/>
        <w:ind w:left="0" w:firstLine="0"/>
        <w:jc w:val="left"/>
      </w:pPr>
      <w:r>
        <w:rPr>
          <w:b/>
          <w:sz w:val="32"/>
        </w:rPr>
        <w:t xml:space="preserve"> </w:t>
      </w:r>
    </w:p>
    <w:p w14:paraId="4E4F22A9" w14:textId="77777777" w:rsidR="00654902" w:rsidRDefault="00CD126D">
      <w:pPr>
        <w:spacing w:after="0" w:line="259" w:lineRule="auto"/>
        <w:ind w:left="0" w:firstLine="0"/>
        <w:jc w:val="left"/>
      </w:pPr>
      <w:r>
        <w:rPr>
          <w:b/>
          <w:sz w:val="32"/>
        </w:rPr>
        <w:t xml:space="preserve"> </w:t>
      </w:r>
    </w:p>
    <w:p w14:paraId="4CF1801D" w14:textId="340F296E" w:rsidR="00654902" w:rsidRPr="00FD32DB" w:rsidRDefault="00CD126D">
      <w:pPr>
        <w:spacing w:after="0" w:line="259" w:lineRule="auto"/>
        <w:ind w:left="10" w:right="412" w:hanging="10"/>
        <w:jc w:val="center"/>
        <w:rPr>
          <w:sz w:val="22"/>
        </w:rPr>
      </w:pPr>
      <w:r w:rsidRPr="00364A4F">
        <w:rPr>
          <w:b/>
          <w:sz w:val="28"/>
        </w:rPr>
        <w:t xml:space="preserve">Secretaria Municipal de </w:t>
      </w:r>
      <w:r w:rsidR="0057088C" w:rsidRPr="00364A4F">
        <w:rPr>
          <w:b/>
          <w:sz w:val="28"/>
        </w:rPr>
        <w:t>Planejamento</w:t>
      </w:r>
      <w:r w:rsidR="00364A4F">
        <w:rPr>
          <w:b/>
          <w:sz w:val="28"/>
        </w:rPr>
        <w:t xml:space="preserve"> e Projetos Especiais</w:t>
      </w:r>
      <w:r w:rsidRPr="00FD32DB">
        <w:rPr>
          <w:b/>
          <w:sz w:val="28"/>
        </w:rPr>
        <w:t xml:space="preserve"> </w:t>
      </w:r>
    </w:p>
    <w:p w14:paraId="67CCC6C1" w14:textId="77777777" w:rsidR="00654902" w:rsidRDefault="00CD126D">
      <w:pPr>
        <w:spacing w:after="0" w:line="259" w:lineRule="auto"/>
        <w:ind w:left="10" w:right="415" w:hanging="10"/>
        <w:jc w:val="center"/>
        <w:rPr>
          <w:b/>
          <w:sz w:val="28"/>
        </w:rPr>
      </w:pPr>
      <w:r w:rsidRPr="00FD32DB">
        <w:rPr>
          <w:b/>
          <w:sz w:val="28"/>
        </w:rPr>
        <w:t xml:space="preserve">Departamento de Suprimentos e Licitações </w:t>
      </w:r>
    </w:p>
    <w:p w14:paraId="6C6BCD5E" w14:textId="77777777" w:rsidR="00816311" w:rsidRDefault="00816311">
      <w:pPr>
        <w:spacing w:after="0" w:line="259" w:lineRule="auto"/>
        <w:ind w:left="10" w:right="415" w:hanging="10"/>
        <w:jc w:val="center"/>
        <w:rPr>
          <w:b/>
          <w:sz w:val="28"/>
        </w:rPr>
      </w:pPr>
    </w:p>
    <w:p w14:paraId="7D74B67D" w14:textId="77777777" w:rsidR="00816311" w:rsidRPr="00FD32DB" w:rsidRDefault="00816311">
      <w:pPr>
        <w:spacing w:after="0" w:line="259" w:lineRule="auto"/>
        <w:ind w:left="10" w:right="415" w:hanging="10"/>
        <w:jc w:val="center"/>
        <w:rPr>
          <w:sz w:val="22"/>
        </w:rPr>
      </w:pPr>
    </w:p>
    <w:p w14:paraId="35F1BB5F" w14:textId="07888B5C" w:rsidR="00654902" w:rsidRPr="00FD32DB" w:rsidRDefault="00CD126D" w:rsidP="00816311">
      <w:pPr>
        <w:spacing w:after="0" w:line="259" w:lineRule="auto"/>
        <w:ind w:left="0" w:right="411" w:firstLine="0"/>
        <w:jc w:val="center"/>
        <w:rPr>
          <w:sz w:val="22"/>
        </w:rPr>
      </w:pPr>
      <w:r w:rsidRPr="00FD32DB">
        <w:rPr>
          <w:sz w:val="28"/>
        </w:rPr>
        <w:t xml:space="preserve">Centro Administrativo Prefeito Celso </w:t>
      </w:r>
      <w:proofErr w:type="spellStart"/>
      <w:r w:rsidRPr="00FD32DB">
        <w:rPr>
          <w:sz w:val="28"/>
        </w:rPr>
        <w:t>Dalmaso</w:t>
      </w:r>
      <w:proofErr w:type="spellEnd"/>
    </w:p>
    <w:p w14:paraId="15ADFC83" w14:textId="1C5705A4" w:rsidR="00654902" w:rsidRPr="00FD32DB" w:rsidRDefault="00CD126D" w:rsidP="00816311">
      <w:pPr>
        <w:spacing w:after="0" w:line="250" w:lineRule="auto"/>
        <w:ind w:left="0" w:right="396" w:firstLine="0"/>
        <w:jc w:val="center"/>
        <w:rPr>
          <w:sz w:val="22"/>
        </w:rPr>
      </w:pPr>
      <w:r w:rsidRPr="00FD32DB">
        <w:rPr>
          <w:sz w:val="28"/>
        </w:rPr>
        <w:t xml:space="preserve">Avenida Feliciano Sodré, 611 - Várzea – Teresópolis/RJ </w:t>
      </w:r>
      <w:r w:rsidRPr="00FD32DB">
        <w:rPr>
          <w:i/>
          <w:color w:val="0070C0"/>
          <w:sz w:val="28"/>
          <w:u w:val="single" w:color="0070C0"/>
        </w:rPr>
        <w:t>licitacao@teresopolis.rj.gov.br</w:t>
      </w:r>
    </w:p>
    <w:p w14:paraId="4EBCEEA1" w14:textId="5180276A" w:rsidR="00654902" w:rsidRPr="00FD32DB" w:rsidRDefault="00CD126D" w:rsidP="00816311">
      <w:pPr>
        <w:spacing w:after="0" w:line="259" w:lineRule="auto"/>
        <w:ind w:left="0" w:right="409" w:firstLine="0"/>
        <w:jc w:val="center"/>
        <w:rPr>
          <w:sz w:val="22"/>
        </w:rPr>
      </w:pPr>
      <w:r w:rsidRPr="00FD32DB">
        <w:rPr>
          <w:sz w:val="28"/>
        </w:rPr>
        <w:t>(21) 2742-3885</w:t>
      </w:r>
    </w:p>
    <w:p w14:paraId="411B6371" w14:textId="77777777" w:rsidR="00654902" w:rsidRDefault="00CD126D">
      <w:pPr>
        <w:spacing w:after="0" w:line="259" w:lineRule="auto"/>
        <w:ind w:left="0" w:right="8" w:firstLine="0"/>
        <w:jc w:val="center"/>
      </w:pPr>
      <w:r>
        <w:rPr>
          <w:b/>
        </w:rPr>
        <w:t xml:space="preserve"> </w:t>
      </w:r>
    </w:p>
    <w:p w14:paraId="52C2AE6E" w14:textId="5AD648CF" w:rsidR="00654902" w:rsidRDefault="00CD126D">
      <w:pPr>
        <w:spacing w:after="0" w:line="259" w:lineRule="auto"/>
        <w:ind w:left="0" w:right="8" w:firstLine="0"/>
        <w:jc w:val="center"/>
        <w:rPr>
          <w:b/>
        </w:rPr>
      </w:pPr>
      <w:r>
        <w:rPr>
          <w:b/>
        </w:rPr>
        <w:t xml:space="preserve"> </w:t>
      </w:r>
    </w:p>
    <w:p w14:paraId="69B40696" w14:textId="77777777" w:rsidR="00FD32DB" w:rsidRDefault="00FD32DB">
      <w:pPr>
        <w:spacing w:after="0" w:line="259" w:lineRule="auto"/>
        <w:ind w:left="0" w:right="8" w:firstLine="0"/>
        <w:jc w:val="center"/>
      </w:pPr>
    </w:p>
    <w:p w14:paraId="11AA9DA3" w14:textId="7D172307" w:rsidR="00654902" w:rsidRDefault="00CD126D">
      <w:pPr>
        <w:spacing w:after="0" w:line="259" w:lineRule="auto"/>
        <w:ind w:left="0" w:right="8" w:firstLine="0"/>
        <w:jc w:val="center"/>
        <w:rPr>
          <w:b/>
        </w:rPr>
      </w:pPr>
      <w:r>
        <w:rPr>
          <w:b/>
        </w:rPr>
        <w:t xml:space="preserve"> </w:t>
      </w:r>
    </w:p>
    <w:p w14:paraId="7BA7B548" w14:textId="6BE2812A" w:rsidR="002E6254" w:rsidRDefault="002E6254">
      <w:pPr>
        <w:spacing w:after="0" w:line="259" w:lineRule="auto"/>
        <w:ind w:left="0" w:right="8" w:firstLine="0"/>
        <w:jc w:val="center"/>
        <w:rPr>
          <w:b/>
        </w:rPr>
      </w:pPr>
    </w:p>
    <w:p w14:paraId="6B822BC1" w14:textId="7BD582EC" w:rsidR="002E6254" w:rsidRDefault="002E6254">
      <w:pPr>
        <w:spacing w:after="0" w:line="259" w:lineRule="auto"/>
        <w:ind w:left="0" w:right="8" w:firstLine="0"/>
        <w:jc w:val="center"/>
        <w:rPr>
          <w:b/>
        </w:rPr>
      </w:pPr>
    </w:p>
    <w:p w14:paraId="490C82A8" w14:textId="7FFD48A9" w:rsidR="002E6254" w:rsidRDefault="002E6254">
      <w:pPr>
        <w:spacing w:after="0" w:line="259" w:lineRule="auto"/>
        <w:ind w:left="0" w:right="8" w:firstLine="0"/>
        <w:jc w:val="center"/>
        <w:rPr>
          <w:b/>
        </w:rPr>
      </w:pPr>
    </w:p>
    <w:p w14:paraId="596E2A5D" w14:textId="77777777" w:rsidR="00654902" w:rsidRDefault="00CD126D">
      <w:pPr>
        <w:spacing w:after="0" w:line="259" w:lineRule="auto"/>
        <w:ind w:left="0" w:right="8" w:firstLine="0"/>
        <w:jc w:val="center"/>
      </w:pPr>
      <w:r>
        <w:rPr>
          <w:b/>
        </w:rPr>
        <w:t xml:space="preserve"> </w:t>
      </w:r>
    </w:p>
    <w:p w14:paraId="3F5B3C6B" w14:textId="77777777" w:rsidR="00654902" w:rsidRDefault="00CD126D">
      <w:pPr>
        <w:spacing w:after="220" w:line="259" w:lineRule="auto"/>
        <w:ind w:left="10" w:right="77" w:hanging="10"/>
        <w:jc w:val="center"/>
      </w:pPr>
      <w:r>
        <w:rPr>
          <w:b/>
          <w:u w:val="single" w:color="000000"/>
        </w:rPr>
        <w:t>EDITAL DE LICITAÇÃO</w:t>
      </w:r>
      <w:r>
        <w:rPr>
          <w:b/>
        </w:rPr>
        <w:t xml:space="preserve"> </w:t>
      </w:r>
    </w:p>
    <w:p w14:paraId="2A29B9F3" w14:textId="3001015E" w:rsidR="00654902" w:rsidRDefault="00654902">
      <w:pPr>
        <w:spacing w:after="220" w:line="259" w:lineRule="auto"/>
        <w:ind w:left="0" w:firstLine="0"/>
        <w:jc w:val="left"/>
      </w:pPr>
    </w:p>
    <w:p w14:paraId="1DCF7A64" w14:textId="5981DF9B" w:rsidR="00654902" w:rsidRDefault="00CD126D">
      <w:pPr>
        <w:spacing w:after="210" w:line="267" w:lineRule="auto"/>
        <w:ind w:left="21" w:right="64" w:hanging="10"/>
      </w:pPr>
      <w:r>
        <w:rPr>
          <w:b/>
        </w:rPr>
        <w:t xml:space="preserve">MODALIDADE: </w:t>
      </w:r>
      <w:r w:rsidR="000C7E1C">
        <w:rPr>
          <w:b/>
        </w:rPr>
        <w:t>CONCORRÊNCIA PÚBLICA</w:t>
      </w:r>
      <w:r>
        <w:rPr>
          <w:b/>
        </w:rPr>
        <w:t xml:space="preserve"> Nº </w:t>
      </w:r>
      <w:r w:rsidR="00D61449">
        <w:rPr>
          <w:b/>
        </w:rPr>
        <w:t>002</w:t>
      </w:r>
      <w:r>
        <w:rPr>
          <w:b/>
        </w:rPr>
        <w:t xml:space="preserve">/2021 </w:t>
      </w:r>
    </w:p>
    <w:p w14:paraId="3B97235F" w14:textId="16605586" w:rsidR="00654902" w:rsidRDefault="00CD126D">
      <w:pPr>
        <w:spacing w:after="213" w:line="267" w:lineRule="auto"/>
        <w:ind w:left="21" w:right="64" w:hanging="10"/>
      </w:pPr>
      <w:r>
        <w:rPr>
          <w:b/>
        </w:rPr>
        <w:t xml:space="preserve">DATA DA ABERTURA: </w:t>
      </w:r>
      <w:r w:rsidR="00D61449">
        <w:rPr>
          <w:b/>
        </w:rPr>
        <w:t>08</w:t>
      </w:r>
      <w:r>
        <w:rPr>
          <w:b/>
        </w:rPr>
        <w:t>/</w:t>
      </w:r>
      <w:r w:rsidR="00D61449">
        <w:rPr>
          <w:b/>
        </w:rPr>
        <w:t>09</w:t>
      </w:r>
      <w:r>
        <w:rPr>
          <w:b/>
        </w:rPr>
        <w:t xml:space="preserve">/2021 </w:t>
      </w:r>
    </w:p>
    <w:p w14:paraId="3034D392" w14:textId="20DDED3B" w:rsidR="00654902" w:rsidRDefault="00CD126D">
      <w:pPr>
        <w:spacing w:after="211" w:line="267" w:lineRule="auto"/>
        <w:ind w:left="21" w:right="64" w:hanging="10"/>
      </w:pPr>
      <w:r>
        <w:rPr>
          <w:b/>
        </w:rPr>
        <w:t xml:space="preserve">HORÁRIO: </w:t>
      </w:r>
      <w:r w:rsidR="00D61449">
        <w:rPr>
          <w:b/>
        </w:rPr>
        <w:t>10:00</w:t>
      </w:r>
      <w:r>
        <w:rPr>
          <w:b/>
        </w:rPr>
        <w:t>h</w:t>
      </w:r>
      <w:r>
        <w:t xml:space="preserve"> </w:t>
      </w:r>
    </w:p>
    <w:p w14:paraId="75A55CA1" w14:textId="650BC2CF" w:rsidR="00654902" w:rsidRDefault="00CD126D">
      <w:pPr>
        <w:spacing w:after="228"/>
        <w:ind w:left="-15" w:right="77" w:firstLine="0"/>
      </w:pPr>
      <w:r>
        <w:rPr>
          <w:b/>
        </w:rPr>
        <w:t xml:space="preserve">LOCAL DA SESSÃO PÚBLICA: </w:t>
      </w:r>
      <w:r w:rsidRPr="009A4243">
        <w:t>Teatro Municipal</w:t>
      </w:r>
      <w:r>
        <w:t xml:space="preserve">, localizado na Avenida Feliciano Sodré, 675 - Várzea, Teresópolis, Estado do Rio de Janeiro. Os licitantes deverão </w:t>
      </w:r>
      <w:r w:rsidR="00D41BD3">
        <w:t>sentar-se</w:t>
      </w:r>
      <w:r>
        <w:t xml:space="preserve"> em lugares marcados pela Comissão de Licitação, respeitando a distância de 02 metros e todos deverão estar utilizando máscaras. Será disponibilizado álcool gel no decorrer de toda a sessão. </w:t>
      </w:r>
    </w:p>
    <w:p w14:paraId="654197F6" w14:textId="7BCB62D9" w:rsidR="009A4243" w:rsidRPr="003010C0" w:rsidRDefault="009A4243" w:rsidP="009A4243">
      <w:pPr>
        <w:pStyle w:val="Normal1"/>
        <w:spacing w:after="120"/>
        <w:jc w:val="both"/>
      </w:pPr>
      <w:bookmarkStart w:id="0" w:name="_Hlk32319985"/>
      <w:r w:rsidRPr="003010C0">
        <w:t xml:space="preserve">Por determinação do Exmo. Prefeito Municipal, </w:t>
      </w:r>
      <w:r w:rsidRPr="003010C0">
        <w:rPr>
          <w:b/>
        </w:rPr>
        <w:t>Sr. Vinicius Cardoso Claussen da Silva</w:t>
      </w:r>
      <w:r w:rsidRPr="003010C0">
        <w:t>, no</w:t>
      </w:r>
      <w:r>
        <w:t>s</w:t>
      </w:r>
      <w:r w:rsidRPr="003010C0">
        <w:t xml:space="preserve"> </w:t>
      </w:r>
      <w:r w:rsidRPr="003010C0">
        <w:rPr>
          <w:b/>
        </w:rPr>
        <w:t>Processo Administrativo n</w:t>
      </w:r>
      <w:r w:rsidRPr="0043001F">
        <w:rPr>
          <w:b/>
        </w:rPr>
        <w:t xml:space="preserve">º. </w:t>
      </w:r>
      <w:r>
        <w:rPr>
          <w:b/>
        </w:rPr>
        <w:t>11.414/2021</w:t>
      </w:r>
      <w:r w:rsidRPr="003010C0">
        <w:t xml:space="preserve">, a Prefeitura Municipal de Teresópolis, através da Comissão Municipal de Licitação designada </w:t>
      </w:r>
      <w:r w:rsidRPr="00DF49F0">
        <w:t xml:space="preserve">pela </w:t>
      </w:r>
      <w:r w:rsidR="009E4377" w:rsidRPr="00DF49F0">
        <w:rPr>
          <w:b/>
        </w:rPr>
        <w:t>Portaria GP nº</w:t>
      </w:r>
      <w:r w:rsidR="00D6189F">
        <w:rPr>
          <w:b/>
        </w:rPr>
        <w:t>.</w:t>
      </w:r>
      <w:r w:rsidR="009E4377" w:rsidRPr="00DF49F0">
        <w:rPr>
          <w:b/>
        </w:rPr>
        <w:t xml:space="preserve"> </w:t>
      </w:r>
      <w:r w:rsidR="00D61449">
        <w:rPr>
          <w:b/>
        </w:rPr>
        <w:t>814</w:t>
      </w:r>
      <w:r w:rsidR="009E4377" w:rsidRPr="00DF49F0">
        <w:rPr>
          <w:b/>
          <w:bCs/>
        </w:rPr>
        <w:t xml:space="preserve"> de </w:t>
      </w:r>
      <w:r w:rsidR="00D61449">
        <w:rPr>
          <w:b/>
          <w:bCs/>
        </w:rPr>
        <w:t>21</w:t>
      </w:r>
      <w:r w:rsidR="009E4377" w:rsidRPr="00DF49F0">
        <w:rPr>
          <w:b/>
          <w:bCs/>
        </w:rPr>
        <w:t xml:space="preserve"> de ju</w:t>
      </w:r>
      <w:r w:rsidR="00D61449">
        <w:rPr>
          <w:b/>
          <w:bCs/>
        </w:rPr>
        <w:t>l</w:t>
      </w:r>
      <w:r w:rsidR="009E4377" w:rsidRPr="00DF49F0">
        <w:rPr>
          <w:b/>
          <w:bCs/>
        </w:rPr>
        <w:t>ho de 202</w:t>
      </w:r>
      <w:r w:rsidR="00D61449">
        <w:rPr>
          <w:b/>
          <w:bCs/>
        </w:rPr>
        <w:t>1</w:t>
      </w:r>
      <w:r w:rsidR="009E4377" w:rsidRPr="008525F1">
        <w:t>,</w:t>
      </w:r>
      <w:r w:rsidRPr="003010C0">
        <w:t xml:space="preserve"> nos termos da Lei Federal nº. 8.666, de 21 de junho de 1993 e a Lei Complementar Federal 123/2006 e suas alterações posteriores, comunica às empresas do ramo pertinente ao objeto da presente, que realizará, no dia </w:t>
      </w:r>
      <w:r w:rsidR="00D61449" w:rsidRPr="00D61449">
        <w:rPr>
          <w:b/>
        </w:rPr>
        <w:t>08 DE SETEMBRO DE 2021,</w:t>
      </w:r>
      <w:r w:rsidR="00D61449" w:rsidRPr="00D61449">
        <w:t xml:space="preserve"> </w:t>
      </w:r>
      <w:r w:rsidR="00D6189F" w:rsidRPr="00D61449">
        <w:t>às</w:t>
      </w:r>
      <w:r w:rsidR="00D61449" w:rsidRPr="00D61449">
        <w:rPr>
          <w:b/>
        </w:rPr>
        <w:t xml:space="preserve"> </w:t>
      </w:r>
      <w:r w:rsidR="00D6189F" w:rsidRPr="00D61449">
        <w:rPr>
          <w:b/>
        </w:rPr>
        <w:t>10 horas e 00 minutos</w:t>
      </w:r>
      <w:r w:rsidRPr="003010C0">
        <w:t xml:space="preserve">, sob a égide do diploma legal mencionado, Licitação na modalidade </w:t>
      </w:r>
      <w:r w:rsidR="00385BB8" w:rsidRPr="00B611DF">
        <w:rPr>
          <w:b/>
        </w:rPr>
        <w:t>CONCORRÊNCIA PÚBLICA, DO TIPO PREÇO E TÉCNICA, OBJETIVANDO A CONTRATAÇÃO DE EMPRESA ESPECIALIZADA PARA O FORNECIMENTO DE LOCAÇÃO E IMPLANTAÇÃO DE SOFTWARE COMO SERVIÇO (SAAS) PARA GESTÃO DO CADASTRO TERRITORIAL MULTIFINALITÁRIO, COM INTEGRAÇÃO, TREINAMENTO E OPERAÇÃO ASSISTIDA, ATUALIZAÇÃO DA BASE DE DADOS CADASTRAL TERRITORIAL IMOBILIÁRIA E MOBILIÁRIA, REVISÃO DA PLANTA DE VALORES GENÉRICOS E DEMAIS SERVIÇOS NECESSÁRIOS PARA A MODERNIZAÇÃO ADMINISTRATIVA E TRIBUTÁRIA DO MUNICÍPIO DE TERESÓPOLIS – RJ</w:t>
      </w:r>
      <w:r>
        <w:rPr>
          <w:b/>
        </w:rPr>
        <w:t xml:space="preserve">, </w:t>
      </w:r>
      <w:r>
        <w:t xml:space="preserve">no município de Teresópolis, </w:t>
      </w:r>
      <w:r w:rsidRPr="003010C0">
        <w:t>descritos e quantificados nos anexos deste Edital.</w:t>
      </w:r>
    </w:p>
    <w:bookmarkEnd w:id="0"/>
    <w:p w14:paraId="2874FECE" w14:textId="77777777" w:rsidR="00654902" w:rsidRDefault="00CD126D">
      <w:pPr>
        <w:spacing w:after="200" w:line="275" w:lineRule="auto"/>
        <w:ind w:left="-5" w:right="62" w:hanging="10"/>
      </w:pPr>
      <w:r>
        <w:rPr>
          <w:b/>
          <w:color w:val="FF0000"/>
          <w:sz w:val="22"/>
        </w:rPr>
        <w:t>OBS.:</w:t>
      </w:r>
      <w:r>
        <w:rPr>
          <w:color w:val="FF0000"/>
          <w:sz w:val="22"/>
        </w:rPr>
        <w:t xml:space="preserve"> </w:t>
      </w:r>
      <w:r>
        <w:rPr>
          <w:b/>
          <w:color w:val="FF0000"/>
          <w:sz w:val="22"/>
        </w:rPr>
        <w:t xml:space="preserve">Visando comunicação futura entre o Departamento de Suprimento e Licitação e as Empresas que retiraram o edital, solicitamos o preenchimento deste recibo de entrega e remeter à Prefeitura Municipal de Teresópolis, pelo e-mail licitacao@teresopolis.rj.gov.br ou Fax nº (21) 2742-3885. </w:t>
      </w:r>
      <w:r>
        <w:rPr>
          <w:color w:val="FF0000"/>
          <w:sz w:val="22"/>
        </w:rPr>
        <w:t xml:space="preserve"> </w:t>
      </w:r>
    </w:p>
    <w:p w14:paraId="2B5FDA90" w14:textId="77777777" w:rsidR="00654902" w:rsidRDefault="00CD126D">
      <w:pPr>
        <w:spacing w:after="200" w:line="275" w:lineRule="auto"/>
        <w:ind w:left="-5" w:right="62" w:hanging="10"/>
      </w:pPr>
      <w:r>
        <w:rPr>
          <w:b/>
          <w:color w:val="FF0000"/>
          <w:sz w:val="22"/>
        </w:rPr>
        <w:t xml:space="preserve">A não remessa do recibo exime o Departamento de Suprimento e Licitação da Prefeitura Municipal de Teresópolis, da responsabilidade de informar a empresa licitante, eventuais retificações ocorridas no instrumento convocatório, bem como quaisquer informações adicionais. </w:t>
      </w:r>
    </w:p>
    <w:p w14:paraId="175082DB" w14:textId="77777777" w:rsidR="00654902" w:rsidRDefault="00CD126D">
      <w:pPr>
        <w:spacing w:after="200" w:line="275" w:lineRule="auto"/>
        <w:ind w:left="-5" w:right="62" w:hanging="10"/>
      </w:pPr>
      <w:r>
        <w:rPr>
          <w:b/>
          <w:color w:val="FF0000"/>
          <w:sz w:val="22"/>
        </w:rPr>
        <w:t xml:space="preserve">O PRESENTE EDITAL DEVERÁ SER IMPRESSO EM PAPEL OFÍCIO 2, A FIM DE EVITAR EVENTUAIS CORTES. </w:t>
      </w:r>
    </w:p>
    <w:p w14:paraId="06B8DC69" w14:textId="77777777" w:rsidR="00654902" w:rsidRDefault="00CD126D">
      <w:pPr>
        <w:spacing w:after="213" w:line="267" w:lineRule="auto"/>
        <w:ind w:left="21" w:right="64" w:hanging="10"/>
      </w:pPr>
      <w:r>
        <w:rPr>
          <w:b/>
        </w:rPr>
        <w:t>FIRMA:</w:t>
      </w:r>
      <w:r>
        <w:t xml:space="preserve"> </w:t>
      </w:r>
    </w:p>
    <w:p w14:paraId="7CEC5B3E" w14:textId="77777777" w:rsidR="00654902" w:rsidRDefault="00CD126D">
      <w:pPr>
        <w:spacing w:after="213" w:line="267" w:lineRule="auto"/>
        <w:ind w:left="21" w:right="64" w:hanging="10"/>
      </w:pPr>
      <w:r>
        <w:rPr>
          <w:b/>
        </w:rPr>
        <w:t>CNPJ:</w:t>
      </w:r>
      <w:r>
        <w:t xml:space="preserve"> </w:t>
      </w:r>
    </w:p>
    <w:p w14:paraId="12755515" w14:textId="210619DB" w:rsidR="00654902" w:rsidRDefault="00CD126D">
      <w:pPr>
        <w:tabs>
          <w:tab w:val="center" w:pos="1985"/>
          <w:tab w:val="center" w:pos="2881"/>
          <w:tab w:val="center" w:pos="3601"/>
          <w:tab w:val="center" w:pos="4321"/>
          <w:tab w:val="center" w:pos="5041"/>
          <w:tab w:val="center" w:pos="6533"/>
        </w:tabs>
        <w:spacing w:after="218" w:line="267" w:lineRule="auto"/>
        <w:ind w:left="0" w:firstLine="0"/>
        <w:jc w:val="left"/>
      </w:pPr>
      <w:r>
        <w:rPr>
          <w:b/>
        </w:rPr>
        <w:lastRenderedPageBreak/>
        <w:t>NOME:</w:t>
      </w:r>
      <w:r>
        <w:t xml:space="preserve"> </w:t>
      </w:r>
      <w:r w:rsidR="009A4243">
        <w:tab/>
      </w:r>
      <w:r w:rsidR="009A4243">
        <w:tab/>
      </w:r>
      <w:r>
        <w:tab/>
        <w:t xml:space="preserve"> </w:t>
      </w:r>
      <w:r>
        <w:tab/>
        <w:t xml:space="preserve"> </w:t>
      </w:r>
      <w:r>
        <w:tab/>
        <w:t xml:space="preserve"> </w:t>
      </w:r>
      <w:r>
        <w:tab/>
      </w:r>
      <w:r>
        <w:rPr>
          <w:b/>
        </w:rPr>
        <w:t>IDENTIDADE:</w:t>
      </w:r>
      <w:r>
        <w:t xml:space="preserve"> </w:t>
      </w:r>
    </w:p>
    <w:p w14:paraId="3A4DCE56" w14:textId="47584248" w:rsidR="00654902" w:rsidRDefault="00CD126D">
      <w:pPr>
        <w:tabs>
          <w:tab w:val="center" w:pos="1985"/>
          <w:tab w:val="center" w:pos="2881"/>
          <w:tab w:val="center" w:pos="3601"/>
          <w:tab w:val="center" w:pos="4321"/>
          <w:tab w:val="center" w:pos="5041"/>
          <w:tab w:val="center" w:pos="6300"/>
        </w:tabs>
        <w:spacing w:after="221" w:line="267" w:lineRule="auto"/>
        <w:ind w:left="0" w:firstLine="0"/>
        <w:jc w:val="left"/>
      </w:pPr>
      <w:r>
        <w:rPr>
          <w:b/>
        </w:rPr>
        <w:t xml:space="preserve">E-MAIL: </w:t>
      </w:r>
      <w:r w:rsidR="009A4243">
        <w:rPr>
          <w:b/>
        </w:rPr>
        <w:tab/>
      </w:r>
      <w:r w:rsidR="009A4243">
        <w:rPr>
          <w:b/>
        </w:rPr>
        <w:tab/>
      </w:r>
      <w:r>
        <w:rPr>
          <w:b/>
        </w:rPr>
        <w:tab/>
        <w:t xml:space="preserve"> </w:t>
      </w:r>
      <w:r>
        <w:rPr>
          <w:b/>
        </w:rPr>
        <w:tab/>
        <w:t xml:space="preserve"> </w:t>
      </w:r>
      <w:r>
        <w:rPr>
          <w:b/>
        </w:rPr>
        <w:tab/>
        <w:t xml:space="preserve"> </w:t>
      </w:r>
      <w:r>
        <w:rPr>
          <w:b/>
        </w:rPr>
        <w:tab/>
        <w:t xml:space="preserve">TEL/FAX: </w:t>
      </w:r>
    </w:p>
    <w:p w14:paraId="7792F3FA" w14:textId="1F513304" w:rsidR="0057088C" w:rsidRDefault="00CD126D" w:rsidP="009A4243">
      <w:pPr>
        <w:tabs>
          <w:tab w:val="center" w:pos="1985"/>
          <w:tab w:val="center" w:pos="2881"/>
          <w:tab w:val="center" w:pos="3601"/>
          <w:tab w:val="center" w:pos="4321"/>
          <w:tab w:val="center" w:pos="5041"/>
          <w:tab w:val="center" w:pos="6585"/>
        </w:tabs>
        <w:spacing w:line="267" w:lineRule="auto"/>
        <w:ind w:left="0" w:firstLine="0"/>
        <w:jc w:val="left"/>
        <w:rPr>
          <w:b/>
        </w:rPr>
      </w:pPr>
      <w:r>
        <w:rPr>
          <w:b/>
        </w:rPr>
        <w:t xml:space="preserve">DATA: </w:t>
      </w:r>
      <w:r w:rsidR="009A4243">
        <w:rPr>
          <w:b/>
        </w:rPr>
        <w:tab/>
      </w:r>
      <w:r w:rsidR="009A4243">
        <w:rPr>
          <w:b/>
        </w:rPr>
        <w:tab/>
      </w:r>
      <w:r>
        <w:rPr>
          <w:b/>
        </w:rPr>
        <w:tab/>
        <w:t xml:space="preserve"> </w:t>
      </w:r>
      <w:r>
        <w:rPr>
          <w:b/>
        </w:rPr>
        <w:tab/>
        <w:t xml:space="preserve"> </w:t>
      </w:r>
      <w:r>
        <w:rPr>
          <w:b/>
        </w:rPr>
        <w:tab/>
        <w:t xml:space="preserve"> </w:t>
      </w:r>
      <w:r>
        <w:rPr>
          <w:b/>
        </w:rPr>
        <w:tab/>
        <w:t xml:space="preserve">ASSINATURA: </w:t>
      </w:r>
    </w:p>
    <w:p w14:paraId="091EEA09" w14:textId="77777777" w:rsidR="009A4243" w:rsidRDefault="009A4243" w:rsidP="009A4243">
      <w:pPr>
        <w:tabs>
          <w:tab w:val="center" w:pos="1985"/>
          <w:tab w:val="center" w:pos="2881"/>
          <w:tab w:val="center" w:pos="3601"/>
          <w:tab w:val="center" w:pos="4321"/>
          <w:tab w:val="center" w:pos="5041"/>
          <w:tab w:val="center" w:pos="6585"/>
        </w:tabs>
        <w:spacing w:line="267" w:lineRule="auto"/>
        <w:ind w:left="0" w:firstLine="0"/>
        <w:jc w:val="left"/>
        <w:rPr>
          <w:b/>
          <w:u w:val="single" w:color="000000"/>
        </w:rPr>
      </w:pPr>
    </w:p>
    <w:p w14:paraId="2EAA498E" w14:textId="77777777" w:rsidR="00654902" w:rsidRDefault="00CD126D">
      <w:pPr>
        <w:spacing w:after="220" w:line="259" w:lineRule="auto"/>
        <w:ind w:left="10" w:right="77" w:hanging="10"/>
        <w:jc w:val="center"/>
      </w:pPr>
      <w:r>
        <w:rPr>
          <w:b/>
          <w:u w:val="single" w:color="000000"/>
        </w:rPr>
        <w:t>EDITAL DE LICITAÇÃO</w:t>
      </w:r>
      <w:r>
        <w:rPr>
          <w:b/>
        </w:rPr>
        <w:t xml:space="preserve"> </w:t>
      </w:r>
    </w:p>
    <w:p w14:paraId="55D48CE0" w14:textId="77777777" w:rsidR="00654902" w:rsidRDefault="00CD126D">
      <w:pPr>
        <w:spacing w:after="220" w:line="259" w:lineRule="auto"/>
        <w:ind w:left="0" w:right="8" w:firstLine="0"/>
        <w:jc w:val="center"/>
      </w:pPr>
      <w:r>
        <w:rPr>
          <w:b/>
        </w:rPr>
        <w:t xml:space="preserve"> </w:t>
      </w:r>
    </w:p>
    <w:p w14:paraId="6D7DA7AE" w14:textId="1B322192" w:rsidR="004C6249" w:rsidRDefault="004C6249" w:rsidP="004C6249">
      <w:pPr>
        <w:spacing w:after="210" w:line="267" w:lineRule="auto"/>
        <w:ind w:left="21" w:right="64" w:hanging="10"/>
      </w:pPr>
      <w:r>
        <w:rPr>
          <w:b/>
        </w:rPr>
        <w:t xml:space="preserve">MODALIDADE: CONCORRÊNCIA PÚBLICA Nº </w:t>
      </w:r>
      <w:r w:rsidR="00D6189F">
        <w:rPr>
          <w:b/>
        </w:rPr>
        <w:t>002</w:t>
      </w:r>
      <w:r>
        <w:rPr>
          <w:b/>
        </w:rPr>
        <w:t xml:space="preserve">/2021 </w:t>
      </w:r>
    </w:p>
    <w:p w14:paraId="0896B1D4" w14:textId="690227D5" w:rsidR="004C6249" w:rsidRDefault="004C6249" w:rsidP="004C6249">
      <w:pPr>
        <w:spacing w:after="213" w:line="267" w:lineRule="auto"/>
        <w:ind w:left="21" w:right="64" w:hanging="10"/>
      </w:pPr>
      <w:r>
        <w:rPr>
          <w:b/>
        </w:rPr>
        <w:t xml:space="preserve">DATA DA ABERTURA: </w:t>
      </w:r>
      <w:r w:rsidR="00D6189F">
        <w:rPr>
          <w:b/>
        </w:rPr>
        <w:t>08</w:t>
      </w:r>
      <w:r>
        <w:rPr>
          <w:b/>
        </w:rPr>
        <w:t>/</w:t>
      </w:r>
      <w:r w:rsidR="00D6189F">
        <w:rPr>
          <w:b/>
        </w:rPr>
        <w:t>09</w:t>
      </w:r>
      <w:r>
        <w:rPr>
          <w:b/>
        </w:rPr>
        <w:t xml:space="preserve">/2021 </w:t>
      </w:r>
    </w:p>
    <w:p w14:paraId="1830CFFC" w14:textId="07DF222C" w:rsidR="004C6249" w:rsidRDefault="004C6249" w:rsidP="004C6249">
      <w:pPr>
        <w:spacing w:after="211" w:line="267" w:lineRule="auto"/>
        <w:ind w:left="21" w:right="64" w:hanging="10"/>
      </w:pPr>
      <w:r>
        <w:rPr>
          <w:b/>
        </w:rPr>
        <w:t xml:space="preserve">HORÁRIO: </w:t>
      </w:r>
      <w:r w:rsidR="00D6189F">
        <w:rPr>
          <w:b/>
        </w:rPr>
        <w:t>10:00</w:t>
      </w:r>
      <w:r>
        <w:rPr>
          <w:b/>
        </w:rPr>
        <w:t>h</w:t>
      </w:r>
      <w:r>
        <w:t xml:space="preserve"> </w:t>
      </w:r>
    </w:p>
    <w:p w14:paraId="0889CE97" w14:textId="7CABFFB4" w:rsidR="00654902" w:rsidRDefault="00654902">
      <w:pPr>
        <w:spacing w:after="211" w:line="267" w:lineRule="auto"/>
        <w:ind w:left="21" w:right="64" w:hanging="10"/>
      </w:pPr>
    </w:p>
    <w:p w14:paraId="29C727DC" w14:textId="05BDC2EB" w:rsidR="00654902" w:rsidRDefault="00CD126D">
      <w:pPr>
        <w:spacing w:after="228"/>
        <w:ind w:left="-15" w:right="75" w:firstLine="0"/>
      </w:pPr>
      <w:r>
        <w:rPr>
          <w:b/>
        </w:rPr>
        <w:t xml:space="preserve">LOCAL DA SESSÃO PÚBLICA: </w:t>
      </w:r>
      <w:r w:rsidRPr="00F1462E">
        <w:t>Teatro Municipal</w:t>
      </w:r>
      <w:r>
        <w:t xml:space="preserve">, localizado na Avenida Feliciano Sodré, 675 - Várzea, Teresópolis, Estado do Rio de Janeiro. Os licitantes deverão </w:t>
      </w:r>
      <w:r w:rsidR="00D41BD3">
        <w:t>sentar-se</w:t>
      </w:r>
      <w:r>
        <w:t xml:space="preserve"> em lugares marcados pela Comissão de Licitação, respeitando a distância de 02 metros e todos deverão estar utilizando máscaras. Será disponibilizado álcool gel no decorrer de toda a sessão. </w:t>
      </w:r>
    </w:p>
    <w:p w14:paraId="1935AE7D" w14:textId="0C5EE391" w:rsidR="009A4243" w:rsidRPr="003010C0" w:rsidRDefault="009A4243" w:rsidP="009A4243">
      <w:pPr>
        <w:pStyle w:val="Normal1"/>
        <w:spacing w:after="120"/>
        <w:jc w:val="both"/>
      </w:pPr>
      <w:r w:rsidRPr="003010C0">
        <w:t xml:space="preserve">Por determinação do Exmo. Prefeito Municipal, </w:t>
      </w:r>
      <w:r w:rsidRPr="003010C0">
        <w:rPr>
          <w:b/>
        </w:rPr>
        <w:t>Sr. Vinicius Cardoso Claussen da Silva</w:t>
      </w:r>
      <w:r w:rsidRPr="003010C0">
        <w:t>, no</w:t>
      </w:r>
      <w:r>
        <w:t>s</w:t>
      </w:r>
      <w:r w:rsidRPr="003010C0">
        <w:t xml:space="preserve"> </w:t>
      </w:r>
      <w:r w:rsidRPr="003010C0">
        <w:rPr>
          <w:b/>
        </w:rPr>
        <w:t>Processo Administrativo n</w:t>
      </w:r>
      <w:r w:rsidRPr="0043001F">
        <w:rPr>
          <w:b/>
        </w:rPr>
        <w:t xml:space="preserve">º. </w:t>
      </w:r>
      <w:r>
        <w:rPr>
          <w:b/>
        </w:rPr>
        <w:t>11.414/2021</w:t>
      </w:r>
      <w:r w:rsidRPr="003010C0">
        <w:t xml:space="preserve">, a Prefeitura Municipal de Teresópolis, através da Comissão Municipal de Licitação designada pela </w:t>
      </w:r>
      <w:r w:rsidR="00D6189F" w:rsidRPr="00DF49F0">
        <w:rPr>
          <w:b/>
        </w:rPr>
        <w:t>Portaria GP nº</w:t>
      </w:r>
      <w:r w:rsidR="00D6189F">
        <w:rPr>
          <w:b/>
        </w:rPr>
        <w:t>.</w:t>
      </w:r>
      <w:r w:rsidR="00D6189F" w:rsidRPr="00DF49F0">
        <w:rPr>
          <w:b/>
        </w:rPr>
        <w:t xml:space="preserve"> </w:t>
      </w:r>
      <w:r w:rsidR="00D6189F">
        <w:rPr>
          <w:b/>
        </w:rPr>
        <w:t>814</w:t>
      </w:r>
      <w:r w:rsidR="00D6189F" w:rsidRPr="00DF49F0">
        <w:rPr>
          <w:b/>
          <w:bCs/>
        </w:rPr>
        <w:t xml:space="preserve"> de </w:t>
      </w:r>
      <w:r w:rsidR="00D6189F">
        <w:rPr>
          <w:b/>
          <w:bCs/>
        </w:rPr>
        <w:t>21</w:t>
      </w:r>
      <w:r w:rsidR="00D6189F" w:rsidRPr="00DF49F0">
        <w:rPr>
          <w:b/>
          <w:bCs/>
        </w:rPr>
        <w:t xml:space="preserve"> de ju</w:t>
      </w:r>
      <w:r w:rsidR="00D6189F">
        <w:rPr>
          <w:b/>
          <w:bCs/>
        </w:rPr>
        <w:t>l</w:t>
      </w:r>
      <w:r w:rsidR="00D6189F" w:rsidRPr="00DF49F0">
        <w:rPr>
          <w:b/>
          <w:bCs/>
        </w:rPr>
        <w:t>ho de 202</w:t>
      </w:r>
      <w:r w:rsidR="00D6189F">
        <w:rPr>
          <w:b/>
          <w:bCs/>
        </w:rPr>
        <w:t>1</w:t>
      </w:r>
      <w:r w:rsidR="009E4377" w:rsidRPr="008525F1">
        <w:t>,</w:t>
      </w:r>
      <w:r w:rsidRPr="003010C0">
        <w:t xml:space="preserve"> nos termos da Lei Federal nº. 8.666, de 21 de junho de 1993 e a Lei Complementar Federal 123/2006 e suas alterações posteriores, comunica às empresas do ramo pertinente ao objeto da presente, que realizará, no dia </w:t>
      </w:r>
      <w:r w:rsidR="00D6189F" w:rsidRPr="00D61449">
        <w:rPr>
          <w:b/>
        </w:rPr>
        <w:t>08 DE SETEMBRO DE 2021,</w:t>
      </w:r>
      <w:r w:rsidR="00D6189F" w:rsidRPr="00D61449">
        <w:t xml:space="preserve"> às</w:t>
      </w:r>
      <w:r w:rsidR="00D6189F" w:rsidRPr="00D61449">
        <w:rPr>
          <w:b/>
        </w:rPr>
        <w:t xml:space="preserve"> 10 horas e 00 minutos</w:t>
      </w:r>
      <w:r w:rsidRPr="003010C0">
        <w:t xml:space="preserve">, sob a égide do diploma legal mencionado, Licitação na modalidade </w:t>
      </w:r>
      <w:r>
        <w:rPr>
          <w:b/>
        </w:rPr>
        <w:t>CONCORRÊNCIA PÚBLICA</w:t>
      </w:r>
      <w:r w:rsidRPr="003010C0">
        <w:rPr>
          <w:b/>
        </w:rPr>
        <w:t xml:space="preserve">, </w:t>
      </w:r>
      <w:r w:rsidRPr="003010C0">
        <w:t xml:space="preserve">do tipo </w:t>
      </w:r>
      <w:r w:rsidRPr="00D77FB1">
        <w:rPr>
          <w:b/>
          <w:bCs/>
        </w:rPr>
        <w:t xml:space="preserve">PREÇO </w:t>
      </w:r>
      <w:r>
        <w:rPr>
          <w:b/>
          <w:bCs/>
        </w:rPr>
        <w:t>E TÉCNICA</w:t>
      </w:r>
      <w:r w:rsidRPr="003010C0">
        <w:t xml:space="preserve">, objetivando a </w:t>
      </w:r>
      <w:r w:rsidRPr="00BA1C3D">
        <w:rPr>
          <w:b/>
          <w:lang w:val="pt-PT"/>
        </w:rPr>
        <w:t xml:space="preserve">CONTRATAÇÃO DE EMPRESA </w:t>
      </w:r>
      <w:r w:rsidRPr="009A4243">
        <w:rPr>
          <w:b/>
          <w:smallCaps/>
        </w:rPr>
        <w:t xml:space="preserve">EMPRESA ESPECIALIZADA PARA O FORNECIMENTO DE LOCAÇÃO E IMPLANTAÇÃO DE SOFTWARE COMO SERVIÇO (SAAS) PARA GESTÃO DO CADASTRO TERRITORIAL MULTIFINALITÁRIO, COM INTEGRAÇÃO, TREINAMENTO E OPERAÇÃO ASSISTIDA, ATUALIZAÇÃO DA BASE DE DADOS CADASTRAL TERRITORIAL IMOBILIÁRIA E MOBILIÁRIA, REVISÃO DA PLANTA DE VALORES GENÉRICOS E DEMAIS SERVIÇOS NECESSÁRIOS PARA A MODERNIZAÇÃO ADMINISTRATIVA E TRIBUTÁRIA DO MUNICIPIO DE </w:t>
      </w:r>
      <w:r w:rsidRPr="009A4243">
        <w:rPr>
          <w:b/>
        </w:rPr>
        <w:t>TERESÓPOLIS – RJ</w:t>
      </w:r>
      <w:r>
        <w:rPr>
          <w:b/>
        </w:rPr>
        <w:t xml:space="preserve">, </w:t>
      </w:r>
      <w:r>
        <w:t xml:space="preserve">no município de Teresópolis, </w:t>
      </w:r>
      <w:r w:rsidRPr="003010C0">
        <w:t>descritos e quantificados nos anexos deste Edital.</w:t>
      </w:r>
    </w:p>
    <w:p w14:paraId="34CCE439" w14:textId="449C48E6" w:rsidR="00654902" w:rsidRDefault="00CD126D">
      <w:pPr>
        <w:spacing w:after="225"/>
        <w:ind w:left="-15" w:right="6" w:firstLine="0"/>
      </w:pPr>
      <w:r>
        <w:t xml:space="preserve"> </w:t>
      </w:r>
    </w:p>
    <w:p w14:paraId="335C2092" w14:textId="77777777" w:rsidR="00654902" w:rsidRDefault="00CD126D">
      <w:pPr>
        <w:numPr>
          <w:ilvl w:val="0"/>
          <w:numId w:val="1"/>
        </w:numPr>
        <w:spacing w:after="221" w:line="267" w:lineRule="auto"/>
        <w:ind w:left="855" w:right="64" w:hanging="694"/>
      </w:pPr>
      <w:r>
        <w:rPr>
          <w:b/>
        </w:rPr>
        <w:t xml:space="preserve">DO OBJETO: </w:t>
      </w:r>
    </w:p>
    <w:p w14:paraId="04A0C5BD" w14:textId="0AFA53DF" w:rsidR="004C6249" w:rsidRDefault="00CD126D" w:rsidP="00144E85">
      <w:pPr>
        <w:spacing w:line="240" w:lineRule="auto"/>
        <w:ind w:left="0" w:right="6" w:firstLine="0"/>
      </w:pPr>
      <w:r>
        <w:t>Constitui objeto dest</w:t>
      </w:r>
      <w:r w:rsidR="004C6249">
        <w:t xml:space="preserve">a </w:t>
      </w:r>
      <w:r w:rsidR="004C6249" w:rsidRPr="004C6249">
        <w:t>CONCORRÊNCIA DO TIPO TÉCNICA E PREÇO,</w:t>
      </w:r>
      <w:r w:rsidRPr="004C6249">
        <w:t xml:space="preserve"> A </w:t>
      </w:r>
      <w:r w:rsidR="0057088C" w:rsidRPr="002F0CD9">
        <w:t xml:space="preserve">CONTRATAÇÃO DE EMPRESA ESPECIALIZADA PARA O FORNECIMENTO DE LOCAÇÃO E IMPLANTAÇÃO DE SOFTWARE COMO SERVIÇO (SAAS) PARA GESTÃO DO CADASTRO TERRITORIAL MULTIFINALITÁRIO, COM INTEGRAÇÃO, TREINAMENTO E OPERAÇÃO ASSISTIDA, ATUALIZAÇÃO DA BASE DE DADOS CADASTRAL TERRITORIAL IMOBILIÁRIA E MOBILIÁRIA, REVISÃO DA PLANTA DE VALORES GENÉRICOS E DEMAIS SERVIÇOS NECESSÁRIOS PARA A MODERNIZAÇÃO ADMINISTRATIVA E TRIBUTÁRIA DO MUNICIPIO </w:t>
      </w:r>
      <w:r w:rsidR="0057088C" w:rsidRPr="002F0CD9">
        <w:lastRenderedPageBreak/>
        <w:t>DE TERESÓPOLIS – RJ</w:t>
      </w:r>
      <w:r w:rsidRPr="002F0CD9">
        <w:t>,</w:t>
      </w:r>
      <w:r w:rsidRPr="004C6249">
        <w:t xml:space="preserve"> </w:t>
      </w:r>
      <w:r>
        <w:t xml:space="preserve">conforme especificações constante do Anexo </w:t>
      </w:r>
      <w:r w:rsidR="00193240">
        <w:t>XVI</w:t>
      </w:r>
      <w:r>
        <w:t xml:space="preserve"> </w:t>
      </w:r>
      <w:r w:rsidR="004C6249">
        <w:t>–</w:t>
      </w:r>
      <w:r>
        <w:t xml:space="preserve"> </w:t>
      </w:r>
      <w:r w:rsidR="004C6249">
        <w:t>Memorial Descritivo e demais anexos do presente edital.</w:t>
      </w:r>
    </w:p>
    <w:p w14:paraId="72ED1959" w14:textId="0CF26864" w:rsidR="00193240" w:rsidRDefault="00193240" w:rsidP="00193240">
      <w:pPr>
        <w:spacing w:line="360" w:lineRule="auto"/>
        <w:ind w:left="0" w:right="6" w:firstLine="0"/>
      </w:pPr>
    </w:p>
    <w:p w14:paraId="32F27661" w14:textId="665C73F9" w:rsidR="00193240" w:rsidRDefault="000D050B" w:rsidP="00193240">
      <w:pPr>
        <w:pStyle w:val="PargrafodaLista"/>
        <w:numPr>
          <w:ilvl w:val="1"/>
          <w:numId w:val="1"/>
        </w:numPr>
        <w:spacing w:line="360" w:lineRule="auto"/>
        <w:ind w:right="6" w:hanging="1007"/>
      </w:pPr>
      <w:r>
        <w:t>São</w:t>
      </w:r>
      <w:r w:rsidR="00193240">
        <w:t xml:space="preserve"> parte integrantes deste Edital:</w:t>
      </w:r>
    </w:p>
    <w:p w14:paraId="06C04885" w14:textId="23E654D1" w:rsidR="0037254F" w:rsidRDefault="00193240" w:rsidP="0037254F">
      <w:pPr>
        <w:tabs>
          <w:tab w:val="center" w:pos="1881"/>
          <w:tab w:val="center" w:pos="4361"/>
        </w:tabs>
        <w:spacing w:after="159"/>
        <w:ind w:left="709" w:firstLine="0"/>
        <w:jc w:val="left"/>
        <w:rPr>
          <w:rFonts w:eastAsia="Calibri"/>
          <w:sz w:val="22"/>
        </w:rPr>
      </w:pPr>
      <w:r w:rsidRPr="00193240">
        <w:rPr>
          <w:szCs w:val="24"/>
        </w:rPr>
        <w:t xml:space="preserve">Anexo I </w:t>
      </w:r>
      <w:r w:rsidR="0037254F">
        <w:rPr>
          <w:szCs w:val="24"/>
        </w:rPr>
        <w:tab/>
      </w:r>
      <w:r w:rsidR="0037254F">
        <w:rPr>
          <w:szCs w:val="24"/>
        </w:rPr>
        <w:tab/>
      </w:r>
      <w:r w:rsidR="0037254F" w:rsidRPr="001B10C7">
        <w:t>Tabela de Itens para Demonstração</w:t>
      </w:r>
      <w:r w:rsidR="0037254F">
        <w:rPr>
          <w:rFonts w:eastAsia="Calibri"/>
          <w:sz w:val="22"/>
        </w:rPr>
        <w:t>;</w:t>
      </w:r>
    </w:p>
    <w:p w14:paraId="19AAB950" w14:textId="66B403D3" w:rsidR="0037254F" w:rsidRPr="00447EE9" w:rsidRDefault="0037254F" w:rsidP="0037254F">
      <w:pPr>
        <w:tabs>
          <w:tab w:val="center" w:pos="1881"/>
          <w:tab w:val="left" w:pos="2410"/>
          <w:tab w:val="center" w:pos="4361"/>
        </w:tabs>
        <w:spacing w:after="159"/>
        <w:ind w:left="709" w:firstLine="0"/>
        <w:jc w:val="left"/>
        <w:rPr>
          <w:rFonts w:eastAsia="Calibri"/>
          <w:sz w:val="22"/>
        </w:rPr>
      </w:pPr>
      <w:r>
        <w:t>Anexo II</w:t>
      </w:r>
      <w:r>
        <w:tab/>
      </w:r>
      <w:r>
        <w:tab/>
        <w:t>Modelo de credenciamento;</w:t>
      </w:r>
    </w:p>
    <w:p w14:paraId="4593DEDF" w14:textId="5D6F60C9" w:rsidR="0037254F" w:rsidRDefault="0037254F" w:rsidP="0037254F">
      <w:pPr>
        <w:tabs>
          <w:tab w:val="center" w:pos="1927"/>
          <w:tab w:val="left" w:pos="2410"/>
          <w:tab w:val="center" w:pos="5281"/>
        </w:tabs>
        <w:spacing w:after="156"/>
        <w:ind w:left="709" w:firstLine="0"/>
        <w:jc w:val="left"/>
        <w:rPr>
          <w:rFonts w:ascii="Calibri" w:eastAsia="Calibri" w:hAnsi="Calibri" w:cs="Calibri"/>
          <w:sz w:val="22"/>
        </w:rPr>
      </w:pPr>
      <w:r>
        <w:t>Anexo III</w:t>
      </w:r>
      <w:r>
        <w:tab/>
      </w:r>
      <w:r>
        <w:tab/>
        <w:t xml:space="preserve">Modelo de declaração de pleno atendimento; </w:t>
      </w:r>
    </w:p>
    <w:p w14:paraId="54D9DC50" w14:textId="0240AF11" w:rsidR="0037254F" w:rsidRDefault="0037254F" w:rsidP="0037254F">
      <w:pPr>
        <w:tabs>
          <w:tab w:val="center" w:pos="1927"/>
          <w:tab w:val="left" w:pos="2410"/>
          <w:tab w:val="center" w:pos="5281"/>
        </w:tabs>
        <w:spacing w:after="156"/>
        <w:ind w:left="709" w:firstLine="0"/>
        <w:jc w:val="left"/>
      </w:pPr>
      <w:r>
        <w:t>Anexo IV</w:t>
      </w:r>
      <w:r>
        <w:tab/>
      </w:r>
      <w:r>
        <w:tab/>
        <w:t>Modelo de Proposta de Preços;</w:t>
      </w:r>
    </w:p>
    <w:p w14:paraId="44E5D7F5" w14:textId="3DEDE0F0" w:rsidR="0037254F" w:rsidRDefault="0037254F" w:rsidP="0037254F">
      <w:pPr>
        <w:tabs>
          <w:tab w:val="center" w:pos="1927"/>
          <w:tab w:val="left" w:pos="2410"/>
          <w:tab w:val="center" w:pos="5281"/>
        </w:tabs>
        <w:spacing w:after="156"/>
        <w:ind w:left="709" w:firstLine="0"/>
        <w:jc w:val="left"/>
      </w:pPr>
      <w:r>
        <w:t>Anexo V</w:t>
      </w:r>
      <w:r>
        <w:tab/>
      </w:r>
      <w:r>
        <w:tab/>
        <w:t>Cronograma físico-financeiro</w:t>
      </w:r>
    </w:p>
    <w:p w14:paraId="409AA540" w14:textId="0F4D1E9D" w:rsidR="0037254F" w:rsidRDefault="0037254F" w:rsidP="0037254F">
      <w:pPr>
        <w:tabs>
          <w:tab w:val="center" w:pos="1927"/>
          <w:tab w:val="left" w:pos="2410"/>
          <w:tab w:val="center" w:pos="5281"/>
        </w:tabs>
        <w:spacing w:after="156"/>
        <w:ind w:left="709" w:firstLine="0"/>
        <w:jc w:val="left"/>
      </w:pPr>
      <w:r>
        <w:t>Anexo VI</w:t>
      </w:r>
      <w:r>
        <w:tab/>
      </w:r>
      <w:r>
        <w:tab/>
        <w:t>Parâmetros para análise de balanço;</w:t>
      </w:r>
    </w:p>
    <w:p w14:paraId="07C25A86" w14:textId="1F388054" w:rsidR="0037254F" w:rsidRDefault="0037254F" w:rsidP="0037254F">
      <w:pPr>
        <w:tabs>
          <w:tab w:val="center" w:pos="1927"/>
          <w:tab w:val="left" w:pos="2410"/>
          <w:tab w:val="center" w:pos="5281"/>
        </w:tabs>
        <w:spacing w:after="156"/>
        <w:ind w:left="709" w:firstLine="0"/>
        <w:jc w:val="left"/>
      </w:pPr>
      <w:r>
        <w:t>Anexo VII</w:t>
      </w:r>
      <w:r>
        <w:tab/>
      </w:r>
      <w:r>
        <w:tab/>
        <w:t>Minuta do Contrato;</w:t>
      </w:r>
    </w:p>
    <w:p w14:paraId="46178B17" w14:textId="00D54BC7" w:rsidR="0037254F" w:rsidRDefault="0037254F" w:rsidP="0037254F">
      <w:pPr>
        <w:tabs>
          <w:tab w:val="center" w:pos="1927"/>
          <w:tab w:val="left" w:pos="2410"/>
          <w:tab w:val="center" w:pos="5281"/>
        </w:tabs>
        <w:spacing w:after="156"/>
        <w:ind w:left="709" w:firstLine="0"/>
        <w:jc w:val="left"/>
      </w:pPr>
      <w:r>
        <w:t xml:space="preserve">Anexo VIII </w:t>
      </w:r>
      <w:r>
        <w:tab/>
      </w:r>
      <w:r>
        <w:tab/>
        <w:t>Modelo de declaração sobre trabalho de menores;</w:t>
      </w:r>
    </w:p>
    <w:p w14:paraId="103FC4FB" w14:textId="52B6FFD5" w:rsidR="0037254F" w:rsidRDefault="0037254F" w:rsidP="0037254F">
      <w:pPr>
        <w:tabs>
          <w:tab w:val="center" w:pos="1927"/>
          <w:tab w:val="left" w:pos="2410"/>
          <w:tab w:val="center" w:pos="5281"/>
        </w:tabs>
        <w:spacing w:after="156"/>
        <w:ind w:left="709" w:firstLine="0"/>
        <w:jc w:val="left"/>
      </w:pPr>
      <w:r>
        <w:t xml:space="preserve">Anexo IX </w:t>
      </w:r>
      <w:r>
        <w:tab/>
      </w:r>
      <w:r>
        <w:tab/>
        <w:t>Modelo de declaração trabalho forçado ou degradante;</w:t>
      </w:r>
    </w:p>
    <w:p w14:paraId="79747991" w14:textId="11FC6B0D" w:rsidR="0037254F" w:rsidRDefault="0037254F" w:rsidP="003F188D">
      <w:pPr>
        <w:tabs>
          <w:tab w:val="center" w:pos="1927"/>
          <w:tab w:val="left" w:pos="2268"/>
          <w:tab w:val="left" w:pos="2410"/>
        </w:tabs>
        <w:spacing w:after="156"/>
        <w:ind w:left="709" w:firstLine="0"/>
        <w:jc w:val="left"/>
      </w:pPr>
      <w:r>
        <w:t xml:space="preserve">Anexo X </w:t>
      </w:r>
      <w:r w:rsidR="003F188D">
        <w:tab/>
      </w:r>
      <w:r w:rsidR="003F188D">
        <w:tab/>
      </w:r>
      <w:r w:rsidR="003F188D">
        <w:tab/>
      </w:r>
      <w:r>
        <w:t>Modelo de declaração de Equiparação como Pequenos Negócios;</w:t>
      </w:r>
    </w:p>
    <w:p w14:paraId="0468AC36" w14:textId="7E73883A" w:rsidR="0037254F" w:rsidRDefault="0037254F" w:rsidP="008541FB">
      <w:pPr>
        <w:tabs>
          <w:tab w:val="center" w:pos="1927"/>
          <w:tab w:val="left" w:pos="2410"/>
          <w:tab w:val="center" w:pos="5281"/>
        </w:tabs>
        <w:spacing w:after="156"/>
        <w:ind w:left="709" w:firstLine="0"/>
        <w:jc w:val="left"/>
      </w:pPr>
      <w:r>
        <w:t xml:space="preserve">Anexo XI </w:t>
      </w:r>
      <w:r w:rsidR="008541FB">
        <w:tab/>
      </w:r>
      <w:r w:rsidR="008541FB">
        <w:tab/>
      </w:r>
      <w:r>
        <w:t>Modelo de declaração sobre funcionário inelegível;</w:t>
      </w:r>
    </w:p>
    <w:p w14:paraId="3EA342E6" w14:textId="02DD9C98" w:rsidR="0037254F" w:rsidRDefault="0037254F" w:rsidP="008541FB">
      <w:pPr>
        <w:tabs>
          <w:tab w:val="center" w:pos="1927"/>
          <w:tab w:val="left" w:pos="2410"/>
          <w:tab w:val="center" w:pos="5281"/>
        </w:tabs>
        <w:spacing w:after="156"/>
        <w:ind w:left="709" w:firstLine="0"/>
        <w:jc w:val="left"/>
      </w:pPr>
      <w:r>
        <w:t xml:space="preserve">Anexo XII </w:t>
      </w:r>
      <w:r w:rsidR="008541FB">
        <w:tab/>
      </w:r>
      <w:r w:rsidR="008541FB">
        <w:tab/>
      </w:r>
      <w:r>
        <w:t>Modelo de declaração de prazo de execução;</w:t>
      </w:r>
    </w:p>
    <w:p w14:paraId="184A3CA3" w14:textId="27D7BB44" w:rsidR="0037254F" w:rsidRDefault="0037254F" w:rsidP="008541FB">
      <w:pPr>
        <w:tabs>
          <w:tab w:val="left" w:pos="2268"/>
        </w:tabs>
        <w:spacing w:after="156"/>
        <w:ind w:left="709" w:firstLine="0"/>
        <w:jc w:val="left"/>
      </w:pPr>
      <w:r>
        <w:t xml:space="preserve">Anexo XIII </w:t>
      </w:r>
      <w:proofErr w:type="gramStart"/>
      <w:r w:rsidR="008541FB">
        <w:tab/>
        <w:t xml:space="preserve">  </w:t>
      </w:r>
      <w:r>
        <w:t>Modelo</w:t>
      </w:r>
      <w:proofErr w:type="gramEnd"/>
      <w:r>
        <w:t xml:space="preserve"> de declaração conforme Artigo 88 da Lei Orgânica Municipal;</w:t>
      </w:r>
    </w:p>
    <w:p w14:paraId="7304ECD6" w14:textId="7B60DF56" w:rsidR="0037254F" w:rsidRDefault="0037254F" w:rsidP="008541FB">
      <w:pPr>
        <w:tabs>
          <w:tab w:val="center" w:pos="1927"/>
          <w:tab w:val="left" w:pos="2268"/>
        </w:tabs>
        <w:spacing w:after="156"/>
        <w:ind w:left="709" w:firstLine="0"/>
        <w:jc w:val="left"/>
      </w:pPr>
      <w:r>
        <w:t xml:space="preserve">Anexo XIV </w:t>
      </w:r>
      <w:r w:rsidR="008541FB">
        <w:tab/>
      </w:r>
      <w:proofErr w:type="gramStart"/>
      <w:r w:rsidR="008541FB">
        <w:tab/>
        <w:t xml:space="preserve">  </w:t>
      </w:r>
      <w:r>
        <w:t>Modelo</w:t>
      </w:r>
      <w:proofErr w:type="gramEnd"/>
      <w:r>
        <w:t xml:space="preserve"> de declaração de atendimento beneficiário Previdência Social;</w:t>
      </w:r>
    </w:p>
    <w:p w14:paraId="1EFED3B7" w14:textId="14A99AB0" w:rsidR="0037254F" w:rsidRDefault="0037254F" w:rsidP="008541FB">
      <w:pPr>
        <w:tabs>
          <w:tab w:val="left" w:pos="2410"/>
          <w:tab w:val="center" w:pos="5281"/>
        </w:tabs>
        <w:spacing w:after="156"/>
        <w:ind w:left="709" w:firstLine="0"/>
        <w:jc w:val="left"/>
      </w:pPr>
      <w:r>
        <w:t xml:space="preserve">Anexo XV </w:t>
      </w:r>
      <w:r w:rsidR="008541FB">
        <w:tab/>
      </w:r>
      <w:r>
        <w:t>Certificado de comparecimento ao local e conhecimento dos serviços ou Declaração (visita técnica);</w:t>
      </w:r>
    </w:p>
    <w:p w14:paraId="61BC75D7" w14:textId="2B53545F" w:rsidR="0037254F" w:rsidRPr="00447EE9" w:rsidRDefault="0037254F" w:rsidP="008541FB">
      <w:pPr>
        <w:tabs>
          <w:tab w:val="center" w:pos="1927"/>
          <w:tab w:val="left" w:pos="2410"/>
        </w:tabs>
        <w:spacing w:after="156"/>
        <w:ind w:left="709" w:firstLine="0"/>
        <w:jc w:val="left"/>
        <w:rPr>
          <w:rFonts w:ascii="Calibri" w:eastAsia="Calibri" w:hAnsi="Calibri" w:cs="Calibri"/>
          <w:sz w:val="22"/>
        </w:rPr>
      </w:pPr>
      <w:r>
        <w:t>Anexo XVI</w:t>
      </w:r>
      <w:r w:rsidR="008541FB">
        <w:t xml:space="preserve"> </w:t>
      </w:r>
      <w:r w:rsidR="008541FB">
        <w:tab/>
      </w:r>
      <w:r w:rsidR="008541FB">
        <w:tab/>
      </w:r>
      <w:r w:rsidR="008541FB" w:rsidRPr="00505959">
        <w:t>Termo de Referência</w:t>
      </w:r>
      <w:r w:rsidR="00505959" w:rsidRPr="00505959">
        <w:t>.</w:t>
      </w:r>
    </w:p>
    <w:p w14:paraId="536BF1C8" w14:textId="0EF9B84A" w:rsidR="00654902" w:rsidRDefault="00654902" w:rsidP="0037254F">
      <w:pPr>
        <w:pStyle w:val="PargrafodaLista"/>
        <w:spacing w:before="120" w:after="120" w:line="360" w:lineRule="auto"/>
        <w:ind w:left="854" w:firstLine="0"/>
      </w:pPr>
    </w:p>
    <w:p w14:paraId="3B61DB2A" w14:textId="53B4C28F" w:rsidR="00FA157B" w:rsidRDefault="00453849" w:rsidP="00144E85">
      <w:pPr>
        <w:numPr>
          <w:ilvl w:val="1"/>
          <w:numId w:val="1"/>
        </w:numPr>
        <w:spacing w:line="240" w:lineRule="auto"/>
        <w:ind w:right="6" w:hanging="1027"/>
      </w:pPr>
      <w:r>
        <w:t>A visita técnica é facultativa e o</w:t>
      </w:r>
      <w:r w:rsidR="00CD126D">
        <w:t>s licitantes que desejarem re</w:t>
      </w:r>
      <w:r w:rsidR="000D050B">
        <w:t xml:space="preserve">alizar visita técnica ao local </w:t>
      </w:r>
      <w:r w:rsidR="00CD126D">
        <w:t xml:space="preserve">onde será realizado o serviço objeto deste certame, deverão agendar </w:t>
      </w:r>
      <w:r w:rsidR="000D050B">
        <w:t xml:space="preserve">previamente </w:t>
      </w:r>
      <w:r w:rsidR="00CD126D">
        <w:t>data e horário n</w:t>
      </w:r>
      <w:r w:rsidR="004C6249">
        <w:t>a</w:t>
      </w:r>
      <w:r w:rsidR="00CD126D">
        <w:t xml:space="preserve"> </w:t>
      </w:r>
      <w:r w:rsidR="004C6249" w:rsidRPr="00F1462E">
        <w:rPr>
          <w:b/>
        </w:rPr>
        <w:t xml:space="preserve">Secretaria </w:t>
      </w:r>
      <w:r w:rsidR="00F1462E" w:rsidRPr="00F1462E">
        <w:rPr>
          <w:b/>
        </w:rPr>
        <w:t>Municipal de Planejamento e Projetos Especiais</w:t>
      </w:r>
      <w:r w:rsidR="00CD126D">
        <w:t>, situad</w:t>
      </w:r>
      <w:r w:rsidR="004C6249">
        <w:t>a</w:t>
      </w:r>
      <w:r w:rsidR="00CD126D">
        <w:t xml:space="preserve"> na </w:t>
      </w:r>
      <w:r w:rsidR="009A4243">
        <w:t>Avenida Feliciano Sodré, 611 – 2º Andar, Várzea</w:t>
      </w:r>
      <w:r w:rsidR="00CD126D">
        <w:t>, Teresópolis– RJ, através do telefone (21</w:t>
      </w:r>
      <w:r w:rsidR="009A4243">
        <w:t>)</w:t>
      </w:r>
      <w:r w:rsidR="00144E85">
        <w:t xml:space="preserve"> 2742-4400</w:t>
      </w:r>
      <w:r w:rsidR="00CD126D">
        <w:t xml:space="preserve">, </w:t>
      </w:r>
      <w:r w:rsidR="000D050B">
        <w:t xml:space="preserve">para </w:t>
      </w:r>
      <w:r w:rsidR="001F4266">
        <w:t xml:space="preserve">que ocorra </w:t>
      </w:r>
      <w:r w:rsidR="00CD126D">
        <w:t>até 24 ho</w:t>
      </w:r>
      <w:r>
        <w:t>ras anterior à data do certame.</w:t>
      </w:r>
    </w:p>
    <w:p w14:paraId="2979BC81" w14:textId="77777777" w:rsidR="00091565" w:rsidRDefault="00091565" w:rsidP="00091565">
      <w:pPr>
        <w:spacing w:line="240" w:lineRule="auto"/>
        <w:ind w:left="1574" w:right="6" w:firstLine="0"/>
      </w:pPr>
    </w:p>
    <w:p w14:paraId="41C15329" w14:textId="3E416007" w:rsidR="00091565" w:rsidRDefault="00091565" w:rsidP="00144E85">
      <w:pPr>
        <w:numPr>
          <w:ilvl w:val="1"/>
          <w:numId w:val="1"/>
        </w:numPr>
        <w:spacing w:line="240" w:lineRule="auto"/>
        <w:ind w:right="6" w:hanging="1027"/>
      </w:pPr>
      <w:r>
        <w:t>Tendo em vista a faculdade da realização de vistoria, os licitantes não poderão alegar o desconhecimento das condições e do grau de dificuldade existentes a fim de se eximirem das obrigações assumidas em decorrência desta licitação.</w:t>
      </w:r>
    </w:p>
    <w:p w14:paraId="45358720" w14:textId="77777777" w:rsidR="00091565" w:rsidRDefault="00091565" w:rsidP="00091565">
      <w:pPr>
        <w:pStyle w:val="PargrafodaLista"/>
      </w:pPr>
    </w:p>
    <w:p w14:paraId="6D0DCB1A" w14:textId="0516EFC8" w:rsidR="00091565" w:rsidRDefault="00091565" w:rsidP="00144E85">
      <w:pPr>
        <w:numPr>
          <w:ilvl w:val="1"/>
          <w:numId w:val="1"/>
        </w:numPr>
        <w:spacing w:line="240" w:lineRule="auto"/>
        <w:ind w:right="6" w:hanging="1027"/>
      </w:pPr>
      <w:r>
        <w:t xml:space="preserve">As empresas que efetuarem a visita, receberão o “Atestado de Visita Técnica” fornecido pela Prefeitura, que deverá ser apresentado no envelope nº 01 – Habilitação </w:t>
      </w:r>
      <w:r w:rsidRPr="005D0F3A">
        <w:t>(Anexo XIV).</w:t>
      </w:r>
    </w:p>
    <w:p w14:paraId="0BCBC155" w14:textId="77777777" w:rsidR="00B05117" w:rsidRDefault="00B05117" w:rsidP="00B05117">
      <w:pPr>
        <w:pStyle w:val="PargrafodaLista"/>
      </w:pPr>
    </w:p>
    <w:p w14:paraId="5BF9735E" w14:textId="6625B330" w:rsidR="00B05117" w:rsidRDefault="00B05117" w:rsidP="00144E85">
      <w:pPr>
        <w:numPr>
          <w:ilvl w:val="1"/>
          <w:numId w:val="1"/>
        </w:numPr>
        <w:spacing w:line="240" w:lineRule="auto"/>
        <w:ind w:right="6" w:hanging="1027"/>
      </w:pPr>
      <w:r>
        <w:t>Será considerada vencedora a empresa que apresentar a melhor pontuação global (Nota Técnica + Nota Preço).</w:t>
      </w:r>
    </w:p>
    <w:p w14:paraId="4ACE708A" w14:textId="77777777" w:rsidR="000D050B" w:rsidRDefault="000D050B" w:rsidP="000D050B">
      <w:pPr>
        <w:pStyle w:val="PargrafodaLista"/>
      </w:pPr>
    </w:p>
    <w:p w14:paraId="134EA2F6" w14:textId="77777777" w:rsidR="000D050B" w:rsidRDefault="000D050B" w:rsidP="005D0F3A"/>
    <w:p w14:paraId="0AFE80A8" w14:textId="609A5B8F" w:rsidR="00FA157B" w:rsidRDefault="00FA157B">
      <w:pPr>
        <w:spacing w:after="13" w:line="250" w:lineRule="auto"/>
        <w:ind w:left="10" w:right="84" w:hanging="10"/>
        <w:jc w:val="right"/>
      </w:pPr>
    </w:p>
    <w:p w14:paraId="0CDDE672" w14:textId="77777777" w:rsidR="00654902" w:rsidRDefault="00CD126D">
      <w:pPr>
        <w:numPr>
          <w:ilvl w:val="0"/>
          <w:numId w:val="1"/>
        </w:numPr>
        <w:spacing w:after="221" w:line="267" w:lineRule="auto"/>
        <w:ind w:left="855" w:right="64" w:hanging="694"/>
      </w:pPr>
      <w:r>
        <w:rPr>
          <w:b/>
        </w:rPr>
        <w:t xml:space="preserve">DOS RECURSOS ORÇAMENTÁRIOS </w:t>
      </w:r>
    </w:p>
    <w:p w14:paraId="37DE6CB2" w14:textId="2357A126" w:rsidR="00654902" w:rsidRDefault="00CD126D">
      <w:pPr>
        <w:numPr>
          <w:ilvl w:val="1"/>
          <w:numId w:val="1"/>
        </w:numPr>
        <w:spacing w:after="228"/>
        <w:ind w:right="6" w:hanging="1027"/>
      </w:pPr>
      <w:r>
        <w:t>As despesas decorrentes de futuras contrataçõe</w:t>
      </w:r>
      <w:r w:rsidR="00FA157B">
        <w:t xml:space="preserve">s correrão à conta da seguinte </w:t>
      </w:r>
      <w:r>
        <w:t>Dotação Orçamentária:</w:t>
      </w:r>
      <w:r>
        <w:rPr>
          <w:b/>
        </w:rPr>
        <w:t xml:space="preserve"> </w:t>
      </w:r>
    </w:p>
    <w:p w14:paraId="48A2B24C" w14:textId="70923909" w:rsidR="00F1462E" w:rsidRPr="00F1462E" w:rsidRDefault="00F1462E" w:rsidP="004C6249">
      <w:pPr>
        <w:spacing w:after="211" w:line="267" w:lineRule="auto"/>
        <w:ind w:left="1450" w:right="64" w:hanging="10"/>
        <w:rPr>
          <w:b/>
        </w:rPr>
      </w:pPr>
      <w:r w:rsidRPr="00F1462E">
        <w:rPr>
          <w:b/>
        </w:rPr>
        <w:t>Secretaria Municipal de Planejamento e Projetos Especiais</w:t>
      </w:r>
    </w:p>
    <w:p w14:paraId="6CC0284F" w14:textId="77777777" w:rsidR="000D050B" w:rsidRDefault="00F1462E" w:rsidP="00F1462E">
      <w:pPr>
        <w:spacing w:after="211" w:line="267" w:lineRule="auto"/>
        <w:ind w:left="1450" w:right="64" w:hanging="10"/>
        <w:rPr>
          <w:b/>
        </w:rPr>
      </w:pPr>
      <w:r>
        <w:rPr>
          <w:b/>
        </w:rPr>
        <w:t>02.002.04.122.0001.2269</w:t>
      </w:r>
      <w:r>
        <w:rPr>
          <w:b/>
        </w:rPr>
        <w:tab/>
        <w:t>33.90.39.0000</w:t>
      </w:r>
      <w:r w:rsidR="00CD126D" w:rsidRPr="00F1462E">
        <w:rPr>
          <w:b/>
        </w:rPr>
        <w:t xml:space="preserve"> </w:t>
      </w:r>
      <w:r w:rsidR="00CD126D" w:rsidRPr="00F1462E">
        <w:rPr>
          <w:b/>
        </w:rPr>
        <w:tab/>
        <w:t xml:space="preserve">CONTA: </w:t>
      </w:r>
      <w:r>
        <w:rPr>
          <w:b/>
        </w:rPr>
        <w:t>36</w:t>
      </w:r>
      <w:r w:rsidR="00CD126D" w:rsidRPr="00F1462E">
        <w:rPr>
          <w:b/>
        </w:rPr>
        <w:t xml:space="preserve">   FONTE: </w:t>
      </w:r>
      <w:r>
        <w:rPr>
          <w:b/>
        </w:rPr>
        <w:t>1</w:t>
      </w:r>
    </w:p>
    <w:p w14:paraId="2F12390F" w14:textId="22D75829" w:rsidR="00654902" w:rsidRDefault="00CD126D" w:rsidP="00F1462E">
      <w:pPr>
        <w:spacing w:after="211" w:line="267" w:lineRule="auto"/>
        <w:ind w:left="1450" w:right="64" w:hanging="10"/>
      </w:pPr>
      <w:r w:rsidRPr="00F1462E">
        <w:rPr>
          <w:b/>
        </w:rPr>
        <w:t xml:space="preserve"> </w:t>
      </w:r>
    </w:p>
    <w:p w14:paraId="6923CB4A" w14:textId="77777777" w:rsidR="00654902" w:rsidRDefault="00CD126D">
      <w:pPr>
        <w:numPr>
          <w:ilvl w:val="0"/>
          <w:numId w:val="1"/>
        </w:numPr>
        <w:spacing w:after="218" w:line="267" w:lineRule="auto"/>
        <w:ind w:left="855" w:right="64" w:hanging="694"/>
      </w:pPr>
      <w:r>
        <w:rPr>
          <w:b/>
        </w:rPr>
        <w:t xml:space="preserve">DAS CONDIÇÕES GERAIS PARA PARTICIPAÇÃO: </w:t>
      </w:r>
    </w:p>
    <w:p w14:paraId="1D3AC3BB" w14:textId="13B38E77" w:rsidR="00654902" w:rsidRDefault="00CD126D">
      <w:pPr>
        <w:numPr>
          <w:ilvl w:val="1"/>
          <w:numId w:val="1"/>
        </w:numPr>
        <w:spacing w:after="227"/>
        <w:ind w:right="6" w:hanging="1027"/>
      </w:pPr>
      <w:r>
        <w:t xml:space="preserve">As empresas que desejarem participar </w:t>
      </w:r>
      <w:r w:rsidR="004C6249">
        <w:t>desta licitação</w:t>
      </w:r>
      <w:r>
        <w:t xml:space="preserve"> deverão no dia, hora e local estabelecidos neste Edital, proceder ao Credenciamento e entregando à </w:t>
      </w:r>
      <w:r w:rsidR="004C6249">
        <w:t>Comissão de Licitação</w:t>
      </w:r>
      <w:r>
        <w:t xml:space="preserve"> os envelopes separados e lacrados, respectivamente, a </w:t>
      </w:r>
      <w:r>
        <w:rPr>
          <w:b/>
        </w:rPr>
        <w:t>“</w:t>
      </w:r>
      <w:r w:rsidR="004C6249">
        <w:rPr>
          <w:b/>
        </w:rPr>
        <w:t>HABILITAÇÃO”, “</w:t>
      </w:r>
      <w:r>
        <w:rPr>
          <w:b/>
        </w:rPr>
        <w:t>PROPOSTA</w:t>
      </w:r>
      <w:r w:rsidR="004C6249">
        <w:rPr>
          <w:b/>
        </w:rPr>
        <w:t xml:space="preserve"> TÉCNICA</w:t>
      </w:r>
      <w:r>
        <w:rPr>
          <w:b/>
        </w:rPr>
        <w:t>”</w:t>
      </w:r>
      <w:r>
        <w:t xml:space="preserve"> e </w:t>
      </w:r>
      <w:r>
        <w:rPr>
          <w:b/>
        </w:rPr>
        <w:t>“</w:t>
      </w:r>
      <w:r w:rsidR="004C6249">
        <w:rPr>
          <w:b/>
        </w:rPr>
        <w:t>PROPOSTA DE PREÇOS</w:t>
      </w:r>
      <w:r>
        <w:rPr>
          <w:b/>
        </w:rPr>
        <w:t xml:space="preserve">” </w:t>
      </w:r>
      <w:r>
        <w:t>contendo na parte externa o número do Edital, nome da empresa, local, data e hora da realização do certame.</w:t>
      </w:r>
      <w:r>
        <w:rPr>
          <w:b/>
        </w:rPr>
        <w:t xml:space="preserve"> </w:t>
      </w:r>
    </w:p>
    <w:p w14:paraId="72739B59" w14:textId="0C01F694" w:rsidR="00654902" w:rsidRPr="00F85C98" w:rsidRDefault="00CD126D">
      <w:pPr>
        <w:numPr>
          <w:ilvl w:val="1"/>
          <w:numId w:val="1"/>
        </w:numPr>
        <w:spacing w:after="228"/>
        <w:ind w:right="6" w:hanging="1027"/>
      </w:pPr>
      <w:r>
        <w:t>Poderão participar da presente licitação as pessoas jurídicas do ramo pertinente ao objeto desta licitação.</w:t>
      </w:r>
      <w:r>
        <w:rPr>
          <w:b/>
        </w:rPr>
        <w:t xml:space="preserve"> </w:t>
      </w:r>
    </w:p>
    <w:p w14:paraId="425D520C" w14:textId="687D9024" w:rsidR="00F85C98" w:rsidRPr="005D3E98" w:rsidRDefault="00F85C98">
      <w:pPr>
        <w:numPr>
          <w:ilvl w:val="1"/>
          <w:numId w:val="1"/>
        </w:numPr>
        <w:spacing w:after="228"/>
        <w:ind w:right="6" w:hanging="1027"/>
      </w:pPr>
      <w:r w:rsidRPr="005D3E98">
        <w:rPr>
          <w:bCs/>
        </w:rPr>
        <w:t>Poderão participar deste Certame as empresas reunidas em consórcio, formado por no máximo 3 (três) empresas, devendo, para tanto, apresentar:</w:t>
      </w:r>
    </w:p>
    <w:p w14:paraId="340FA15A" w14:textId="410DD691" w:rsidR="00F85C98" w:rsidRPr="005D3E98" w:rsidRDefault="00F85C98" w:rsidP="003F188D">
      <w:pPr>
        <w:pStyle w:val="PargrafodaLista"/>
        <w:numPr>
          <w:ilvl w:val="0"/>
          <w:numId w:val="7"/>
        </w:numPr>
        <w:spacing w:after="60" w:line="250" w:lineRule="auto"/>
        <w:ind w:left="2290" w:right="6" w:hanging="357"/>
        <w:contextualSpacing w:val="0"/>
      </w:pPr>
      <w:r w:rsidRPr="005D3E98">
        <w:t>comprovação do compromisso público ou particular de constituição de consórcio, subscrito pelos consorciados;</w:t>
      </w:r>
    </w:p>
    <w:p w14:paraId="4AED463A" w14:textId="404A823A" w:rsidR="00F85C98" w:rsidRPr="005D3E98" w:rsidRDefault="00F85C98" w:rsidP="003F188D">
      <w:pPr>
        <w:pStyle w:val="PargrafodaLista"/>
        <w:numPr>
          <w:ilvl w:val="0"/>
          <w:numId w:val="7"/>
        </w:numPr>
        <w:spacing w:after="60" w:line="250" w:lineRule="auto"/>
        <w:ind w:left="2290" w:right="6" w:hanging="357"/>
        <w:contextualSpacing w:val="0"/>
      </w:pPr>
      <w:r w:rsidRPr="005D3E98">
        <w:t>indicação da empresa responsável pelo consórcio que deverá atender às condições de liderança, representação perante o certame licitatório e à Administração Pública de Teresópolis, incluindo os percentuais de participação de cada empresa integrante do consórcio;</w:t>
      </w:r>
    </w:p>
    <w:p w14:paraId="7F92617C" w14:textId="757C9E24" w:rsidR="00F85C98" w:rsidRPr="005D3E98" w:rsidRDefault="00F85C98" w:rsidP="003F188D">
      <w:pPr>
        <w:pStyle w:val="PargrafodaLista"/>
        <w:numPr>
          <w:ilvl w:val="0"/>
          <w:numId w:val="7"/>
        </w:numPr>
        <w:spacing w:after="60" w:line="250" w:lineRule="auto"/>
        <w:ind w:left="2290" w:right="6" w:hanging="357"/>
        <w:contextualSpacing w:val="0"/>
      </w:pPr>
      <w:r w:rsidRPr="005D3E98">
        <w:t xml:space="preserve">apresentação dos documentos exigidos </w:t>
      </w:r>
      <w:r w:rsidR="002362B6" w:rsidRPr="005D3E98">
        <w:t>apresentação conjunta, mas individualizada, da documentação relativa à habilitação jurídica, à qualificação técnica, à qualificação econômico-financeira, à regularidade fiscal e à regularidade trabalhista. As consorciadas poderão somar seus quantitativos técnicos e econômico-financeiros, estes últimos na proporção da respectiva participação no Consórcio, para o fim de atingir os limites fixados neste Edital relativamente à qualificação técnica e econômico-financeira. Não será admitida, contudo, a soma de índices de liquidez e endividamento, para fins de qualificação econômico-financeira</w:t>
      </w:r>
      <w:r w:rsidRPr="005D3E98">
        <w:t>;</w:t>
      </w:r>
    </w:p>
    <w:p w14:paraId="2F32A219" w14:textId="00DB9E4A" w:rsidR="00F85C98" w:rsidRPr="005D3E98" w:rsidRDefault="00F85C98" w:rsidP="003F188D">
      <w:pPr>
        <w:pStyle w:val="PargrafodaLista"/>
        <w:numPr>
          <w:ilvl w:val="0"/>
          <w:numId w:val="7"/>
        </w:numPr>
        <w:spacing w:after="60" w:line="250" w:lineRule="auto"/>
        <w:ind w:left="2290" w:right="6" w:hanging="357"/>
        <w:contextualSpacing w:val="0"/>
      </w:pPr>
      <w:r w:rsidRPr="005D3E98">
        <w:t>No compromisso de consórcio deverá estar declarado o impedimento de participação de empresa consorciada, na mesma licitação, através de mais de um consórcio ou isoladamente;</w:t>
      </w:r>
    </w:p>
    <w:p w14:paraId="4CA32E18" w14:textId="790B4A28" w:rsidR="00F85C98" w:rsidRPr="005D3E98" w:rsidRDefault="00F85C98" w:rsidP="003F188D">
      <w:pPr>
        <w:pStyle w:val="PargrafodaLista"/>
        <w:numPr>
          <w:ilvl w:val="0"/>
          <w:numId w:val="7"/>
        </w:numPr>
        <w:spacing w:after="60" w:line="250" w:lineRule="auto"/>
        <w:ind w:left="2290" w:right="6" w:hanging="357"/>
        <w:contextualSpacing w:val="0"/>
      </w:pPr>
      <w:r w:rsidRPr="005D3E98">
        <w:lastRenderedPageBreak/>
        <w:t>Afirmação de responsabilidade solidária dos integrantes pelos atos praticados em consórcio, tanto na fase de licitação quanto na de execução do contrato;</w:t>
      </w:r>
    </w:p>
    <w:p w14:paraId="15095BD0" w14:textId="1E930A99" w:rsidR="00F85C98" w:rsidRPr="005D3E98" w:rsidRDefault="00F85C98" w:rsidP="003F188D">
      <w:pPr>
        <w:pStyle w:val="PargrafodaLista"/>
        <w:numPr>
          <w:ilvl w:val="0"/>
          <w:numId w:val="7"/>
        </w:numPr>
        <w:spacing w:after="120" w:line="250" w:lineRule="auto"/>
        <w:ind w:left="2290" w:right="6" w:hanging="357"/>
        <w:contextualSpacing w:val="0"/>
      </w:pPr>
      <w:r w:rsidRPr="005D3E98">
        <w:t>No compromisso de consórcio deverá estar declarado que o licitante vencedor fica obrigado a promover, antes da celebração do contrato, a constituição e o registro do consórcio, nos termos do compromisso.</w:t>
      </w:r>
    </w:p>
    <w:p w14:paraId="581B8AEF" w14:textId="04021124" w:rsidR="00654902" w:rsidRDefault="00CD126D">
      <w:pPr>
        <w:numPr>
          <w:ilvl w:val="1"/>
          <w:numId w:val="1"/>
        </w:numPr>
        <w:spacing w:after="225"/>
        <w:ind w:right="6" w:hanging="1027"/>
      </w:pPr>
      <w:r>
        <w:t>Não poderão participar os interessados que se encontrem sob falência, concordata, recuperação judicial, concurso de credores, dissolução, liquidação, empresas estrangeiras que não funcionem no País, nem aqueles que tenham sido declarados inidôneos para licitar ou contratar com a Administração Pública ou punidos, com suspensão do direito de licitar e contratar com qualquer Município e/ou ente da Federação, nos termos do art. 87 da Lei Federal nº 8.666/93</w:t>
      </w:r>
      <w:r w:rsidR="004C7F10">
        <w:t>.</w:t>
      </w:r>
      <w:r>
        <w:rPr>
          <w:b/>
        </w:rPr>
        <w:t xml:space="preserve"> </w:t>
      </w:r>
    </w:p>
    <w:p w14:paraId="33ADD85A" w14:textId="2EED1C97" w:rsidR="00654902" w:rsidRDefault="00CD126D">
      <w:pPr>
        <w:numPr>
          <w:ilvl w:val="2"/>
          <w:numId w:val="1"/>
        </w:numPr>
        <w:spacing w:after="228"/>
        <w:ind w:right="6" w:hanging="1094"/>
      </w:pPr>
      <w:r>
        <w:t>Não</w:t>
      </w:r>
      <w:r>
        <w:rPr>
          <w:b/>
        </w:rPr>
        <w:t xml:space="preserve"> </w:t>
      </w:r>
      <w:r>
        <w:t>será causa de inabilitação do licitante a anotação de distribuição de processo de recuperação judicial ou pedido de homologação extrajudicial, caso haja comprovação de que o plano já tenha sido aprovado/homologado pelo juízo competente quando da entrega da documentação de habilitação</w:t>
      </w:r>
      <w:r w:rsidR="0062602E">
        <w:t>.</w:t>
      </w:r>
      <w:r>
        <w:rPr>
          <w:b/>
        </w:rPr>
        <w:t xml:space="preserve"> </w:t>
      </w:r>
    </w:p>
    <w:p w14:paraId="2F51D342" w14:textId="4FCDC7BA" w:rsidR="00654902" w:rsidRDefault="00CD126D">
      <w:pPr>
        <w:numPr>
          <w:ilvl w:val="1"/>
          <w:numId w:val="1"/>
        </w:numPr>
        <w:spacing w:after="228"/>
        <w:ind w:right="6" w:hanging="1027"/>
      </w:pPr>
      <w:r>
        <w:t>Não será admitida a participação de licitantes suspensos temporariamente p</w:t>
      </w:r>
      <w:r w:rsidR="00D615B9">
        <w:t>or esta</w:t>
      </w:r>
      <w:r>
        <w:t xml:space="preserve"> Administração Pública Municipal Direta ou Indireta, nos termos do inc. III do art</w:t>
      </w:r>
      <w:r w:rsidR="00D615B9">
        <w:t>. 87 da Lei Federal nº 8.666/93.</w:t>
      </w:r>
      <w:r>
        <w:rPr>
          <w:b/>
        </w:rPr>
        <w:t xml:space="preserve"> </w:t>
      </w:r>
    </w:p>
    <w:p w14:paraId="7122474B" w14:textId="77777777" w:rsidR="00654902" w:rsidRDefault="00CD126D">
      <w:pPr>
        <w:numPr>
          <w:ilvl w:val="1"/>
          <w:numId w:val="1"/>
        </w:numPr>
        <w:spacing w:after="228"/>
        <w:ind w:right="6" w:hanging="1027"/>
      </w:pPr>
      <w:r>
        <w:t>Não será admitida a participação de licitantes já incursos na pena do inciso IV do art. 87 da Lei Federal nº 8.666/93, seja qual for o órgão ou entidade que tenha aplicado reprimenda, em qualquer esfera da Administração Pública.</w:t>
      </w:r>
      <w:r>
        <w:rPr>
          <w:b/>
        </w:rPr>
        <w:t xml:space="preserve"> </w:t>
      </w:r>
    </w:p>
    <w:p w14:paraId="4B15EA8D" w14:textId="77777777" w:rsidR="00654902" w:rsidRDefault="00CD126D">
      <w:pPr>
        <w:numPr>
          <w:ilvl w:val="1"/>
          <w:numId w:val="1"/>
        </w:numPr>
        <w:spacing w:after="225"/>
        <w:ind w:right="6" w:hanging="1027"/>
      </w:pPr>
      <w:r>
        <w:t>Não será permitida a participação de licitantes cujos dirigentes, gerentes, sócios ou componentes do seu quadro técnico sejam servidores do Município, fundações ou autarquias, ou o tenham sido nos últimos 180 (cento e oitenta) dias anteriores à data deste Edital, em consonância com o disposto no artigo 9º, inciso III da Lei Federal nº 8.666/93.</w:t>
      </w:r>
      <w:r>
        <w:rPr>
          <w:b/>
        </w:rPr>
        <w:t xml:space="preserve"> </w:t>
      </w:r>
    </w:p>
    <w:p w14:paraId="3B0D3CF1" w14:textId="77777777" w:rsidR="00654902" w:rsidRDefault="00CD126D">
      <w:pPr>
        <w:numPr>
          <w:ilvl w:val="1"/>
          <w:numId w:val="1"/>
        </w:numPr>
        <w:spacing w:after="226"/>
        <w:ind w:right="6" w:hanging="1027"/>
      </w:pPr>
      <w:r>
        <w:t xml:space="preserve">Não será permitida a participação de Organizações da Sociedade Civil de Interesse Público - OSCIP, atuando nessa condição (Acórdão nº 746/2014-TCUPlenário). </w:t>
      </w:r>
    </w:p>
    <w:p w14:paraId="0BF96D76" w14:textId="77777777" w:rsidR="00F24238" w:rsidRDefault="00CD126D" w:rsidP="00F24238">
      <w:pPr>
        <w:numPr>
          <w:ilvl w:val="1"/>
          <w:numId w:val="1"/>
        </w:numPr>
        <w:spacing w:after="225"/>
        <w:ind w:right="6" w:hanging="1027"/>
      </w:pPr>
      <w:r>
        <w:t>Não será permitida a participação de mais de uma empresa sob o controle acionário de um mesmo grupo de pessoas físicas ou jurídicas para o mesmo item.</w:t>
      </w:r>
      <w:r>
        <w:rPr>
          <w:b/>
        </w:rPr>
        <w:t xml:space="preserve"> </w:t>
      </w:r>
    </w:p>
    <w:p w14:paraId="1A3ECDDA" w14:textId="10A689AF" w:rsidR="00654902" w:rsidRPr="00D615B9" w:rsidRDefault="00CD126D" w:rsidP="00144E85">
      <w:pPr>
        <w:numPr>
          <w:ilvl w:val="1"/>
          <w:numId w:val="1"/>
        </w:numPr>
        <w:spacing w:after="225"/>
        <w:ind w:right="6" w:hanging="1027"/>
      </w:pPr>
      <w:r>
        <w:t>A participação nest</w:t>
      </w:r>
      <w:r w:rsidR="002F4483">
        <w:t xml:space="preserve">a concorrência </w:t>
      </w:r>
      <w:r>
        <w:t>importa à proponente na irrestrita aceitação das condições estabelecidas no presente Edital, bem como na observância dos</w:t>
      </w:r>
      <w:r w:rsidR="00F24238">
        <w:t xml:space="preserve"> </w:t>
      </w:r>
      <w:r>
        <w:t>regulamentos, normas</w:t>
      </w:r>
      <w:r w:rsidR="00F24238">
        <w:t xml:space="preserve"> </w:t>
      </w:r>
      <w:r>
        <w:t>administrativas e técnicas aplicáveis, inclusive quanto a recursos.</w:t>
      </w:r>
      <w:r w:rsidRPr="00F24238">
        <w:rPr>
          <w:b/>
        </w:rPr>
        <w:t xml:space="preserve"> </w:t>
      </w:r>
    </w:p>
    <w:p w14:paraId="247406E2" w14:textId="77777777" w:rsidR="00D615B9" w:rsidRDefault="00D615B9" w:rsidP="00D615B9">
      <w:pPr>
        <w:spacing w:after="225"/>
        <w:ind w:left="1574" w:right="6" w:firstLine="0"/>
      </w:pPr>
    </w:p>
    <w:p w14:paraId="766BD785" w14:textId="77777777" w:rsidR="00654902" w:rsidRDefault="00CD126D">
      <w:pPr>
        <w:numPr>
          <w:ilvl w:val="0"/>
          <w:numId w:val="1"/>
        </w:numPr>
        <w:spacing w:after="221" w:line="267" w:lineRule="auto"/>
        <w:ind w:left="855" w:right="64" w:hanging="694"/>
      </w:pPr>
      <w:r>
        <w:rPr>
          <w:b/>
        </w:rPr>
        <w:t xml:space="preserve">DA ABERTURA DA SESSÃO E DO CREDENCIAMENTO:  </w:t>
      </w:r>
    </w:p>
    <w:p w14:paraId="2237F36B" w14:textId="7647438C" w:rsidR="00654902" w:rsidRDefault="00CD126D">
      <w:pPr>
        <w:numPr>
          <w:ilvl w:val="1"/>
          <w:numId w:val="1"/>
        </w:numPr>
        <w:spacing w:after="146"/>
        <w:ind w:right="6" w:hanging="1027"/>
      </w:pPr>
      <w:r>
        <w:lastRenderedPageBreak/>
        <w:t xml:space="preserve">A abertura da presente licitação será pública, dirigida por uma </w:t>
      </w:r>
      <w:r w:rsidR="002362B6">
        <w:t>Comissão de Licitação, na pessoa de seu presidente,</w:t>
      </w:r>
      <w:r>
        <w:t xml:space="preserve"> em conformidade com este Edital e seus anexos, na data, local e horário determinados. </w:t>
      </w:r>
    </w:p>
    <w:p w14:paraId="57820B23" w14:textId="64DCEB1F" w:rsidR="00654902" w:rsidRDefault="00CD126D">
      <w:pPr>
        <w:numPr>
          <w:ilvl w:val="1"/>
          <w:numId w:val="1"/>
        </w:numPr>
        <w:spacing w:after="146"/>
        <w:ind w:right="6" w:hanging="1027"/>
      </w:pPr>
      <w:r>
        <w:t xml:space="preserve">Declarada a abertura da sessão pela </w:t>
      </w:r>
      <w:r w:rsidR="002362B6">
        <w:t>Comissão de Licitação</w:t>
      </w:r>
      <w:r>
        <w:t>, não mais serão admitidos novos proponentes, dando-se início ao Credenciamento e recebimento dos Envelopes</w:t>
      </w:r>
      <w:r w:rsidR="002362B6">
        <w:t>.</w:t>
      </w:r>
    </w:p>
    <w:p w14:paraId="32F2318E" w14:textId="77777777" w:rsidR="00654902" w:rsidRDefault="00CD126D">
      <w:pPr>
        <w:numPr>
          <w:ilvl w:val="2"/>
          <w:numId w:val="1"/>
        </w:numPr>
        <w:spacing w:after="236"/>
        <w:ind w:right="6" w:hanging="1094"/>
      </w:pPr>
      <w:r>
        <w:t xml:space="preserve">Não serão admitidos atrasos.  </w:t>
      </w:r>
    </w:p>
    <w:p w14:paraId="1F2916E4" w14:textId="137F0830" w:rsidR="00384B52" w:rsidRDefault="00384B52">
      <w:pPr>
        <w:numPr>
          <w:ilvl w:val="1"/>
          <w:numId w:val="1"/>
        </w:numPr>
        <w:spacing w:after="228"/>
        <w:ind w:right="6" w:hanging="1027"/>
      </w:pPr>
      <w:r w:rsidRPr="00384B52">
        <w:t xml:space="preserve">A licitante se fará representar por </w:t>
      </w:r>
      <w:r>
        <w:rPr>
          <w:b/>
        </w:rPr>
        <w:t>Instrumento de Credenciamento (modelo Anexo II)</w:t>
      </w:r>
      <w:r w:rsidRPr="00384B52">
        <w:t>, ou Procuração conferindo poderes expressos para intervir no procedimento licitatório.</w:t>
      </w:r>
    </w:p>
    <w:p w14:paraId="63B05850" w14:textId="53593594" w:rsidR="00384B52" w:rsidRDefault="00384B52">
      <w:pPr>
        <w:numPr>
          <w:ilvl w:val="1"/>
          <w:numId w:val="1"/>
        </w:numPr>
        <w:spacing w:after="228"/>
        <w:ind w:right="6" w:hanging="1027"/>
      </w:pPr>
      <w:r w:rsidRPr="00384B52">
        <w:t xml:space="preserve">Ficará dispensada da apresentação de </w:t>
      </w:r>
      <w:r w:rsidR="008167B9">
        <w:t xml:space="preserve">Instrumento </w:t>
      </w:r>
      <w:r w:rsidRPr="00384B52">
        <w:t>de Credenciamento a pessoa física que comprovar poderes legais para representar a licitante, bastando apresentar a prova de sua identidade</w:t>
      </w:r>
      <w:r>
        <w:t>.</w:t>
      </w:r>
    </w:p>
    <w:p w14:paraId="64D860E6" w14:textId="7B7ED629" w:rsidR="00384B52" w:rsidRDefault="00384B52">
      <w:pPr>
        <w:numPr>
          <w:ilvl w:val="1"/>
          <w:numId w:val="1"/>
        </w:numPr>
        <w:spacing w:after="228"/>
        <w:ind w:right="6" w:hanging="1027"/>
      </w:pPr>
      <w:r w:rsidRPr="00384B52">
        <w:t>A não apresentação ou incorreção do documento de credenciamento não acarretará a inabilitação da licitante, mas impedirá o seu representante de se manifestar e responder pela mesma nas sessões públicas</w:t>
      </w:r>
      <w:r>
        <w:t>.</w:t>
      </w:r>
    </w:p>
    <w:p w14:paraId="63B0696D" w14:textId="26A00C04" w:rsidR="00654902" w:rsidRDefault="00CD126D">
      <w:pPr>
        <w:numPr>
          <w:ilvl w:val="1"/>
          <w:numId w:val="1"/>
        </w:numPr>
        <w:spacing w:after="218" w:line="267" w:lineRule="auto"/>
        <w:ind w:right="6" w:hanging="1027"/>
      </w:pPr>
      <w:r>
        <w:rPr>
          <w:b/>
        </w:rPr>
        <w:t>Para o Credenciamento deve</w:t>
      </w:r>
      <w:r w:rsidR="002F0CD9">
        <w:rPr>
          <w:b/>
        </w:rPr>
        <w:t>rá</w:t>
      </w:r>
      <w:r>
        <w:rPr>
          <w:b/>
        </w:rPr>
        <w:t xml:space="preserve"> ser entregue</w:t>
      </w:r>
      <w:r w:rsidR="00384B52">
        <w:rPr>
          <w:b/>
        </w:rPr>
        <w:t xml:space="preserve"> à Comissão de Licitação</w:t>
      </w:r>
      <w:r>
        <w:rPr>
          <w:b/>
        </w:rPr>
        <w:t xml:space="preserve">: </w:t>
      </w:r>
    </w:p>
    <w:p w14:paraId="01C957BD" w14:textId="77777777" w:rsidR="00654902" w:rsidRDefault="00CD126D">
      <w:pPr>
        <w:numPr>
          <w:ilvl w:val="2"/>
          <w:numId w:val="1"/>
        </w:numPr>
        <w:spacing w:after="228"/>
        <w:ind w:right="6" w:hanging="1094"/>
      </w:pPr>
      <w:r>
        <w:t>No caso de Empresário Individual: Declaração de Firma Mercantil Individual ou Requerimento de Empresário, em vigor, registrado na Junta Comercial, que comprovem que o ramo de atividade da empresa é compatível com o objeto da Licitação.</w:t>
      </w:r>
      <w:r>
        <w:rPr>
          <w:b/>
        </w:rPr>
        <w:t xml:space="preserve"> </w:t>
      </w:r>
    </w:p>
    <w:p w14:paraId="243798AC" w14:textId="77777777" w:rsidR="00654902" w:rsidRDefault="00CD126D">
      <w:pPr>
        <w:numPr>
          <w:ilvl w:val="2"/>
          <w:numId w:val="1"/>
        </w:numPr>
        <w:spacing w:after="225"/>
        <w:ind w:right="6" w:hanging="1094"/>
      </w:pPr>
      <w:r>
        <w:t>No caso de Sociedades Empresariais ou Empresa individual de Responsabilidade Limitada - EIRELI: Contrato ou Estatuto Social em vigor, registrado na Junta Comercial, acompanhado da alteração contratual ou ata de eleição ou designação dos atuais administradores, se for o caso, que comprovem que o ramo de atividade da empresa é compatível com o objeto da Licitação.</w:t>
      </w:r>
      <w:r>
        <w:rPr>
          <w:b/>
        </w:rPr>
        <w:t xml:space="preserve"> </w:t>
      </w:r>
    </w:p>
    <w:p w14:paraId="128141B7" w14:textId="79002694" w:rsidR="00654902" w:rsidRPr="00384B52" w:rsidRDefault="00CD126D" w:rsidP="00384B52">
      <w:pPr>
        <w:numPr>
          <w:ilvl w:val="2"/>
          <w:numId w:val="1"/>
        </w:numPr>
        <w:spacing w:after="27"/>
        <w:ind w:right="6" w:hanging="1094"/>
      </w:pPr>
      <w:r>
        <w:t>No caso de Sociedades Civis: Contrato ou Estatuto Social em vigor, registrado no Registro Público competente, acompanhado da alteração contratual ou ata de eleição ou designação dos atuais administradores, se</w:t>
      </w:r>
      <w:r w:rsidR="00384B52">
        <w:t xml:space="preserve"> </w:t>
      </w:r>
      <w:r>
        <w:t>for o caso, que comprovem que o ramo de atividade da empresa é compatível com o objeto da Licitação.</w:t>
      </w:r>
      <w:r w:rsidRPr="00384B52">
        <w:rPr>
          <w:b/>
        </w:rPr>
        <w:t xml:space="preserve"> </w:t>
      </w:r>
    </w:p>
    <w:p w14:paraId="15D4F215" w14:textId="77777777" w:rsidR="00384B52" w:rsidRDefault="00384B52" w:rsidP="00384B52">
      <w:pPr>
        <w:spacing w:after="27"/>
        <w:ind w:left="2294" w:right="6" w:firstLine="0"/>
      </w:pPr>
    </w:p>
    <w:p w14:paraId="03C2CAAC" w14:textId="77777777" w:rsidR="00654902" w:rsidRDefault="00CD126D">
      <w:pPr>
        <w:numPr>
          <w:ilvl w:val="2"/>
          <w:numId w:val="1"/>
        </w:numPr>
        <w:spacing w:after="225"/>
        <w:ind w:right="6" w:hanging="1094"/>
      </w:pPr>
      <w:r>
        <w:t xml:space="preserve">No caso de Microempreendedor Individual, apresentar o Certificado de Condição de Microempreendedor Individual – CCMEI, disponível no sítio </w:t>
      </w:r>
      <w:hyperlink r:id="rId10">
        <w:r>
          <w:rPr>
            <w:color w:val="1155CC"/>
            <w:u w:val="single" w:color="1155CC"/>
          </w:rPr>
          <w:t>www.portaldoempreendedor.gov.br</w:t>
        </w:r>
      </w:hyperlink>
      <w:hyperlink r:id="rId11">
        <w:r>
          <w:rPr>
            <w:b/>
          </w:rPr>
          <w:t xml:space="preserve"> </w:t>
        </w:r>
      </w:hyperlink>
    </w:p>
    <w:p w14:paraId="62E5DD02" w14:textId="77777777" w:rsidR="00654902" w:rsidRDefault="00CD126D">
      <w:pPr>
        <w:numPr>
          <w:ilvl w:val="2"/>
          <w:numId w:val="1"/>
        </w:numPr>
        <w:spacing w:after="228"/>
        <w:ind w:right="6" w:hanging="1094"/>
      </w:pPr>
      <w: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r>
        <w:rPr>
          <w:b/>
        </w:rPr>
        <w:t xml:space="preserve"> </w:t>
      </w:r>
    </w:p>
    <w:p w14:paraId="275C7C3B" w14:textId="77777777" w:rsidR="00654902" w:rsidRDefault="00CD126D">
      <w:pPr>
        <w:numPr>
          <w:ilvl w:val="2"/>
          <w:numId w:val="1"/>
        </w:numPr>
        <w:spacing w:after="228"/>
        <w:ind w:right="6" w:hanging="1094"/>
      </w:pPr>
      <w:r>
        <w:lastRenderedPageBreak/>
        <w:t>Decreto de autorização, em se tratando de empresa ou sociedade estrangeira em funcionamento no País, e ato de registro ou autorização para funcionamento expedido pelo órgão competente, quando a atividade assim o exigir;</w:t>
      </w:r>
      <w:r>
        <w:rPr>
          <w:b/>
        </w:rPr>
        <w:t xml:space="preserve"> </w:t>
      </w:r>
    </w:p>
    <w:p w14:paraId="2216A97E" w14:textId="77777777" w:rsidR="00654902" w:rsidRDefault="00CD126D">
      <w:pPr>
        <w:numPr>
          <w:ilvl w:val="2"/>
          <w:numId w:val="1"/>
        </w:numPr>
        <w:spacing w:after="228"/>
        <w:ind w:right="6" w:hanging="1094"/>
      </w:pPr>
      <w:r>
        <w:t>Tratando-se de procurador deverá ser apresentado o instrumento de procuração público ou particular junto a Instrumento de Credenciamento (modelo Anexo II deste Edital) do qual constem poderes específicos para formular lances, negociar preço, interpor recursos e desistir de sua interposição e praticar todos os demais atos pertinentes ao certame, acompanhado do correspondente documento, dentre os indicados no item 5.4 e seus subitens, que comprove os poderes do mandante para a outorga.</w:t>
      </w:r>
      <w:r>
        <w:rPr>
          <w:b/>
        </w:rPr>
        <w:t xml:space="preserve"> </w:t>
      </w:r>
    </w:p>
    <w:p w14:paraId="5A711A3E" w14:textId="2577D49F" w:rsidR="00654902" w:rsidRPr="00384B52" w:rsidRDefault="00CD126D">
      <w:pPr>
        <w:numPr>
          <w:ilvl w:val="2"/>
          <w:numId w:val="1"/>
        </w:numPr>
        <w:spacing w:after="228"/>
        <w:ind w:right="6" w:hanging="1094"/>
      </w:pPr>
      <w:r>
        <w:t xml:space="preserve">O representante legal </w:t>
      </w:r>
      <w:r w:rsidR="00011BA3">
        <w:t xml:space="preserve">                                                                  </w:t>
      </w:r>
      <w:r>
        <w:t>e/ou procurador deverão identificar-se exibindo documento oficial de identificação com foto, bem como a cópia do mesmo.</w:t>
      </w:r>
      <w:r>
        <w:rPr>
          <w:b/>
        </w:rPr>
        <w:t xml:space="preserve"> </w:t>
      </w:r>
    </w:p>
    <w:p w14:paraId="3D327B1C" w14:textId="46F80D44" w:rsidR="00FA157B" w:rsidRDefault="00384B52" w:rsidP="00F1462E">
      <w:pPr>
        <w:numPr>
          <w:ilvl w:val="2"/>
          <w:numId w:val="1"/>
        </w:numPr>
        <w:spacing w:after="228"/>
        <w:ind w:right="6" w:hanging="1094"/>
      </w:pPr>
      <w:r>
        <w:rPr>
          <w:bCs/>
        </w:rPr>
        <w:t>No caso de empresas reunidas na forma de Consórcio, além de apresentar os documentos de acordo com sua natureza jurídica, apresentar o Compromisso de Constituição de Consórcio.</w:t>
      </w:r>
    </w:p>
    <w:p w14:paraId="267CE870" w14:textId="10891BF8" w:rsidR="00654902" w:rsidRDefault="00CD126D">
      <w:pPr>
        <w:numPr>
          <w:ilvl w:val="1"/>
          <w:numId w:val="1"/>
        </w:numPr>
        <w:spacing w:after="208" w:line="267" w:lineRule="auto"/>
        <w:ind w:right="6" w:hanging="1027"/>
      </w:pPr>
      <w:r>
        <w:rPr>
          <w:b/>
        </w:rPr>
        <w:t xml:space="preserve">Deverão ser apresentados fora dos Envelopes </w:t>
      </w:r>
      <w:proofErr w:type="spellStart"/>
      <w:r>
        <w:rPr>
          <w:b/>
        </w:rPr>
        <w:t>nºs</w:t>
      </w:r>
      <w:proofErr w:type="spellEnd"/>
      <w:r>
        <w:rPr>
          <w:b/>
        </w:rPr>
        <w:t xml:space="preserve"> 1</w:t>
      </w:r>
      <w:r w:rsidR="00384B52">
        <w:rPr>
          <w:b/>
        </w:rPr>
        <w:t xml:space="preserve">, </w:t>
      </w:r>
      <w:r>
        <w:rPr>
          <w:b/>
        </w:rPr>
        <w:t>2</w:t>
      </w:r>
      <w:r w:rsidR="00384B52">
        <w:rPr>
          <w:b/>
        </w:rPr>
        <w:t xml:space="preserve"> e 3</w:t>
      </w:r>
      <w:r>
        <w:rPr>
          <w:b/>
        </w:rPr>
        <w:t xml:space="preserve">, no momento do Credenciamento, o </w:t>
      </w:r>
      <w:bookmarkStart w:id="1" w:name="_Hlk68625878"/>
      <w:r>
        <w:rPr>
          <w:b/>
        </w:rPr>
        <w:t>Instrumento de Credenciamento (modelo Anexo II)</w:t>
      </w:r>
      <w:bookmarkEnd w:id="1"/>
      <w:r>
        <w:rPr>
          <w:b/>
        </w:rPr>
        <w:t xml:space="preserve">, assim como a </w:t>
      </w:r>
      <w:bookmarkStart w:id="2" w:name="_Hlk68625964"/>
      <w:r>
        <w:rPr>
          <w:b/>
        </w:rPr>
        <w:t>Declaração de Pleno Atendimento (modelo Anexo III)</w:t>
      </w:r>
      <w:bookmarkEnd w:id="2"/>
      <w:r w:rsidR="00FA157B">
        <w:rPr>
          <w:b/>
        </w:rPr>
        <w:t>, sob pena de desclassificação.</w:t>
      </w:r>
    </w:p>
    <w:p w14:paraId="20EDE56F" w14:textId="1766C270" w:rsidR="00654902" w:rsidRPr="00E93389" w:rsidRDefault="00CD126D">
      <w:pPr>
        <w:numPr>
          <w:ilvl w:val="1"/>
          <w:numId w:val="1"/>
        </w:numPr>
        <w:spacing w:after="211" w:line="267" w:lineRule="auto"/>
        <w:ind w:right="6" w:hanging="1027"/>
      </w:pPr>
      <w:r>
        <w:rPr>
          <w:b/>
        </w:rPr>
        <w:t xml:space="preserve">Para fins de obtenção dos benefícios previstos na Lei Complementar Federal nº 123/06, os proponentes deverão apresentar, fora dos Envelopes </w:t>
      </w:r>
      <w:proofErr w:type="spellStart"/>
      <w:r>
        <w:rPr>
          <w:b/>
        </w:rPr>
        <w:t>nºs</w:t>
      </w:r>
      <w:proofErr w:type="spellEnd"/>
      <w:r>
        <w:rPr>
          <w:b/>
        </w:rPr>
        <w:t xml:space="preserve"> 1</w:t>
      </w:r>
      <w:r w:rsidR="00E93389">
        <w:rPr>
          <w:b/>
        </w:rPr>
        <w:t xml:space="preserve">, </w:t>
      </w:r>
      <w:r>
        <w:rPr>
          <w:b/>
        </w:rPr>
        <w:t>2</w:t>
      </w:r>
      <w:r w:rsidR="00E93389">
        <w:rPr>
          <w:b/>
        </w:rPr>
        <w:t xml:space="preserve"> e 3</w:t>
      </w:r>
      <w:r>
        <w:rPr>
          <w:b/>
        </w:rPr>
        <w:t xml:space="preserve">, no momento do Credenciamento, a </w:t>
      </w:r>
      <w:bookmarkStart w:id="3" w:name="_Hlk68626012"/>
      <w:r>
        <w:rPr>
          <w:b/>
        </w:rPr>
        <w:t>Declaração de Equiparação de Pequenos Negócios (modelo Anexo IX)</w:t>
      </w:r>
      <w:bookmarkEnd w:id="3"/>
      <w:r>
        <w:rPr>
          <w:b/>
        </w:rPr>
        <w:t xml:space="preserve">, nos termos da legislação vigente, não possuindo nenhum dos impedimentos previstos no § 4º do artigo 3º da Lei Complementar nº 123/06. </w:t>
      </w:r>
    </w:p>
    <w:p w14:paraId="5C3DF796" w14:textId="04C514F2" w:rsidR="00E93389" w:rsidRDefault="00E93389">
      <w:pPr>
        <w:numPr>
          <w:ilvl w:val="1"/>
          <w:numId w:val="1"/>
        </w:numPr>
        <w:spacing w:after="211" w:line="267" w:lineRule="auto"/>
        <w:ind w:right="6" w:hanging="1027"/>
      </w:pPr>
      <w:r>
        <w:rPr>
          <w:b/>
        </w:rPr>
        <w:t xml:space="preserve">Para a obtenção </w:t>
      </w:r>
      <w:r w:rsidR="008167B9">
        <w:rPr>
          <w:b/>
        </w:rPr>
        <w:t>das benesses</w:t>
      </w:r>
      <w:r>
        <w:rPr>
          <w:b/>
        </w:rPr>
        <w:t xml:space="preserve"> da Lei Complementar 123/06, no caso de Consórcio, todas as empresas reunidas deverão estar na condição de Microempresas ou Empresas de Pequeno Porte.</w:t>
      </w:r>
    </w:p>
    <w:p w14:paraId="61879782" w14:textId="3E49880C" w:rsidR="00654902" w:rsidRDefault="00CD126D" w:rsidP="00FA157B">
      <w:pPr>
        <w:numPr>
          <w:ilvl w:val="1"/>
          <w:numId w:val="1"/>
        </w:numPr>
        <w:spacing w:after="0" w:line="250" w:lineRule="auto"/>
        <w:ind w:left="1570" w:right="6" w:hanging="1026"/>
      </w:pPr>
      <w:r>
        <w:t xml:space="preserve">No ato de credenciamento, o representante de cada empresa licitante deverá apresentar, simultaneamente, os </w:t>
      </w:r>
      <w:r w:rsidR="00E93389">
        <w:t>3</w:t>
      </w:r>
      <w:r>
        <w:t xml:space="preserve"> (</w:t>
      </w:r>
      <w:r w:rsidR="00E93389">
        <w:t>três</w:t>
      </w:r>
      <w:r>
        <w:t>) envelopes fechados, indevassáveis e rubricado em todos os cantos em ambos os lados, sendo:</w:t>
      </w:r>
    </w:p>
    <w:p w14:paraId="67EDBFF9" w14:textId="25F4FC84" w:rsidR="00B24EB0" w:rsidRPr="00E93389" w:rsidRDefault="00B24EB0" w:rsidP="00B24EB0">
      <w:pPr>
        <w:spacing w:after="0" w:line="250" w:lineRule="auto"/>
        <w:ind w:left="1570" w:right="6" w:firstLine="0"/>
      </w:pPr>
      <w:r>
        <w:rPr>
          <w:noProof/>
        </w:rPr>
        <w:lastRenderedPageBreak/>
        <mc:AlternateContent>
          <mc:Choice Requires="wps">
            <w:drawing>
              <wp:anchor distT="0" distB="0" distL="114300" distR="114300" simplePos="0" relativeHeight="251661312" behindDoc="0" locked="0" layoutInCell="1" allowOverlap="1" wp14:anchorId="080D00A8" wp14:editId="7ED9B0B8">
                <wp:simplePos x="0" y="0"/>
                <wp:positionH relativeFrom="margin">
                  <wp:posOffset>375285</wp:posOffset>
                </wp:positionH>
                <wp:positionV relativeFrom="paragraph">
                  <wp:posOffset>255905</wp:posOffset>
                </wp:positionV>
                <wp:extent cx="5334000" cy="1786890"/>
                <wp:effectExtent l="0" t="0" r="19050" b="22860"/>
                <wp:wrapTopAndBottom/>
                <wp:docPr id="5" name="Text Box 10"/>
                <wp:cNvGraphicFramePr/>
                <a:graphic xmlns:a="http://schemas.openxmlformats.org/drawingml/2006/main">
                  <a:graphicData uri="http://schemas.microsoft.com/office/word/2010/wordprocessingShape">
                    <wps:wsp>
                      <wps:cNvSpPr txBox="1"/>
                      <wps:spPr>
                        <a:xfrm>
                          <a:off x="0" y="0"/>
                          <a:ext cx="5334000" cy="1786890"/>
                        </a:xfrm>
                        <a:prstGeom prst="rect">
                          <a:avLst/>
                        </a:prstGeom>
                        <a:noFill/>
                        <a:ln>
                          <a:solidFill>
                            <a:srgbClr val="000000"/>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6EAAD71" w14:textId="77777777" w:rsidR="00D61449" w:rsidRPr="00006873" w:rsidRDefault="00D61449" w:rsidP="00B24EB0">
                            <w:pPr>
                              <w:spacing w:before="120" w:after="120" w:line="360" w:lineRule="auto"/>
                              <w:ind w:hanging="512"/>
                              <w:jc w:val="center"/>
                              <w:rPr>
                                <w:b/>
                                <w:szCs w:val="24"/>
                              </w:rPr>
                            </w:pPr>
                            <w:r>
                              <w:rPr>
                                <w:b/>
                                <w:szCs w:val="24"/>
                              </w:rPr>
                              <w:t>ENVELOPE “1” - HABILITAÇÃO</w:t>
                            </w:r>
                          </w:p>
                          <w:p w14:paraId="140C96CE" w14:textId="77777777" w:rsidR="00D61449" w:rsidRPr="00006873" w:rsidRDefault="00D61449" w:rsidP="00B24EB0">
                            <w:pPr>
                              <w:spacing w:before="120" w:after="120" w:line="360" w:lineRule="auto"/>
                              <w:ind w:hanging="512"/>
                              <w:jc w:val="center"/>
                              <w:rPr>
                                <w:b/>
                                <w:szCs w:val="24"/>
                              </w:rPr>
                            </w:pPr>
                            <w:r>
                              <w:rPr>
                                <w:b/>
                                <w:szCs w:val="24"/>
                              </w:rPr>
                              <w:t>PREFEITURA MUNICIPAL DE TERESÓPOLIS</w:t>
                            </w:r>
                          </w:p>
                          <w:p w14:paraId="42020CA4" w14:textId="1462794C" w:rsidR="00D61449" w:rsidRPr="00EF2F5B" w:rsidRDefault="00D61449" w:rsidP="00B24EB0">
                            <w:pPr>
                              <w:pStyle w:val="Ttulo6"/>
                              <w:spacing w:before="120" w:after="120" w:line="360" w:lineRule="auto"/>
                              <w:ind w:hanging="512"/>
                              <w:jc w:val="center"/>
                              <w:rPr>
                                <w:rFonts w:ascii="Arial" w:hAnsi="Arial" w:cs="Arial"/>
                                <w:szCs w:val="24"/>
                                <w:lang w:val="pt-BR"/>
                              </w:rPr>
                            </w:pPr>
                            <w:r>
                              <w:rPr>
                                <w:rFonts w:ascii="Arial" w:hAnsi="Arial" w:cs="Arial"/>
                                <w:szCs w:val="24"/>
                              </w:rPr>
                              <w:t xml:space="preserve">CONCORRÊNCIA PÚBLICA Nº. </w:t>
                            </w:r>
                            <w:r w:rsidR="00EF2F5B">
                              <w:rPr>
                                <w:rFonts w:ascii="Arial" w:hAnsi="Arial" w:cs="Arial"/>
                                <w:szCs w:val="24"/>
                                <w:lang w:val="pt-BR"/>
                              </w:rPr>
                              <w:t>002/2021</w:t>
                            </w:r>
                          </w:p>
                          <w:p w14:paraId="63ABC512" w14:textId="4AFD03BA" w:rsidR="00D61449" w:rsidRPr="00006873" w:rsidRDefault="00D61449" w:rsidP="00B24EB0">
                            <w:pPr>
                              <w:pStyle w:val="Ttulo6"/>
                              <w:spacing w:before="120" w:after="120" w:line="360" w:lineRule="auto"/>
                              <w:ind w:hanging="512"/>
                              <w:jc w:val="center"/>
                              <w:rPr>
                                <w:rFonts w:ascii="Arial" w:hAnsi="Arial" w:cs="Arial"/>
                                <w:szCs w:val="24"/>
                              </w:rPr>
                            </w:pPr>
                            <w:r w:rsidRPr="00006873">
                              <w:rPr>
                                <w:rFonts w:ascii="Arial" w:hAnsi="Arial" w:cs="Arial"/>
                                <w:szCs w:val="24"/>
                              </w:rPr>
                              <w:t xml:space="preserve">dia </w:t>
                            </w:r>
                            <w:r w:rsidR="00EF2F5B">
                              <w:rPr>
                                <w:rFonts w:ascii="Arial" w:hAnsi="Arial" w:cs="Arial"/>
                                <w:szCs w:val="24"/>
                                <w:lang w:val="pt-BR"/>
                              </w:rPr>
                              <w:t>08</w:t>
                            </w:r>
                            <w:r w:rsidRPr="00006873">
                              <w:rPr>
                                <w:rFonts w:ascii="Arial" w:hAnsi="Arial" w:cs="Arial"/>
                                <w:szCs w:val="24"/>
                              </w:rPr>
                              <w:t xml:space="preserve"> de </w:t>
                            </w:r>
                            <w:r w:rsidR="00EF2F5B">
                              <w:rPr>
                                <w:rFonts w:ascii="Arial" w:hAnsi="Arial" w:cs="Arial"/>
                                <w:szCs w:val="24"/>
                                <w:lang w:val="pt-BR"/>
                              </w:rPr>
                              <w:t>Setembro</w:t>
                            </w:r>
                            <w:r>
                              <w:rPr>
                                <w:rFonts w:ascii="Arial" w:hAnsi="Arial" w:cs="Arial"/>
                                <w:szCs w:val="24"/>
                              </w:rPr>
                              <w:t xml:space="preserve"> de 202</w:t>
                            </w:r>
                            <w:r>
                              <w:rPr>
                                <w:rFonts w:ascii="Arial" w:hAnsi="Arial" w:cs="Arial"/>
                                <w:szCs w:val="24"/>
                                <w:lang w:val="pt-BR"/>
                              </w:rPr>
                              <w:t>1</w:t>
                            </w:r>
                            <w:r w:rsidRPr="00006873">
                              <w:rPr>
                                <w:rFonts w:ascii="Arial" w:hAnsi="Arial" w:cs="Arial"/>
                                <w:szCs w:val="24"/>
                              </w:rPr>
                              <w:t xml:space="preserve">, às </w:t>
                            </w:r>
                            <w:r w:rsidR="00EF2F5B">
                              <w:rPr>
                                <w:rFonts w:ascii="Arial" w:hAnsi="Arial" w:cs="Arial"/>
                                <w:szCs w:val="24"/>
                                <w:lang w:val="pt-BR"/>
                              </w:rPr>
                              <w:t>10</w:t>
                            </w:r>
                            <w:r w:rsidRPr="00006873">
                              <w:rPr>
                                <w:rFonts w:ascii="Arial" w:hAnsi="Arial" w:cs="Arial"/>
                                <w:b w:val="0"/>
                                <w:szCs w:val="24"/>
                              </w:rPr>
                              <w:t xml:space="preserve"> </w:t>
                            </w:r>
                            <w:r>
                              <w:rPr>
                                <w:rFonts w:ascii="Arial" w:hAnsi="Arial" w:cs="Arial"/>
                                <w:szCs w:val="24"/>
                              </w:rPr>
                              <w:t xml:space="preserve">horas e </w:t>
                            </w:r>
                            <w:r w:rsidR="00EF2F5B">
                              <w:rPr>
                                <w:rFonts w:ascii="Arial" w:hAnsi="Arial" w:cs="Arial"/>
                                <w:szCs w:val="24"/>
                                <w:lang w:val="pt-BR"/>
                              </w:rPr>
                              <w:t>00</w:t>
                            </w:r>
                            <w:r w:rsidRPr="00006873">
                              <w:rPr>
                                <w:rFonts w:ascii="Arial" w:hAnsi="Arial" w:cs="Arial"/>
                                <w:szCs w:val="24"/>
                              </w:rPr>
                              <w:t xml:space="preserve"> minutos;</w:t>
                            </w:r>
                          </w:p>
                          <w:p w14:paraId="4FB4270B" w14:textId="77777777" w:rsidR="00D61449" w:rsidRPr="00042E07" w:rsidRDefault="00D61449" w:rsidP="00B24EB0">
                            <w:pPr>
                              <w:spacing w:before="120" w:after="120" w:line="360" w:lineRule="auto"/>
                              <w:ind w:hanging="512"/>
                              <w:jc w:val="center"/>
                              <w:rPr>
                                <w:b/>
                              </w:rPr>
                            </w:pPr>
                            <w:r w:rsidRPr="00006873">
                              <w:rPr>
                                <w:b/>
                                <w:szCs w:val="24"/>
                              </w:rPr>
                              <w:t>Identificação da Empresa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D00A8" id="Text Box 10" o:spid="_x0000_s1059" type="#_x0000_t202" style="position:absolute;left:0;text-align:left;margin-left:29.55pt;margin-top:20.15pt;width:420pt;height:140.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" filled="f">
                <v:textbox>
                  <w:txbxContent>
                    <w:p w14:paraId="26EAAD71" w14:textId="77777777" w:rsidR="00D61449" w:rsidRPr="00006873" w:rsidRDefault="00D61449" w:rsidP="00B24EB0">
                      <w:pPr>
                        <w:spacing w:before="120" w:after="120" w:line="360" w:lineRule="auto"/>
                        <w:ind w:hanging="512"/>
                        <w:jc w:val="center"/>
                        <w:rPr>
                          <w:b/>
                          <w:szCs w:val="24"/>
                        </w:rPr>
                      </w:pPr>
                      <w:r>
                        <w:rPr>
                          <w:b/>
                          <w:szCs w:val="24"/>
                        </w:rPr>
                        <w:t>ENVELOPE “1” - HABILITAÇÃO</w:t>
                      </w:r>
                    </w:p>
                    <w:p w14:paraId="140C96CE" w14:textId="77777777" w:rsidR="00D61449" w:rsidRPr="00006873" w:rsidRDefault="00D61449" w:rsidP="00B24EB0">
                      <w:pPr>
                        <w:spacing w:before="120" w:after="120" w:line="360" w:lineRule="auto"/>
                        <w:ind w:hanging="512"/>
                        <w:jc w:val="center"/>
                        <w:rPr>
                          <w:b/>
                          <w:szCs w:val="24"/>
                        </w:rPr>
                      </w:pPr>
                      <w:r>
                        <w:rPr>
                          <w:b/>
                          <w:szCs w:val="24"/>
                        </w:rPr>
                        <w:t>PREFEITURA MUNICIPAL DE TERESÓPOLIS</w:t>
                      </w:r>
                    </w:p>
                    <w:p w14:paraId="42020CA4" w14:textId="1462794C" w:rsidR="00D61449" w:rsidRPr="00EF2F5B" w:rsidRDefault="00D61449" w:rsidP="00B24EB0">
                      <w:pPr>
                        <w:pStyle w:val="Ttulo6"/>
                        <w:spacing w:before="120" w:after="120" w:line="360" w:lineRule="auto"/>
                        <w:ind w:hanging="512"/>
                        <w:jc w:val="center"/>
                        <w:rPr>
                          <w:rFonts w:ascii="Arial" w:hAnsi="Arial" w:cs="Arial"/>
                          <w:szCs w:val="24"/>
                          <w:lang w:val="pt-BR"/>
                        </w:rPr>
                      </w:pPr>
                      <w:r>
                        <w:rPr>
                          <w:rFonts w:ascii="Arial" w:hAnsi="Arial" w:cs="Arial"/>
                          <w:szCs w:val="24"/>
                        </w:rPr>
                        <w:t xml:space="preserve">CONCORRÊNCIA PÚBLICA Nº. </w:t>
                      </w:r>
                      <w:r w:rsidR="00EF2F5B">
                        <w:rPr>
                          <w:rFonts w:ascii="Arial" w:hAnsi="Arial" w:cs="Arial"/>
                          <w:szCs w:val="24"/>
                          <w:lang w:val="pt-BR"/>
                        </w:rPr>
                        <w:t>002/2021</w:t>
                      </w:r>
                    </w:p>
                    <w:p w14:paraId="63ABC512" w14:textId="4AFD03BA" w:rsidR="00D61449" w:rsidRPr="00006873" w:rsidRDefault="00D61449" w:rsidP="00B24EB0">
                      <w:pPr>
                        <w:pStyle w:val="Ttulo6"/>
                        <w:spacing w:before="120" w:after="120" w:line="360" w:lineRule="auto"/>
                        <w:ind w:hanging="512"/>
                        <w:jc w:val="center"/>
                        <w:rPr>
                          <w:rFonts w:ascii="Arial" w:hAnsi="Arial" w:cs="Arial"/>
                          <w:szCs w:val="24"/>
                        </w:rPr>
                      </w:pPr>
                      <w:r w:rsidRPr="00006873">
                        <w:rPr>
                          <w:rFonts w:ascii="Arial" w:hAnsi="Arial" w:cs="Arial"/>
                          <w:szCs w:val="24"/>
                        </w:rPr>
                        <w:t xml:space="preserve">dia </w:t>
                      </w:r>
                      <w:r w:rsidR="00EF2F5B">
                        <w:rPr>
                          <w:rFonts w:ascii="Arial" w:hAnsi="Arial" w:cs="Arial"/>
                          <w:szCs w:val="24"/>
                          <w:lang w:val="pt-BR"/>
                        </w:rPr>
                        <w:t>08</w:t>
                      </w:r>
                      <w:r w:rsidRPr="00006873">
                        <w:rPr>
                          <w:rFonts w:ascii="Arial" w:hAnsi="Arial" w:cs="Arial"/>
                          <w:szCs w:val="24"/>
                        </w:rPr>
                        <w:t xml:space="preserve"> de </w:t>
                      </w:r>
                      <w:r w:rsidR="00EF2F5B">
                        <w:rPr>
                          <w:rFonts w:ascii="Arial" w:hAnsi="Arial" w:cs="Arial"/>
                          <w:szCs w:val="24"/>
                          <w:lang w:val="pt-BR"/>
                        </w:rPr>
                        <w:t>Setembro</w:t>
                      </w:r>
                      <w:r>
                        <w:rPr>
                          <w:rFonts w:ascii="Arial" w:hAnsi="Arial" w:cs="Arial"/>
                          <w:szCs w:val="24"/>
                        </w:rPr>
                        <w:t xml:space="preserve"> de 202</w:t>
                      </w:r>
                      <w:r>
                        <w:rPr>
                          <w:rFonts w:ascii="Arial" w:hAnsi="Arial" w:cs="Arial"/>
                          <w:szCs w:val="24"/>
                          <w:lang w:val="pt-BR"/>
                        </w:rPr>
                        <w:t>1</w:t>
                      </w:r>
                      <w:r w:rsidRPr="00006873">
                        <w:rPr>
                          <w:rFonts w:ascii="Arial" w:hAnsi="Arial" w:cs="Arial"/>
                          <w:szCs w:val="24"/>
                        </w:rPr>
                        <w:t xml:space="preserve">, às </w:t>
                      </w:r>
                      <w:r w:rsidR="00EF2F5B">
                        <w:rPr>
                          <w:rFonts w:ascii="Arial" w:hAnsi="Arial" w:cs="Arial"/>
                          <w:szCs w:val="24"/>
                          <w:lang w:val="pt-BR"/>
                        </w:rPr>
                        <w:t>10</w:t>
                      </w:r>
                      <w:r w:rsidRPr="00006873">
                        <w:rPr>
                          <w:rFonts w:ascii="Arial" w:hAnsi="Arial" w:cs="Arial"/>
                          <w:b w:val="0"/>
                          <w:szCs w:val="24"/>
                        </w:rPr>
                        <w:t xml:space="preserve"> </w:t>
                      </w:r>
                      <w:r>
                        <w:rPr>
                          <w:rFonts w:ascii="Arial" w:hAnsi="Arial" w:cs="Arial"/>
                          <w:szCs w:val="24"/>
                        </w:rPr>
                        <w:t xml:space="preserve">horas e </w:t>
                      </w:r>
                      <w:r w:rsidR="00EF2F5B">
                        <w:rPr>
                          <w:rFonts w:ascii="Arial" w:hAnsi="Arial" w:cs="Arial"/>
                          <w:szCs w:val="24"/>
                          <w:lang w:val="pt-BR"/>
                        </w:rPr>
                        <w:t>00</w:t>
                      </w:r>
                      <w:r w:rsidRPr="00006873">
                        <w:rPr>
                          <w:rFonts w:ascii="Arial" w:hAnsi="Arial" w:cs="Arial"/>
                          <w:szCs w:val="24"/>
                        </w:rPr>
                        <w:t xml:space="preserve"> minutos;</w:t>
                      </w:r>
                    </w:p>
                    <w:p w14:paraId="4FB4270B" w14:textId="77777777" w:rsidR="00D61449" w:rsidRPr="00042E07" w:rsidRDefault="00D61449" w:rsidP="00B24EB0">
                      <w:pPr>
                        <w:spacing w:before="120" w:after="120" w:line="360" w:lineRule="auto"/>
                        <w:ind w:hanging="512"/>
                        <w:jc w:val="center"/>
                        <w:rPr>
                          <w:b/>
                        </w:rPr>
                      </w:pPr>
                      <w:r w:rsidRPr="00006873">
                        <w:rPr>
                          <w:b/>
                          <w:szCs w:val="24"/>
                        </w:rPr>
                        <w:t>Identificação da Empresa</w:t>
                      </w:r>
                    </w:p>
                  </w:txbxContent>
                </v:textbox>
                <w10:wrap type="topAndBottom" anchorx="margin"/>
              </v:shape>
            </w:pict>
          </mc:Fallback>
        </mc:AlternateContent>
      </w:r>
    </w:p>
    <w:p w14:paraId="423C0884" w14:textId="7836FF6B" w:rsidR="00E93389" w:rsidRDefault="00B24EB0" w:rsidP="00FA157B">
      <w:pPr>
        <w:spacing w:after="0" w:line="250" w:lineRule="auto"/>
        <w:ind w:left="1440" w:right="6" w:firstLine="0"/>
      </w:pPr>
      <w:r>
        <w:rPr>
          <w:noProof/>
        </w:rPr>
        <mc:AlternateContent>
          <mc:Choice Requires="wps">
            <w:drawing>
              <wp:anchor distT="0" distB="0" distL="114300" distR="114300" simplePos="0" relativeHeight="251663360" behindDoc="0" locked="0" layoutInCell="1" allowOverlap="1" wp14:anchorId="04B9B83E" wp14:editId="4D2C79C6">
                <wp:simplePos x="0" y="0"/>
                <wp:positionH relativeFrom="margin">
                  <wp:posOffset>394335</wp:posOffset>
                </wp:positionH>
                <wp:positionV relativeFrom="paragraph">
                  <wp:posOffset>2216785</wp:posOffset>
                </wp:positionV>
                <wp:extent cx="5343525" cy="1828800"/>
                <wp:effectExtent l="0" t="0" r="28575" b="19050"/>
                <wp:wrapTopAndBottom/>
                <wp:docPr id="6" name="Text Box 10"/>
                <wp:cNvGraphicFramePr/>
                <a:graphic xmlns:a="http://schemas.openxmlformats.org/drawingml/2006/main">
                  <a:graphicData uri="http://schemas.microsoft.com/office/word/2010/wordprocessingShape">
                    <wps:wsp>
                      <wps:cNvSpPr txBox="1"/>
                      <wps:spPr>
                        <a:xfrm>
                          <a:off x="0" y="0"/>
                          <a:ext cx="5343525" cy="1828800"/>
                        </a:xfrm>
                        <a:prstGeom prst="rect">
                          <a:avLst/>
                        </a:prstGeom>
                        <a:noFill/>
                        <a:ln>
                          <a:solidFill>
                            <a:srgbClr val="000000"/>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28CB2B8" w14:textId="7F43F903" w:rsidR="00D61449" w:rsidRPr="00006873" w:rsidRDefault="00D61449" w:rsidP="00B24EB0">
                            <w:pPr>
                              <w:spacing w:before="120" w:after="120" w:line="360" w:lineRule="auto"/>
                              <w:ind w:firstLine="56"/>
                              <w:jc w:val="center"/>
                              <w:rPr>
                                <w:b/>
                                <w:szCs w:val="24"/>
                              </w:rPr>
                            </w:pPr>
                            <w:r>
                              <w:rPr>
                                <w:b/>
                                <w:szCs w:val="24"/>
                              </w:rPr>
                              <w:t>ENVELOPE “2” – PROPOSTA TÉCNICA</w:t>
                            </w:r>
                          </w:p>
                          <w:p w14:paraId="4AB13A0C" w14:textId="77777777" w:rsidR="00D61449" w:rsidRPr="00006873" w:rsidRDefault="00D61449" w:rsidP="00B24EB0">
                            <w:pPr>
                              <w:spacing w:before="120" w:after="120" w:line="360" w:lineRule="auto"/>
                              <w:ind w:firstLine="56"/>
                              <w:jc w:val="center"/>
                              <w:rPr>
                                <w:b/>
                                <w:szCs w:val="24"/>
                              </w:rPr>
                            </w:pPr>
                            <w:r>
                              <w:rPr>
                                <w:b/>
                                <w:szCs w:val="24"/>
                              </w:rPr>
                              <w:t>PREFEITURA MUNICIPAL DE TERESÓPOLIS</w:t>
                            </w:r>
                          </w:p>
                          <w:p w14:paraId="5711C39F" w14:textId="77777777" w:rsidR="00EF2F5B" w:rsidRPr="00EF2F5B" w:rsidRDefault="00D61449" w:rsidP="00EF2F5B">
                            <w:pPr>
                              <w:pStyle w:val="Ttulo6"/>
                              <w:spacing w:before="120" w:after="120" w:line="360" w:lineRule="auto"/>
                              <w:ind w:hanging="512"/>
                              <w:jc w:val="center"/>
                              <w:rPr>
                                <w:rFonts w:ascii="Arial" w:hAnsi="Arial" w:cs="Arial"/>
                                <w:szCs w:val="24"/>
                                <w:lang w:val="pt-BR"/>
                              </w:rPr>
                            </w:pPr>
                            <w:r>
                              <w:rPr>
                                <w:rFonts w:ascii="Arial" w:hAnsi="Arial" w:cs="Arial"/>
                                <w:szCs w:val="24"/>
                              </w:rPr>
                              <w:t>C</w:t>
                            </w:r>
                            <w:r w:rsidR="00EF2F5B">
                              <w:rPr>
                                <w:rFonts w:ascii="Arial" w:hAnsi="Arial" w:cs="Arial"/>
                                <w:szCs w:val="24"/>
                              </w:rPr>
                              <w:t xml:space="preserve">ONCORRÊNCIA PÚBLICA Nº. </w:t>
                            </w:r>
                            <w:r w:rsidR="00EF2F5B">
                              <w:rPr>
                                <w:rFonts w:ascii="Arial" w:hAnsi="Arial" w:cs="Arial"/>
                                <w:szCs w:val="24"/>
                                <w:lang w:val="pt-BR"/>
                              </w:rPr>
                              <w:t>002/2021</w:t>
                            </w:r>
                          </w:p>
                          <w:p w14:paraId="6202CBAB" w14:textId="5F8A9C6D" w:rsidR="00D61449" w:rsidRPr="00006873" w:rsidRDefault="00EF2F5B" w:rsidP="00EF2F5B">
                            <w:pPr>
                              <w:pStyle w:val="Ttulo6"/>
                              <w:spacing w:before="120" w:after="120" w:line="360" w:lineRule="auto"/>
                              <w:ind w:firstLine="56"/>
                              <w:jc w:val="center"/>
                              <w:rPr>
                                <w:rFonts w:ascii="Arial" w:hAnsi="Arial" w:cs="Arial"/>
                                <w:szCs w:val="24"/>
                              </w:rPr>
                            </w:pPr>
                            <w:r w:rsidRPr="00006873">
                              <w:rPr>
                                <w:rFonts w:ascii="Arial" w:hAnsi="Arial" w:cs="Arial"/>
                                <w:szCs w:val="24"/>
                              </w:rPr>
                              <w:t xml:space="preserve">dia </w:t>
                            </w:r>
                            <w:r>
                              <w:rPr>
                                <w:rFonts w:ascii="Arial" w:hAnsi="Arial" w:cs="Arial"/>
                                <w:szCs w:val="24"/>
                                <w:lang w:val="pt-BR"/>
                              </w:rPr>
                              <w:t>08</w:t>
                            </w:r>
                            <w:r w:rsidRPr="00006873">
                              <w:rPr>
                                <w:rFonts w:ascii="Arial" w:hAnsi="Arial" w:cs="Arial"/>
                                <w:szCs w:val="24"/>
                              </w:rPr>
                              <w:t xml:space="preserve"> de </w:t>
                            </w:r>
                            <w:r>
                              <w:rPr>
                                <w:rFonts w:ascii="Arial" w:hAnsi="Arial" w:cs="Arial"/>
                                <w:szCs w:val="24"/>
                                <w:lang w:val="pt-BR"/>
                              </w:rPr>
                              <w:t>Setembro</w:t>
                            </w:r>
                            <w:r>
                              <w:rPr>
                                <w:rFonts w:ascii="Arial" w:hAnsi="Arial" w:cs="Arial"/>
                                <w:szCs w:val="24"/>
                              </w:rPr>
                              <w:t xml:space="preserve"> de 202</w:t>
                            </w:r>
                            <w:r>
                              <w:rPr>
                                <w:rFonts w:ascii="Arial" w:hAnsi="Arial" w:cs="Arial"/>
                                <w:szCs w:val="24"/>
                                <w:lang w:val="pt-BR"/>
                              </w:rPr>
                              <w:t>1</w:t>
                            </w:r>
                            <w:r w:rsidRPr="00006873">
                              <w:rPr>
                                <w:rFonts w:ascii="Arial" w:hAnsi="Arial" w:cs="Arial"/>
                                <w:szCs w:val="24"/>
                              </w:rPr>
                              <w:t xml:space="preserve">, às </w:t>
                            </w:r>
                            <w:r>
                              <w:rPr>
                                <w:rFonts w:ascii="Arial" w:hAnsi="Arial" w:cs="Arial"/>
                                <w:szCs w:val="24"/>
                                <w:lang w:val="pt-BR"/>
                              </w:rPr>
                              <w:t>10</w:t>
                            </w:r>
                            <w:r w:rsidRPr="00006873">
                              <w:rPr>
                                <w:rFonts w:ascii="Arial" w:hAnsi="Arial" w:cs="Arial"/>
                                <w:b w:val="0"/>
                                <w:szCs w:val="24"/>
                              </w:rPr>
                              <w:t xml:space="preserve"> </w:t>
                            </w:r>
                            <w:r>
                              <w:rPr>
                                <w:rFonts w:ascii="Arial" w:hAnsi="Arial" w:cs="Arial"/>
                                <w:szCs w:val="24"/>
                              </w:rPr>
                              <w:t xml:space="preserve">horas e </w:t>
                            </w:r>
                            <w:r>
                              <w:rPr>
                                <w:rFonts w:ascii="Arial" w:hAnsi="Arial" w:cs="Arial"/>
                                <w:szCs w:val="24"/>
                                <w:lang w:val="pt-BR"/>
                              </w:rPr>
                              <w:t>00</w:t>
                            </w:r>
                            <w:r w:rsidRPr="00006873">
                              <w:rPr>
                                <w:rFonts w:ascii="Arial" w:hAnsi="Arial" w:cs="Arial"/>
                                <w:szCs w:val="24"/>
                              </w:rPr>
                              <w:t xml:space="preserve"> minutos</w:t>
                            </w:r>
                            <w:r w:rsidR="00D61449" w:rsidRPr="00006873">
                              <w:rPr>
                                <w:rFonts w:ascii="Arial" w:hAnsi="Arial" w:cs="Arial"/>
                                <w:szCs w:val="24"/>
                              </w:rPr>
                              <w:t>;</w:t>
                            </w:r>
                          </w:p>
                          <w:p w14:paraId="204C44BA" w14:textId="77777777" w:rsidR="00D61449" w:rsidRPr="00042E07" w:rsidRDefault="00D61449" w:rsidP="00B24EB0">
                            <w:pPr>
                              <w:spacing w:before="120" w:after="120" w:line="360" w:lineRule="auto"/>
                              <w:ind w:firstLine="56"/>
                              <w:jc w:val="center"/>
                              <w:rPr>
                                <w:b/>
                              </w:rPr>
                            </w:pPr>
                            <w:r w:rsidRPr="00006873">
                              <w:rPr>
                                <w:b/>
                                <w:szCs w:val="24"/>
                              </w:rPr>
                              <w:t>Identificação da Empresa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9B83E" id="_x0000_s1060" type="#_x0000_t202" style="position:absolute;left:0;text-align:left;margin-left:31.05pt;margin-top:174.55pt;width:420.75pt;height:2in;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" filled="f">
                <v:textbox>
                  <w:txbxContent>
                    <w:p w14:paraId="628CB2B8" w14:textId="7F43F903" w:rsidR="00D61449" w:rsidRPr="00006873" w:rsidRDefault="00D61449" w:rsidP="00B24EB0">
                      <w:pPr>
                        <w:spacing w:before="120" w:after="120" w:line="360" w:lineRule="auto"/>
                        <w:ind w:firstLine="56"/>
                        <w:jc w:val="center"/>
                        <w:rPr>
                          <w:b/>
                          <w:szCs w:val="24"/>
                        </w:rPr>
                      </w:pPr>
                      <w:r>
                        <w:rPr>
                          <w:b/>
                          <w:szCs w:val="24"/>
                        </w:rPr>
                        <w:t>ENVELOPE “2” – PROPOSTA TÉCNICA</w:t>
                      </w:r>
                    </w:p>
                    <w:p w14:paraId="4AB13A0C" w14:textId="77777777" w:rsidR="00D61449" w:rsidRPr="00006873" w:rsidRDefault="00D61449" w:rsidP="00B24EB0">
                      <w:pPr>
                        <w:spacing w:before="120" w:after="120" w:line="360" w:lineRule="auto"/>
                        <w:ind w:firstLine="56"/>
                        <w:jc w:val="center"/>
                        <w:rPr>
                          <w:b/>
                          <w:szCs w:val="24"/>
                        </w:rPr>
                      </w:pPr>
                      <w:r>
                        <w:rPr>
                          <w:b/>
                          <w:szCs w:val="24"/>
                        </w:rPr>
                        <w:t>PREFEITURA MUNICIPAL DE TERESÓPOLIS</w:t>
                      </w:r>
                    </w:p>
                    <w:p w14:paraId="5711C39F" w14:textId="77777777" w:rsidR="00EF2F5B" w:rsidRPr="00EF2F5B" w:rsidRDefault="00D61449" w:rsidP="00EF2F5B">
                      <w:pPr>
                        <w:pStyle w:val="Ttulo6"/>
                        <w:spacing w:before="120" w:after="120" w:line="360" w:lineRule="auto"/>
                        <w:ind w:hanging="512"/>
                        <w:jc w:val="center"/>
                        <w:rPr>
                          <w:rFonts w:ascii="Arial" w:hAnsi="Arial" w:cs="Arial"/>
                          <w:szCs w:val="24"/>
                          <w:lang w:val="pt-BR"/>
                        </w:rPr>
                      </w:pPr>
                      <w:r>
                        <w:rPr>
                          <w:rFonts w:ascii="Arial" w:hAnsi="Arial" w:cs="Arial"/>
                          <w:szCs w:val="24"/>
                        </w:rPr>
                        <w:t>C</w:t>
                      </w:r>
                      <w:r w:rsidR="00EF2F5B">
                        <w:rPr>
                          <w:rFonts w:ascii="Arial" w:hAnsi="Arial" w:cs="Arial"/>
                          <w:szCs w:val="24"/>
                        </w:rPr>
                        <w:t xml:space="preserve">ONCORRÊNCIA PÚBLICA Nº. </w:t>
                      </w:r>
                      <w:r w:rsidR="00EF2F5B">
                        <w:rPr>
                          <w:rFonts w:ascii="Arial" w:hAnsi="Arial" w:cs="Arial"/>
                          <w:szCs w:val="24"/>
                          <w:lang w:val="pt-BR"/>
                        </w:rPr>
                        <w:t>002/2021</w:t>
                      </w:r>
                    </w:p>
                    <w:p w14:paraId="6202CBAB" w14:textId="5F8A9C6D" w:rsidR="00D61449" w:rsidRPr="00006873" w:rsidRDefault="00EF2F5B" w:rsidP="00EF2F5B">
                      <w:pPr>
                        <w:pStyle w:val="Ttulo6"/>
                        <w:spacing w:before="120" w:after="120" w:line="360" w:lineRule="auto"/>
                        <w:ind w:firstLine="56"/>
                        <w:jc w:val="center"/>
                        <w:rPr>
                          <w:rFonts w:ascii="Arial" w:hAnsi="Arial" w:cs="Arial"/>
                          <w:szCs w:val="24"/>
                        </w:rPr>
                      </w:pPr>
                      <w:r w:rsidRPr="00006873">
                        <w:rPr>
                          <w:rFonts w:ascii="Arial" w:hAnsi="Arial" w:cs="Arial"/>
                          <w:szCs w:val="24"/>
                        </w:rPr>
                        <w:t xml:space="preserve">dia </w:t>
                      </w:r>
                      <w:r>
                        <w:rPr>
                          <w:rFonts w:ascii="Arial" w:hAnsi="Arial" w:cs="Arial"/>
                          <w:szCs w:val="24"/>
                          <w:lang w:val="pt-BR"/>
                        </w:rPr>
                        <w:t>08</w:t>
                      </w:r>
                      <w:r w:rsidRPr="00006873">
                        <w:rPr>
                          <w:rFonts w:ascii="Arial" w:hAnsi="Arial" w:cs="Arial"/>
                          <w:szCs w:val="24"/>
                        </w:rPr>
                        <w:t xml:space="preserve"> de </w:t>
                      </w:r>
                      <w:r>
                        <w:rPr>
                          <w:rFonts w:ascii="Arial" w:hAnsi="Arial" w:cs="Arial"/>
                          <w:szCs w:val="24"/>
                          <w:lang w:val="pt-BR"/>
                        </w:rPr>
                        <w:t>Setembro</w:t>
                      </w:r>
                      <w:r>
                        <w:rPr>
                          <w:rFonts w:ascii="Arial" w:hAnsi="Arial" w:cs="Arial"/>
                          <w:szCs w:val="24"/>
                        </w:rPr>
                        <w:t xml:space="preserve"> de 202</w:t>
                      </w:r>
                      <w:r>
                        <w:rPr>
                          <w:rFonts w:ascii="Arial" w:hAnsi="Arial" w:cs="Arial"/>
                          <w:szCs w:val="24"/>
                          <w:lang w:val="pt-BR"/>
                        </w:rPr>
                        <w:t>1</w:t>
                      </w:r>
                      <w:r w:rsidRPr="00006873">
                        <w:rPr>
                          <w:rFonts w:ascii="Arial" w:hAnsi="Arial" w:cs="Arial"/>
                          <w:szCs w:val="24"/>
                        </w:rPr>
                        <w:t xml:space="preserve">, às </w:t>
                      </w:r>
                      <w:r>
                        <w:rPr>
                          <w:rFonts w:ascii="Arial" w:hAnsi="Arial" w:cs="Arial"/>
                          <w:szCs w:val="24"/>
                          <w:lang w:val="pt-BR"/>
                        </w:rPr>
                        <w:t>10</w:t>
                      </w:r>
                      <w:r w:rsidRPr="00006873">
                        <w:rPr>
                          <w:rFonts w:ascii="Arial" w:hAnsi="Arial" w:cs="Arial"/>
                          <w:b w:val="0"/>
                          <w:szCs w:val="24"/>
                        </w:rPr>
                        <w:t xml:space="preserve"> </w:t>
                      </w:r>
                      <w:r>
                        <w:rPr>
                          <w:rFonts w:ascii="Arial" w:hAnsi="Arial" w:cs="Arial"/>
                          <w:szCs w:val="24"/>
                        </w:rPr>
                        <w:t xml:space="preserve">horas e </w:t>
                      </w:r>
                      <w:r>
                        <w:rPr>
                          <w:rFonts w:ascii="Arial" w:hAnsi="Arial" w:cs="Arial"/>
                          <w:szCs w:val="24"/>
                          <w:lang w:val="pt-BR"/>
                        </w:rPr>
                        <w:t>00</w:t>
                      </w:r>
                      <w:r w:rsidRPr="00006873">
                        <w:rPr>
                          <w:rFonts w:ascii="Arial" w:hAnsi="Arial" w:cs="Arial"/>
                          <w:szCs w:val="24"/>
                        </w:rPr>
                        <w:t xml:space="preserve"> minutos</w:t>
                      </w:r>
                      <w:r w:rsidR="00D61449" w:rsidRPr="00006873">
                        <w:rPr>
                          <w:rFonts w:ascii="Arial" w:hAnsi="Arial" w:cs="Arial"/>
                          <w:szCs w:val="24"/>
                        </w:rPr>
                        <w:t>;</w:t>
                      </w:r>
                    </w:p>
                    <w:p w14:paraId="204C44BA" w14:textId="77777777" w:rsidR="00D61449" w:rsidRPr="00042E07" w:rsidRDefault="00D61449" w:rsidP="00B24EB0">
                      <w:pPr>
                        <w:spacing w:before="120" w:after="120" w:line="360" w:lineRule="auto"/>
                        <w:ind w:firstLine="56"/>
                        <w:jc w:val="center"/>
                        <w:rPr>
                          <w:b/>
                        </w:rPr>
                      </w:pPr>
                      <w:r w:rsidRPr="00006873">
                        <w:rPr>
                          <w:b/>
                          <w:szCs w:val="24"/>
                        </w:rPr>
                        <w:t>Identificação da Empresa</w:t>
                      </w:r>
                    </w:p>
                  </w:txbxContent>
                </v:textbox>
                <w10:wrap type="topAndBottom" anchorx="margin"/>
              </v:shape>
            </w:pict>
          </mc:Fallback>
        </mc:AlternateContent>
      </w:r>
    </w:p>
    <w:p w14:paraId="2A859AB4" w14:textId="56DB6D19" w:rsidR="00B24EB0" w:rsidRDefault="00B24EB0" w:rsidP="00FA157B">
      <w:pPr>
        <w:spacing w:after="0" w:line="250" w:lineRule="auto"/>
        <w:ind w:left="1440" w:right="6" w:firstLine="0"/>
      </w:pPr>
    </w:p>
    <w:p w14:paraId="3AF540C2" w14:textId="6A52D466" w:rsidR="00B24EB0" w:rsidRDefault="00B24EB0" w:rsidP="00FA157B">
      <w:pPr>
        <w:spacing w:after="0" w:line="250" w:lineRule="auto"/>
        <w:ind w:left="1440" w:right="6" w:firstLine="0"/>
      </w:pPr>
      <w:bookmarkStart w:id="4" w:name="_GoBack"/>
      <w:bookmarkEnd w:id="4"/>
      <w:r>
        <w:rPr>
          <w:noProof/>
        </w:rPr>
        <mc:AlternateContent>
          <mc:Choice Requires="wps">
            <w:drawing>
              <wp:anchor distT="0" distB="0" distL="114300" distR="114300" simplePos="0" relativeHeight="251665408" behindDoc="0" locked="0" layoutInCell="1" allowOverlap="1" wp14:anchorId="3E7E4CD9" wp14:editId="4A050911">
                <wp:simplePos x="0" y="0"/>
                <wp:positionH relativeFrom="margin">
                  <wp:posOffset>384810</wp:posOffset>
                </wp:positionH>
                <wp:positionV relativeFrom="paragraph">
                  <wp:posOffset>312420</wp:posOffset>
                </wp:positionV>
                <wp:extent cx="5381625" cy="1819275"/>
                <wp:effectExtent l="0" t="0" r="28575" b="28575"/>
                <wp:wrapTopAndBottom/>
                <wp:docPr id="36" name="Text Box 10"/>
                <wp:cNvGraphicFramePr/>
                <a:graphic xmlns:a="http://schemas.openxmlformats.org/drawingml/2006/main">
                  <a:graphicData uri="http://schemas.microsoft.com/office/word/2010/wordprocessingShape">
                    <wps:wsp>
                      <wps:cNvSpPr txBox="1"/>
                      <wps:spPr>
                        <a:xfrm>
                          <a:off x="0" y="0"/>
                          <a:ext cx="5381625" cy="1819275"/>
                        </a:xfrm>
                        <a:prstGeom prst="rect">
                          <a:avLst/>
                        </a:prstGeom>
                        <a:noFill/>
                        <a:ln>
                          <a:solidFill>
                            <a:srgbClr val="000000"/>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E819D6E" w14:textId="28FAE23D" w:rsidR="00D61449" w:rsidRPr="00006873" w:rsidRDefault="00D61449" w:rsidP="00B24EB0">
                            <w:pPr>
                              <w:spacing w:before="120" w:after="120" w:line="360" w:lineRule="auto"/>
                              <w:ind w:firstLine="56"/>
                              <w:jc w:val="center"/>
                              <w:rPr>
                                <w:b/>
                                <w:szCs w:val="24"/>
                              </w:rPr>
                            </w:pPr>
                            <w:r>
                              <w:rPr>
                                <w:b/>
                                <w:szCs w:val="24"/>
                              </w:rPr>
                              <w:t>ENVELOPE “3” – PROPOSTA COMERCIAL</w:t>
                            </w:r>
                          </w:p>
                          <w:p w14:paraId="5D81774D" w14:textId="77777777" w:rsidR="00D61449" w:rsidRPr="00006873" w:rsidRDefault="00D61449" w:rsidP="00B24EB0">
                            <w:pPr>
                              <w:spacing w:before="120" w:after="120" w:line="360" w:lineRule="auto"/>
                              <w:ind w:firstLine="56"/>
                              <w:jc w:val="center"/>
                              <w:rPr>
                                <w:b/>
                                <w:szCs w:val="24"/>
                              </w:rPr>
                            </w:pPr>
                            <w:r>
                              <w:rPr>
                                <w:b/>
                                <w:szCs w:val="24"/>
                              </w:rPr>
                              <w:t>PREFEITURA MUNICIPAL DE TERESÓPOLIS</w:t>
                            </w:r>
                          </w:p>
                          <w:p w14:paraId="09D9E506" w14:textId="77777777" w:rsidR="00EF2F5B" w:rsidRPr="00EF2F5B" w:rsidRDefault="00D61449" w:rsidP="00EF2F5B">
                            <w:pPr>
                              <w:pStyle w:val="Ttulo6"/>
                              <w:spacing w:before="120" w:after="120" w:line="360" w:lineRule="auto"/>
                              <w:ind w:hanging="512"/>
                              <w:jc w:val="center"/>
                              <w:rPr>
                                <w:rFonts w:ascii="Arial" w:hAnsi="Arial" w:cs="Arial"/>
                                <w:szCs w:val="24"/>
                                <w:lang w:val="pt-BR"/>
                              </w:rPr>
                            </w:pPr>
                            <w:r>
                              <w:rPr>
                                <w:rFonts w:ascii="Arial" w:hAnsi="Arial" w:cs="Arial"/>
                                <w:szCs w:val="24"/>
                              </w:rPr>
                              <w:t>C</w:t>
                            </w:r>
                            <w:r w:rsidR="00EF2F5B">
                              <w:rPr>
                                <w:rFonts w:ascii="Arial" w:hAnsi="Arial" w:cs="Arial"/>
                                <w:szCs w:val="24"/>
                              </w:rPr>
                              <w:t xml:space="preserve">ONCORRÊNCIA PÚBLICA Nº. </w:t>
                            </w:r>
                            <w:r w:rsidR="00EF2F5B">
                              <w:rPr>
                                <w:rFonts w:ascii="Arial" w:hAnsi="Arial" w:cs="Arial"/>
                                <w:szCs w:val="24"/>
                                <w:lang w:val="pt-BR"/>
                              </w:rPr>
                              <w:t>002/2021</w:t>
                            </w:r>
                          </w:p>
                          <w:p w14:paraId="5B499714" w14:textId="0733C317" w:rsidR="00D61449" w:rsidRPr="00006873" w:rsidRDefault="00EF2F5B" w:rsidP="00EF2F5B">
                            <w:pPr>
                              <w:pStyle w:val="Ttulo6"/>
                              <w:spacing w:before="120" w:after="120" w:line="360" w:lineRule="auto"/>
                              <w:ind w:firstLine="56"/>
                              <w:jc w:val="center"/>
                              <w:rPr>
                                <w:rFonts w:ascii="Arial" w:hAnsi="Arial" w:cs="Arial"/>
                                <w:szCs w:val="24"/>
                              </w:rPr>
                            </w:pPr>
                            <w:r w:rsidRPr="00006873">
                              <w:rPr>
                                <w:rFonts w:ascii="Arial" w:hAnsi="Arial" w:cs="Arial"/>
                                <w:szCs w:val="24"/>
                              </w:rPr>
                              <w:t xml:space="preserve">dia </w:t>
                            </w:r>
                            <w:r>
                              <w:rPr>
                                <w:rFonts w:ascii="Arial" w:hAnsi="Arial" w:cs="Arial"/>
                                <w:szCs w:val="24"/>
                                <w:lang w:val="pt-BR"/>
                              </w:rPr>
                              <w:t>08</w:t>
                            </w:r>
                            <w:r w:rsidRPr="00006873">
                              <w:rPr>
                                <w:rFonts w:ascii="Arial" w:hAnsi="Arial" w:cs="Arial"/>
                                <w:szCs w:val="24"/>
                              </w:rPr>
                              <w:t xml:space="preserve"> de </w:t>
                            </w:r>
                            <w:r>
                              <w:rPr>
                                <w:rFonts w:ascii="Arial" w:hAnsi="Arial" w:cs="Arial"/>
                                <w:szCs w:val="24"/>
                                <w:lang w:val="pt-BR"/>
                              </w:rPr>
                              <w:t>Setembro</w:t>
                            </w:r>
                            <w:r>
                              <w:rPr>
                                <w:rFonts w:ascii="Arial" w:hAnsi="Arial" w:cs="Arial"/>
                                <w:szCs w:val="24"/>
                              </w:rPr>
                              <w:t xml:space="preserve"> de 202</w:t>
                            </w:r>
                            <w:r>
                              <w:rPr>
                                <w:rFonts w:ascii="Arial" w:hAnsi="Arial" w:cs="Arial"/>
                                <w:szCs w:val="24"/>
                                <w:lang w:val="pt-BR"/>
                              </w:rPr>
                              <w:t>1</w:t>
                            </w:r>
                            <w:r w:rsidRPr="00006873">
                              <w:rPr>
                                <w:rFonts w:ascii="Arial" w:hAnsi="Arial" w:cs="Arial"/>
                                <w:szCs w:val="24"/>
                              </w:rPr>
                              <w:t xml:space="preserve">, às </w:t>
                            </w:r>
                            <w:r>
                              <w:rPr>
                                <w:rFonts w:ascii="Arial" w:hAnsi="Arial" w:cs="Arial"/>
                                <w:szCs w:val="24"/>
                                <w:lang w:val="pt-BR"/>
                              </w:rPr>
                              <w:t>10</w:t>
                            </w:r>
                            <w:r w:rsidRPr="00006873">
                              <w:rPr>
                                <w:rFonts w:ascii="Arial" w:hAnsi="Arial" w:cs="Arial"/>
                                <w:b w:val="0"/>
                                <w:szCs w:val="24"/>
                              </w:rPr>
                              <w:t xml:space="preserve"> </w:t>
                            </w:r>
                            <w:r>
                              <w:rPr>
                                <w:rFonts w:ascii="Arial" w:hAnsi="Arial" w:cs="Arial"/>
                                <w:szCs w:val="24"/>
                              </w:rPr>
                              <w:t xml:space="preserve">horas e </w:t>
                            </w:r>
                            <w:r>
                              <w:rPr>
                                <w:rFonts w:ascii="Arial" w:hAnsi="Arial" w:cs="Arial"/>
                                <w:szCs w:val="24"/>
                                <w:lang w:val="pt-BR"/>
                              </w:rPr>
                              <w:t>00</w:t>
                            </w:r>
                            <w:r w:rsidRPr="00006873">
                              <w:rPr>
                                <w:rFonts w:ascii="Arial" w:hAnsi="Arial" w:cs="Arial"/>
                                <w:szCs w:val="24"/>
                              </w:rPr>
                              <w:t xml:space="preserve"> minutos</w:t>
                            </w:r>
                            <w:r w:rsidR="00D61449" w:rsidRPr="00006873">
                              <w:rPr>
                                <w:rFonts w:ascii="Arial" w:hAnsi="Arial" w:cs="Arial"/>
                                <w:szCs w:val="24"/>
                              </w:rPr>
                              <w:t>;</w:t>
                            </w:r>
                          </w:p>
                          <w:p w14:paraId="3135AFE9" w14:textId="77777777" w:rsidR="00D61449" w:rsidRPr="00042E07" w:rsidRDefault="00D61449" w:rsidP="00B24EB0">
                            <w:pPr>
                              <w:spacing w:before="120" w:after="120" w:line="360" w:lineRule="auto"/>
                              <w:ind w:firstLine="56"/>
                              <w:jc w:val="center"/>
                              <w:rPr>
                                <w:b/>
                              </w:rPr>
                            </w:pPr>
                            <w:r w:rsidRPr="00006873">
                              <w:rPr>
                                <w:b/>
                                <w:szCs w:val="24"/>
                              </w:rPr>
                              <w:t>Identificação da Empresa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E4CD9" id="_x0000_s1061" type="#_x0000_t202" style="position:absolute;left:0;text-align:left;margin-left:30.3pt;margin-top:24.6pt;width:423.75pt;height:143.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" filled="f">
                <v:textbox>
                  <w:txbxContent>
                    <w:p w14:paraId="4E819D6E" w14:textId="28FAE23D" w:rsidR="00D61449" w:rsidRPr="00006873" w:rsidRDefault="00D61449" w:rsidP="00B24EB0">
                      <w:pPr>
                        <w:spacing w:before="120" w:after="120" w:line="360" w:lineRule="auto"/>
                        <w:ind w:firstLine="56"/>
                        <w:jc w:val="center"/>
                        <w:rPr>
                          <w:b/>
                          <w:szCs w:val="24"/>
                        </w:rPr>
                      </w:pPr>
                      <w:r>
                        <w:rPr>
                          <w:b/>
                          <w:szCs w:val="24"/>
                        </w:rPr>
                        <w:t>ENVELOPE “3” – PROPOSTA COMERCIAL</w:t>
                      </w:r>
                    </w:p>
                    <w:p w14:paraId="5D81774D" w14:textId="77777777" w:rsidR="00D61449" w:rsidRPr="00006873" w:rsidRDefault="00D61449" w:rsidP="00B24EB0">
                      <w:pPr>
                        <w:spacing w:before="120" w:after="120" w:line="360" w:lineRule="auto"/>
                        <w:ind w:firstLine="56"/>
                        <w:jc w:val="center"/>
                        <w:rPr>
                          <w:b/>
                          <w:szCs w:val="24"/>
                        </w:rPr>
                      </w:pPr>
                      <w:r>
                        <w:rPr>
                          <w:b/>
                          <w:szCs w:val="24"/>
                        </w:rPr>
                        <w:t>PREFEITURA MUNICIPAL DE TERESÓPOLIS</w:t>
                      </w:r>
                    </w:p>
                    <w:p w14:paraId="09D9E506" w14:textId="77777777" w:rsidR="00EF2F5B" w:rsidRPr="00EF2F5B" w:rsidRDefault="00D61449" w:rsidP="00EF2F5B">
                      <w:pPr>
                        <w:pStyle w:val="Ttulo6"/>
                        <w:spacing w:before="120" w:after="120" w:line="360" w:lineRule="auto"/>
                        <w:ind w:hanging="512"/>
                        <w:jc w:val="center"/>
                        <w:rPr>
                          <w:rFonts w:ascii="Arial" w:hAnsi="Arial" w:cs="Arial"/>
                          <w:szCs w:val="24"/>
                          <w:lang w:val="pt-BR"/>
                        </w:rPr>
                      </w:pPr>
                      <w:r>
                        <w:rPr>
                          <w:rFonts w:ascii="Arial" w:hAnsi="Arial" w:cs="Arial"/>
                          <w:szCs w:val="24"/>
                        </w:rPr>
                        <w:t>C</w:t>
                      </w:r>
                      <w:r w:rsidR="00EF2F5B">
                        <w:rPr>
                          <w:rFonts w:ascii="Arial" w:hAnsi="Arial" w:cs="Arial"/>
                          <w:szCs w:val="24"/>
                        </w:rPr>
                        <w:t xml:space="preserve">ONCORRÊNCIA PÚBLICA Nº. </w:t>
                      </w:r>
                      <w:r w:rsidR="00EF2F5B">
                        <w:rPr>
                          <w:rFonts w:ascii="Arial" w:hAnsi="Arial" w:cs="Arial"/>
                          <w:szCs w:val="24"/>
                          <w:lang w:val="pt-BR"/>
                        </w:rPr>
                        <w:t>002/2021</w:t>
                      </w:r>
                    </w:p>
                    <w:p w14:paraId="5B499714" w14:textId="0733C317" w:rsidR="00D61449" w:rsidRPr="00006873" w:rsidRDefault="00EF2F5B" w:rsidP="00EF2F5B">
                      <w:pPr>
                        <w:pStyle w:val="Ttulo6"/>
                        <w:spacing w:before="120" w:after="120" w:line="360" w:lineRule="auto"/>
                        <w:ind w:firstLine="56"/>
                        <w:jc w:val="center"/>
                        <w:rPr>
                          <w:rFonts w:ascii="Arial" w:hAnsi="Arial" w:cs="Arial"/>
                          <w:szCs w:val="24"/>
                        </w:rPr>
                      </w:pPr>
                      <w:r w:rsidRPr="00006873">
                        <w:rPr>
                          <w:rFonts w:ascii="Arial" w:hAnsi="Arial" w:cs="Arial"/>
                          <w:szCs w:val="24"/>
                        </w:rPr>
                        <w:t xml:space="preserve">dia </w:t>
                      </w:r>
                      <w:r>
                        <w:rPr>
                          <w:rFonts w:ascii="Arial" w:hAnsi="Arial" w:cs="Arial"/>
                          <w:szCs w:val="24"/>
                          <w:lang w:val="pt-BR"/>
                        </w:rPr>
                        <w:t>08</w:t>
                      </w:r>
                      <w:r w:rsidRPr="00006873">
                        <w:rPr>
                          <w:rFonts w:ascii="Arial" w:hAnsi="Arial" w:cs="Arial"/>
                          <w:szCs w:val="24"/>
                        </w:rPr>
                        <w:t xml:space="preserve"> de </w:t>
                      </w:r>
                      <w:r>
                        <w:rPr>
                          <w:rFonts w:ascii="Arial" w:hAnsi="Arial" w:cs="Arial"/>
                          <w:szCs w:val="24"/>
                          <w:lang w:val="pt-BR"/>
                        </w:rPr>
                        <w:t>Setembro</w:t>
                      </w:r>
                      <w:r>
                        <w:rPr>
                          <w:rFonts w:ascii="Arial" w:hAnsi="Arial" w:cs="Arial"/>
                          <w:szCs w:val="24"/>
                        </w:rPr>
                        <w:t xml:space="preserve"> de 202</w:t>
                      </w:r>
                      <w:r>
                        <w:rPr>
                          <w:rFonts w:ascii="Arial" w:hAnsi="Arial" w:cs="Arial"/>
                          <w:szCs w:val="24"/>
                          <w:lang w:val="pt-BR"/>
                        </w:rPr>
                        <w:t>1</w:t>
                      </w:r>
                      <w:r w:rsidRPr="00006873">
                        <w:rPr>
                          <w:rFonts w:ascii="Arial" w:hAnsi="Arial" w:cs="Arial"/>
                          <w:szCs w:val="24"/>
                        </w:rPr>
                        <w:t xml:space="preserve">, às </w:t>
                      </w:r>
                      <w:r>
                        <w:rPr>
                          <w:rFonts w:ascii="Arial" w:hAnsi="Arial" w:cs="Arial"/>
                          <w:szCs w:val="24"/>
                          <w:lang w:val="pt-BR"/>
                        </w:rPr>
                        <w:t>10</w:t>
                      </w:r>
                      <w:r w:rsidRPr="00006873">
                        <w:rPr>
                          <w:rFonts w:ascii="Arial" w:hAnsi="Arial" w:cs="Arial"/>
                          <w:b w:val="0"/>
                          <w:szCs w:val="24"/>
                        </w:rPr>
                        <w:t xml:space="preserve"> </w:t>
                      </w:r>
                      <w:r>
                        <w:rPr>
                          <w:rFonts w:ascii="Arial" w:hAnsi="Arial" w:cs="Arial"/>
                          <w:szCs w:val="24"/>
                        </w:rPr>
                        <w:t xml:space="preserve">horas e </w:t>
                      </w:r>
                      <w:r>
                        <w:rPr>
                          <w:rFonts w:ascii="Arial" w:hAnsi="Arial" w:cs="Arial"/>
                          <w:szCs w:val="24"/>
                          <w:lang w:val="pt-BR"/>
                        </w:rPr>
                        <w:t>00</w:t>
                      </w:r>
                      <w:r w:rsidRPr="00006873">
                        <w:rPr>
                          <w:rFonts w:ascii="Arial" w:hAnsi="Arial" w:cs="Arial"/>
                          <w:szCs w:val="24"/>
                        </w:rPr>
                        <w:t xml:space="preserve"> minutos</w:t>
                      </w:r>
                      <w:r w:rsidR="00D61449" w:rsidRPr="00006873">
                        <w:rPr>
                          <w:rFonts w:ascii="Arial" w:hAnsi="Arial" w:cs="Arial"/>
                          <w:szCs w:val="24"/>
                        </w:rPr>
                        <w:t>;</w:t>
                      </w:r>
                    </w:p>
                    <w:p w14:paraId="3135AFE9" w14:textId="77777777" w:rsidR="00D61449" w:rsidRPr="00042E07" w:rsidRDefault="00D61449" w:rsidP="00B24EB0">
                      <w:pPr>
                        <w:spacing w:before="120" w:after="120" w:line="360" w:lineRule="auto"/>
                        <w:ind w:firstLine="56"/>
                        <w:jc w:val="center"/>
                        <w:rPr>
                          <w:b/>
                        </w:rPr>
                      </w:pPr>
                      <w:r w:rsidRPr="00006873">
                        <w:rPr>
                          <w:b/>
                          <w:szCs w:val="24"/>
                        </w:rPr>
                        <w:t>Identificação da Empresa</w:t>
                      </w:r>
                    </w:p>
                  </w:txbxContent>
                </v:textbox>
                <w10:wrap type="topAndBottom" anchorx="margin"/>
              </v:shape>
            </w:pict>
          </mc:Fallback>
        </mc:AlternateContent>
      </w:r>
    </w:p>
    <w:p w14:paraId="4BBDE186" w14:textId="24A1B2BD" w:rsidR="00B24EB0" w:rsidRDefault="00B24EB0" w:rsidP="00FA157B">
      <w:pPr>
        <w:spacing w:after="0" w:line="250" w:lineRule="auto"/>
        <w:ind w:left="1440" w:right="6" w:firstLine="0"/>
      </w:pPr>
    </w:p>
    <w:p w14:paraId="3593E2D2" w14:textId="7B1052FB" w:rsidR="00654902" w:rsidRDefault="00CD126D">
      <w:pPr>
        <w:numPr>
          <w:ilvl w:val="1"/>
          <w:numId w:val="1"/>
        </w:numPr>
        <w:spacing w:after="227"/>
        <w:ind w:right="6" w:hanging="1027"/>
      </w:pPr>
      <w:r>
        <w:t xml:space="preserve">Os envelopes deverão estar subscritos com a titulação de seu conteúdo, nome e endereço da empresa, número do </w:t>
      </w:r>
      <w:r w:rsidR="00E93389">
        <w:t>edital</w:t>
      </w:r>
      <w:r>
        <w:t xml:space="preserve"> e número do Processo Administrativo;</w:t>
      </w:r>
      <w:r>
        <w:rPr>
          <w:b/>
        </w:rPr>
        <w:t xml:space="preserve"> </w:t>
      </w:r>
    </w:p>
    <w:p w14:paraId="0571725A" w14:textId="057ED5E1" w:rsidR="00654902" w:rsidRDefault="00CD126D">
      <w:pPr>
        <w:numPr>
          <w:ilvl w:val="1"/>
          <w:numId w:val="1"/>
        </w:numPr>
        <w:spacing w:after="228"/>
        <w:ind w:right="6" w:hanging="1027"/>
      </w:pPr>
      <w:r>
        <w:t xml:space="preserve">Após a entrega dos envelopes, não cabe desistência da proposta, salvo por motivo justo, decorrente de fato superveniente e aceito </w:t>
      </w:r>
      <w:r w:rsidRPr="00B45477">
        <w:t>pel</w:t>
      </w:r>
      <w:r w:rsidR="00E1503B" w:rsidRPr="00B45477">
        <w:t>o Presidente da Comissão</w:t>
      </w:r>
      <w:r w:rsidRPr="00B45477">
        <w:t>.</w:t>
      </w:r>
      <w:r>
        <w:rPr>
          <w:b/>
        </w:rPr>
        <w:t xml:space="preserve"> </w:t>
      </w:r>
    </w:p>
    <w:p w14:paraId="6C3C94EC" w14:textId="241DE34B" w:rsidR="00654902" w:rsidRDefault="00CD126D">
      <w:pPr>
        <w:numPr>
          <w:ilvl w:val="1"/>
          <w:numId w:val="1"/>
        </w:numPr>
        <w:spacing w:after="223"/>
        <w:ind w:right="6" w:hanging="1027"/>
      </w:pPr>
      <w:r>
        <w:t xml:space="preserve">As Empresas que não fizerem o credenciamento, nas condições e forma prevista (no que for cabível), não terão participação ativa durante o presente certame, impedidas, portanto, de assinar e rubricar todos e quaisquer documentos e atas, solicitar vistas, esclarecimentos e informações, requerer impugnações e/ou </w:t>
      </w:r>
      <w:r>
        <w:lastRenderedPageBreak/>
        <w:t xml:space="preserve">reconsiderações, inclusive aqueles relativos à fase </w:t>
      </w:r>
      <w:r w:rsidR="00E93389">
        <w:t>da sessão</w:t>
      </w:r>
      <w:r>
        <w:t xml:space="preserve">, atos e decisões formais </w:t>
      </w:r>
      <w:r w:rsidR="00E93389">
        <w:t>da Comissão</w:t>
      </w:r>
      <w:r>
        <w:t xml:space="preserve">, sob pena de preclusão. </w:t>
      </w:r>
    </w:p>
    <w:p w14:paraId="6B2A24B5" w14:textId="77777777" w:rsidR="00654902" w:rsidRDefault="00CD126D">
      <w:pPr>
        <w:numPr>
          <w:ilvl w:val="1"/>
          <w:numId w:val="1"/>
        </w:numPr>
        <w:spacing w:after="118"/>
        <w:ind w:right="6" w:hanging="1027"/>
      </w:pPr>
      <w:r>
        <w:t xml:space="preserve">O credenciado só poderá representar uma empresa. </w:t>
      </w:r>
    </w:p>
    <w:p w14:paraId="4ACF2113" w14:textId="77777777" w:rsidR="00654902" w:rsidRDefault="00CD126D">
      <w:pPr>
        <w:numPr>
          <w:ilvl w:val="1"/>
          <w:numId w:val="1"/>
        </w:numPr>
        <w:spacing w:after="146"/>
        <w:ind w:right="6" w:hanging="1027"/>
      </w:pPr>
      <w:r>
        <w:t xml:space="preserve">A declaração falsa relativa ao cumprimento de qualquer condição sujeitará o licitante às sanções previstas em lei e neste Edital. </w:t>
      </w:r>
    </w:p>
    <w:p w14:paraId="0734B058" w14:textId="24BCB884" w:rsidR="00654902" w:rsidRDefault="00CD126D">
      <w:pPr>
        <w:numPr>
          <w:ilvl w:val="1"/>
          <w:numId w:val="1"/>
        </w:numPr>
        <w:spacing w:after="146"/>
        <w:ind w:right="6" w:hanging="1027"/>
      </w:pPr>
      <w:r>
        <w:t xml:space="preserve">A não apresentação ou incorreções no Instrumento de Credenciamento (modelo Anexo II), </w:t>
      </w:r>
      <w:r>
        <w:rPr>
          <w:b/>
        </w:rPr>
        <w:t>NÃO</w:t>
      </w:r>
      <w:r>
        <w:t xml:space="preserve"> </w:t>
      </w:r>
      <w:r>
        <w:rPr>
          <w:b/>
        </w:rPr>
        <w:t>INABILITA</w:t>
      </w:r>
      <w:r>
        <w:t xml:space="preserve"> o </w:t>
      </w:r>
      <w:r>
        <w:rPr>
          <w:b/>
        </w:rPr>
        <w:t xml:space="preserve">LICITANTE </w:t>
      </w:r>
      <w:r>
        <w:t xml:space="preserve">que, será considerado sem </w:t>
      </w:r>
      <w:r>
        <w:rPr>
          <w:b/>
        </w:rPr>
        <w:t>REPRESENTANTE CONSTITUÍDO</w:t>
      </w:r>
      <w:r>
        <w:t xml:space="preserve">, participando, porém, de todas as fases do processo, como </w:t>
      </w:r>
      <w:r>
        <w:rPr>
          <w:b/>
        </w:rPr>
        <w:t>OBSERVADOR</w:t>
      </w:r>
      <w:r>
        <w:t>, podendo ser revalidada essa condição, em qualquer fase/momento do presente processo</w:t>
      </w:r>
      <w:r w:rsidR="0028445E">
        <w:t>, desde que apresentado poderes para representação.</w:t>
      </w:r>
    </w:p>
    <w:p w14:paraId="0B5DDCAA" w14:textId="620BDF02" w:rsidR="00654902" w:rsidRDefault="00CD126D">
      <w:pPr>
        <w:numPr>
          <w:ilvl w:val="1"/>
          <w:numId w:val="1"/>
        </w:numPr>
        <w:spacing w:after="146"/>
        <w:ind w:right="6" w:hanging="1027"/>
      </w:pPr>
      <w:r>
        <w:t xml:space="preserve">Após a conferência </w:t>
      </w:r>
      <w:r w:rsidR="00E93389">
        <w:t>das exigências</w:t>
      </w:r>
      <w:r>
        <w:t xml:space="preserve"> para o credenciamento pel</w:t>
      </w:r>
      <w:r w:rsidR="00F87AF4">
        <w:t xml:space="preserve">o Presidente e a </w:t>
      </w:r>
      <w:r w:rsidR="00E93389">
        <w:t>Comissão</w:t>
      </w:r>
      <w:r>
        <w:t xml:space="preserve">, tais documentos deverão ser disponibilizados para todos os representantes credenciados, para conferência e rubrica dos documentos e nos envelopes (nos quatro cantos em ambos os lados). </w:t>
      </w:r>
    </w:p>
    <w:p w14:paraId="1C1D0C0D" w14:textId="4CC1F0C3" w:rsidR="0028445E" w:rsidRPr="0028445E" w:rsidRDefault="0028445E" w:rsidP="0028445E">
      <w:pPr>
        <w:spacing w:after="139" w:line="259" w:lineRule="auto"/>
        <w:ind w:left="1440" w:firstLine="0"/>
        <w:jc w:val="left"/>
      </w:pPr>
    </w:p>
    <w:p w14:paraId="0E5CEE8C" w14:textId="786A5E5D" w:rsidR="00654902" w:rsidRDefault="00CD126D">
      <w:pPr>
        <w:numPr>
          <w:ilvl w:val="0"/>
          <w:numId w:val="1"/>
        </w:numPr>
        <w:spacing w:after="142" w:line="267" w:lineRule="auto"/>
        <w:ind w:left="855" w:right="64" w:hanging="694"/>
      </w:pPr>
      <w:r>
        <w:rPr>
          <w:b/>
        </w:rPr>
        <w:t>DA HABILITAÇÃO</w:t>
      </w:r>
      <w:r w:rsidR="00EA4B27" w:rsidRPr="001F4266">
        <w:rPr>
          <w:b/>
        </w:rPr>
        <w:t>- ENVELOPE 1</w:t>
      </w:r>
      <w:r>
        <w:rPr>
          <w:b/>
        </w:rPr>
        <w:t>:</w:t>
      </w:r>
      <w:r>
        <w:t xml:space="preserve"> </w:t>
      </w:r>
    </w:p>
    <w:p w14:paraId="1E38363F" w14:textId="3B79B468" w:rsidR="00654902" w:rsidRDefault="00CD126D">
      <w:pPr>
        <w:numPr>
          <w:ilvl w:val="1"/>
          <w:numId w:val="1"/>
        </w:numPr>
        <w:spacing w:after="147"/>
        <w:ind w:right="6" w:hanging="1027"/>
      </w:pPr>
      <w:r>
        <w:t xml:space="preserve">Como condição prévia ao exame da documentação de habilitação do licitante, a </w:t>
      </w:r>
      <w:r w:rsidR="00EA4B27">
        <w:t xml:space="preserve">Comissão </w:t>
      </w:r>
      <w:r>
        <w:t>verificará o eventual descumprimento das condições de participação, especialmente quanto à existência de sanção que impeça a participação no certame ou a futura contratação, mediante a co</w:t>
      </w:r>
      <w:r w:rsidR="002F0CD9">
        <w:t>nsulta aos seguintes cadastros:</w:t>
      </w:r>
    </w:p>
    <w:p w14:paraId="6D85CA01" w14:textId="77777777" w:rsidR="00654902" w:rsidRDefault="00CD126D">
      <w:pPr>
        <w:numPr>
          <w:ilvl w:val="2"/>
          <w:numId w:val="1"/>
        </w:numPr>
        <w:spacing w:after="33"/>
        <w:ind w:right="6" w:hanging="1094"/>
      </w:pPr>
      <w:r>
        <w:t xml:space="preserve">Cadastro Nacional de Empresas Inidôneas e Suspensas – CEIS, mantido pela </w:t>
      </w:r>
      <w:r>
        <w:tab/>
        <w:t xml:space="preserve">Controladoria-Geral </w:t>
      </w:r>
      <w:r>
        <w:tab/>
        <w:t xml:space="preserve">da </w:t>
      </w:r>
      <w:r>
        <w:tab/>
        <w:t xml:space="preserve">União </w:t>
      </w:r>
    </w:p>
    <w:p w14:paraId="40A36E44" w14:textId="77777777" w:rsidR="00654902" w:rsidRDefault="00D61449" w:rsidP="00986C33">
      <w:pPr>
        <w:spacing w:after="141" w:line="259" w:lineRule="auto"/>
        <w:ind w:left="2268" w:firstLine="0"/>
        <w:jc w:val="left"/>
      </w:pPr>
      <w:hyperlink r:id="rId12">
        <w:r w:rsidR="00CD126D">
          <w:t>(</w:t>
        </w:r>
      </w:hyperlink>
      <w:hyperlink r:id="rId13">
        <w:r w:rsidR="00CD126D">
          <w:rPr>
            <w:color w:val="1155CC"/>
            <w:u w:val="single" w:color="1155CC"/>
          </w:rPr>
          <w:t>www.portaltransparencia.gov.br/sancoes/ceis</w:t>
        </w:r>
      </w:hyperlink>
      <w:hyperlink r:id="rId14">
        <w:r w:rsidR="00CD126D">
          <w:t>)</w:t>
        </w:r>
      </w:hyperlink>
      <w:r w:rsidR="00CD126D">
        <w:t xml:space="preserve">; </w:t>
      </w:r>
    </w:p>
    <w:p w14:paraId="58CA01BD" w14:textId="77777777" w:rsidR="00654902" w:rsidRDefault="00CD126D">
      <w:pPr>
        <w:numPr>
          <w:ilvl w:val="2"/>
          <w:numId w:val="1"/>
        </w:numPr>
        <w:spacing w:after="146"/>
        <w:ind w:right="6" w:hanging="1094"/>
      </w:pPr>
      <w:r>
        <w:t xml:space="preserve">Cadastro Nacional de Condenações Cíveis por Atos de Improbidade Administrativa e Inelegibilidade mantido pelo Conselho Nacional de Justiça </w:t>
      </w:r>
      <w:hyperlink r:id="rId15">
        <w:r>
          <w:t>(</w:t>
        </w:r>
      </w:hyperlink>
      <w:hyperlink r:id="rId16">
        <w:r>
          <w:rPr>
            <w:color w:val="1155CC"/>
            <w:u w:val="single" w:color="1155CC"/>
          </w:rPr>
          <w:t>www.cnj.jus.br/improbidade_adm/consultar_requerido.php</w:t>
        </w:r>
      </w:hyperlink>
      <w:hyperlink r:id="rId17">
        <w:r>
          <w:t>)</w:t>
        </w:r>
      </w:hyperlink>
      <w:r>
        <w:t xml:space="preserve">. </w:t>
      </w:r>
    </w:p>
    <w:p w14:paraId="58B1A419" w14:textId="77777777" w:rsidR="00654902" w:rsidRDefault="00CD126D">
      <w:pPr>
        <w:numPr>
          <w:ilvl w:val="2"/>
          <w:numId w:val="1"/>
        </w:numPr>
        <w:spacing w:after="127" w:line="269" w:lineRule="auto"/>
        <w:ind w:right="6" w:hanging="1094"/>
      </w:pPr>
      <w:r>
        <w:t xml:space="preserve">Lista de Inidôneos  e o Cadastro Integrado de Condenações por Ilícitos Administrativos - CADICON, mantidos pelo Tribunal de Contas da União – TCU </w:t>
      </w:r>
      <w:r>
        <w:tab/>
        <w:t>(</w:t>
      </w:r>
      <w:hyperlink r:id="rId18">
        <w:r>
          <w:rPr>
            <w:color w:val="1155CC"/>
            <w:u w:val="single" w:color="1155CC"/>
          </w:rPr>
          <w:t>https://portal.tcu.gov.br/responsabilizacao</w:t>
        </w:r>
      </w:hyperlink>
      <w:hyperlink r:id="rId19">
        <w:r>
          <w:rPr>
            <w:color w:val="1155CC"/>
            <w:u w:val="single" w:color="1155CC"/>
          </w:rPr>
          <w:t>-</w:t>
        </w:r>
      </w:hyperlink>
      <w:hyperlink r:id="rId20">
        <w:r>
          <w:rPr>
            <w:color w:val="1155CC"/>
            <w:u w:val="single" w:color="1155CC"/>
          </w:rPr>
          <w:t>publica/licitantes</w:t>
        </w:r>
      </w:hyperlink>
      <w:hyperlink r:id="rId21"/>
      <w:hyperlink r:id="rId22">
        <w:r>
          <w:rPr>
            <w:color w:val="1155CC"/>
            <w:u w:val="single" w:color="1155CC"/>
          </w:rPr>
          <w:t>inidoneos/</w:t>
        </w:r>
      </w:hyperlink>
      <w:hyperlink r:id="rId23">
        <w:r>
          <w:t>)</w:t>
        </w:r>
      </w:hyperlink>
      <w:r>
        <w:t xml:space="preserve">; </w:t>
      </w:r>
    </w:p>
    <w:p w14:paraId="31F13743" w14:textId="77777777" w:rsidR="00654902" w:rsidRDefault="00CD126D">
      <w:pPr>
        <w:numPr>
          <w:ilvl w:val="2"/>
          <w:numId w:val="1"/>
        </w:numPr>
        <w:spacing w:after="146"/>
        <w:ind w:right="6" w:hanging="1094"/>
      </w:pPr>
      <w:r>
        <w:t xml:space="preserve">A consulta aos dois cadastros – CEIS e CNJ –na fase de habilitação, é recomendação do TCU (Acórdão n° 1.793/2011 – Plenário). Trata-se de verificação da própria condição de participação na licitação. </w:t>
      </w:r>
    </w:p>
    <w:p w14:paraId="3581084B" w14:textId="5A85FBF1" w:rsidR="00654902" w:rsidRDefault="00CD126D" w:rsidP="00EA4B27">
      <w:pPr>
        <w:numPr>
          <w:ilvl w:val="2"/>
          <w:numId w:val="1"/>
        </w:numPr>
        <w:spacing w:after="13" w:line="250" w:lineRule="auto"/>
        <w:ind w:right="6" w:hanging="1094"/>
      </w:pPr>
      <w:r>
        <w:t>Para a consulta de licitantes pessoa jurídica poderá haver a substituição</w:t>
      </w:r>
      <w:r w:rsidR="00EA4B27">
        <w:t xml:space="preserve"> </w:t>
      </w:r>
      <w:r>
        <w:t>das consultas das alíneas “</w:t>
      </w:r>
      <w:r w:rsidR="00C179CA" w:rsidRPr="00C179CA">
        <w:t>5.1.1, 5.1.2 e 5</w:t>
      </w:r>
      <w:r w:rsidRPr="00C179CA">
        <w:t>.1.3”</w:t>
      </w:r>
      <w:r>
        <w:t xml:space="preserve"> acima pela Consulta Consolidada </w:t>
      </w:r>
      <w:r>
        <w:tab/>
        <w:t xml:space="preserve">de </w:t>
      </w:r>
      <w:r>
        <w:tab/>
        <w:t xml:space="preserve">Pessoa Jurídica </w:t>
      </w:r>
      <w:r>
        <w:tab/>
        <w:t xml:space="preserve">do </w:t>
      </w:r>
      <w:r>
        <w:tab/>
        <w:t>TCU</w:t>
      </w:r>
      <w:r w:rsidR="00EA4B27">
        <w:t xml:space="preserve"> </w:t>
      </w:r>
      <w:hyperlink r:id="rId24" w:history="1">
        <w:r w:rsidR="00EA4B27" w:rsidRPr="00395AD6">
          <w:rPr>
            <w:rStyle w:val="Hyperlink"/>
          </w:rPr>
          <w:t>(</w:t>
        </w:r>
      </w:hyperlink>
      <w:hyperlink r:id="rId25">
        <w:r w:rsidRPr="00EA4B27">
          <w:rPr>
            <w:color w:val="0000FF"/>
            <w:u w:val="single" w:color="0000FF"/>
          </w:rPr>
          <w:t>https://certidoesapf.apps.tcu.gov.br/</w:t>
        </w:r>
      </w:hyperlink>
      <w:hyperlink r:id="rId26">
        <w:r>
          <w:t>)</w:t>
        </w:r>
      </w:hyperlink>
      <w:r w:rsidR="00EA4B27">
        <w:t>.</w:t>
      </w:r>
    </w:p>
    <w:p w14:paraId="7C17BC5B" w14:textId="77777777" w:rsidR="00EA4B27" w:rsidRDefault="00EA4B27" w:rsidP="00EA4B27">
      <w:pPr>
        <w:spacing w:after="13" w:line="250" w:lineRule="auto"/>
        <w:ind w:left="2294" w:right="6" w:firstLine="0"/>
      </w:pPr>
    </w:p>
    <w:p w14:paraId="3227EC94" w14:textId="0203FDD1" w:rsidR="00654902" w:rsidRDefault="00CD126D">
      <w:pPr>
        <w:numPr>
          <w:ilvl w:val="1"/>
          <w:numId w:val="1"/>
        </w:numPr>
        <w:spacing w:after="148"/>
        <w:ind w:right="6" w:hanging="1027"/>
      </w:pPr>
      <w:r>
        <w:rPr>
          <w:sz w:val="23"/>
        </w:rPr>
        <w:t xml:space="preserve">A </w:t>
      </w:r>
      <w:r>
        <w:t>consulta aos cadastros será realizada em nome da empresa licitante</w:t>
      </w:r>
      <w:r w:rsidR="00EA4B27">
        <w:t xml:space="preserve"> (ou do Consórcio)</w:t>
      </w:r>
      <w:r>
        <w:t xml:space="preserve"> e também de seu sócio majoritário</w:t>
      </w:r>
      <w:r w:rsidR="00EA4B27">
        <w:t xml:space="preserve"> (ou dos sócios </w:t>
      </w:r>
      <w:r w:rsidR="00986C33">
        <w:t>das empresas</w:t>
      </w:r>
      <w:r w:rsidR="00EA4B27">
        <w:t xml:space="preserve"> do consórcio)</w:t>
      </w:r>
      <w:r>
        <w:t xml:space="preserve">, por força do artigo 12 da Lei Federal n° 8.429, de 1992, que prevê, </w:t>
      </w:r>
      <w:r>
        <w:lastRenderedPageBreak/>
        <w:t xml:space="preserve">dentre as sanções impostas ao responsável pela prática de ato de improbidade administrativa, a proibição de contratar com o Poder Público, inclusive por intermédio de pessoa jurídica da qual seja sócio majoritário. </w:t>
      </w:r>
    </w:p>
    <w:p w14:paraId="1808E828" w14:textId="0904416A" w:rsidR="00654902" w:rsidRDefault="00CD126D">
      <w:pPr>
        <w:numPr>
          <w:ilvl w:val="1"/>
          <w:numId w:val="1"/>
        </w:numPr>
        <w:spacing w:after="148"/>
        <w:ind w:right="6" w:hanging="1027"/>
      </w:pPr>
      <w:r>
        <w:t xml:space="preserve">Caso conste na Consulta de Situação do Fornecedor a existência de Ocorrências Impeditivas Indiretas, a </w:t>
      </w:r>
      <w:r w:rsidR="00EA4B27">
        <w:t>Comissão</w:t>
      </w:r>
      <w:r>
        <w:t xml:space="preserve"> diligenciará para verificar se houve fraude por parte das empresas. </w:t>
      </w:r>
    </w:p>
    <w:p w14:paraId="28BF04F3" w14:textId="77777777" w:rsidR="00654902" w:rsidRDefault="00CD126D">
      <w:pPr>
        <w:numPr>
          <w:ilvl w:val="1"/>
          <w:numId w:val="1"/>
        </w:numPr>
        <w:spacing w:after="146"/>
        <w:ind w:right="6" w:hanging="1027"/>
      </w:pPr>
      <w:r>
        <w:t xml:space="preserve">A tentativa de burla será verificada por meio dos vínculos societários, linhas de fornecimento similares, dentre outros. </w:t>
      </w:r>
    </w:p>
    <w:p w14:paraId="4800B67B" w14:textId="60D08E9A" w:rsidR="00654902" w:rsidRPr="001F4266" w:rsidRDefault="00CD126D">
      <w:pPr>
        <w:numPr>
          <w:ilvl w:val="1"/>
          <w:numId w:val="1"/>
        </w:numPr>
        <w:spacing w:after="146"/>
        <w:ind w:right="6" w:hanging="1027"/>
      </w:pPr>
      <w:r w:rsidRPr="001F4266">
        <w:t xml:space="preserve">Constatada a existência de sanção, </w:t>
      </w:r>
      <w:r w:rsidR="001F4266" w:rsidRPr="001F4266">
        <w:t xml:space="preserve">o licitante será convocado para manifestação prévia e, após, sendo o caso, </w:t>
      </w:r>
      <w:r w:rsidR="00EA4B27" w:rsidRPr="001F4266">
        <w:t>a Comissão</w:t>
      </w:r>
      <w:r w:rsidRPr="001F4266">
        <w:t xml:space="preserve"> reputará o licitante inabilitado, por falta de condição de participação. </w:t>
      </w:r>
    </w:p>
    <w:p w14:paraId="73D00C33" w14:textId="79F2FDEC" w:rsidR="00654902" w:rsidRDefault="00CD126D">
      <w:pPr>
        <w:numPr>
          <w:ilvl w:val="1"/>
          <w:numId w:val="1"/>
        </w:numPr>
        <w:spacing w:after="146"/>
        <w:ind w:right="6" w:hanging="1027"/>
      </w:pPr>
      <w:r>
        <w:t xml:space="preserve">O </w:t>
      </w:r>
      <w:r w:rsidRPr="001F4266">
        <w:rPr>
          <w:b/>
        </w:rPr>
        <w:t xml:space="preserve">ENVELOPE Nº </w:t>
      </w:r>
      <w:r w:rsidR="001F4266" w:rsidRPr="001F4266">
        <w:rPr>
          <w:b/>
        </w:rPr>
        <w:t>01</w:t>
      </w:r>
      <w:r w:rsidR="00011BA3">
        <w:t xml:space="preserve"> </w:t>
      </w:r>
      <w:r>
        <w:t xml:space="preserve">deverá conter a documentação relativa à habilitação jurídica, à qualificação técnica, à qualificação econômico financeira, à regularidade fiscal, trabalhista e ao cumprimento no disposto no </w:t>
      </w:r>
      <w:proofErr w:type="gramStart"/>
      <w:r>
        <w:t>art.º</w:t>
      </w:r>
      <w:proofErr w:type="gramEnd"/>
      <w:r>
        <w:t xml:space="preserve"> 7º inciso XXXIII da Constituição Federal, bem como outras declarações a serem exigidas, em conformidade com o previsto a seguir: </w:t>
      </w:r>
    </w:p>
    <w:p w14:paraId="4D720F34" w14:textId="77777777" w:rsidR="00986C33" w:rsidRDefault="00986C33" w:rsidP="0028445E">
      <w:pPr>
        <w:spacing w:after="146"/>
        <w:ind w:left="1574" w:right="6" w:firstLine="0"/>
      </w:pPr>
    </w:p>
    <w:p w14:paraId="0F710933" w14:textId="77777777" w:rsidR="00654902" w:rsidRDefault="00CD126D">
      <w:pPr>
        <w:numPr>
          <w:ilvl w:val="2"/>
          <w:numId w:val="1"/>
        </w:numPr>
        <w:spacing w:after="140" w:line="267" w:lineRule="auto"/>
        <w:ind w:right="6" w:hanging="1094"/>
      </w:pPr>
      <w:r>
        <w:rPr>
          <w:b/>
        </w:rPr>
        <w:t>Habilitação Jurídica:</w:t>
      </w:r>
      <w:r>
        <w:t xml:space="preserve"> </w:t>
      </w:r>
    </w:p>
    <w:p w14:paraId="7E7AA8FD" w14:textId="77777777" w:rsidR="00654902" w:rsidRDefault="00CD126D">
      <w:pPr>
        <w:numPr>
          <w:ilvl w:val="3"/>
          <w:numId w:val="1"/>
        </w:numPr>
        <w:spacing w:after="146"/>
        <w:ind w:left="3012" w:right="6" w:hanging="1294"/>
      </w:pPr>
      <w:r>
        <w:t>No caso de Empresário Individual: Declaração de Firma Mercantil Individual ou Requerimento de Empresário, em vigor, registrado na Junta Comercial, que comprovem que o ramo de atividade da empresa é compatível com o objeto da Licitação</w:t>
      </w:r>
      <w:r>
        <w:rPr>
          <w:sz w:val="23"/>
        </w:rPr>
        <w:t xml:space="preserve">. </w:t>
      </w:r>
    </w:p>
    <w:p w14:paraId="42B1EC58" w14:textId="77777777" w:rsidR="00654902" w:rsidRDefault="00CD126D">
      <w:pPr>
        <w:numPr>
          <w:ilvl w:val="3"/>
          <w:numId w:val="1"/>
        </w:numPr>
        <w:spacing w:after="127" w:line="269" w:lineRule="auto"/>
        <w:ind w:left="3012" w:right="6" w:hanging="1294"/>
      </w:pPr>
      <w:r>
        <w:t xml:space="preserve">No caso de Sociedades Empresariais ou Empresa individual de Responsabilidade Limitada - EIRELI: Contrato ou Estatuto Social em vigor, registrado na Junta Comercial, acompanhado da alteração contratual ou ata de eleição ou designação dos atuais administradores, se for o caso, que comprovem que o ramo de atividade da empresa é compatível com o objeto da Licitação. </w:t>
      </w:r>
    </w:p>
    <w:p w14:paraId="3EC4BE51" w14:textId="77777777" w:rsidR="00654902" w:rsidRDefault="00CD126D">
      <w:pPr>
        <w:numPr>
          <w:ilvl w:val="3"/>
          <w:numId w:val="1"/>
        </w:numPr>
        <w:spacing w:after="148"/>
        <w:ind w:left="3012" w:right="6" w:hanging="1294"/>
      </w:pPr>
      <w:r>
        <w:t xml:space="preserve">No caso de Sociedades Civis: Contrato ou Estatuto Social em vigor, registrado no Registro Público competente, acompanhado da alteração contratual ou ata de eleição ou designação dos atuais administradores, se for o caso, que comprovem que o ramo de atividade da empresa é compatível com o objeto da Licitação. </w:t>
      </w:r>
    </w:p>
    <w:p w14:paraId="1CC5F4CE" w14:textId="77777777" w:rsidR="00654902" w:rsidRDefault="00CD126D">
      <w:pPr>
        <w:numPr>
          <w:ilvl w:val="3"/>
          <w:numId w:val="1"/>
        </w:numPr>
        <w:spacing w:after="146"/>
        <w:ind w:left="3012" w:right="6" w:hanging="1294"/>
      </w:pPr>
      <w:r>
        <w:t xml:space="preserve">No caso de Microempreendedor Individual, apresentar o Certificado de Condição de Microempreendedor Individual – CCMEI, disponível no sítio </w:t>
      </w:r>
      <w:hyperlink r:id="rId27">
        <w:r>
          <w:rPr>
            <w:color w:val="1155CC"/>
            <w:u w:val="single" w:color="1155CC"/>
          </w:rPr>
          <w:t>www.portaldoempreendedor.gov.br</w:t>
        </w:r>
      </w:hyperlink>
      <w:hyperlink r:id="rId28">
        <w:r>
          <w:rPr>
            <w:color w:val="1155CC"/>
            <w:u w:val="single" w:color="1155CC"/>
          </w:rPr>
          <w:t>.</w:t>
        </w:r>
      </w:hyperlink>
      <w:r>
        <w:t xml:space="preserve"> </w:t>
      </w:r>
    </w:p>
    <w:p w14:paraId="714D5255" w14:textId="77777777" w:rsidR="00654902" w:rsidRDefault="00CD126D">
      <w:pPr>
        <w:numPr>
          <w:ilvl w:val="3"/>
          <w:numId w:val="1"/>
        </w:numPr>
        <w:spacing w:after="127" w:line="269" w:lineRule="auto"/>
        <w:ind w:left="3012" w:right="6" w:hanging="1294"/>
      </w:pPr>
      <w:r>
        <w:t xml:space="preserve">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 </w:t>
      </w:r>
    </w:p>
    <w:p w14:paraId="3E5C7C5E" w14:textId="77777777" w:rsidR="00654902" w:rsidRDefault="00CD126D">
      <w:pPr>
        <w:numPr>
          <w:ilvl w:val="3"/>
          <w:numId w:val="1"/>
        </w:numPr>
        <w:spacing w:after="146"/>
        <w:ind w:left="3012" w:right="6" w:hanging="1294"/>
      </w:pPr>
      <w:r>
        <w:lastRenderedPageBreak/>
        <w:t xml:space="preserve">Decreto de autorização, em se tratando de empresa ou sociedade estrangeira em funcionamento no País, e ato de registro ou autorização para funcionamento expedido pelo órgão competente, quando a atividade assim o exigir. </w:t>
      </w:r>
    </w:p>
    <w:p w14:paraId="7D1BF4CA" w14:textId="4288736D" w:rsidR="00654902" w:rsidRDefault="00CD126D">
      <w:pPr>
        <w:numPr>
          <w:ilvl w:val="3"/>
          <w:numId w:val="1"/>
        </w:numPr>
        <w:spacing w:after="146"/>
        <w:ind w:left="3012" w:right="6" w:hanging="1294"/>
      </w:pPr>
      <w:r>
        <w:t>Declaração que não possui menores de 18 (dezoito) anos em trabalho noturno, perigoso ou insalubre, e de qualquer trabalho a menores de 16 (dezesseis) anos, salvo na condição de aprendiz, a partir de 14 (quatorze) anos (Modelo Anexo VI</w:t>
      </w:r>
      <w:r w:rsidR="00C179CA">
        <w:t>I</w:t>
      </w:r>
      <w:r>
        <w:t xml:space="preserve">I). </w:t>
      </w:r>
    </w:p>
    <w:p w14:paraId="348AF700" w14:textId="07C0F624" w:rsidR="00654902" w:rsidRDefault="00CD126D">
      <w:pPr>
        <w:numPr>
          <w:ilvl w:val="3"/>
          <w:numId w:val="1"/>
        </w:numPr>
        <w:spacing w:after="159"/>
        <w:ind w:left="3012" w:right="6" w:hanging="1294"/>
      </w:pPr>
      <w:r>
        <w:t>Declaração sobre funcionári</w:t>
      </w:r>
      <w:r w:rsidR="00986C33">
        <w:t>o inelegível (Modelo Anexo X</w:t>
      </w:r>
      <w:r w:rsidR="00C179CA">
        <w:t>I</w:t>
      </w:r>
      <w:r w:rsidR="00986C33">
        <w:t>).</w:t>
      </w:r>
    </w:p>
    <w:p w14:paraId="52327A2A" w14:textId="10AF78E1" w:rsidR="00654902" w:rsidRDefault="00CD126D">
      <w:pPr>
        <w:numPr>
          <w:ilvl w:val="3"/>
          <w:numId w:val="1"/>
        </w:numPr>
        <w:spacing w:after="146"/>
        <w:ind w:left="3012" w:right="6" w:hanging="1294"/>
      </w:pPr>
      <w:r>
        <w:t>Declaração de parentesco, conforme Artigo 88 da Lei Orgânica Municipal (Modelo Anexo XI</w:t>
      </w:r>
      <w:r w:rsidR="00C179CA">
        <w:t>I</w:t>
      </w:r>
      <w:r>
        <w:t xml:space="preserve">I). </w:t>
      </w:r>
    </w:p>
    <w:p w14:paraId="75857BD0" w14:textId="0E984AFB" w:rsidR="00654902" w:rsidRDefault="00CD126D">
      <w:pPr>
        <w:numPr>
          <w:ilvl w:val="3"/>
          <w:numId w:val="1"/>
        </w:numPr>
        <w:spacing w:after="148"/>
        <w:ind w:left="3012" w:right="6" w:hanging="1294"/>
      </w:pPr>
      <w:r>
        <w:t xml:space="preserve">Declaração de não emprego de trabalho forçado </w:t>
      </w:r>
      <w:r w:rsidR="00C179CA">
        <w:t>ou degradante (Modelo Anexo IX</w:t>
      </w:r>
      <w:r>
        <w:t xml:space="preserve">). </w:t>
      </w:r>
    </w:p>
    <w:p w14:paraId="1CEBE39C" w14:textId="038132AA" w:rsidR="00654902" w:rsidRDefault="00CD126D">
      <w:pPr>
        <w:numPr>
          <w:ilvl w:val="3"/>
          <w:numId w:val="1"/>
        </w:numPr>
        <w:spacing w:after="157"/>
        <w:ind w:left="3012" w:right="6" w:hanging="1294"/>
      </w:pPr>
      <w:r>
        <w:t>Declaração de prazo de entrega (Modelo Anexo X</w:t>
      </w:r>
      <w:r w:rsidR="00C179CA">
        <w:t>I</w:t>
      </w:r>
      <w:r>
        <w:t xml:space="preserve">I). </w:t>
      </w:r>
    </w:p>
    <w:p w14:paraId="3174FD5D" w14:textId="07EA4C94" w:rsidR="00986C33" w:rsidRDefault="00CD126D" w:rsidP="00B24EB0">
      <w:pPr>
        <w:numPr>
          <w:ilvl w:val="3"/>
          <w:numId w:val="1"/>
        </w:numPr>
        <w:spacing w:after="27"/>
        <w:ind w:left="3012" w:right="6" w:hanging="1294"/>
      </w:pPr>
      <w:r>
        <w:t xml:space="preserve">Caso os documentos exigidos nos itens </w:t>
      </w:r>
      <w:proofErr w:type="gramStart"/>
      <w:r w:rsidR="00C179CA" w:rsidRPr="00C179CA">
        <w:t>5.6</w:t>
      </w:r>
      <w:r w:rsidRPr="00C179CA">
        <w:t>.1.1,.</w:t>
      </w:r>
      <w:proofErr w:type="gramEnd"/>
      <w:r w:rsidR="00C179CA" w:rsidRPr="00C179CA">
        <w:t xml:space="preserve"> 5.6.</w:t>
      </w:r>
      <w:r w:rsidRPr="00C179CA">
        <w:t xml:space="preserve">1.2, </w:t>
      </w:r>
      <w:r w:rsidR="00C179CA" w:rsidRPr="00C179CA">
        <w:t>5.6.</w:t>
      </w:r>
      <w:r w:rsidRPr="00C179CA">
        <w:t xml:space="preserve">1.3, </w:t>
      </w:r>
      <w:r w:rsidR="00C179CA" w:rsidRPr="00C179CA">
        <w:t>5.6.</w:t>
      </w:r>
      <w:r w:rsidRPr="00C179CA">
        <w:t xml:space="preserve">1.4, </w:t>
      </w:r>
      <w:r w:rsidR="00C179CA" w:rsidRPr="00C179CA">
        <w:t>5.6.</w:t>
      </w:r>
      <w:r w:rsidRPr="00C179CA">
        <w:t xml:space="preserve">1.5 e </w:t>
      </w:r>
      <w:r w:rsidR="00C179CA" w:rsidRPr="00C179CA">
        <w:t>5.6.</w:t>
      </w:r>
      <w:r w:rsidRPr="00C179CA">
        <w:t>1.6</w:t>
      </w:r>
      <w:r>
        <w:t xml:space="preserve">, conforme o caso, tenham sido apresentados para o credenciamento, não há necessidade de apresentá-los novamente dentro do </w:t>
      </w:r>
      <w:r>
        <w:rPr>
          <w:b/>
        </w:rPr>
        <w:t>ENVELOPE Nº 0</w:t>
      </w:r>
      <w:r w:rsidR="00A75A17">
        <w:rPr>
          <w:b/>
        </w:rPr>
        <w:t>1</w:t>
      </w:r>
      <w:r>
        <w:t xml:space="preserve">. </w:t>
      </w:r>
    </w:p>
    <w:p w14:paraId="485B5EBD" w14:textId="77777777" w:rsidR="00B24EB0" w:rsidRDefault="00B24EB0" w:rsidP="00B24EB0">
      <w:pPr>
        <w:spacing w:after="27"/>
        <w:ind w:left="3012" w:right="6" w:firstLine="0"/>
      </w:pPr>
    </w:p>
    <w:p w14:paraId="1CB1033F" w14:textId="77777777" w:rsidR="00654902" w:rsidRDefault="00CD126D">
      <w:pPr>
        <w:numPr>
          <w:ilvl w:val="2"/>
          <w:numId w:val="1"/>
        </w:numPr>
        <w:spacing w:after="139" w:line="267" w:lineRule="auto"/>
        <w:ind w:right="6" w:hanging="1094"/>
      </w:pPr>
      <w:r>
        <w:rPr>
          <w:b/>
        </w:rPr>
        <w:t>Regularidade Fiscal e Trabalhista:</w:t>
      </w:r>
      <w:r>
        <w:t xml:space="preserve"> </w:t>
      </w:r>
    </w:p>
    <w:p w14:paraId="4DD65A75" w14:textId="77777777" w:rsidR="00654902" w:rsidRDefault="00CD126D">
      <w:pPr>
        <w:numPr>
          <w:ilvl w:val="3"/>
          <w:numId w:val="1"/>
        </w:numPr>
        <w:spacing w:after="148"/>
        <w:ind w:left="3012" w:right="6" w:hanging="1294"/>
      </w:pPr>
      <w:r>
        <w:t xml:space="preserve">Registro ou inscrição no Cadastro de Pessoas Físicas (CPF) ou no Cadastro Nacional de Pessoas Jurídica (CNPJ). </w:t>
      </w:r>
    </w:p>
    <w:p w14:paraId="33591ACA" w14:textId="77777777" w:rsidR="00654902" w:rsidRDefault="00CD126D">
      <w:pPr>
        <w:numPr>
          <w:ilvl w:val="3"/>
          <w:numId w:val="1"/>
        </w:numPr>
        <w:spacing w:after="146"/>
        <w:ind w:left="3012" w:right="6" w:hanging="1294"/>
      </w:pPr>
      <w:r>
        <w:t xml:space="preserve">Prova de inscrição no cadastro de contribuintes Municipal, se houver, pertinente ao seu ramo de atividade e compatível com o objeto contratual. </w:t>
      </w:r>
    </w:p>
    <w:p w14:paraId="3ECD9D3B" w14:textId="77777777" w:rsidR="001F4266" w:rsidRDefault="00CD126D" w:rsidP="001F4266">
      <w:pPr>
        <w:numPr>
          <w:ilvl w:val="3"/>
          <w:numId w:val="1"/>
        </w:numPr>
        <w:spacing w:after="146"/>
        <w:ind w:left="3012" w:right="6" w:hanging="1294"/>
      </w:pPr>
      <w:r>
        <w:t xml:space="preserve">Prova de inscrição no cadastro de contribuinte Estadual, se houver, pertinente ao seu ramo de atividade e compatível com o objeto contratual. </w:t>
      </w:r>
    </w:p>
    <w:p w14:paraId="5C1A1090" w14:textId="7115BD44" w:rsidR="00654902" w:rsidRDefault="00CD126D" w:rsidP="001F4266">
      <w:pPr>
        <w:numPr>
          <w:ilvl w:val="3"/>
          <w:numId w:val="1"/>
        </w:numPr>
        <w:spacing w:after="146"/>
        <w:ind w:left="3012" w:right="6" w:hanging="1294"/>
      </w:pPr>
      <w:r>
        <w:t>Prova de reg</w:t>
      </w:r>
      <w:r w:rsidR="00986C33">
        <w:t>ularidade para com as Fazendas:</w:t>
      </w:r>
    </w:p>
    <w:p w14:paraId="6EFA52D4" w14:textId="77777777" w:rsidR="00654902" w:rsidRDefault="00CD126D" w:rsidP="003F188D">
      <w:pPr>
        <w:numPr>
          <w:ilvl w:val="0"/>
          <w:numId w:val="5"/>
        </w:numPr>
        <w:spacing w:after="60" w:line="250" w:lineRule="auto"/>
        <w:ind w:right="42" w:hanging="360"/>
      </w:pPr>
      <w:r>
        <w:t xml:space="preserve">Federal (Certidão Conjunta da Dívida Ativa da União e </w:t>
      </w:r>
    </w:p>
    <w:p w14:paraId="14488C26" w14:textId="77777777" w:rsidR="00654902" w:rsidRDefault="00CD126D" w:rsidP="00986C33">
      <w:pPr>
        <w:spacing w:after="60" w:line="271" w:lineRule="auto"/>
        <w:ind w:left="86" w:right="1194" w:hanging="10"/>
        <w:jc w:val="center"/>
      </w:pPr>
      <w:r>
        <w:t xml:space="preserve">Receita Federal); </w:t>
      </w:r>
    </w:p>
    <w:p w14:paraId="3E354E78" w14:textId="77777777" w:rsidR="00654902" w:rsidRDefault="00CD126D" w:rsidP="003F188D">
      <w:pPr>
        <w:numPr>
          <w:ilvl w:val="0"/>
          <w:numId w:val="5"/>
        </w:numPr>
        <w:spacing w:after="60"/>
        <w:ind w:right="42" w:hanging="360"/>
      </w:pPr>
      <w:r>
        <w:t xml:space="preserve">Estadual (ICMS, conforme resolução conjunta PGE/SER Nº 033 de 24 de novembro de 2004 para o Estado do Rio de </w:t>
      </w:r>
    </w:p>
    <w:p w14:paraId="1E102212" w14:textId="77777777" w:rsidR="00654902" w:rsidRDefault="00CD126D" w:rsidP="00986C33">
      <w:pPr>
        <w:spacing w:after="60"/>
        <w:ind w:left="3601" w:right="6" w:firstLine="0"/>
      </w:pPr>
      <w:r>
        <w:t xml:space="preserve">Janeiro); </w:t>
      </w:r>
    </w:p>
    <w:p w14:paraId="6BF7C329" w14:textId="77777777" w:rsidR="00654902" w:rsidRDefault="00CD126D" w:rsidP="003F188D">
      <w:pPr>
        <w:numPr>
          <w:ilvl w:val="0"/>
          <w:numId w:val="5"/>
        </w:numPr>
        <w:spacing w:after="60"/>
        <w:ind w:right="42" w:hanging="360"/>
      </w:pPr>
      <w:r>
        <w:t xml:space="preserve">Estadual (Dívida Ativa, conforme resolução conjunta PGE/SER Nº 033 de 24 de novembro de 2004 para o Estado do Rio de Janeiro); e </w:t>
      </w:r>
    </w:p>
    <w:p w14:paraId="1B06E5B2" w14:textId="77777777" w:rsidR="00654902" w:rsidRDefault="00CD126D" w:rsidP="003F188D">
      <w:pPr>
        <w:numPr>
          <w:ilvl w:val="0"/>
          <w:numId w:val="5"/>
        </w:numPr>
        <w:spacing w:after="60"/>
        <w:ind w:right="42" w:hanging="360"/>
      </w:pPr>
      <w:r>
        <w:t xml:space="preserve">Municipal do domicílio ou sede do licitante, conforme legislação municipal; </w:t>
      </w:r>
    </w:p>
    <w:p w14:paraId="72A6A36B" w14:textId="77777777" w:rsidR="00654902" w:rsidRDefault="00CD126D">
      <w:pPr>
        <w:numPr>
          <w:ilvl w:val="3"/>
          <w:numId w:val="1"/>
        </w:numPr>
        <w:spacing w:after="127" w:line="269" w:lineRule="auto"/>
        <w:ind w:left="3012" w:right="6" w:hanging="1294"/>
      </w:pPr>
      <w:r>
        <w:t xml:space="preserve">Certificado de Regularidade de Situação relativo ao FGTS conforme Lei Federal nº. 8.212, de 24/07/91, dentro do período de validade, </w:t>
      </w:r>
      <w:r>
        <w:lastRenderedPageBreak/>
        <w:t xml:space="preserve">demonstrando situação regular quanto ao cumprimento dos encargos sociais instituídos por Lei. </w:t>
      </w:r>
    </w:p>
    <w:p w14:paraId="7DD84431" w14:textId="77777777" w:rsidR="00654902" w:rsidRDefault="00CD126D">
      <w:pPr>
        <w:numPr>
          <w:ilvl w:val="3"/>
          <w:numId w:val="1"/>
        </w:numPr>
        <w:spacing w:after="146"/>
        <w:ind w:left="3012" w:right="6" w:hanging="1294"/>
      </w:pPr>
      <w:r>
        <w:t xml:space="preserve">Certidão Negativa de Débitos Trabalhistas – CNDT, nos termos da Lei Federal Nº 12.440, de 07/07/2011, emitida pelo Tribunal Superior do Trabalho. </w:t>
      </w:r>
    </w:p>
    <w:p w14:paraId="6CBD039C" w14:textId="77777777" w:rsidR="00654902" w:rsidRDefault="00CD126D">
      <w:pPr>
        <w:numPr>
          <w:ilvl w:val="3"/>
          <w:numId w:val="1"/>
        </w:numPr>
        <w:spacing w:after="146"/>
        <w:ind w:left="3012" w:right="6" w:hanging="1294"/>
      </w:pPr>
      <w:r>
        <w:t xml:space="preserve">Serão aceitas certidões positivas com efeito de negativa e certidões positivas, que noticiem que os débitos certificados estão garantidos ou com sua exigibilidade suspensa. </w:t>
      </w:r>
    </w:p>
    <w:p w14:paraId="2A406299" w14:textId="77777777" w:rsidR="00654902" w:rsidRDefault="00CD126D">
      <w:pPr>
        <w:numPr>
          <w:ilvl w:val="3"/>
          <w:numId w:val="1"/>
        </w:numPr>
        <w:spacing w:after="146"/>
        <w:ind w:left="3012" w:right="6" w:hanging="1294"/>
      </w:pPr>
      <w:r>
        <w:t xml:space="preserve">Caso o licitante seja considerado isento dos tributos municipais ou estaduais relacionados ao objeto licitatório, deverá comprovar tal condição mediante declaração da Fazenda Municipal do seu domicílio ou sede, ou outra equivalente, na forma da lei.  </w:t>
      </w:r>
    </w:p>
    <w:p w14:paraId="031342DB" w14:textId="11C31892" w:rsidR="00654902" w:rsidRDefault="00CD126D">
      <w:pPr>
        <w:numPr>
          <w:ilvl w:val="3"/>
          <w:numId w:val="1"/>
        </w:numPr>
        <w:spacing w:after="146"/>
        <w:ind w:left="3012" w:right="6" w:hanging="1294"/>
      </w:pPr>
      <w:r>
        <w:t>O licitante qualificado como Pequenos Negócios, pela apresentação da</w:t>
      </w:r>
      <w:r>
        <w:rPr>
          <w:b/>
        </w:rPr>
        <w:t xml:space="preserve"> </w:t>
      </w:r>
      <w:r>
        <w:t>Declaração de Equiparação de P</w:t>
      </w:r>
      <w:r w:rsidR="00C179CA">
        <w:t xml:space="preserve">equenos Negócios (modelo Anexo </w:t>
      </w:r>
      <w:r>
        <w:t xml:space="preserve">X), deverá apresentar toda a documentação exigida para efeito de comprovação de regularidade fiscal e trabalhista, mesmo que esta apresente alguma restrição, sob pena de inabilitação. </w:t>
      </w:r>
    </w:p>
    <w:p w14:paraId="14F872AD" w14:textId="77777777" w:rsidR="00654902" w:rsidRDefault="00CD126D">
      <w:pPr>
        <w:spacing w:after="141" w:line="259" w:lineRule="auto"/>
        <w:ind w:left="0" w:firstLine="0"/>
        <w:jc w:val="left"/>
      </w:pPr>
      <w:r>
        <w:t xml:space="preserve"> </w:t>
      </w:r>
    </w:p>
    <w:p w14:paraId="1A540349" w14:textId="77777777" w:rsidR="00654902" w:rsidRDefault="00CD126D">
      <w:pPr>
        <w:numPr>
          <w:ilvl w:val="2"/>
          <w:numId w:val="1"/>
        </w:numPr>
        <w:spacing w:after="139" w:line="267" w:lineRule="auto"/>
        <w:ind w:right="6" w:hanging="1094"/>
      </w:pPr>
      <w:r>
        <w:rPr>
          <w:b/>
        </w:rPr>
        <w:t>Qualificação Técnica:</w:t>
      </w:r>
      <w:r>
        <w:t xml:space="preserve"> </w:t>
      </w:r>
    </w:p>
    <w:p w14:paraId="240EC6FC" w14:textId="2D5FB8DE" w:rsidR="00654902" w:rsidRDefault="00CD126D">
      <w:pPr>
        <w:numPr>
          <w:ilvl w:val="3"/>
          <w:numId w:val="1"/>
        </w:numPr>
        <w:spacing w:after="27"/>
        <w:ind w:left="3012" w:right="6" w:hanging="1294"/>
      </w:pPr>
      <w:r>
        <w:t>Comprovação de aptidão por meio de um ou mais Atestados de Capacidade Técnica, que comprove que a empresa licitante tenha aptidão para o desempenho da atividade pertinente e compatível em características, quantidades e prazos com o objeto da licitação, emitido por pessoa jurídica de direito público ou privado</w:t>
      </w:r>
      <w:r w:rsidR="00A75A17">
        <w:t xml:space="preserve">, à razão de </w:t>
      </w:r>
      <w:r w:rsidR="008B230E">
        <w:t xml:space="preserve">50% das quantidades previstas, </w:t>
      </w:r>
      <w:r w:rsidR="00A75A17">
        <w:t>considerando as seguinte</w:t>
      </w:r>
      <w:r w:rsidR="002F0CD9">
        <w:t>s parcelas de maior relevância</w:t>
      </w:r>
      <w:r w:rsidR="00A75A17">
        <w:t>:</w:t>
      </w:r>
    </w:p>
    <w:p w14:paraId="4C43E015" w14:textId="77777777" w:rsidR="00986C33" w:rsidRDefault="00986C33" w:rsidP="00986C33">
      <w:pPr>
        <w:pStyle w:val="PargrafodaLista"/>
        <w:spacing w:after="27"/>
        <w:ind w:left="3732" w:right="6" w:firstLine="0"/>
      </w:pPr>
    </w:p>
    <w:p w14:paraId="1F5ED094" w14:textId="77777777" w:rsidR="00A75A17" w:rsidRDefault="00A75A17" w:rsidP="003F188D">
      <w:pPr>
        <w:pStyle w:val="PargrafodaLista"/>
        <w:numPr>
          <w:ilvl w:val="0"/>
          <w:numId w:val="8"/>
        </w:numPr>
        <w:spacing w:after="60" w:line="250" w:lineRule="auto"/>
        <w:ind w:left="3731" w:right="6" w:hanging="357"/>
        <w:contextualSpacing w:val="0"/>
      </w:pPr>
      <w:r>
        <w:t>Apoio de campo básico e suplementar GSD 10 cm; 70km²;</w:t>
      </w:r>
    </w:p>
    <w:p w14:paraId="13746E79" w14:textId="77777777" w:rsidR="00A75A17" w:rsidRDefault="00A75A17" w:rsidP="003F188D">
      <w:pPr>
        <w:pStyle w:val="PargrafodaLista"/>
        <w:numPr>
          <w:ilvl w:val="0"/>
          <w:numId w:val="8"/>
        </w:numPr>
        <w:spacing w:after="60" w:line="250" w:lineRule="auto"/>
        <w:ind w:left="3731" w:right="6" w:hanging="357"/>
        <w:contextualSpacing w:val="0"/>
      </w:pPr>
      <w:r>
        <w:t>Digitalização e Catalogação das fichas do boletim de informações cadastrais ou recenseamento cadastral; 105.000 fichas ou boletins;</w:t>
      </w:r>
    </w:p>
    <w:p w14:paraId="74BECDFA" w14:textId="77777777" w:rsidR="00A75A17" w:rsidRDefault="00A75A17" w:rsidP="003F188D">
      <w:pPr>
        <w:pStyle w:val="PargrafodaLista"/>
        <w:numPr>
          <w:ilvl w:val="0"/>
          <w:numId w:val="8"/>
        </w:numPr>
        <w:spacing w:after="60" w:line="250" w:lineRule="auto"/>
        <w:ind w:left="3731" w:right="6" w:hanging="357"/>
        <w:contextualSpacing w:val="0"/>
      </w:pPr>
      <w:r>
        <w:t>Atualização do Boletim de informações cadastrais ou recenseamento cadastral, a partir de levantamento cadastral in loco, com dispositivos móveis de campo; 7.500 imóveis;</w:t>
      </w:r>
    </w:p>
    <w:p w14:paraId="56F0EE99" w14:textId="301150DB" w:rsidR="00A75A17" w:rsidRDefault="00A75A17" w:rsidP="003F188D">
      <w:pPr>
        <w:pStyle w:val="PargrafodaLista"/>
        <w:numPr>
          <w:ilvl w:val="0"/>
          <w:numId w:val="8"/>
        </w:numPr>
        <w:spacing w:after="60" w:line="250" w:lineRule="auto"/>
        <w:ind w:left="3731" w:right="6" w:hanging="357"/>
        <w:contextualSpacing w:val="0"/>
      </w:pPr>
      <w:r>
        <w:t>Ortofocartas digitais na escala de 1:1</w:t>
      </w:r>
      <w:r w:rsidR="00986C33">
        <w:t>.</w:t>
      </w:r>
      <w:r>
        <w:t>000; 70km²;</w:t>
      </w:r>
    </w:p>
    <w:p w14:paraId="73FE4A4E" w14:textId="219B202F" w:rsidR="00A75A17" w:rsidRDefault="00A75A17" w:rsidP="003F188D">
      <w:pPr>
        <w:pStyle w:val="PargrafodaLista"/>
        <w:numPr>
          <w:ilvl w:val="0"/>
          <w:numId w:val="8"/>
        </w:numPr>
        <w:spacing w:after="60" w:line="250" w:lineRule="auto"/>
        <w:ind w:left="3731" w:right="6" w:hanging="357"/>
        <w:contextualSpacing w:val="0"/>
      </w:pPr>
      <w:r>
        <w:t>Fornecimento de sistema de informações geográficas na web; 35.000 imóveis georreferenciados.</w:t>
      </w:r>
    </w:p>
    <w:p w14:paraId="572E6538" w14:textId="77777777" w:rsidR="00A75A17" w:rsidRDefault="00A75A17" w:rsidP="00A75A17">
      <w:pPr>
        <w:pStyle w:val="PargrafodaLista"/>
        <w:spacing w:after="27"/>
        <w:ind w:left="3732" w:right="6" w:firstLine="0"/>
      </w:pPr>
    </w:p>
    <w:p w14:paraId="6583C45E" w14:textId="750BB7D2" w:rsidR="00A75A17" w:rsidRDefault="00A75A17" w:rsidP="00A75A17">
      <w:pPr>
        <w:numPr>
          <w:ilvl w:val="3"/>
          <w:numId w:val="1"/>
        </w:numPr>
        <w:spacing w:after="27"/>
        <w:ind w:left="3012" w:right="6" w:hanging="1294"/>
      </w:pPr>
      <w:r>
        <w:t>Comprovação de aptidão por meio de um ou mais Atestados de Capacidade Técnico-profissional,</w:t>
      </w:r>
      <w:r w:rsidR="00521938">
        <w:t xml:space="preserve"> devidamente registrados na entidade </w:t>
      </w:r>
      <w:r w:rsidR="002F0CD9">
        <w:t>profissional competente</w:t>
      </w:r>
      <w:r w:rsidR="00521938">
        <w:t>,</w:t>
      </w:r>
      <w:r>
        <w:t xml:space="preserve"> que comprove que o responsável técnico da licitante tenha aptidão para o desempenho da atividade pertinente e compatível em características, com o objeto da </w:t>
      </w:r>
      <w:r>
        <w:lastRenderedPageBreak/>
        <w:t>licitação, emitido por pessoa jurídica de direito público ou privado, considerando as seguintes parcelas de maior relevância</w:t>
      </w:r>
      <w:r w:rsidR="00521938">
        <w:t>:</w:t>
      </w:r>
    </w:p>
    <w:p w14:paraId="1B63061A" w14:textId="77777777" w:rsidR="00521938" w:rsidRDefault="00521938" w:rsidP="00521938">
      <w:pPr>
        <w:spacing w:after="27"/>
        <w:ind w:left="3012" w:right="6" w:firstLine="0"/>
      </w:pPr>
    </w:p>
    <w:p w14:paraId="5E16D4B9" w14:textId="127D9D5B" w:rsidR="00521938" w:rsidRDefault="00521938" w:rsidP="00986C33">
      <w:pPr>
        <w:spacing w:after="60" w:line="250" w:lineRule="auto"/>
        <w:ind w:left="3011" w:right="6" w:firstLine="0"/>
      </w:pPr>
      <w:r>
        <w:t>a.</w:t>
      </w:r>
      <w:r>
        <w:tab/>
        <w:t xml:space="preserve">Apoio de campo </w:t>
      </w:r>
      <w:r w:rsidR="008B230E">
        <w:t>básico e suplementar GSD 10 cm;</w:t>
      </w:r>
    </w:p>
    <w:p w14:paraId="2CEB93E7" w14:textId="76916EFB" w:rsidR="00521938" w:rsidRDefault="00521938" w:rsidP="00986C33">
      <w:pPr>
        <w:spacing w:after="60" w:line="250" w:lineRule="auto"/>
        <w:ind w:left="3011" w:right="6" w:firstLine="0"/>
      </w:pPr>
      <w:r>
        <w:t>b.</w:t>
      </w:r>
      <w:r>
        <w:tab/>
        <w:t>Digitalização e Catalogação das fichas do boletim de informações cadastr</w:t>
      </w:r>
      <w:r w:rsidR="008B230E">
        <w:t>ais ou recenseamento cadastral;</w:t>
      </w:r>
    </w:p>
    <w:p w14:paraId="6495BE76" w14:textId="6A658738" w:rsidR="00521938" w:rsidRDefault="00521938" w:rsidP="00986C33">
      <w:pPr>
        <w:spacing w:after="60" w:line="250" w:lineRule="auto"/>
        <w:ind w:left="3011" w:right="6" w:firstLine="0"/>
      </w:pPr>
      <w:r>
        <w:t>c.</w:t>
      </w:r>
      <w:r>
        <w:tab/>
        <w:t>Atualização do Boletim de informações cadastrais ou recenseamento cadastral, a partir de levantamento cadastral in loco, c</w:t>
      </w:r>
      <w:r w:rsidR="008B230E">
        <w:t>om dispositivos móveis de campo</w:t>
      </w:r>
      <w:r>
        <w:t>;</w:t>
      </w:r>
    </w:p>
    <w:p w14:paraId="5FB8A1E3" w14:textId="5793D685" w:rsidR="00521938" w:rsidRDefault="00521938" w:rsidP="00986C33">
      <w:pPr>
        <w:spacing w:after="60" w:line="250" w:lineRule="auto"/>
        <w:ind w:left="3011" w:right="6" w:firstLine="0"/>
      </w:pPr>
      <w:r>
        <w:t>d.</w:t>
      </w:r>
      <w:r>
        <w:tab/>
        <w:t>Ortofocartas digitais na escala de 1:1000;</w:t>
      </w:r>
    </w:p>
    <w:p w14:paraId="4229CC60" w14:textId="397D9F9C" w:rsidR="00521938" w:rsidRDefault="00521938" w:rsidP="00986C33">
      <w:pPr>
        <w:spacing w:after="60" w:line="250" w:lineRule="auto"/>
        <w:ind w:left="3011" w:right="6" w:firstLine="0"/>
      </w:pPr>
      <w:r>
        <w:t>e.</w:t>
      </w:r>
      <w:r>
        <w:tab/>
        <w:t>Fornecimento de sistema de informações geog</w:t>
      </w:r>
      <w:r w:rsidR="008B230E">
        <w:t>ráficas na web;</w:t>
      </w:r>
    </w:p>
    <w:p w14:paraId="659FB796" w14:textId="77777777" w:rsidR="00521938" w:rsidRDefault="00521938" w:rsidP="00521938">
      <w:pPr>
        <w:spacing w:after="27"/>
        <w:ind w:left="3012" w:right="6" w:firstLine="0"/>
      </w:pPr>
    </w:p>
    <w:p w14:paraId="65F4859D" w14:textId="32B9076D" w:rsidR="00654902" w:rsidRDefault="00521938" w:rsidP="00521938">
      <w:pPr>
        <w:numPr>
          <w:ilvl w:val="3"/>
          <w:numId w:val="1"/>
        </w:numPr>
        <w:spacing w:after="27"/>
        <w:ind w:left="3012" w:right="6" w:hanging="1294"/>
      </w:pPr>
      <w:r>
        <w:t>R</w:t>
      </w:r>
      <w:r w:rsidRPr="00521938">
        <w:t>egistro ou inscrição</w:t>
      </w:r>
      <w:r>
        <w:t xml:space="preserve"> da Licitante e de seus responsáveis técnicos</w:t>
      </w:r>
      <w:r w:rsidRPr="00521938">
        <w:t xml:space="preserve"> na entidade profissional competente</w:t>
      </w:r>
      <w:r>
        <w:t>- CREA/CAU.</w:t>
      </w:r>
    </w:p>
    <w:p w14:paraId="6DBB807C" w14:textId="28173C51" w:rsidR="00924F76" w:rsidRPr="006D0396" w:rsidRDefault="00924F76" w:rsidP="00924F76">
      <w:pPr>
        <w:numPr>
          <w:ilvl w:val="3"/>
          <w:numId w:val="1"/>
        </w:numPr>
        <w:spacing w:after="27"/>
        <w:ind w:left="3012" w:right="6" w:hanging="1294"/>
      </w:pPr>
      <w:r w:rsidRPr="006D0396">
        <w:t>Comprovação de aptidão técnico- profissional- O vínculo do Responsável Técnico da licitante se dará em virtude de relação empregatícia, vínculo societário ou contrato de prestação de serviço.</w:t>
      </w:r>
    </w:p>
    <w:p w14:paraId="3BC3E5A8" w14:textId="679BF2BE" w:rsidR="00924F76" w:rsidRPr="006D0396" w:rsidRDefault="00924F76" w:rsidP="00924F76">
      <w:pPr>
        <w:numPr>
          <w:ilvl w:val="3"/>
          <w:numId w:val="1"/>
        </w:numPr>
        <w:spacing w:after="27"/>
        <w:ind w:left="3012" w:right="6" w:hanging="1294"/>
      </w:pPr>
      <w:r w:rsidRPr="006D0396">
        <w:t xml:space="preserve">Apresentação de declaração assinada pela licitante e </w:t>
      </w:r>
      <w:proofErr w:type="gramStart"/>
      <w:r w:rsidRPr="006D0396">
        <w:t>seu(</w:t>
      </w:r>
      <w:proofErr w:type="gramEnd"/>
      <w:r w:rsidRPr="006D0396">
        <w:t>s) responsável(</w:t>
      </w:r>
      <w:proofErr w:type="spellStart"/>
      <w:r w:rsidRPr="006D0396">
        <w:t>is</w:t>
      </w:r>
      <w:proofErr w:type="spellEnd"/>
      <w:r w:rsidRPr="006D0396">
        <w:t>) técnicos, contendo o compromisso assinado pelo(s) profissional(</w:t>
      </w:r>
      <w:proofErr w:type="spellStart"/>
      <w:r w:rsidRPr="006D0396">
        <w:t>is</w:t>
      </w:r>
      <w:proofErr w:type="spellEnd"/>
      <w:r w:rsidRPr="006D0396">
        <w:t>) indicado(s), no qual se comprometerão a compor a equipe técnica caso a licitante venha se sagrar vencedora.</w:t>
      </w:r>
    </w:p>
    <w:p w14:paraId="4B565A6A" w14:textId="654E2284" w:rsidR="00521938" w:rsidRDefault="00935A36" w:rsidP="00924F76">
      <w:pPr>
        <w:numPr>
          <w:ilvl w:val="3"/>
          <w:numId w:val="1"/>
        </w:numPr>
        <w:spacing w:after="27"/>
        <w:ind w:left="3012" w:right="6" w:hanging="1294"/>
      </w:pPr>
      <w:r>
        <w:t>Nos termos</w:t>
      </w:r>
      <w:r w:rsidR="00521938">
        <w:t xml:space="preserve"> do Decreto-Lei 1.177/71 e demais disposições regulamentares, a licitante deverá apresentar a </w:t>
      </w:r>
      <w:r w:rsidR="00521938" w:rsidRPr="00521938">
        <w:t>inscrição como organização especializada para execução d</w:t>
      </w:r>
      <w:r w:rsidR="00521938">
        <w:t>e todas as fases do aerolevantamento</w:t>
      </w:r>
      <w:r w:rsidR="00521938" w:rsidRPr="00521938">
        <w:t>,</w:t>
      </w:r>
      <w:r w:rsidR="00521938">
        <w:t xml:space="preserve"> isto é, Categoria</w:t>
      </w:r>
      <w:r w:rsidR="00521938" w:rsidRPr="00521938">
        <w:t xml:space="preserve"> “A”</w:t>
      </w:r>
      <w:r w:rsidR="00521938">
        <w:t xml:space="preserve">, </w:t>
      </w:r>
      <w:r w:rsidR="00521938" w:rsidRPr="00521938">
        <w:t>junto ao Ministério da Defesa, bem como portaria de autorização</w:t>
      </w:r>
      <w:r w:rsidR="007C2741">
        <w:t xml:space="preserve"> de funcionamento junto à ANAC.</w:t>
      </w:r>
    </w:p>
    <w:p w14:paraId="28388603" w14:textId="5B40FFA3" w:rsidR="00935A36" w:rsidRPr="00576D16" w:rsidRDefault="00521938" w:rsidP="00924F76">
      <w:pPr>
        <w:numPr>
          <w:ilvl w:val="3"/>
          <w:numId w:val="1"/>
        </w:numPr>
        <w:spacing w:after="27"/>
        <w:ind w:left="3012" w:right="6" w:hanging="1294"/>
      </w:pPr>
      <w:r w:rsidRPr="00576D16">
        <w:t xml:space="preserve">No caso de </w:t>
      </w:r>
      <w:r w:rsidR="00935A36" w:rsidRPr="00576D16">
        <w:t>C</w:t>
      </w:r>
      <w:r w:rsidRPr="00576D16">
        <w:t>onsórcio</w:t>
      </w:r>
      <w:r w:rsidR="00935A36" w:rsidRPr="00576D16">
        <w:t xml:space="preserve"> de empresas</w:t>
      </w:r>
      <w:r w:rsidRPr="00576D16">
        <w:t xml:space="preserve">, </w:t>
      </w:r>
      <w:r w:rsidR="00935A36" w:rsidRPr="00576D16">
        <w:t xml:space="preserve">apenas </w:t>
      </w:r>
      <w:r w:rsidRPr="00576D16">
        <w:t xml:space="preserve">a empresa responsável pelo aerolevantamento deverá apresentar </w:t>
      </w:r>
      <w:r w:rsidR="00935A36" w:rsidRPr="00576D16">
        <w:t>os documentos exigidos no item anterior.</w:t>
      </w:r>
    </w:p>
    <w:p w14:paraId="61BFC2F1" w14:textId="77777777" w:rsidR="002F0CD9" w:rsidRDefault="002F0CD9" w:rsidP="00FF6008">
      <w:pPr>
        <w:spacing w:after="27"/>
        <w:ind w:left="3012" w:right="6" w:firstLine="0"/>
      </w:pPr>
    </w:p>
    <w:p w14:paraId="70B6D098" w14:textId="77777777" w:rsidR="00654902" w:rsidRDefault="00CD126D">
      <w:pPr>
        <w:numPr>
          <w:ilvl w:val="2"/>
          <w:numId w:val="1"/>
        </w:numPr>
        <w:spacing w:after="140" w:line="267" w:lineRule="auto"/>
        <w:ind w:right="6" w:hanging="1094"/>
      </w:pPr>
      <w:r>
        <w:rPr>
          <w:b/>
        </w:rPr>
        <w:t>Qualificação Econômico-Financeira:</w:t>
      </w:r>
      <w:r>
        <w:t xml:space="preserve"> </w:t>
      </w:r>
    </w:p>
    <w:p w14:paraId="306D3B06" w14:textId="0DA53FCB" w:rsidR="00654902" w:rsidRDefault="00CD126D">
      <w:pPr>
        <w:numPr>
          <w:ilvl w:val="3"/>
          <w:numId w:val="1"/>
        </w:numPr>
        <w:spacing w:after="146"/>
        <w:ind w:left="3012" w:right="6" w:hanging="1294"/>
      </w:pPr>
      <w:r>
        <w:t>Apresentar o Balanço Patrimonial e demonstrações contábeis do último exercício social,</w:t>
      </w:r>
      <w:r w:rsidR="00FF6008">
        <w:t xml:space="preserve"> inclusive as notas </w:t>
      </w:r>
      <w:r w:rsidR="00750879">
        <w:t>explicativas</w:t>
      </w:r>
      <w:r w:rsidR="00FF6008">
        <w:t>,</w:t>
      </w:r>
      <w:r>
        <w:t xml:space="preserve"> já </w:t>
      </w:r>
      <w:r w:rsidR="00FF6008">
        <w:t>exigíveis na forma</w:t>
      </w:r>
      <w:r>
        <w:t xml:space="preserve"> da lei. </w:t>
      </w:r>
    </w:p>
    <w:p w14:paraId="70A593DC" w14:textId="14A680E7" w:rsidR="00654902" w:rsidRDefault="00CD126D" w:rsidP="00FF6008">
      <w:pPr>
        <w:numPr>
          <w:ilvl w:val="4"/>
          <w:numId w:val="1"/>
        </w:numPr>
        <w:spacing w:after="36" w:line="250" w:lineRule="auto"/>
        <w:ind w:left="3600" w:right="6" w:hanging="1361"/>
      </w:pPr>
      <w:r>
        <w:t>Para efeito de segurança no procedimento licitatório, o</w:t>
      </w:r>
      <w:r w:rsidR="00FF6008">
        <w:t xml:space="preserve"> </w:t>
      </w:r>
      <w:r>
        <w:t xml:space="preserve">Balanço Patrimonial a ser apresentado, </w:t>
      </w:r>
      <w:r w:rsidRPr="00FF6008">
        <w:rPr>
          <w:u w:val="single" w:color="000000"/>
        </w:rPr>
        <w:t>deverá</w:t>
      </w:r>
      <w:r>
        <w:t xml:space="preserve"> estar</w:t>
      </w:r>
      <w:r w:rsidR="00FF6008">
        <w:t xml:space="preserve"> </w:t>
      </w:r>
      <w:r>
        <w:t xml:space="preserve">devidamente registrado na Junta Comercial do Estado sede da empresa licitante. </w:t>
      </w:r>
    </w:p>
    <w:p w14:paraId="1B264906" w14:textId="77777777" w:rsidR="00654902" w:rsidRDefault="00CD126D">
      <w:pPr>
        <w:numPr>
          <w:ilvl w:val="4"/>
          <w:numId w:val="1"/>
        </w:numPr>
        <w:spacing w:after="127" w:line="269" w:lineRule="auto"/>
        <w:ind w:left="3600" w:right="6" w:hanging="1361"/>
      </w:pPr>
      <w:r>
        <w:t xml:space="preserve">Poderá ser apresentado, para de autenticação dos livros contábeis, a Escrituração Digital, através da apresentação do recibo de entrega e Demonstrações Financeiras (sendo dispensada a autenticação nas juntas comerciais conforme o Disposto no Decreto nº 8.683 de 25/06/2016), que comprovem </w:t>
      </w:r>
      <w:r>
        <w:lastRenderedPageBreak/>
        <w:t xml:space="preserve">a boa situação financeira da empresa, vedada a sua substituição por balancetes ou balanços provisórios, podendo ser atualizados por índices oficiais quando encerrados há mais de 03 (três) meses da data da apresentação da proposta. </w:t>
      </w:r>
    </w:p>
    <w:p w14:paraId="26CC2673" w14:textId="77777777" w:rsidR="00654902" w:rsidRDefault="00CD126D">
      <w:pPr>
        <w:numPr>
          <w:ilvl w:val="4"/>
          <w:numId w:val="1"/>
        </w:numPr>
        <w:spacing w:after="127" w:line="269" w:lineRule="auto"/>
        <w:ind w:left="3600" w:right="6" w:hanging="1361"/>
      </w:pPr>
      <w:r>
        <w:t xml:space="preserve">O Balanço Patrimonial deverá estar assinado pelo representante legal da licitante e pelo Contador ou Técnico em Contabilidade, com indicação de seu número de registro no CRC. </w:t>
      </w:r>
    </w:p>
    <w:p w14:paraId="00EBD742" w14:textId="77777777" w:rsidR="00654902" w:rsidRDefault="00CD126D">
      <w:pPr>
        <w:numPr>
          <w:ilvl w:val="4"/>
          <w:numId w:val="1"/>
        </w:numPr>
        <w:spacing w:after="146"/>
        <w:ind w:left="3600" w:right="6" w:hanging="1361"/>
      </w:pPr>
      <w:r>
        <w:t xml:space="preserve">Somente empresas, que ainda não tenham completado seu primeiro exercício fiscal, poderão comprovar sua capacidade econômico-financeira por meio do balanço de abertura. </w:t>
      </w:r>
    </w:p>
    <w:p w14:paraId="72ADAB68" w14:textId="2F0AE4CB" w:rsidR="00654902" w:rsidRDefault="00CD126D">
      <w:pPr>
        <w:numPr>
          <w:ilvl w:val="4"/>
          <w:numId w:val="1"/>
        </w:numPr>
        <w:spacing w:after="146"/>
        <w:ind w:left="3600" w:right="6" w:hanging="1361"/>
      </w:pPr>
      <w:r>
        <w:t xml:space="preserve">Caso o licitante seja </w:t>
      </w:r>
      <w:r w:rsidR="00FF6008">
        <w:t>cooperativo</w:t>
      </w:r>
      <w:r>
        <w:t xml:space="preserve">, tais documentos deverão ser acompanhados da última auditoria contábil-financeira, conforme dispõe o artigo 112 da Lei nº 5.764, de 1971, ou de uma declaração, sob as penas da lei, de que tal auditoria não foi exigida pelo órgão fiscalizador. </w:t>
      </w:r>
    </w:p>
    <w:p w14:paraId="0B95A9F9" w14:textId="049240E8" w:rsidR="00654902" w:rsidRDefault="00CD126D">
      <w:pPr>
        <w:numPr>
          <w:ilvl w:val="3"/>
          <w:numId w:val="1"/>
        </w:numPr>
        <w:spacing w:after="146"/>
        <w:ind w:left="3012" w:right="6" w:hanging="1294"/>
      </w:pPr>
      <w:r>
        <w:t>Será considerada inabilitada a empresa que não obtiver índices de liquidez corrente, liquidez geral e solvência geral maiores ou iguais a 1,00, que deverá ser comprovado através de documento conforme Modelo Anexo V</w:t>
      </w:r>
      <w:r w:rsidR="00C179CA">
        <w:t>I</w:t>
      </w:r>
      <w:r>
        <w:t xml:space="preserve"> devidamente assinado pelo representante legal da licitante e pelo Contador ou Técnico em Contabilidade, com indicação de seu número de registro no CRC - Conselho regional de Contabilidade. </w:t>
      </w:r>
    </w:p>
    <w:p w14:paraId="07A677C6" w14:textId="18779EA6" w:rsidR="00654902" w:rsidRDefault="00CD126D">
      <w:pPr>
        <w:numPr>
          <w:ilvl w:val="4"/>
          <w:numId w:val="1"/>
        </w:numPr>
        <w:spacing w:after="146"/>
        <w:ind w:left="3600" w:right="6" w:hanging="1361"/>
      </w:pPr>
      <w:r>
        <w:t xml:space="preserve">A </w:t>
      </w:r>
      <w:r w:rsidR="00FF6008">
        <w:t>não apresentação</w:t>
      </w:r>
      <w:r>
        <w:t xml:space="preserve"> ou incorreções nos referidos índices, inabilitará a empresa caso esta não possua um capital social mínimo de 2% do valor total estimado dest</w:t>
      </w:r>
      <w:r w:rsidR="0003144B">
        <w:t>a</w:t>
      </w:r>
      <w:r>
        <w:t xml:space="preserve"> </w:t>
      </w:r>
      <w:r w:rsidR="0003144B">
        <w:t>Concorrência</w:t>
      </w:r>
      <w:r>
        <w:t xml:space="preserve">, independente dos valores dos itens cotados. </w:t>
      </w:r>
    </w:p>
    <w:p w14:paraId="72BC49E0" w14:textId="021A7183" w:rsidR="00654902" w:rsidRDefault="00CD126D" w:rsidP="00205D8F">
      <w:pPr>
        <w:numPr>
          <w:ilvl w:val="3"/>
          <w:numId w:val="1"/>
        </w:numPr>
        <w:spacing w:after="146"/>
        <w:ind w:left="3012" w:right="6" w:hanging="1294"/>
      </w:pPr>
      <w:r>
        <w:t xml:space="preserve">Certidão Negativa de Falência e/ou recuperação judicial expedida </w:t>
      </w:r>
      <w:proofErr w:type="gramStart"/>
      <w:r>
        <w:t>pelo(</w:t>
      </w:r>
      <w:proofErr w:type="gramEnd"/>
      <w:r>
        <w:t>s) distribuidor</w:t>
      </w:r>
      <w:r w:rsidR="00205D8F">
        <w:t>(es) da sede da pessoa jurídica em conjunto  com c</w:t>
      </w:r>
      <w:r>
        <w:t xml:space="preserve">ertidão ou declaração expedida por órgão competente, informando a quantidade e as competências dos Distribuidores da Comarca da sede da pessoa jurídica. </w:t>
      </w:r>
    </w:p>
    <w:p w14:paraId="3C6B086B" w14:textId="77777777" w:rsidR="00654902" w:rsidRDefault="00CD126D" w:rsidP="00205D8F">
      <w:pPr>
        <w:numPr>
          <w:ilvl w:val="1"/>
          <w:numId w:val="1"/>
        </w:numPr>
        <w:spacing w:before="240" w:after="26" w:line="250" w:lineRule="auto"/>
        <w:ind w:right="6" w:hanging="1027"/>
      </w:pPr>
      <w:r>
        <w:t xml:space="preserve">A existência de restrição relativamente à regularidade fiscal e trabalhista não impede que a licitante qualificada como Pequenos Negócios seja declarada vencedora, uma vez que atenda a todas as demais exigências do edital. </w:t>
      </w:r>
    </w:p>
    <w:p w14:paraId="712EB607" w14:textId="7826DBEE" w:rsidR="00654902" w:rsidRDefault="00CD126D" w:rsidP="00205D8F">
      <w:pPr>
        <w:numPr>
          <w:ilvl w:val="2"/>
          <w:numId w:val="1"/>
        </w:numPr>
        <w:spacing w:before="240" w:after="147" w:line="250" w:lineRule="auto"/>
        <w:ind w:right="6" w:hanging="1094"/>
      </w:pPr>
      <w:r>
        <w:t xml:space="preserve">Havendo alguma restrição na documentação para a comprovação de regularidade fiscal e trabalhista, será assegurado o prazo de (05) cinco dias úteis, contados da declaração do vencedor do certame, podendo este ser prorrogado por igual período a </w:t>
      </w:r>
      <w:r w:rsidR="001F4266" w:rsidRPr="001F4266">
        <w:t>critério do Presidente da comissão</w:t>
      </w:r>
      <w:r>
        <w:t xml:space="preserve">, para a regularização da documentação, pagamento ou parcelamento do débito, devendo a empresa interessada apresentar as respectivas certidões negativas ou positivas com efeito de negativa, conforme artigo 43 Parágrafo 1º da Lei Complementar Federal nº 123/2006. </w:t>
      </w:r>
    </w:p>
    <w:p w14:paraId="280A1D7C" w14:textId="77777777" w:rsidR="00654902" w:rsidRDefault="00CD126D">
      <w:pPr>
        <w:numPr>
          <w:ilvl w:val="2"/>
          <w:numId w:val="1"/>
        </w:numPr>
        <w:spacing w:after="127" w:line="269" w:lineRule="auto"/>
        <w:ind w:right="6" w:hanging="1094"/>
      </w:pPr>
      <w:r>
        <w:lastRenderedPageBreak/>
        <w:t xml:space="preserve">A não regularização da documentação no prazo previsto no subitem anterior, implicará na decadência do direito à contratação, sem prejuízo das sanções previstas neste Edital, sendo facultado à Pregoeira convocar para nova sessão pública os licitantes remanescentes, na ordem de classificação, para contratação, ou revogar a licitação, conforme § 1º e 2º do artigo 43 da Lei Complementar Federal nº 123/2006. </w:t>
      </w:r>
    </w:p>
    <w:p w14:paraId="2719EA1A" w14:textId="77777777" w:rsidR="00654902" w:rsidRDefault="00CD126D">
      <w:pPr>
        <w:numPr>
          <w:ilvl w:val="1"/>
          <w:numId w:val="1"/>
        </w:numPr>
        <w:spacing w:after="132" w:line="267" w:lineRule="auto"/>
        <w:ind w:right="6" w:hanging="1027"/>
      </w:pPr>
      <w:r>
        <w:rPr>
          <w:b/>
        </w:rPr>
        <w:t>Os documentos necessários à habilitação e ao credenciamento poderão ser apresentados em original ou cópia. Quando apresentados em cópias, poderão ser solicitados os originais para verificação quando houver dúvidas em relação à integridade do documento.</w:t>
      </w:r>
      <w:r>
        <w:t xml:space="preserve"> </w:t>
      </w:r>
    </w:p>
    <w:p w14:paraId="2836A8EF" w14:textId="62904E1F" w:rsidR="00654902" w:rsidRDefault="00CD126D">
      <w:pPr>
        <w:numPr>
          <w:ilvl w:val="1"/>
          <w:numId w:val="1"/>
        </w:numPr>
        <w:spacing w:after="146"/>
        <w:ind w:right="6" w:hanging="1027"/>
      </w:pPr>
      <w:r>
        <w:t>Os documentos apresentados em original não serão devolvidos, permanecendo integra</w:t>
      </w:r>
      <w:r w:rsidR="00CE2B3B">
        <w:t>dos</w:t>
      </w:r>
      <w:r>
        <w:t xml:space="preserve"> ao processo licitatório. </w:t>
      </w:r>
    </w:p>
    <w:p w14:paraId="53FBA939" w14:textId="77777777" w:rsidR="00654902" w:rsidRDefault="00CD126D">
      <w:pPr>
        <w:numPr>
          <w:ilvl w:val="1"/>
          <w:numId w:val="1"/>
        </w:numPr>
        <w:spacing w:after="148"/>
        <w:ind w:right="6" w:hanging="1027"/>
      </w:pPr>
      <w:r>
        <w:t xml:space="preserve">Todos os documentos expedidos pela empresa deverão ser subscritos por seu representante legal. </w:t>
      </w:r>
    </w:p>
    <w:p w14:paraId="38EB8C71" w14:textId="77777777" w:rsidR="00CE2B3B" w:rsidRDefault="00CE2B3B" w:rsidP="00CE2B3B">
      <w:pPr>
        <w:numPr>
          <w:ilvl w:val="1"/>
          <w:numId w:val="1"/>
        </w:numPr>
        <w:spacing w:after="148"/>
        <w:ind w:right="6" w:hanging="1027"/>
      </w:pPr>
      <w:r>
        <w:t xml:space="preserve">Não serão aceitos protocolos de entrega ou solicitação de documento em substituição aos documentos requeridos no presente edital e seus anexos. </w:t>
      </w:r>
    </w:p>
    <w:p w14:paraId="7897C5B9" w14:textId="77777777" w:rsidR="00654902" w:rsidRDefault="00CD126D">
      <w:pPr>
        <w:numPr>
          <w:ilvl w:val="1"/>
          <w:numId w:val="1"/>
        </w:numPr>
        <w:spacing w:after="146"/>
        <w:ind w:right="6" w:hanging="1027"/>
      </w:pPr>
      <w:r>
        <w:t xml:space="preserve">Caso haja documentos redigidos em idioma estrangeiro, os mesmos somente serão considerados se: </w:t>
      </w:r>
    </w:p>
    <w:p w14:paraId="71893820" w14:textId="77777777" w:rsidR="00654902" w:rsidRDefault="00CD126D" w:rsidP="003F188D">
      <w:pPr>
        <w:numPr>
          <w:ilvl w:val="5"/>
          <w:numId w:val="3"/>
        </w:numPr>
        <w:spacing w:after="28"/>
        <w:ind w:right="6" w:hanging="360"/>
      </w:pPr>
      <w:r>
        <w:t xml:space="preserve">Estiverem devidamente registrados nos órgãos competentes do país de origem; </w:t>
      </w:r>
    </w:p>
    <w:p w14:paraId="383B0F73" w14:textId="77777777" w:rsidR="00654902" w:rsidRDefault="00CD126D" w:rsidP="003F188D">
      <w:pPr>
        <w:numPr>
          <w:ilvl w:val="5"/>
          <w:numId w:val="3"/>
        </w:numPr>
        <w:spacing w:after="147"/>
        <w:ind w:right="6" w:hanging="360"/>
      </w:pPr>
      <w:r>
        <w:t xml:space="preserve">Estiverem devidamente legalizados em órgão do Ministério do Exterior do Brasil, podendo ser em repartição consular do Brasil no país de origem. </w:t>
      </w:r>
    </w:p>
    <w:p w14:paraId="5A158FF0" w14:textId="189116EA" w:rsidR="00654902" w:rsidRDefault="00CD126D">
      <w:pPr>
        <w:numPr>
          <w:ilvl w:val="1"/>
          <w:numId w:val="1"/>
        </w:numPr>
        <w:spacing w:after="146"/>
        <w:ind w:right="6" w:hanging="1027"/>
      </w:pPr>
      <w:r>
        <w:t>Os licitantes possuidores do Certificado de Registro Cadastral - CRC inscritos na Seção de Cadastro de Fornecedores do Departamento de Suprimento e Licitação da Secretaria Municipal de Administração, deverão retirar o documento do CRC no dia útil anterior a abertura do certame, documento este que substitui os documentos solici</w:t>
      </w:r>
      <w:r w:rsidR="00986C33">
        <w:t xml:space="preserve">tados nos </w:t>
      </w:r>
      <w:r w:rsidR="00986C33" w:rsidRPr="00C179CA">
        <w:t xml:space="preserve">itens </w:t>
      </w:r>
      <w:r w:rsidR="00990DEB" w:rsidRPr="00C179CA">
        <w:t>5.6</w:t>
      </w:r>
      <w:r w:rsidR="00990DEB">
        <w:t>.1</w:t>
      </w:r>
      <w:r w:rsidR="00990DEB" w:rsidRPr="00C179CA">
        <w:t>,</w:t>
      </w:r>
      <w:r w:rsidR="00990DEB">
        <w:t xml:space="preserve"> </w:t>
      </w:r>
      <w:r w:rsidR="00C179CA" w:rsidRPr="00C179CA">
        <w:t xml:space="preserve">5.6.2. </w:t>
      </w:r>
      <w:proofErr w:type="gramStart"/>
      <w:r w:rsidR="00C179CA" w:rsidRPr="00C179CA">
        <w:t>e</w:t>
      </w:r>
      <w:proofErr w:type="gramEnd"/>
      <w:r w:rsidR="00C179CA" w:rsidRPr="00C179CA">
        <w:t xml:space="preserve"> 5.6</w:t>
      </w:r>
      <w:r w:rsidRPr="00C179CA">
        <w:t>.4., exceto a Declaração de Prazo de Início de Prestação de Serviço (Anexo XI</w:t>
      </w:r>
      <w:r w:rsidR="00C179CA" w:rsidRPr="00C179CA">
        <w:t>I</w:t>
      </w:r>
      <w:r w:rsidRPr="00C179CA">
        <w:t>), caso já conste em se</w:t>
      </w:r>
      <w:r w:rsidR="001F4266" w:rsidRPr="00C179CA">
        <w:t>u Cadastro nesta municipalidade.</w:t>
      </w:r>
      <w:r>
        <w:t xml:space="preserve"> </w:t>
      </w:r>
    </w:p>
    <w:p w14:paraId="0B0BC1E5" w14:textId="5605A7A6" w:rsidR="00576D16" w:rsidRDefault="00CD126D" w:rsidP="00990DEB">
      <w:pPr>
        <w:pStyle w:val="PargrafodaLista"/>
        <w:numPr>
          <w:ilvl w:val="2"/>
          <w:numId w:val="1"/>
        </w:numPr>
        <w:spacing w:line="250" w:lineRule="auto"/>
        <w:ind w:left="2268" w:hanging="1134"/>
        <w:contextualSpacing w:val="0"/>
      </w:pPr>
      <w:r w:rsidRPr="00C179CA">
        <w:t>Mesmo que o licitante possua o Certificado de Registro Cadastral - CRC, emitido pelo Departamento de Suprimentos e Licitações da Secretaria Municipal de Administração, dever</w:t>
      </w:r>
      <w:r w:rsidR="00CE2B3B" w:rsidRPr="00C179CA">
        <w:t>ão</w:t>
      </w:r>
      <w:r w:rsidRPr="00C179CA">
        <w:t xml:space="preserve"> ser apresentado</w:t>
      </w:r>
      <w:r w:rsidR="00CE2B3B" w:rsidRPr="00C179CA">
        <w:t>s</w:t>
      </w:r>
      <w:r w:rsidRPr="00C179CA">
        <w:t xml:space="preserve"> os atestados de </w:t>
      </w:r>
      <w:r w:rsidRPr="00990DEB">
        <w:t>capacitação técnica exigidos neste edital.</w:t>
      </w:r>
    </w:p>
    <w:p w14:paraId="31FD710F" w14:textId="77777777" w:rsidR="00A908B8" w:rsidRDefault="00A908B8" w:rsidP="00A908B8">
      <w:pPr>
        <w:pStyle w:val="PargrafodaLista"/>
        <w:spacing w:line="250" w:lineRule="auto"/>
        <w:ind w:left="2268" w:firstLine="0"/>
        <w:contextualSpacing w:val="0"/>
      </w:pPr>
    </w:p>
    <w:p w14:paraId="10EE569D" w14:textId="60B11085" w:rsidR="00654902" w:rsidRPr="00A908B8" w:rsidRDefault="00CD126D" w:rsidP="00A908B8">
      <w:pPr>
        <w:pStyle w:val="PargrafodaLista"/>
        <w:numPr>
          <w:ilvl w:val="2"/>
          <w:numId w:val="1"/>
        </w:numPr>
        <w:spacing w:line="250" w:lineRule="auto"/>
        <w:ind w:left="2268" w:hanging="1134"/>
        <w:contextualSpacing w:val="0"/>
      </w:pPr>
      <w:r w:rsidRPr="00990DEB">
        <w:t>Na hipótese da apresentação do Certificado de Registro Cadastral - CRC não serão aceitos os documentos com prazo de validade vencido, sendo obrigatória</w:t>
      </w:r>
      <w:r w:rsidRPr="00576D16">
        <w:t xml:space="preserve"> à apresentação da cópia reprográfica do documento dentro do</w:t>
      </w:r>
      <w:r>
        <w:t xml:space="preserve"> prazo de validade, inclusive as declarações firmadas, que possuem validade de 30 (trinta) dias</w:t>
      </w:r>
      <w:r w:rsidRPr="001F4266">
        <w:t xml:space="preserve">, conforme item </w:t>
      </w:r>
      <w:r w:rsidR="001F4266">
        <w:t>5.15</w:t>
      </w:r>
      <w:r w:rsidRPr="001F4266">
        <w:t xml:space="preserve"> deste edital. </w:t>
      </w:r>
    </w:p>
    <w:p w14:paraId="227D9117" w14:textId="77777777" w:rsidR="00654902" w:rsidRDefault="00CD126D">
      <w:pPr>
        <w:numPr>
          <w:ilvl w:val="1"/>
          <w:numId w:val="1"/>
        </w:numPr>
        <w:spacing w:after="156"/>
        <w:ind w:right="6" w:hanging="1027"/>
      </w:pPr>
      <w:r>
        <w:t xml:space="preserve">Serão considerados os prazos de validade expressos nos documentos. </w:t>
      </w:r>
    </w:p>
    <w:p w14:paraId="078BDD40" w14:textId="3B6BE479" w:rsidR="001F4266" w:rsidRDefault="00CD126D" w:rsidP="001F4266">
      <w:pPr>
        <w:pStyle w:val="PargrafodaLista"/>
        <w:numPr>
          <w:ilvl w:val="2"/>
          <w:numId w:val="1"/>
        </w:numPr>
        <w:spacing w:after="146" w:line="250" w:lineRule="auto"/>
        <w:ind w:left="2268" w:right="45" w:hanging="1134"/>
        <w:contextualSpacing w:val="0"/>
      </w:pPr>
      <w:r>
        <w:t xml:space="preserve">Para os documentos que não apresentarem esta informação, será considerado como prazo de validade o período de 180 (cento e oitenta) </w:t>
      </w:r>
      <w:r>
        <w:lastRenderedPageBreak/>
        <w:t>dias a partir de sua emissão, com exceção dos atestados</w:t>
      </w:r>
      <w:r w:rsidR="001F4266">
        <w:t xml:space="preserve"> de capacidade técnica que por l</w:t>
      </w:r>
      <w:r>
        <w:t xml:space="preserve">ei é vedada a limitação de tempo. </w:t>
      </w:r>
    </w:p>
    <w:p w14:paraId="4F458EDE" w14:textId="1BB3A377" w:rsidR="00654902" w:rsidRDefault="00CD126D" w:rsidP="001F4266">
      <w:pPr>
        <w:pStyle w:val="PargrafodaLista"/>
        <w:numPr>
          <w:ilvl w:val="2"/>
          <w:numId w:val="1"/>
        </w:numPr>
        <w:spacing w:after="146" w:line="250" w:lineRule="auto"/>
        <w:ind w:left="2268" w:right="45" w:hanging="1134"/>
        <w:contextualSpacing w:val="0"/>
      </w:pPr>
      <w:r>
        <w:t xml:space="preserve">Os certificados/certidões deverão ter prazo de validade com vencimento até, no mínimo, a data marcada para a abertura dos envelopes; </w:t>
      </w:r>
    </w:p>
    <w:p w14:paraId="3A86B0AB" w14:textId="3A7E5832" w:rsidR="00654902" w:rsidRDefault="00CD126D" w:rsidP="001F4266">
      <w:pPr>
        <w:pStyle w:val="PargrafodaLista"/>
        <w:numPr>
          <w:ilvl w:val="1"/>
          <w:numId w:val="1"/>
        </w:numPr>
        <w:spacing w:after="148" w:line="250" w:lineRule="auto"/>
        <w:ind w:right="6" w:hanging="1007"/>
        <w:contextualSpacing w:val="0"/>
      </w:pPr>
      <w:r>
        <w:t xml:space="preserve">As declarações exigidas neste edital, a serem firmadas pelo licitante, deverão estar datadas em, no máximo, 30 (trinta) dias antes da data marcada para a abertura dos envelopes. </w:t>
      </w:r>
    </w:p>
    <w:p w14:paraId="5C3457AD" w14:textId="4612838E" w:rsidR="00654902" w:rsidRDefault="00CD126D" w:rsidP="001F4266">
      <w:pPr>
        <w:pStyle w:val="PargrafodaLista"/>
        <w:numPr>
          <w:ilvl w:val="1"/>
          <w:numId w:val="1"/>
        </w:numPr>
        <w:spacing w:after="146" w:line="250" w:lineRule="auto"/>
        <w:ind w:right="6" w:hanging="1007"/>
        <w:contextualSpacing w:val="0"/>
      </w:pPr>
      <w:r>
        <w:t xml:space="preserve">Todos os documentos apresentados deverão estar em nome da licitante e com número do CNPJ e endereço respectivo. </w:t>
      </w:r>
    </w:p>
    <w:p w14:paraId="5F147398" w14:textId="6852791D" w:rsidR="00654902" w:rsidRDefault="00CD126D" w:rsidP="001F4266">
      <w:pPr>
        <w:pStyle w:val="PargrafodaLista"/>
        <w:numPr>
          <w:ilvl w:val="2"/>
          <w:numId w:val="1"/>
        </w:numPr>
        <w:spacing w:after="146" w:line="250" w:lineRule="auto"/>
        <w:ind w:right="6" w:hanging="1160"/>
        <w:contextualSpacing w:val="0"/>
      </w:pPr>
      <w:r>
        <w:t xml:space="preserve">Se a licitante for a matriz, todos os documentos deverão estar em nome da matriz; se for filial, todos os documentos deverão estar em nome da filial, exceto aqueles que pela própria natureza, forem comprovadamente emitidos apenas em nome da matriz. </w:t>
      </w:r>
    </w:p>
    <w:p w14:paraId="3598F65D" w14:textId="2B320359" w:rsidR="00F7537B" w:rsidRPr="00F7537B" w:rsidRDefault="00F7537B" w:rsidP="00F7537B">
      <w:pPr>
        <w:numPr>
          <w:ilvl w:val="1"/>
          <w:numId w:val="1"/>
        </w:numPr>
        <w:spacing w:after="146"/>
        <w:ind w:right="6" w:hanging="1027"/>
      </w:pPr>
      <w:r w:rsidRPr="00F7537B">
        <w:t>Os documentos serão conferidos com as exigências deste Edital, rubricados pelos membros da Comissão de Licitação e licitantes presentes e, se possível, será informado o resultado da fase de habilitação ficando inabilitadas aquelas licitantes que não apresentarem toda a documentação exigida na forma descrita, quando serão devolvidos às inabilitadas os envelopes “2” – PROPOSTA TÉCNICA  e "3" – PROPOSTA DE PREÇO, fechados, na inexistência de recursos, na desistência expressa dos mesmos por todas as licitantes, ou após o julgamento dos recursos</w:t>
      </w:r>
    </w:p>
    <w:p w14:paraId="4830162A" w14:textId="38B73EEE" w:rsidR="00F7537B" w:rsidRPr="00F7537B" w:rsidRDefault="00F7537B" w:rsidP="00F7537B">
      <w:pPr>
        <w:numPr>
          <w:ilvl w:val="1"/>
          <w:numId w:val="1"/>
        </w:numPr>
        <w:spacing w:after="146"/>
        <w:ind w:right="6" w:hanging="1027"/>
      </w:pPr>
      <w:r w:rsidRPr="00F7537B">
        <w:t xml:space="preserve">Não sendo possível a imediata divulgação do resultado da habilitação, a Comissão de Licitação designará nova data para procedê-lo quando serão divulgados os nomes das licitantes habilitadas e devolvidos às inabilitadas os envelopes “2” – PROPOSTA TÉCNICA e "3" – PROPOSTA DE PREÇO, fechados, na inexistência de recursos, na desistência expressa dos mesmos por todas as licitantes, ou após o julgamento dos recursos. </w:t>
      </w:r>
    </w:p>
    <w:p w14:paraId="77CF34ED" w14:textId="77777777" w:rsidR="00F7537B" w:rsidRPr="00F7537B" w:rsidRDefault="00F7537B" w:rsidP="00F7537B">
      <w:pPr>
        <w:numPr>
          <w:ilvl w:val="1"/>
          <w:numId w:val="1"/>
        </w:numPr>
        <w:spacing w:after="146"/>
        <w:ind w:left="1560" w:right="6" w:hanging="993"/>
      </w:pPr>
      <w:r w:rsidRPr="00F7537B">
        <w:t xml:space="preserve"> A Comissão de Licitação poderá passar imediatamente à fase de classificação das propostas desde que, presentes todas as licitantes, manifestem expressa desistência de interposição do recurso previsto no art. 109 da Lei Federal nº 8.666/93.</w:t>
      </w:r>
    </w:p>
    <w:p w14:paraId="632E68F9" w14:textId="77777777" w:rsidR="00F7537B" w:rsidRPr="00F7537B" w:rsidRDefault="00F7537B" w:rsidP="00F7537B">
      <w:pPr>
        <w:numPr>
          <w:ilvl w:val="1"/>
          <w:numId w:val="1"/>
        </w:numPr>
        <w:spacing w:after="146"/>
        <w:ind w:left="1560" w:right="6" w:hanging="993"/>
      </w:pPr>
      <w:r w:rsidRPr="00F7537B">
        <w:t xml:space="preserve"> A Comissão de Licitação publicará no Diário Oficial do Município o resultado do julgamento da fase de habilitação, salvo quando todos os representantes das licitantes estiverem presentes à sessão, quando tomarão conhecimento oficial do resultado desta fase.</w:t>
      </w:r>
    </w:p>
    <w:p w14:paraId="067E027C" w14:textId="77777777" w:rsidR="00F7537B" w:rsidRPr="00F7537B" w:rsidRDefault="00F7537B" w:rsidP="00F7537B">
      <w:pPr>
        <w:numPr>
          <w:ilvl w:val="1"/>
          <w:numId w:val="1"/>
        </w:numPr>
        <w:spacing w:after="146"/>
        <w:ind w:left="1560" w:right="6" w:hanging="993"/>
      </w:pPr>
      <w:r w:rsidRPr="00F7537B">
        <w:t>A inabilitação da licitante importa em exclusão de seu direito de participar das fases subsequentes da licitação.</w:t>
      </w:r>
    </w:p>
    <w:p w14:paraId="4F010BEE" w14:textId="20E8E1FA" w:rsidR="00654902" w:rsidRDefault="00CD126D">
      <w:pPr>
        <w:numPr>
          <w:ilvl w:val="1"/>
          <w:numId w:val="1"/>
        </w:numPr>
        <w:spacing w:after="146"/>
        <w:ind w:right="6" w:hanging="1027"/>
      </w:pPr>
      <w:r>
        <w:t xml:space="preserve">Constatado o atendimento às exigências de habilitação fixadas no edital, o licitante será declarado </w:t>
      </w:r>
      <w:r w:rsidR="001F4266">
        <w:t>habilitado</w:t>
      </w:r>
      <w:r>
        <w:t xml:space="preserve">. </w:t>
      </w:r>
    </w:p>
    <w:p w14:paraId="7633847F" w14:textId="48C09190" w:rsidR="00654902" w:rsidRDefault="00654902">
      <w:pPr>
        <w:spacing w:after="139" w:line="259" w:lineRule="auto"/>
        <w:ind w:left="1440" w:firstLine="0"/>
        <w:jc w:val="left"/>
      </w:pPr>
    </w:p>
    <w:p w14:paraId="3564F36B" w14:textId="75B94CCB" w:rsidR="0028445E" w:rsidRPr="0028445E" w:rsidRDefault="0028445E">
      <w:pPr>
        <w:numPr>
          <w:ilvl w:val="0"/>
          <w:numId w:val="1"/>
        </w:numPr>
        <w:spacing w:after="262" w:line="267" w:lineRule="auto"/>
        <w:ind w:left="855" w:right="64" w:hanging="694"/>
      </w:pPr>
      <w:r>
        <w:rPr>
          <w:b/>
        </w:rPr>
        <w:t>DA PROPOSTA TÉCNICA- ENVELOPE 2</w:t>
      </w:r>
    </w:p>
    <w:p w14:paraId="34B54F67" w14:textId="1F312F2B" w:rsidR="0028445E" w:rsidRDefault="0028445E" w:rsidP="0028445E">
      <w:pPr>
        <w:numPr>
          <w:ilvl w:val="1"/>
          <w:numId w:val="1"/>
        </w:numPr>
        <w:spacing w:after="147"/>
        <w:ind w:right="6" w:hanging="1007"/>
      </w:pPr>
      <w:r>
        <w:lastRenderedPageBreak/>
        <w:t xml:space="preserve">A Proposta Técnica deverá ser redigida em língua portuguesa, com clareza e de maneira metódica e racional, de modo a oferecer fácil compreensão, apresentada em papel timbrado da Licitante, em 1 via, separadas, redigidas sem emendas, rasuras ou entrelinhas, numeradas, </w:t>
      </w:r>
      <w:r w:rsidRPr="00C179CA">
        <w:t>encadernadas em sistema espiral</w:t>
      </w:r>
      <w:r>
        <w:t>, rubricadas todas as suas folhas e assinada a última pelo Representante Legal da Licitante e pelo Responsável Técnico. A impressão deve ser feita somente em um dos lados do papel.</w:t>
      </w:r>
    </w:p>
    <w:p w14:paraId="60C40C4B" w14:textId="3CEB5133" w:rsidR="0028445E" w:rsidRDefault="0028445E" w:rsidP="0028445E">
      <w:pPr>
        <w:numPr>
          <w:ilvl w:val="1"/>
          <w:numId w:val="1"/>
        </w:numPr>
        <w:spacing w:after="147"/>
        <w:ind w:right="6" w:hanging="1007"/>
      </w:pPr>
      <w:r>
        <w:t xml:space="preserve">Neste documento a Licitante deverá demonstrar conhecimento do serviço a ser desenvolvido, </w:t>
      </w:r>
      <w:r w:rsidRPr="00C179CA">
        <w:t>sua qualificação técnica e gerencial e a qualificação de sua equipe técnica,</w:t>
      </w:r>
      <w:r>
        <w:t xml:space="preserve"> descrevendo e justificando a metodologia e os recursos humanos e materiais que serão utilizados na execução do presente objeto.  A Proposta Técnica deverá incluir os seguintes tópicos:</w:t>
      </w:r>
    </w:p>
    <w:p w14:paraId="7E353995" w14:textId="4A74B3A8" w:rsidR="0028445E" w:rsidRDefault="00BB7BA5" w:rsidP="00144E85">
      <w:pPr>
        <w:numPr>
          <w:ilvl w:val="2"/>
          <w:numId w:val="1"/>
        </w:numPr>
        <w:spacing w:after="146"/>
        <w:ind w:right="6"/>
      </w:pPr>
      <w:r>
        <w:t xml:space="preserve">A </w:t>
      </w:r>
      <w:r w:rsidR="0028445E">
        <w:t>Proposta Técnica não deverá conter preços, sob pena de desclassificação da proposta.</w:t>
      </w:r>
      <w:r>
        <w:t xml:space="preserve"> </w:t>
      </w:r>
      <w:r w:rsidR="0028445E">
        <w:t>Na análise e avaliação das Propostas Técnicas será atribuída a Nota de Proposta Técnica – N</w:t>
      </w:r>
      <w:r>
        <w:t>P</w:t>
      </w:r>
      <w:r w:rsidR="0028445E">
        <w:t>T, que irá variar de 0 a 100, constituída pelos seguintes tópicos e respectivas notas máximas:</w:t>
      </w:r>
    </w:p>
    <w:p w14:paraId="5AEF0043" w14:textId="42D2D837" w:rsidR="0028445E" w:rsidRDefault="0028445E" w:rsidP="003F188D">
      <w:pPr>
        <w:pStyle w:val="PargrafodaLista"/>
        <w:numPr>
          <w:ilvl w:val="0"/>
          <w:numId w:val="9"/>
        </w:numPr>
        <w:spacing w:after="146"/>
        <w:ind w:left="2410" w:right="6" w:firstLine="0"/>
      </w:pPr>
      <w:r>
        <w:t>N</w:t>
      </w:r>
      <w:r w:rsidR="00BB7BA5">
        <w:t>P</w:t>
      </w:r>
      <w:r>
        <w:t xml:space="preserve">T- </w:t>
      </w:r>
      <w:r w:rsidR="00BB7BA5">
        <w:t>I</w:t>
      </w:r>
      <w:r>
        <w:t xml:space="preserve"> - Plano de Trabalho, Metodologia e Conhecimento do Problema: Nota máxima = 25 pontos;</w:t>
      </w:r>
    </w:p>
    <w:p w14:paraId="1DEA035A" w14:textId="55A62B7D" w:rsidR="0028445E" w:rsidRDefault="0028445E" w:rsidP="003F188D">
      <w:pPr>
        <w:pStyle w:val="PargrafodaLista"/>
        <w:numPr>
          <w:ilvl w:val="0"/>
          <w:numId w:val="9"/>
        </w:numPr>
        <w:spacing w:after="146"/>
        <w:ind w:left="2410" w:right="6" w:firstLine="0"/>
      </w:pPr>
      <w:r>
        <w:t>N</w:t>
      </w:r>
      <w:r w:rsidR="00BB7BA5">
        <w:t>P</w:t>
      </w:r>
      <w:r>
        <w:t xml:space="preserve">T- </w:t>
      </w:r>
      <w:r w:rsidR="00BB7BA5">
        <w:t>II</w:t>
      </w:r>
      <w:r>
        <w:t xml:space="preserve"> - Estrutura e Organização dos Trabalhos: Nota máxima = 10 pontos;</w:t>
      </w:r>
    </w:p>
    <w:p w14:paraId="358F5496" w14:textId="3343EFE5" w:rsidR="0028445E" w:rsidRDefault="0028445E" w:rsidP="003F188D">
      <w:pPr>
        <w:pStyle w:val="PargrafodaLista"/>
        <w:numPr>
          <w:ilvl w:val="0"/>
          <w:numId w:val="9"/>
        </w:numPr>
        <w:spacing w:after="146"/>
        <w:ind w:left="2410" w:right="6" w:firstLine="0"/>
      </w:pPr>
      <w:r>
        <w:t>N</w:t>
      </w:r>
      <w:r w:rsidR="00BB7BA5">
        <w:t>P</w:t>
      </w:r>
      <w:r>
        <w:t xml:space="preserve">T- </w:t>
      </w:r>
      <w:r w:rsidR="00BB7BA5">
        <w:t>III</w:t>
      </w:r>
      <w:r>
        <w:t xml:space="preserve"> - Experiência da Empresa: Nota máxima = 30 pontos;</w:t>
      </w:r>
    </w:p>
    <w:p w14:paraId="56ACBD81" w14:textId="5E214654" w:rsidR="0028445E" w:rsidRDefault="0028445E" w:rsidP="003F188D">
      <w:pPr>
        <w:pStyle w:val="PargrafodaLista"/>
        <w:numPr>
          <w:ilvl w:val="0"/>
          <w:numId w:val="9"/>
        </w:numPr>
        <w:spacing w:after="146"/>
        <w:ind w:left="2410" w:right="6" w:firstLine="0"/>
      </w:pPr>
      <w:r>
        <w:t>N</w:t>
      </w:r>
      <w:r w:rsidR="00BB7BA5">
        <w:t>P</w:t>
      </w:r>
      <w:r>
        <w:t xml:space="preserve">T- </w:t>
      </w:r>
      <w:r w:rsidR="00BB7BA5">
        <w:t>IV</w:t>
      </w:r>
      <w:r>
        <w:t xml:space="preserve"> - Experiência da Equipe Técnica Chave: Nota máxima = 24 pontos;</w:t>
      </w:r>
    </w:p>
    <w:p w14:paraId="0E1E8236" w14:textId="587BBE68" w:rsidR="00E959B9" w:rsidRDefault="0028445E" w:rsidP="00144E85">
      <w:pPr>
        <w:pStyle w:val="PargrafodaLista"/>
        <w:numPr>
          <w:ilvl w:val="0"/>
          <w:numId w:val="9"/>
        </w:numPr>
        <w:spacing w:after="146"/>
        <w:ind w:left="2410" w:right="6" w:firstLine="0"/>
      </w:pPr>
      <w:r>
        <w:t>N</w:t>
      </w:r>
      <w:r w:rsidR="00BB7BA5">
        <w:t>P</w:t>
      </w:r>
      <w:r>
        <w:t xml:space="preserve">T- </w:t>
      </w:r>
      <w:r w:rsidR="00BB7BA5">
        <w:t>V</w:t>
      </w:r>
      <w:r>
        <w:t xml:space="preserve"> - Gestão de Qualidade e Gestão de projetos= 11 pontos;</w:t>
      </w:r>
    </w:p>
    <w:p w14:paraId="3DE6B4AC" w14:textId="2A122639" w:rsidR="0028445E" w:rsidRDefault="0028445E" w:rsidP="0028445E">
      <w:pPr>
        <w:numPr>
          <w:ilvl w:val="2"/>
          <w:numId w:val="1"/>
        </w:numPr>
        <w:spacing w:after="146"/>
        <w:ind w:right="6"/>
      </w:pPr>
      <w:r>
        <w:t>A nota da Proposta Técnica (N</w:t>
      </w:r>
      <w:r w:rsidR="00BB7BA5">
        <w:t>P</w:t>
      </w:r>
      <w:r>
        <w:t xml:space="preserve">T) será obtida pela soma dos itens </w:t>
      </w:r>
    </w:p>
    <w:p w14:paraId="6A031730" w14:textId="1E72BCB6" w:rsidR="0028445E" w:rsidRDefault="0028445E" w:rsidP="00060439">
      <w:pPr>
        <w:spacing w:after="0" w:line="250" w:lineRule="auto"/>
        <w:ind w:left="1843" w:right="6" w:firstLine="0"/>
        <w:jc w:val="center"/>
        <w:rPr>
          <w:lang w:val="en-US"/>
        </w:rPr>
      </w:pPr>
      <w:r w:rsidRPr="00816311">
        <w:rPr>
          <w:lang w:val="en-US"/>
        </w:rPr>
        <w:t>N</w:t>
      </w:r>
      <w:r w:rsidR="00D02442" w:rsidRPr="00816311">
        <w:rPr>
          <w:lang w:val="en-US"/>
        </w:rPr>
        <w:t>P</w:t>
      </w:r>
      <w:r w:rsidRPr="00816311">
        <w:rPr>
          <w:lang w:val="en-US"/>
        </w:rPr>
        <w:t>T-</w:t>
      </w:r>
      <w:r w:rsidR="00BB7BA5" w:rsidRPr="00816311">
        <w:rPr>
          <w:lang w:val="en-US"/>
        </w:rPr>
        <w:t>I</w:t>
      </w:r>
      <w:r w:rsidRPr="00816311">
        <w:rPr>
          <w:lang w:val="en-US"/>
        </w:rPr>
        <w:t xml:space="preserve"> + N</w:t>
      </w:r>
      <w:r w:rsidR="00D02442" w:rsidRPr="00816311">
        <w:rPr>
          <w:lang w:val="en-US"/>
        </w:rPr>
        <w:t>P</w:t>
      </w:r>
      <w:r w:rsidRPr="00816311">
        <w:rPr>
          <w:lang w:val="en-US"/>
        </w:rPr>
        <w:t>T-</w:t>
      </w:r>
      <w:r w:rsidR="00BB7BA5" w:rsidRPr="00816311">
        <w:rPr>
          <w:lang w:val="en-US"/>
        </w:rPr>
        <w:t>II</w:t>
      </w:r>
      <w:r w:rsidRPr="00816311">
        <w:rPr>
          <w:lang w:val="en-US"/>
        </w:rPr>
        <w:t xml:space="preserve"> + N</w:t>
      </w:r>
      <w:r w:rsidR="00D02442" w:rsidRPr="00816311">
        <w:rPr>
          <w:lang w:val="en-US"/>
        </w:rPr>
        <w:t>P</w:t>
      </w:r>
      <w:r w:rsidRPr="00816311">
        <w:rPr>
          <w:lang w:val="en-US"/>
        </w:rPr>
        <w:t>T-</w:t>
      </w:r>
      <w:r w:rsidR="00BB7BA5" w:rsidRPr="00816311">
        <w:rPr>
          <w:lang w:val="en-US"/>
        </w:rPr>
        <w:t>III</w:t>
      </w:r>
      <w:r w:rsidRPr="00816311">
        <w:rPr>
          <w:lang w:val="en-US"/>
        </w:rPr>
        <w:t xml:space="preserve"> + N</w:t>
      </w:r>
      <w:r w:rsidR="00D02442" w:rsidRPr="00816311">
        <w:rPr>
          <w:lang w:val="en-US"/>
        </w:rPr>
        <w:t>P</w:t>
      </w:r>
      <w:r w:rsidRPr="00816311">
        <w:rPr>
          <w:lang w:val="en-US"/>
        </w:rPr>
        <w:t>T-</w:t>
      </w:r>
      <w:r w:rsidR="00BB7BA5" w:rsidRPr="00816311">
        <w:rPr>
          <w:lang w:val="en-US"/>
        </w:rPr>
        <w:t>IV</w:t>
      </w:r>
      <w:r w:rsidRPr="00816311">
        <w:rPr>
          <w:lang w:val="en-US"/>
        </w:rPr>
        <w:t xml:space="preserve"> + N</w:t>
      </w:r>
      <w:r w:rsidR="00D02442" w:rsidRPr="00816311">
        <w:rPr>
          <w:lang w:val="en-US"/>
        </w:rPr>
        <w:t>P</w:t>
      </w:r>
      <w:r w:rsidRPr="00816311">
        <w:rPr>
          <w:lang w:val="en-US"/>
        </w:rPr>
        <w:t>T-</w:t>
      </w:r>
      <w:r w:rsidR="00BB7BA5" w:rsidRPr="00816311">
        <w:rPr>
          <w:lang w:val="en-US"/>
        </w:rPr>
        <w:t>V</w:t>
      </w:r>
      <w:r w:rsidRPr="00816311">
        <w:rPr>
          <w:lang w:val="en-US"/>
        </w:rPr>
        <w:t>.</w:t>
      </w:r>
    </w:p>
    <w:p w14:paraId="4676B32A" w14:textId="77777777" w:rsidR="00990DEB" w:rsidRPr="00816311" w:rsidRDefault="00990DEB" w:rsidP="00060439">
      <w:pPr>
        <w:spacing w:after="0" w:line="250" w:lineRule="auto"/>
        <w:ind w:left="1843" w:right="6" w:firstLine="0"/>
        <w:jc w:val="center"/>
        <w:rPr>
          <w:lang w:val="en-US"/>
        </w:rPr>
      </w:pPr>
    </w:p>
    <w:p w14:paraId="1C7454E9" w14:textId="0EB62D47" w:rsidR="0028445E" w:rsidRDefault="0028445E" w:rsidP="0028445E">
      <w:pPr>
        <w:numPr>
          <w:ilvl w:val="2"/>
          <w:numId w:val="1"/>
        </w:numPr>
        <w:spacing w:after="146"/>
        <w:ind w:right="6"/>
      </w:pPr>
      <w:r>
        <w:t>Na avaliação do Plano de Trabalho e Metodologia e Conhecimento do Problema (N</w:t>
      </w:r>
      <w:r w:rsidR="00BB7BA5">
        <w:t>P</w:t>
      </w:r>
      <w:r>
        <w:t>T-</w:t>
      </w:r>
      <w:r w:rsidR="00BB7BA5">
        <w:t>i</w:t>
      </w:r>
      <w:r>
        <w:t>) a pontuação será resultante da somatória das notas atribuídas a cada um dos itens requeridos, identificados e conforme critérios dos quadros a seguir:</w:t>
      </w:r>
    </w:p>
    <w:p w14:paraId="35EA2E42" w14:textId="77777777" w:rsidR="0028445E" w:rsidRDefault="0028445E" w:rsidP="00BB7BA5">
      <w:pPr>
        <w:spacing w:after="146"/>
        <w:ind w:left="2294" w:right="6" w:firstLine="0"/>
      </w:pPr>
    </w:p>
    <w:p w14:paraId="73FD7BFB" w14:textId="2253693F" w:rsidR="0028445E" w:rsidRPr="00816311" w:rsidRDefault="0028445E" w:rsidP="0028445E">
      <w:pPr>
        <w:numPr>
          <w:ilvl w:val="2"/>
          <w:numId w:val="1"/>
        </w:numPr>
        <w:spacing w:after="146"/>
        <w:ind w:right="6"/>
        <w:rPr>
          <w:lang w:val="en-US"/>
        </w:rPr>
      </w:pPr>
      <w:r w:rsidRPr="00816311">
        <w:rPr>
          <w:lang w:val="en-US"/>
        </w:rPr>
        <w:t>N</w:t>
      </w:r>
      <w:r w:rsidR="00BB7BA5" w:rsidRPr="00816311">
        <w:rPr>
          <w:lang w:val="en-US"/>
        </w:rPr>
        <w:t>P</w:t>
      </w:r>
      <w:r w:rsidRPr="00816311">
        <w:rPr>
          <w:lang w:val="en-US"/>
        </w:rPr>
        <w:t>T-</w:t>
      </w:r>
      <w:r w:rsidR="00BB7BA5" w:rsidRPr="00816311">
        <w:rPr>
          <w:lang w:val="en-US"/>
        </w:rPr>
        <w:t xml:space="preserve">I </w:t>
      </w:r>
      <w:r w:rsidRPr="00816311">
        <w:rPr>
          <w:lang w:val="en-US"/>
        </w:rPr>
        <w:t>a + N</w:t>
      </w:r>
      <w:r w:rsidR="00BB7BA5" w:rsidRPr="00816311">
        <w:rPr>
          <w:lang w:val="en-US"/>
        </w:rPr>
        <w:t>P</w:t>
      </w:r>
      <w:r w:rsidRPr="00816311">
        <w:rPr>
          <w:lang w:val="en-US"/>
        </w:rPr>
        <w:t>T-</w:t>
      </w:r>
      <w:r w:rsidR="00BB7BA5" w:rsidRPr="00816311">
        <w:rPr>
          <w:lang w:val="en-US"/>
        </w:rPr>
        <w:t xml:space="preserve">II </w:t>
      </w:r>
      <w:r w:rsidRPr="00816311">
        <w:rPr>
          <w:lang w:val="en-US"/>
        </w:rPr>
        <w:t xml:space="preserve">b </w:t>
      </w:r>
    </w:p>
    <w:tbl>
      <w:tblPr>
        <w:tblW w:w="7849" w:type="dxa"/>
        <w:tblInd w:w="1268" w:type="dxa"/>
        <w:tblCellMar>
          <w:top w:w="46" w:type="dxa"/>
          <w:left w:w="113" w:type="dxa"/>
          <w:right w:w="21" w:type="dxa"/>
        </w:tblCellMar>
        <w:tblLook w:val="04A0" w:firstRow="1" w:lastRow="0" w:firstColumn="1" w:lastColumn="0" w:noHBand="0" w:noVBand="1"/>
      </w:tblPr>
      <w:tblGrid>
        <w:gridCol w:w="5812"/>
        <w:gridCol w:w="2037"/>
      </w:tblGrid>
      <w:tr w:rsidR="00BB7BA5" w:rsidRPr="000505BF" w14:paraId="75DE5469" w14:textId="77777777" w:rsidTr="00BB7BA5">
        <w:trPr>
          <w:trHeight w:val="541"/>
        </w:trPr>
        <w:tc>
          <w:tcPr>
            <w:tcW w:w="58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8814CB" w14:textId="77777777" w:rsidR="00BB7BA5" w:rsidRPr="000505BF" w:rsidRDefault="00BB7BA5" w:rsidP="00FE090F">
            <w:pPr>
              <w:ind w:right="79"/>
              <w:jc w:val="center"/>
              <w:rPr>
                <w:rFonts w:eastAsia="Times New Roman"/>
              </w:rPr>
            </w:pPr>
            <w:r w:rsidRPr="000505BF">
              <w:rPr>
                <w:rFonts w:eastAsia="Verdana"/>
                <w:b/>
              </w:rPr>
              <w:t xml:space="preserve">Alínea </w:t>
            </w:r>
          </w:p>
        </w:tc>
        <w:tc>
          <w:tcPr>
            <w:tcW w:w="2037" w:type="dxa"/>
            <w:tcBorders>
              <w:top w:val="single" w:sz="6" w:space="0" w:color="000000"/>
              <w:left w:val="single" w:sz="6" w:space="0" w:color="000000"/>
              <w:bottom w:val="single" w:sz="6" w:space="0" w:color="000000"/>
              <w:right w:val="single" w:sz="6" w:space="0" w:color="000000"/>
            </w:tcBorders>
            <w:shd w:val="clear" w:color="auto" w:fill="auto"/>
          </w:tcPr>
          <w:p w14:paraId="6792629F" w14:textId="77777777" w:rsidR="00BB7BA5" w:rsidRPr="000505BF" w:rsidRDefault="00BB7BA5" w:rsidP="00FE090F">
            <w:pPr>
              <w:ind w:right="77"/>
              <w:rPr>
                <w:rFonts w:eastAsia="Times New Roman"/>
              </w:rPr>
            </w:pPr>
            <w:r>
              <w:rPr>
                <w:rFonts w:eastAsia="Verdana"/>
                <w:b/>
              </w:rPr>
              <w:t xml:space="preserve">Nota </w:t>
            </w:r>
            <w:r w:rsidRPr="000505BF">
              <w:rPr>
                <w:rFonts w:eastAsia="Verdana"/>
                <w:b/>
              </w:rPr>
              <w:t xml:space="preserve">Máxima </w:t>
            </w:r>
          </w:p>
        </w:tc>
      </w:tr>
      <w:tr w:rsidR="00BB7BA5" w:rsidRPr="000505BF" w14:paraId="3B5F643A" w14:textId="77777777" w:rsidTr="00BB7BA5">
        <w:trPr>
          <w:trHeight w:val="533"/>
        </w:trPr>
        <w:tc>
          <w:tcPr>
            <w:tcW w:w="5812" w:type="dxa"/>
            <w:tcBorders>
              <w:top w:val="single" w:sz="6" w:space="0" w:color="000000"/>
              <w:left w:val="single" w:sz="6" w:space="0" w:color="000000"/>
              <w:bottom w:val="dashed" w:sz="6" w:space="0" w:color="000000"/>
              <w:right w:val="single" w:sz="6" w:space="0" w:color="000000"/>
            </w:tcBorders>
            <w:shd w:val="clear" w:color="auto" w:fill="auto"/>
          </w:tcPr>
          <w:p w14:paraId="6D593A80" w14:textId="647469D1" w:rsidR="00BB7BA5" w:rsidRPr="000505BF" w:rsidRDefault="00BB7BA5" w:rsidP="00FE090F">
            <w:pPr>
              <w:ind w:left="857" w:hanging="856"/>
              <w:rPr>
                <w:rFonts w:eastAsia="Times New Roman"/>
              </w:rPr>
            </w:pPr>
            <w:r w:rsidRPr="000505BF">
              <w:rPr>
                <w:rFonts w:eastAsia="Times New Roman"/>
              </w:rPr>
              <w:t>(N</w:t>
            </w:r>
            <w:r>
              <w:rPr>
                <w:rFonts w:eastAsia="Times New Roman"/>
              </w:rPr>
              <w:t>P</w:t>
            </w:r>
            <w:r w:rsidRPr="000505BF">
              <w:rPr>
                <w:rFonts w:eastAsia="Times New Roman"/>
              </w:rPr>
              <w:t>T-</w:t>
            </w:r>
            <w:r>
              <w:rPr>
                <w:rFonts w:eastAsia="Times New Roman"/>
              </w:rPr>
              <w:t xml:space="preserve">I </w:t>
            </w:r>
            <w:r w:rsidRPr="000505BF">
              <w:rPr>
                <w:rFonts w:eastAsia="Times New Roman"/>
              </w:rPr>
              <w:t xml:space="preserve">a) Apresentação do Plano de Trabalho e </w:t>
            </w:r>
            <w:r>
              <w:rPr>
                <w:rFonts w:eastAsia="Times New Roman"/>
              </w:rPr>
              <w:t>D</w:t>
            </w:r>
            <w:r w:rsidRPr="000505BF">
              <w:rPr>
                <w:rFonts w:eastAsia="Times New Roman"/>
              </w:rPr>
              <w:t xml:space="preserve">emonstração da Metodologia a ser aplicada  </w:t>
            </w:r>
          </w:p>
        </w:tc>
        <w:tc>
          <w:tcPr>
            <w:tcW w:w="2037" w:type="dxa"/>
            <w:tcBorders>
              <w:top w:val="single" w:sz="6" w:space="0" w:color="000000"/>
              <w:left w:val="single" w:sz="6" w:space="0" w:color="000000"/>
              <w:bottom w:val="dashed" w:sz="6" w:space="0" w:color="000000"/>
              <w:right w:val="single" w:sz="6" w:space="0" w:color="000000"/>
            </w:tcBorders>
            <w:shd w:val="clear" w:color="auto" w:fill="auto"/>
            <w:vAlign w:val="center"/>
          </w:tcPr>
          <w:p w14:paraId="1326322B" w14:textId="77777777" w:rsidR="00BB7BA5" w:rsidRPr="000505BF" w:rsidRDefault="00BB7BA5" w:rsidP="00FE090F">
            <w:pPr>
              <w:ind w:right="83"/>
              <w:jc w:val="center"/>
              <w:rPr>
                <w:rFonts w:eastAsia="Times New Roman"/>
              </w:rPr>
            </w:pPr>
            <w:r w:rsidRPr="000505BF">
              <w:rPr>
                <w:rFonts w:eastAsia="Verdana"/>
                <w:b/>
              </w:rPr>
              <w:t>1</w:t>
            </w:r>
            <w:r>
              <w:rPr>
                <w:rFonts w:eastAsia="Verdana"/>
                <w:b/>
              </w:rPr>
              <w:t>5</w:t>
            </w:r>
            <w:r w:rsidRPr="000505BF">
              <w:rPr>
                <w:rFonts w:eastAsia="Verdana"/>
                <w:b/>
              </w:rPr>
              <w:t xml:space="preserve"> </w:t>
            </w:r>
          </w:p>
        </w:tc>
      </w:tr>
      <w:tr w:rsidR="00BB7BA5" w:rsidRPr="000505BF" w14:paraId="7480A844" w14:textId="77777777" w:rsidTr="00BB7BA5">
        <w:trPr>
          <w:trHeight w:val="1088"/>
        </w:trPr>
        <w:tc>
          <w:tcPr>
            <w:tcW w:w="5812" w:type="dxa"/>
            <w:tcBorders>
              <w:top w:val="dashed" w:sz="6" w:space="0" w:color="000000"/>
              <w:left w:val="single" w:sz="6" w:space="0" w:color="000000"/>
              <w:bottom w:val="single" w:sz="6" w:space="0" w:color="000000"/>
              <w:right w:val="single" w:sz="6" w:space="0" w:color="000000"/>
            </w:tcBorders>
            <w:shd w:val="clear" w:color="auto" w:fill="auto"/>
          </w:tcPr>
          <w:p w14:paraId="5594DF48" w14:textId="0E516AA1" w:rsidR="00BB7BA5" w:rsidRPr="000505BF" w:rsidRDefault="00BB7BA5" w:rsidP="00FE090F">
            <w:pPr>
              <w:ind w:left="857" w:hanging="856"/>
              <w:rPr>
                <w:rFonts w:eastAsia="Times New Roman"/>
              </w:rPr>
            </w:pPr>
            <w:r w:rsidRPr="000505BF">
              <w:rPr>
                <w:rFonts w:eastAsia="Times New Roman"/>
              </w:rPr>
              <w:t>(N</w:t>
            </w:r>
            <w:r>
              <w:rPr>
                <w:rFonts w:eastAsia="Times New Roman"/>
              </w:rPr>
              <w:t>P</w:t>
            </w:r>
            <w:r w:rsidRPr="000505BF">
              <w:rPr>
                <w:rFonts w:eastAsia="Times New Roman"/>
              </w:rPr>
              <w:t>T-</w:t>
            </w:r>
            <w:r>
              <w:rPr>
                <w:rFonts w:eastAsia="Times New Roman"/>
              </w:rPr>
              <w:t xml:space="preserve">II </w:t>
            </w:r>
            <w:r w:rsidRPr="000505BF">
              <w:rPr>
                <w:rFonts w:eastAsia="Times New Roman"/>
              </w:rPr>
              <w:t xml:space="preserve">b) Apresentação dos procedimentos para execução dos serviços, conhecimento do problema, descrição dos serviços, desafios, possíveis riscos e a busca de soluções para atingir a eficiência dos serviços esperados. </w:t>
            </w:r>
          </w:p>
        </w:tc>
        <w:tc>
          <w:tcPr>
            <w:tcW w:w="2037" w:type="dxa"/>
            <w:tcBorders>
              <w:top w:val="dashed" w:sz="6" w:space="0" w:color="000000"/>
              <w:left w:val="single" w:sz="6" w:space="0" w:color="000000"/>
              <w:bottom w:val="single" w:sz="6" w:space="0" w:color="000000"/>
              <w:right w:val="single" w:sz="6" w:space="0" w:color="000000"/>
            </w:tcBorders>
            <w:shd w:val="clear" w:color="auto" w:fill="auto"/>
            <w:vAlign w:val="center"/>
          </w:tcPr>
          <w:p w14:paraId="4B46C1AB" w14:textId="77777777" w:rsidR="00BB7BA5" w:rsidRPr="000505BF" w:rsidRDefault="00BB7BA5" w:rsidP="00FE090F">
            <w:pPr>
              <w:ind w:right="83"/>
              <w:jc w:val="center"/>
              <w:rPr>
                <w:rFonts w:eastAsia="Times New Roman"/>
              </w:rPr>
            </w:pPr>
            <w:r w:rsidRPr="000505BF">
              <w:rPr>
                <w:rFonts w:eastAsia="Verdana"/>
                <w:b/>
              </w:rPr>
              <w:t>1</w:t>
            </w:r>
            <w:r>
              <w:rPr>
                <w:rFonts w:eastAsia="Verdana"/>
                <w:b/>
              </w:rPr>
              <w:t>0</w:t>
            </w:r>
            <w:r w:rsidRPr="000505BF">
              <w:rPr>
                <w:rFonts w:eastAsia="Verdana"/>
                <w:b/>
              </w:rPr>
              <w:t xml:space="preserve"> </w:t>
            </w:r>
          </w:p>
        </w:tc>
      </w:tr>
      <w:tr w:rsidR="00BB7BA5" w:rsidRPr="000505BF" w14:paraId="01419D1E" w14:textId="77777777" w:rsidTr="00BB7BA5">
        <w:trPr>
          <w:trHeight w:val="465"/>
        </w:trPr>
        <w:tc>
          <w:tcPr>
            <w:tcW w:w="5812" w:type="dxa"/>
            <w:tcBorders>
              <w:top w:val="single" w:sz="6" w:space="0" w:color="000000"/>
              <w:left w:val="single" w:sz="6" w:space="0" w:color="000000"/>
              <w:bottom w:val="single" w:sz="6" w:space="0" w:color="000000"/>
              <w:right w:val="single" w:sz="6" w:space="0" w:color="000000"/>
            </w:tcBorders>
            <w:shd w:val="clear" w:color="auto" w:fill="auto"/>
          </w:tcPr>
          <w:p w14:paraId="06C42F2B" w14:textId="23C82313" w:rsidR="00BB7BA5" w:rsidRPr="000505BF" w:rsidRDefault="00BB7BA5" w:rsidP="00FE090F">
            <w:pPr>
              <w:ind w:right="84"/>
              <w:jc w:val="center"/>
              <w:rPr>
                <w:rFonts w:eastAsia="Times New Roman"/>
              </w:rPr>
            </w:pPr>
            <w:r w:rsidRPr="000505BF">
              <w:rPr>
                <w:rFonts w:eastAsia="Verdana"/>
                <w:b/>
              </w:rPr>
              <w:lastRenderedPageBreak/>
              <w:t xml:space="preserve">TOTAL </w:t>
            </w:r>
            <w:r w:rsidR="00D02442">
              <w:rPr>
                <w:rFonts w:eastAsia="Verdana"/>
                <w:b/>
              </w:rPr>
              <w:t>(NPT-I)</w:t>
            </w:r>
          </w:p>
        </w:tc>
        <w:tc>
          <w:tcPr>
            <w:tcW w:w="2037" w:type="dxa"/>
            <w:tcBorders>
              <w:top w:val="single" w:sz="6" w:space="0" w:color="000000"/>
              <w:left w:val="single" w:sz="6" w:space="0" w:color="000000"/>
              <w:bottom w:val="single" w:sz="6" w:space="0" w:color="000000"/>
              <w:right w:val="single" w:sz="6" w:space="0" w:color="000000"/>
            </w:tcBorders>
            <w:shd w:val="clear" w:color="auto" w:fill="auto"/>
          </w:tcPr>
          <w:p w14:paraId="2F523ED7" w14:textId="77777777" w:rsidR="00BB7BA5" w:rsidRPr="000505BF" w:rsidRDefault="00BB7BA5" w:rsidP="00FE090F">
            <w:pPr>
              <w:ind w:right="83"/>
              <w:jc w:val="center"/>
              <w:rPr>
                <w:rFonts w:eastAsia="Times New Roman"/>
              </w:rPr>
            </w:pPr>
            <w:r>
              <w:rPr>
                <w:rFonts w:eastAsia="Verdana"/>
                <w:b/>
              </w:rPr>
              <w:t>25</w:t>
            </w:r>
            <w:r w:rsidRPr="000505BF">
              <w:rPr>
                <w:rFonts w:eastAsia="Verdana"/>
                <w:b/>
              </w:rPr>
              <w:t xml:space="preserve"> </w:t>
            </w:r>
          </w:p>
        </w:tc>
      </w:tr>
    </w:tbl>
    <w:p w14:paraId="5E8A3C80" w14:textId="610C7421" w:rsidR="0028445E" w:rsidRDefault="0028445E" w:rsidP="00986C33">
      <w:pPr>
        <w:spacing w:after="0" w:line="250" w:lineRule="auto"/>
        <w:ind w:left="2296" w:right="6" w:firstLine="0"/>
      </w:pPr>
    </w:p>
    <w:p w14:paraId="1ED3CB31" w14:textId="64F81A4E" w:rsidR="00BB7BA5" w:rsidRDefault="00BB7BA5" w:rsidP="00986C33">
      <w:pPr>
        <w:spacing w:after="0" w:line="250" w:lineRule="auto"/>
        <w:ind w:left="-6" w:right="85" w:firstLine="6"/>
        <w:jc w:val="center"/>
      </w:pPr>
      <w:r>
        <w:t>Forma de Pontuação:</w:t>
      </w:r>
    </w:p>
    <w:p w14:paraId="1D1602D9" w14:textId="77777777" w:rsidR="00BB7BA5" w:rsidRDefault="00BB7BA5" w:rsidP="00E959B9">
      <w:pPr>
        <w:spacing w:after="0" w:line="250" w:lineRule="auto"/>
        <w:ind w:left="2296" w:right="6" w:firstLine="0"/>
      </w:pPr>
    </w:p>
    <w:tbl>
      <w:tblPr>
        <w:tblW w:w="5829" w:type="dxa"/>
        <w:tblInd w:w="2119" w:type="dxa"/>
        <w:tblCellMar>
          <w:top w:w="90" w:type="dxa"/>
          <w:left w:w="113" w:type="dxa"/>
          <w:right w:w="66" w:type="dxa"/>
        </w:tblCellMar>
        <w:tblLook w:val="04A0" w:firstRow="1" w:lastRow="0" w:firstColumn="1" w:lastColumn="0" w:noHBand="0" w:noVBand="1"/>
      </w:tblPr>
      <w:tblGrid>
        <w:gridCol w:w="3636"/>
        <w:gridCol w:w="1052"/>
        <w:gridCol w:w="1141"/>
      </w:tblGrid>
      <w:tr w:rsidR="00BB7BA5" w:rsidRPr="00BB7BA5" w14:paraId="4AB6D3CD" w14:textId="77777777" w:rsidTr="00BB7BA5">
        <w:trPr>
          <w:trHeight w:val="345"/>
        </w:trPr>
        <w:tc>
          <w:tcPr>
            <w:tcW w:w="3636" w:type="dxa"/>
            <w:tcBorders>
              <w:top w:val="single" w:sz="6" w:space="0" w:color="000000"/>
              <w:left w:val="single" w:sz="6" w:space="0" w:color="000000"/>
              <w:bottom w:val="single" w:sz="6" w:space="0" w:color="000000"/>
              <w:right w:val="single" w:sz="6" w:space="0" w:color="000000"/>
            </w:tcBorders>
            <w:shd w:val="clear" w:color="auto" w:fill="auto"/>
          </w:tcPr>
          <w:p w14:paraId="3E26EC85" w14:textId="34D687B8" w:rsidR="00BB7BA5" w:rsidRPr="00BB7BA5" w:rsidRDefault="00BB7BA5" w:rsidP="00BB7BA5">
            <w:pPr>
              <w:ind w:left="60"/>
              <w:jc w:val="center"/>
              <w:rPr>
                <w:rFonts w:eastAsia="Times New Roman"/>
                <w:sz w:val="22"/>
              </w:rPr>
            </w:pPr>
            <w:r w:rsidRPr="00BB7BA5">
              <w:rPr>
                <w:rFonts w:eastAsia="Verdana"/>
                <w:b/>
                <w:sz w:val="22"/>
              </w:rPr>
              <w:t>Ponderações / Conceitos</w:t>
            </w:r>
          </w:p>
        </w:tc>
        <w:tc>
          <w:tcPr>
            <w:tcW w:w="1052" w:type="dxa"/>
            <w:tcBorders>
              <w:top w:val="single" w:sz="6" w:space="0" w:color="000000"/>
              <w:left w:val="single" w:sz="6" w:space="0" w:color="000000"/>
              <w:bottom w:val="single" w:sz="6" w:space="0" w:color="000000"/>
              <w:right w:val="single" w:sz="6" w:space="0" w:color="000000"/>
            </w:tcBorders>
            <w:shd w:val="clear" w:color="auto" w:fill="auto"/>
          </w:tcPr>
          <w:p w14:paraId="764C7C5C" w14:textId="43B37F59" w:rsidR="00BB7BA5" w:rsidRPr="00BB7BA5" w:rsidRDefault="00BB7BA5" w:rsidP="00BB7BA5">
            <w:pPr>
              <w:ind w:left="30"/>
              <w:jc w:val="center"/>
              <w:rPr>
                <w:rFonts w:eastAsia="Times New Roman"/>
                <w:sz w:val="22"/>
              </w:rPr>
            </w:pPr>
            <w:r w:rsidRPr="00BB7BA5">
              <w:rPr>
                <w:rFonts w:eastAsia="Verdana"/>
                <w:b/>
                <w:sz w:val="22"/>
              </w:rPr>
              <w:t>NPT-I a</w:t>
            </w:r>
          </w:p>
        </w:tc>
        <w:tc>
          <w:tcPr>
            <w:tcW w:w="1141" w:type="dxa"/>
            <w:tcBorders>
              <w:top w:val="single" w:sz="6" w:space="0" w:color="000000"/>
              <w:left w:val="single" w:sz="6" w:space="0" w:color="000000"/>
              <w:bottom w:val="single" w:sz="6" w:space="0" w:color="000000"/>
              <w:right w:val="single" w:sz="6" w:space="0" w:color="000000"/>
            </w:tcBorders>
            <w:shd w:val="clear" w:color="auto" w:fill="auto"/>
          </w:tcPr>
          <w:p w14:paraId="6F4BD1A7" w14:textId="2B7537A2" w:rsidR="00BB7BA5" w:rsidRPr="00BB7BA5" w:rsidRDefault="00BB7BA5" w:rsidP="00BB7BA5">
            <w:pPr>
              <w:ind w:left="60"/>
              <w:jc w:val="center"/>
              <w:rPr>
                <w:rFonts w:eastAsia="Times New Roman"/>
                <w:sz w:val="22"/>
              </w:rPr>
            </w:pPr>
            <w:r w:rsidRPr="00BB7BA5">
              <w:rPr>
                <w:rFonts w:eastAsia="Verdana"/>
                <w:b/>
                <w:sz w:val="22"/>
              </w:rPr>
              <w:t>NPT-II b</w:t>
            </w:r>
          </w:p>
        </w:tc>
      </w:tr>
      <w:tr w:rsidR="00BB7BA5" w:rsidRPr="000505BF" w14:paraId="7D945F07" w14:textId="77777777" w:rsidTr="00BB7BA5">
        <w:trPr>
          <w:trHeight w:val="353"/>
        </w:trPr>
        <w:tc>
          <w:tcPr>
            <w:tcW w:w="3636" w:type="dxa"/>
            <w:tcBorders>
              <w:top w:val="single" w:sz="6" w:space="0" w:color="000000"/>
              <w:left w:val="single" w:sz="6" w:space="0" w:color="000000"/>
              <w:bottom w:val="dashed" w:sz="6" w:space="0" w:color="000000"/>
              <w:right w:val="single" w:sz="6" w:space="0" w:color="000000"/>
            </w:tcBorders>
            <w:shd w:val="clear" w:color="auto" w:fill="auto"/>
          </w:tcPr>
          <w:p w14:paraId="62E83B1C" w14:textId="77777777" w:rsidR="00BB7BA5" w:rsidRPr="000505BF" w:rsidRDefault="00BB7BA5" w:rsidP="00FE090F">
            <w:pPr>
              <w:rPr>
                <w:rFonts w:eastAsia="Times New Roman"/>
              </w:rPr>
            </w:pPr>
            <w:r w:rsidRPr="000505BF">
              <w:rPr>
                <w:rFonts w:eastAsia="Times New Roman"/>
              </w:rPr>
              <w:t xml:space="preserve">Excelente </w:t>
            </w:r>
          </w:p>
        </w:tc>
        <w:tc>
          <w:tcPr>
            <w:tcW w:w="1052" w:type="dxa"/>
            <w:tcBorders>
              <w:top w:val="single" w:sz="6" w:space="0" w:color="000000"/>
              <w:left w:val="single" w:sz="6" w:space="0" w:color="000000"/>
              <w:bottom w:val="dashed" w:sz="6" w:space="0" w:color="000000"/>
              <w:right w:val="single" w:sz="6" w:space="0" w:color="000000"/>
            </w:tcBorders>
            <w:shd w:val="clear" w:color="auto" w:fill="auto"/>
          </w:tcPr>
          <w:p w14:paraId="023080A2" w14:textId="77777777" w:rsidR="00BB7BA5" w:rsidRPr="000505BF" w:rsidRDefault="00BB7BA5" w:rsidP="00FE090F">
            <w:pPr>
              <w:ind w:right="70"/>
              <w:jc w:val="center"/>
              <w:rPr>
                <w:rFonts w:eastAsia="Times New Roman"/>
              </w:rPr>
            </w:pPr>
            <w:r w:rsidRPr="000505BF">
              <w:rPr>
                <w:rFonts w:eastAsia="Times New Roman"/>
              </w:rPr>
              <w:t>1</w:t>
            </w:r>
            <w:r>
              <w:rPr>
                <w:rFonts w:eastAsia="Times New Roman"/>
              </w:rPr>
              <w:t>5</w:t>
            </w:r>
            <w:r w:rsidRPr="000505BF">
              <w:rPr>
                <w:rFonts w:eastAsia="Times New Roman"/>
              </w:rPr>
              <w:t xml:space="preserve"> </w:t>
            </w:r>
          </w:p>
        </w:tc>
        <w:tc>
          <w:tcPr>
            <w:tcW w:w="1141" w:type="dxa"/>
            <w:tcBorders>
              <w:top w:val="single" w:sz="6" w:space="0" w:color="000000"/>
              <w:left w:val="single" w:sz="6" w:space="0" w:color="000000"/>
              <w:bottom w:val="dashed" w:sz="6" w:space="0" w:color="000000"/>
              <w:right w:val="single" w:sz="6" w:space="0" w:color="000000"/>
            </w:tcBorders>
            <w:shd w:val="clear" w:color="auto" w:fill="auto"/>
          </w:tcPr>
          <w:p w14:paraId="19C38A11" w14:textId="77777777" w:rsidR="00BB7BA5" w:rsidRPr="000505BF" w:rsidRDefault="00BB7BA5" w:rsidP="00FE090F">
            <w:pPr>
              <w:ind w:right="69"/>
              <w:jc w:val="center"/>
              <w:rPr>
                <w:rFonts w:eastAsia="Times New Roman"/>
              </w:rPr>
            </w:pPr>
            <w:r w:rsidRPr="000505BF">
              <w:rPr>
                <w:rFonts w:eastAsia="Times New Roman"/>
              </w:rPr>
              <w:t>1</w:t>
            </w:r>
            <w:r>
              <w:rPr>
                <w:rFonts w:eastAsia="Times New Roman"/>
              </w:rPr>
              <w:t>0</w:t>
            </w:r>
            <w:r w:rsidRPr="000505BF">
              <w:rPr>
                <w:rFonts w:eastAsia="Times New Roman"/>
              </w:rPr>
              <w:t xml:space="preserve"> </w:t>
            </w:r>
          </w:p>
        </w:tc>
      </w:tr>
      <w:tr w:rsidR="00BB7BA5" w:rsidRPr="000505BF" w14:paraId="7335C927" w14:textId="77777777" w:rsidTr="00BB7BA5">
        <w:trPr>
          <w:trHeight w:val="346"/>
        </w:trPr>
        <w:tc>
          <w:tcPr>
            <w:tcW w:w="3636" w:type="dxa"/>
            <w:tcBorders>
              <w:top w:val="dashed" w:sz="6" w:space="0" w:color="000000"/>
              <w:left w:val="single" w:sz="6" w:space="0" w:color="000000"/>
              <w:bottom w:val="dashed" w:sz="6" w:space="0" w:color="000000"/>
              <w:right w:val="single" w:sz="6" w:space="0" w:color="000000"/>
            </w:tcBorders>
            <w:shd w:val="clear" w:color="auto" w:fill="auto"/>
          </w:tcPr>
          <w:p w14:paraId="400E90DF" w14:textId="77777777" w:rsidR="00BB7BA5" w:rsidRPr="000505BF" w:rsidRDefault="00BB7BA5" w:rsidP="00FE090F">
            <w:pPr>
              <w:rPr>
                <w:rFonts w:eastAsia="Times New Roman"/>
              </w:rPr>
            </w:pPr>
            <w:r w:rsidRPr="000505BF">
              <w:rPr>
                <w:rFonts w:eastAsia="Times New Roman"/>
              </w:rPr>
              <w:t xml:space="preserve">Ótimo </w:t>
            </w:r>
          </w:p>
        </w:tc>
        <w:tc>
          <w:tcPr>
            <w:tcW w:w="1052" w:type="dxa"/>
            <w:tcBorders>
              <w:top w:val="dashed" w:sz="6" w:space="0" w:color="000000"/>
              <w:left w:val="single" w:sz="6" w:space="0" w:color="000000"/>
              <w:bottom w:val="dashed" w:sz="6" w:space="0" w:color="000000"/>
              <w:right w:val="single" w:sz="6" w:space="0" w:color="000000"/>
            </w:tcBorders>
            <w:shd w:val="clear" w:color="auto" w:fill="auto"/>
          </w:tcPr>
          <w:p w14:paraId="09D88246" w14:textId="77777777" w:rsidR="00BB7BA5" w:rsidRPr="000505BF" w:rsidRDefault="00BB7BA5" w:rsidP="00FE090F">
            <w:pPr>
              <w:ind w:right="70"/>
              <w:jc w:val="center"/>
              <w:rPr>
                <w:rFonts w:eastAsia="Times New Roman"/>
              </w:rPr>
            </w:pPr>
            <w:r w:rsidRPr="000505BF">
              <w:rPr>
                <w:rFonts w:eastAsia="Times New Roman"/>
              </w:rPr>
              <w:t>1</w:t>
            </w:r>
            <w:r>
              <w:rPr>
                <w:rFonts w:eastAsia="Times New Roman"/>
              </w:rPr>
              <w:t>1</w:t>
            </w:r>
            <w:r w:rsidRPr="000505BF">
              <w:rPr>
                <w:rFonts w:eastAsia="Times New Roman"/>
              </w:rPr>
              <w:t xml:space="preserve"> </w:t>
            </w:r>
          </w:p>
        </w:tc>
        <w:tc>
          <w:tcPr>
            <w:tcW w:w="1141" w:type="dxa"/>
            <w:tcBorders>
              <w:top w:val="dashed" w:sz="6" w:space="0" w:color="000000"/>
              <w:left w:val="single" w:sz="6" w:space="0" w:color="000000"/>
              <w:bottom w:val="dashed" w:sz="6" w:space="0" w:color="000000"/>
              <w:right w:val="single" w:sz="6" w:space="0" w:color="000000"/>
            </w:tcBorders>
            <w:shd w:val="clear" w:color="auto" w:fill="auto"/>
          </w:tcPr>
          <w:p w14:paraId="520A60F0" w14:textId="77777777" w:rsidR="00BB7BA5" w:rsidRPr="000505BF" w:rsidRDefault="00BB7BA5" w:rsidP="00FE090F">
            <w:pPr>
              <w:ind w:right="69"/>
              <w:jc w:val="center"/>
              <w:rPr>
                <w:rFonts w:eastAsia="Times New Roman"/>
              </w:rPr>
            </w:pPr>
            <w:r>
              <w:rPr>
                <w:rFonts w:eastAsia="Times New Roman"/>
              </w:rPr>
              <w:t>7</w:t>
            </w:r>
            <w:r w:rsidRPr="000505BF">
              <w:rPr>
                <w:rFonts w:eastAsia="Times New Roman"/>
              </w:rPr>
              <w:t xml:space="preserve"> </w:t>
            </w:r>
          </w:p>
        </w:tc>
      </w:tr>
      <w:tr w:rsidR="00BB7BA5" w:rsidRPr="000505BF" w14:paraId="6C156B19" w14:textId="77777777" w:rsidTr="00BB7BA5">
        <w:trPr>
          <w:trHeight w:val="345"/>
        </w:trPr>
        <w:tc>
          <w:tcPr>
            <w:tcW w:w="3636" w:type="dxa"/>
            <w:tcBorders>
              <w:top w:val="dashed" w:sz="6" w:space="0" w:color="000000"/>
              <w:left w:val="single" w:sz="6" w:space="0" w:color="000000"/>
              <w:bottom w:val="dashed" w:sz="6" w:space="0" w:color="000000"/>
              <w:right w:val="single" w:sz="6" w:space="0" w:color="000000"/>
            </w:tcBorders>
            <w:shd w:val="clear" w:color="auto" w:fill="auto"/>
          </w:tcPr>
          <w:p w14:paraId="7172C192" w14:textId="77777777" w:rsidR="00BB7BA5" w:rsidRPr="000505BF" w:rsidRDefault="00BB7BA5" w:rsidP="00FE090F">
            <w:pPr>
              <w:rPr>
                <w:rFonts w:eastAsia="Times New Roman"/>
              </w:rPr>
            </w:pPr>
            <w:r w:rsidRPr="000505BF">
              <w:rPr>
                <w:rFonts w:eastAsia="Times New Roman"/>
              </w:rPr>
              <w:t xml:space="preserve">Bom </w:t>
            </w:r>
          </w:p>
        </w:tc>
        <w:tc>
          <w:tcPr>
            <w:tcW w:w="1052" w:type="dxa"/>
            <w:tcBorders>
              <w:top w:val="dashed" w:sz="6" w:space="0" w:color="000000"/>
              <w:left w:val="single" w:sz="6" w:space="0" w:color="000000"/>
              <w:bottom w:val="dashed" w:sz="6" w:space="0" w:color="000000"/>
              <w:right w:val="single" w:sz="6" w:space="0" w:color="000000"/>
            </w:tcBorders>
            <w:shd w:val="clear" w:color="auto" w:fill="auto"/>
          </w:tcPr>
          <w:p w14:paraId="5A78E72A" w14:textId="77777777" w:rsidR="00BB7BA5" w:rsidRPr="000505BF" w:rsidRDefault="00BB7BA5" w:rsidP="00FE090F">
            <w:pPr>
              <w:ind w:right="70"/>
              <w:jc w:val="center"/>
              <w:rPr>
                <w:rFonts w:eastAsia="Times New Roman"/>
              </w:rPr>
            </w:pPr>
            <w:r>
              <w:rPr>
                <w:rFonts w:eastAsia="Times New Roman"/>
              </w:rPr>
              <w:t>7</w:t>
            </w:r>
            <w:r w:rsidRPr="000505BF">
              <w:rPr>
                <w:rFonts w:eastAsia="Times New Roman"/>
              </w:rPr>
              <w:t xml:space="preserve"> </w:t>
            </w:r>
          </w:p>
        </w:tc>
        <w:tc>
          <w:tcPr>
            <w:tcW w:w="1141" w:type="dxa"/>
            <w:tcBorders>
              <w:top w:val="dashed" w:sz="6" w:space="0" w:color="000000"/>
              <w:left w:val="single" w:sz="6" w:space="0" w:color="000000"/>
              <w:bottom w:val="dashed" w:sz="6" w:space="0" w:color="000000"/>
              <w:right w:val="single" w:sz="6" w:space="0" w:color="000000"/>
            </w:tcBorders>
            <w:shd w:val="clear" w:color="auto" w:fill="auto"/>
          </w:tcPr>
          <w:p w14:paraId="6B490A1A" w14:textId="77777777" w:rsidR="00BB7BA5" w:rsidRPr="000505BF" w:rsidRDefault="00BB7BA5" w:rsidP="00FE090F">
            <w:pPr>
              <w:ind w:right="69"/>
              <w:jc w:val="center"/>
              <w:rPr>
                <w:rFonts w:eastAsia="Times New Roman"/>
              </w:rPr>
            </w:pPr>
            <w:r>
              <w:rPr>
                <w:rFonts w:eastAsia="Times New Roman"/>
              </w:rPr>
              <w:t>4</w:t>
            </w:r>
            <w:r w:rsidRPr="000505BF">
              <w:rPr>
                <w:rFonts w:eastAsia="Times New Roman"/>
              </w:rPr>
              <w:t xml:space="preserve"> </w:t>
            </w:r>
          </w:p>
        </w:tc>
      </w:tr>
      <w:tr w:rsidR="00BB7BA5" w:rsidRPr="000505BF" w14:paraId="76BA5A14" w14:textId="77777777" w:rsidTr="00BB7BA5">
        <w:trPr>
          <w:trHeight w:val="360"/>
        </w:trPr>
        <w:tc>
          <w:tcPr>
            <w:tcW w:w="3636" w:type="dxa"/>
            <w:tcBorders>
              <w:top w:val="dashed" w:sz="6" w:space="0" w:color="000000"/>
              <w:left w:val="single" w:sz="6" w:space="0" w:color="000000"/>
              <w:bottom w:val="dashed" w:sz="6" w:space="0" w:color="000000"/>
              <w:right w:val="single" w:sz="6" w:space="0" w:color="000000"/>
            </w:tcBorders>
            <w:shd w:val="clear" w:color="auto" w:fill="auto"/>
          </w:tcPr>
          <w:p w14:paraId="0CBA8E67" w14:textId="77777777" w:rsidR="00BB7BA5" w:rsidRPr="000505BF" w:rsidRDefault="00BB7BA5" w:rsidP="00FE090F">
            <w:pPr>
              <w:rPr>
                <w:rFonts w:eastAsia="Times New Roman"/>
              </w:rPr>
            </w:pPr>
            <w:r w:rsidRPr="000505BF">
              <w:rPr>
                <w:rFonts w:eastAsia="Times New Roman"/>
              </w:rPr>
              <w:t xml:space="preserve">Regular </w:t>
            </w:r>
          </w:p>
        </w:tc>
        <w:tc>
          <w:tcPr>
            <w:tcW w:w="1052" w:type="dxa"/>
            <w:tcBorders>
              <w:top w:val="dashed" w:sz="6" w:space="0" w:color="000000"/>
              <w:left w:val="single" w:sz="6" w:space="0" w:color="000000"/>
              <w:bottom w:val="dashed" w:sz="6" w:space="0" w:color="000000"/>
              <w:right w:val="single" w:sz="6" w:space="0" w:color="000000"/>
            </w:tcBorders>
            <w:shd w:val="clear" w:color="auto" w:fill="auto"/>
          </w:tcPr>
          <w:p w14:paraId="6BF5C3AE" w14:textId="77777777" w:rsidR="00BB7BA5" w:rsidRPr="000505BF" w:rsidRDefault="00BB7BA5" w:rsidP="00FE090F">
            <w:pPr>
              <w:ind w:right="70"/>
              <w:jc w:val="center"/>
              <w:rPr>
                <w:rFonts w:eastAsia="Times New Roman"/>
              </w:rPr>
            </w:pPr>
            <w:r>
              <w:rPr>
                <w:rFonts w:eastAsia="Times New Roman"/>
              </w:rPr>
              <w:t>3</w:t>
            </w:r>
            <w:r w:rsidRPr="000505BF">
              <w:rPr>
                <w:rFonts w:eastAsia="Times New Roman"/>
              </w:rPr>
              <w:t xml:space="preserve"> </w:t>
            </w:r>
          </w:p>
        </w:tc>
        <w:tc>
          <w:tcPr>
            <w:tcW w:w="1141" w:type="dxa"/>
            <w:tcBorders>
              <w:top w:val="dashed" w:sz="6" w:space="0" w:color="000000"/>
              <w:left w:val="single" w:sz="6" w:space="0" w:color="000000"/>
              <w:bottom w:val="dashed" w:sz="6" w:space="0" w:color="000000"/>
              <w:right w:val="single" w:sz="6" w:space="0" w:color="000000"/>
            </w:tcBorders>
            <w:shd w:val="clear" w:color="auto" w:fill="auto"/>
          </w:tcPr>
          <w:p w14:paraId="4E60E83D" w14:textId="77777777" w:rsidR="00BB7BA5" w:rsidRPr="000505BF" w:rsidRDefault="00BB7BA5" w:rsidP="00FE090F">
            <w:pPr>
              <w:ind w:right="69"/>
              <w:jc w:val="center"/>
              <w:rPr>
                <w:rFonts w:eastAsia="Times New Roman"/>
              </w:rPr>
            </w:pPr>
            <w:r>
              <w:rPr>
                <w:rFonts w:eastAsia="Times New Roman"/>
              </w:rPr>
              <w:t>2</w:t>
            </w:r>
            <w:r w:rsidRPr="000505BF">
              <w:rPr>
                <w:rFonts w:eastAsia="Times New Roman"/>
              </w:rPr>
              <w:t xml:space="preserve"> </w:t>
            </w:r>
          </w:p>
        </w:tc>
      </w:tr>
      <w:tr w:rsidR="00BB7BA5" w:rsidRPr="000505BF" w14:paraId="0D7FBF60" w14:textId="77777777" w:rsidTr="00BB7BA5">
        <w:trPr>
          <w:trHeight w:val="346"/>
        </w:trPr>
        <w:tc>
          <w:tcPr>
            <w:tcW w:w="3636" w:type="dxa"/>
            <w:tcBorders>
              <w:top w:val="dashed" w:sz="6" w:space="0" w:color="000000"/>
              <w:left w:val="single" w:sz="6" w:space="0" w:color="000000"/>
              <w:bottom w:val="dashed" w:sz="6" w:space="0" w:color="000000"/>
              <w:right w:val="single" w:sz="6" w:space="0" w:color="000000"/>
            </w:tcBorders>
            <w:shd w:val="clear" w:color="auto" w:fill="auto"/>
          </w:tcPr>
          <w:p w14:paraId="661E9D03" w14:textId="77777777" w:rsidR="00BB7BA5" w:rsidRPr="000505BF" w:rsidRDefault="00BB7BA5" w:rsidP="00FE090F">
            <w:pPr>
              <w:rPr>
                <w:rFonts w:eastAsia="Times New Roman"/>
              </w:rPr>
            </w:pPr>
            <w:r w:rsidRPr="000505BF">
              <w:rPr>
                <w:rFonts w:eastAsia="Times New Roman"/>
              </w:rPr>
              <w:t xml:space="preserve">Insuficiente </w:t>
            </w:r>
          </w:p>
        </w:tc>
        <w:tc>
          <w:tcPr>
            <w:tcW w:w="1052" w:type="dxa"/>
            <w:tcBorders>
              <w:top w:val="dashed" w:sz="6" w:space="0" w:color="000000"/>
              <w:left w:val="single" w:sz="6" w:space="0" w:color="000000"/>
              <w:bottom w:val="dashed" w:sz="6" w:space="0" w:color="000000"/>
              <w:right w:val="single" w:sz="6" w:space="0" w:color="000000"/>
            </w:tcBorders>
            <w:shd w:val="clear" w:color="auto" w:fill="auto"/>
          </w:tcPr>
          <w:p w14:paraId="3F7A5DB9" w14:textId="77777777" w:rsidR="00BB7BA5" w:rsidRPr="000505BF" w:rsidRDefault="00BB7BA5" w:rsidP="00FE090F">
            <w:pPr>
              <w:ind w:right="70"/>
              <w:jc w:val="center"/>
              <w:rPr>
                <w:rFonts w:eastAsia="Times New Roman"/>
              </w:rPr>
            </w:pPr>
            <w:r>
              <w:rPr>
                <w:rFonts w:eastAsia="Times New Roman"/>
              </w:rPr>
              <w:t>1</w:t>
            </w:r>
            <w:r w:rsidRPr="000505BF">
              <w:rPr>
                <w:rFonts w:eastAsia="Times New Roman"/>
              </w:rPr>
              <w:t xml:space="preserve"> </w:t>
            </w:r>
          </w:p>
        </w:tc>
        <w:tc>
          <w:tcPr>
            <w:tcW w:w="1141" w:type="dxa"/>
            <w:tcBorders>
              <w:top w:val="dashed" w:sz="6" w:space="0" w:color="000000"/>
              <w:left w:val="single" w:sz="6" w:space="0" w:color="000000"/>
              <w:bottom w:val="dashed" w:sz="6" w:space="0" w:color="000000"/>
              <w:right w:val="single" w:sz="6" w:space="0" w:color="000000"/>
            </w:tcBorders>
            <w:shd w:val="clear" w:color="auto" w:fill="auto"/>
          </w:tcPr>
          <w:p w14:paraId="546A4FAF" w14:textId="77777777" w:rsidR="00BB7BA5" w:rsidRPr="000505BF" w:rsidRDefault="00BB7BA5" w:rsidP="00FE090F">
            <w:pPr>
              <w:ind w:right="69"/>
              <w:jc w:val="center"/>
              <w:rPr>
                <w:rFonts w:eastAsia="Times New Roman"/>
              </w:rPr>
            </w:pPr>
            <w:r w:rsidRPr="000505BF">
              <w:rPr>
                <w:rFonts w:eastAsia="Times New Roman"/>
              </w:rPr>
              <w:t xml:space="preserve">1 </w:t>
            </w:r>
          </w:p>
        </w:tc>
      </w:tr>
      <w:tr w:rsidR="00BB7BA5" w:rsidRPr="000505BF" w14:paraId="11ADBC6D" w14:textId="77777777" w:rsidTr="00BB7BA5">
        <w:trPr>
          <w:trHeight w:val="353"/>
        </w:trPr>
        <w:tc>
          <w:tcPr>
            <w:tcW w:w="3636" w:type="dxa"/>
            <w:tcBorders>
              <w:top w:val="dashed" w:sz="6" w:space="0" w:color="000000"/>
              <w:left w:val="single" w:sz="6" w:space="0" w:color="000000"/>
              <w:bottom w:val="single" w:sz="6" w:space="0" w:color="000000"/>
              <w:right w:val="single" w:sz="6" w:space="0" w:color="000000"/>
            </w:tcBorders>
            <w:shd w:val="clear" w:color="auto" w:fill="auto"/>
          </w:tcPr>
          <w:p w14:paraId="78DD6E55" w14:textId="77777777" w:rsidR="00BB7BA5" w:rsidRPr="000505BF" w:rsidRDefault="00BB7BA5" w:rsidP="00FE090F">
            <w:pPr>
              <w:rPr>
                <w:rFonts w:eastAsia="Times New Roman"/>
              </w:rPr>
            </w:pPr>
            <w:r w:rsidRPr="000505BF">
              <w:rPr>
                <w:rFonts w:eastAsia="Times New Roman"/>
              </w:rPr>
              <w:t xml:space="preserve">Não abordado/Inaceitável </w:t>
            </w:r>
          </w:p>
        </w:tc>
        <w:tc>
          <w:tcPr>
            <w:tcW w:w="1052" w:type="dxa"/>
            <w:tcBorders>
              <w:top w:val="dashed" w:sz="6" w:space="0" w:color="000000"/>
              <w:left w:val="single" w:sz="6" w:space="0" w:color="000000"/>
              <w:bottom w:val="single" w:sz="6" w:space="0" w:color="000000"/>
              <w:right w:val="single" w:sz="6" w:space="0" w:color="000000"/>
            </w:tcBorders>
            <w:shd w:val="clear" w:color="auto" w:fill="auto"/>
          </w:tcPr>
          <w:p w14:paraId="61DEB660" w14:textId="77777777" w:rsidR="00BB7BA5" w:rsidRPr="000505BF" w:rsidRDefault="00BB7BA5" w:rsidP="00FE090F">
            <w:pPr>
              <w:ind w:right="70"/>
              <w:jc w:val="center"/>
              <w:rPr>
                <w:rFonts w:eastAsia="Times New Roman"/>
              </w:rPr>
            </w:pPr>
            <w:r w:rsidRPr="000505BF">
              <w:rPr>
                <w:rFonts w:eastAsia="Times New Roman"/>
              </w:rPr>
              <w:t xml:space="preserve">0 </w:t>
            </w:r>
          </w:p>
        </w:tc>
        <w:tc>
          <w:tcPr>
            <w:tcW w:w="1141" w:type="dxa"/>
            <w:tcBorders>
              <w:top w:val="dashed" w:sz="6" w:space="0" w:color="000000"/>
              <w:left w:val="single" w:sz="6" w:space="0" w:color="000000"/>
              <w:bottom w:val="single" w:sz="6" w:space="0" w:color="000000"/>
              <w:right w:val="single" w:sz="6" w:space="0" w:color="000000"/>
            </w:tcBorders>
            <w:shd w:val="clear" w:color="auto" w:fill="auto"/>
          </w:tcPr>
          <w:p w14:paraId="380778B0" w14:textId="77777777" w:rsidR="00BB7BA5" w:rsidRPr="000505BF" w:rsidRDefault="00BB7BA5" w:rsidP="00FE090F">
            <w:pPr>
              <w:ind w:right="69"/>
              <w:jc w:val="center"/>
              <w:rPr>
                <w:rFonts w:eastAsia="Times New Roman"/>
              </w:rPr>
            </w:pPr>
            <w:r w:rsidRPr="000505BF">
              <w:rPr>
                <w:rFonts w:eastAsia="Times New Roman"/>
              </w:rPr>
              <w:t xml:space="preserve">0 </w:t>
            </w:r>
          </w:p>
        </w:tc>
      </w:tr>
    </w:tbl>
    <w:p w14:paraId="430B7027" w14:textId="423544B5" w:rsidR="0028445E" w:rsidRDefault="0028445E" w:rsidP="00E959B9">
      <w:pPr>
        <w:numPr>
          <w:ilvl w:val="2"/>
          <w:numId w:val="1"/>
        </w:numPr>
        <w:spacing w:before="240" w:after="146" w:line="250" w:lineRule="auto"/>
        <w:ind w:left="2291" w:right="6" w:hanging="369"/>
      </w:pPr>
      <w:r>
        <w:t xml:space="preserve">Nas </w:t>
      </w:r>
      <w:r w:rsidR="00BB7BA5">
        <w:t>redações e descrições da licitante</w:t>
      </w:r>
      <w:r>
        <w:t xml:space="preserve"> contidos na proposta técnica deverá conter:</w:t>
      </w:r>
    </w:p>
    <w:p w14:paraId="28DA54AC" w14:textId="27A2878D" w:rsidR="0028445E" w:rsidRDefault="0028445E" w:rsidP="00BB7BA5">
      <w:pPr>
        <w:spacing w:after="146"/>
        <w:ind w:left="2294" w:right="6" w:firstLine="0"/>
      </w:pPr>
      <w:r>
        <w:t>Apresentação do Plano de Trabalho e demonstração da Metodologia a ser aplicada- (N</w:t>
      </w:r>
      <w:r w:rsidR="00BB7BA5">
        <w:t>P</w:t>
      </w:r>
      <w:r>
        <w:t>T-</w:t>
      </w:r>
      <w:r w:rsidR="00BB7BA5">
        <w:t xml:space="preserve">I </w:t>
      </w:r>
      <w:r>
        <w:t>a):</w:t>
      </w:r>
    </w:p>
    <w:p w14:paraId="5AEF0F6B" w14:textId="77777777" w:rsidR="0028445E" w:rsidRDefault="0028445E" w:rsidP="00BB7BA5">
      <w:pPr>
        <w:spacing w:after="146"/>
        <w:ind w:left="2294" w:right="6" w:firstLine="0"/>
      </w:pPr>
      <w:r w:rsidRPr="00BB7BA5">
        <w:rPr>
          <w:b/>
          <w:bCs/>
        </w:rPr>
        <w:t>a)</w:t>
      </w:r>
      <w:r>
        <w:t xml:space="preserve"> O objetivo do texto solicitado neste item não se refere à avaliação da experiência da empresa em si, mas sim da sua capacidade de gestão do projeto, aplicação de organização e método, a capacidade de resolução de eventuais problemas e conflitos no decorrer de experiências semelhantes às do objeto licitado, cuja avaliação busca compreender quais as soluções técnicas empreendidas pela empresa para a execução do projeto e em situações de conflito e quais os principais aprendizados em relação a tais experiências. Deverá ser apresentado por meio de texto contendo:</w:t>
      </w:r>
    </w:p>
    <w:p w14:paraId="202F59E9" w14:textId="77777777" w:rsidR="0028445E" w:rsidRDefault="0028445E" w:rsidP="00060439">
      <w:pPr>
        <w:spacing w:after="146"/>
        <w:ind w:left="2294" w:right="6" w:firstLine="258"/>
      </w:pPr>
      <w:r w:rsidRPr="00060439">
        <w:rPr>
          <w:b/>
        </w:rPr>
        <w:t>a.1)</w:t>
      </w:r>
      <w:r>
        <w:tab/>
        <w:t xml:space="preserve">Descrição do Plano de Trabalho a ser empregado para o desenvolvimento dos serviços, contemplando a descrição e o detalhamento das atividades e a metodologia de execução, com os respectivos fluxogramas, cronogramas e matrizes de responsabilidade, em conformidade com o escopo e serviços previstos no Termo de Referência; </w:t>
      </w:r>
    </w:p>
    <w:p w14:paraId="5398F18C" w14:textId="77777777" w:rsidR="0028445E" w:rsidRDefault="0028445E" w:rsidP="00060439">
      <w:pPr>
        <w:spacing w:after="146"/>
        <w:ind w:left="2294" w:right="6" w:firstLine="258"/>
      </w:pPr>
      <w:r w:rsidRPr="00060439">
        <w:rPr>
          <w:b/>
        </w:rPr>
        <w:t>a.2)</w:t>
      </w:r>
      <w:r>
        <w:tab/>
        <w:t xml:space="preserve">A estratégia para a coordenação geral dos trabalhos, envolvendo a coordenação das principais </w:t>
      </w:r>
      <w:proofErr w:type="spellStart"/>
      <w:r>
        <w:t>macroatividades</w:t>
      </w:r>
      <w:proofErr w:type="spellEnd"/>
      <w:r>
        <w:t xml:space="preserve"> estabelecidas no Termo de Referência; </w:t>
      </w:r>
    </w:p>
    <w:p w14:paraId="2D7760A7" w14:textId="4D12A9D4" w:rsidR="0028445E" w:rsidRDefault="0028445E" w:rsidP="00BB7BA5">
      <w:pPr>
        <w:spacing w:after="146"/>
        <w:ind w:left="2294" w:right="6" w:firstLine="0"/>
      </w:pPr>
      <w:r w:rsidRPr="00BB7BA5">
        <w:rPr>
          <w:b/>
          <w:bCs/>
        </w:rPr>
        <w:t>b)</w:t>
      </w:r>
      <w:r>
        <w:tab/>
        <w:t>Apresentação dos procedimentos para execução dos serviços, conhecimento do problema, descrição dos serviços, desafios, possíveis riscos e a busca de soluções para atingir a eficiência dos serviços esperados- (N</w:t>
      </w:r>
      <w:r w:rsidR="00BB7BA5">
        <w:t>P</w:t>
      </w:r>
      <w:r>
        <w:t>T-</w:t>
      </w:r>
      <w:r w:rsidR="00BB7BA5">
        <w:t xml:space="preserve">I </w:t>
      </w:r>
      <w:r>
        <w:t>b).</w:t>
      </w:r>
    </w:p>
    <w:p w14:paraId="57C3A382" w14:textId="77777777" w:rsidR="0028445E" w:rsidRDefault="0028445E" w:rsidP="00060439">
      <w:pPr>
        <w:spacing w:after="146"/>
        <w:ind w:left="2552" w:right="6" w:firstLine="0"/>
      </w:pPr>
      <w:r w:rsidRPr="00060439">
        <w:rPr>
          <w:b/>
        </w:rPr>
        <w:t>b.1)</w:t>
      </w:r>
      <w:r>
        <w:tab/>
        <w:t xml:space="preserve">Descrição a respeito da experiência da empresa e de seu corpo técnico, em serviços semelhantes ao objeto da licitação, com foco em demonstrar por meio do texto, as soluções empregadas no </w:t>
      </w:r>
      <w:r>
        <w:lastRenderedPageBreak/>
        <w:t>enfrentamento de problemas e conflitos encontrados, bem com os aspectos importantes e aprendizados obtidos a partir de tais experiências.</w:t>
      </w:r>
    </w:p>
    <w:p w14:paraId="07649EF4" w14:textId="77777777" w:rsidR="0028445E" w:rsidRDefault="0028445E" w:rsidP="00060439">
      <w:pPr>
        <w:spacing w:after="146"/>
        <w:ind w:left="2552" w:right="6" w:firstLine="0"/>
      </w:pPr>
      <w:r w:rsidRPr="00060439">
        <w:rPr>
          <w:b/>
        </w:rPr>
        <w:t>b.2</w:t>
      </w:r>
      <w:proofErr w:type="gramStart"/>
      <w:r w:rsidRPr="00060439">
        <w:rPr>
          <w:b/>
        </w:rPr>
        <w:t>)</w:t>
      </w:r>
      <w:r>
        <w:tab/>
        <w:t>Normativos</w:t>
      </w:r>
      <w:proofErr w:type="gramEnd"/>
      <w:r>
        <w:t xml:space="preserve"> que tratam sobre o objeto, principalmente no que diz respeito à descrição de atividades preparativas para a consecução do objeto, demonstração do conhecimento do problema da situação Cadastral, Cartográfica e de Gestão de Geoinformação do Município, bem como as estratégias gerais de implantação e fornecimento dos serviços.</w:t>
      </w:r>
    </w:p>
    <w:p w14:paraId="3A329942" w14:textId="77777777" w:rsidR="0028445E" w:rsidRDefault="0028445E" w:rsidP="00060439">
      <w:pPr>
        <w:spacing w:after="146"/>
        <w:ind w:left="2552" w:right="6" w:firstLine="0"/>
      </w:pPr>
      <w:r w:rsidRPr="00060439">
        <w:rPr>
          <w:b/>
        </w:rPr>
        <w:t>b.3)</w:t>
      </w:r>
      <w:r>
        <w:tab/>
        <w:t>Descrição dos principais avanços e desafios ainda existentes na implantação de projetos semelhantes, análise de eventuais riscos com a apresentação de elementos que podem mitiga-los, descrição dos ativos que ficarão de legado para a Prefeitura.</w:t>
      </w:r>
    </w:p>
    <w:p w14:paraId="422E4FAB" w14:textId="1C4A5CF2" w:rsidR="0028445E" w:rsidRDefault="0028445E" w:rsidP="0028445E">
      <w:pPr>
        <w:numPr>
          <w:ilvl w:val="2"/>
          <w:numId w:val="1"/>
        </w:numPr>
        <w:spacing w:after="146"/>
        <w:ind w:right="6"/>
      </w:pPr>
      <w:r>
        <w:t>Na avaliação da Estrutura e Organização dos Trabalhos (N</w:t>
      </w:r>
      <w:r w:rsidR="00D001AC">
        <w:t>P</w:t>
      </w:r>
      <w:r>
        <w:t>T-</w:t>
      </w:r>
      <w:r w:rsidR="00D001AC">
        <w:t>II</w:t>
      </w:r>
      <w:r>
        <w:t xml:space="preserve">) a pontuação será resultante da somatória das notas atribuídas a cada um dos itens requeridos, identificados e conforme </w:t>
      </w:r>
      <w:r w:rsidR="00060439">
        <w:t>critérios dos quadros a seguir:</w:t>
      </w:r>
    </w:p>
    <w:p w14:paraId="4A3AEEF0" w14:textId="77777777" w:rsidR="00060439" w:rsidRDefault="00060439" w:rsidP="00060439">
      <w:pPr>
        <w:spacing w:after="146"/>
        <w:ind w:right="6"/>
      </w:pPr>
    </w:p>
    <w:tbl>
      <w:tblPr>
        <w:tblW w:w="8222" w:type="dxa"/>
        <w:tblInd w:w="1268" w:type="dxa"/>
        <w:tblCellMar>
          <w:top w:w="46" w:type="dxa"/>
          <w:left w:w="113" w:type="dxa"/>
          <w:right w:w="45" w:type="dxa"/>
        </w:tblCellMar>
        <w:tblLook w:val="04A0" w:firstRow="1" w:lastRow="0" w:firstColumn="1" w:lastColumn="0" w:noHBand="0" w:noVBand="1"/>
      </w:tblPr>
      <w:tblGrid>
        <w:gridCol w:w="5812"/>
        <w:gridCol w:w="2410"/>
      </w:tblGrid>
      <w:tr w:rsidR="00D001AC" w:rsidRPr="000505BF" w14:paraId="7720174C" w14:textId="77777777" w:rsidTr="00D001AC">
        <w:trPr>
          <w:trHeight w:val="528"/>
        </w:trPr>
        <w:tc>
          <w:tcPr>
            <w:tcW w:w="58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101430" w14:textId="77777777" w:rsidR="00D001AC" w:rsidRPr="00D001AC" w:rsidRDefault="00D001AC" w:rsidP="00D001AC">
            <w:pPr>
              <w:ind w:right="79"/>
              <w:jc w:val="center"/>
              <w:rPr>
                <w:rFonts w:eastAsia="Verdana"/>
                <w:b/>
              </w:rPr>
            </w:pPr>
            <w:r w:rsidRPr="000505BF">
              <w:rPr>
                <w:rFonts w:eastAsia="Verdana"/>
                <w:b/>
              </w:rPr>
              <w:t xml:space="preserve">Alínea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14:paraId="75E34801" w14:textId="68357C81" w:rsidR="00D001AC" w:rsidRPr="000505BF" w:rsidRDefault="00D001AC" w:rsidP="00D001AC">
            <w:pPr>
              <w:ind w:right="53"/>
              <w:jc w:val="center"/>
              <w:rPr>
                <w:rFonts w:eastAsia="Times New Roman"/>
              </w:rPr>
            </w:pPr>
            <w:r w:rsidRPr="000505BF">
              <w:rPr>
                <w:rFonts w:eastAsia="Verdana"/>
                <w:b/>
              </w:rPr>
              <w:t>Nota</w:t>
            </w:r>
          </w:p>
          <w:p w14:paraId="2B4E5503" w14:textId="66F65347" w:rsidR="00D001AC" w:rsidRPr="000505BF" w:rsidRDefault="00D001AC" w:rsidP="00D001AC">
            <w:pPr>
              <w:ind w:left="165"/>
              <w:jc w:val="center"/>
              <w:rPr>
                <w:rFonts w:eastAsia="Times New Roman"/>
              </w:rPr>
            </w:pPr>
            <w:r w:rsidRPr="000505BF">
              <w:rPr>
                <w:rFonts w:eastAsia="Verdana"/>
                <w:b/>
              </w:rPr>
              <w:t>Máxima</w:t>
            </w:r>
          </w:p>
        </w:tc>
      </w:tr>
      <w:tr w:rsidR="00D001AC" w:rsidRPr="000505BF" w14:paraId="6CD37403" w14:textId="77777777" w:rsidTr="00D001AC">
        <w:trPr>
          <w:trHeight w:val="541"/>
        </w:trPr>
        <w:tc>
          <w:tcPr>
            <w:tcW w:w="5812" w:type="dxa"/>
            <w:tcBorders>
              <w:top w:val="single" w:sz="6" w:space="0" w:color="000000"/>
              <w:left w:val="single" w:sz="6" w:space="0" w:color="000000"/>
              <w:bottom w:val="single" w:sz="6" w:space="0" w:color="000000"/>
              <w:right w:val="single" w:sz="6" w:space="0" w:color="000000"/>
            </w:tcBorders>
            <w:shd w:val="clear" w:color="auto" w:fill="auto"/>
          </w:tcPr>
          <w:p w14:paraId="252ABC31" w14:textId="552DD35C" w:rsidR="00D001AC" w:rsidRPr="000505BF" w:rsidRDefault="00D001AC" w:rsidP="00FE090F">
            <w:pPr>
              <w:ind w:left="856" w:hanging="856"/>
              <w:rPr>
                <w:rFonts w:eastAsia="Times New Roman"/>
              </w:rPr>
            </w:pPr>
            <w:r w:rsidRPr="000505BF">
              <w:rPr>
                <w:rFonts w:eastAsia="Times New Roman"/>
              </w:rPr>
              <w:t>(</w:t>
            </w:r>
            <w:proofErr w:type="spellStart"/>
            <w:r w:rsidRPr="000505BF">
              <w:rPr>
                <w:rFonts w:eastAsia="Times New Roman"/>
              </w:rPr>
              <w:t>N</w:t>
            </w:r>
            <w:r>
              <w:rPr>
                <w:rFonts w:eastAsia="Times New Roman"/>
              </w:rPr>
              <w:t>P</w:t>
            </w:r>
            <w:r w:rsidRPr="000505BF">
              <w:rPr>
                <w:rFonts w:eastAsia="Times New Roman"/>
              </w:rPr>
              <w:t>T-</w:t>
            </w:r>
            <w:r w:rsidR="0034434E">
              <w:rPr>
                <w:rFonts w:eastAsia="Times New Roman"/>
              </w:rPr>
              <w:t>II.</w:t>
            </w:r>
            <w:r w:rsidRPr="000505BF">
              <w:rPr>
                <w:rFonts w:eastAsia="Times New Roman"/>
              </w:rPr>
              <w:t>a</w:t>
            </w:r>
            <w:proofErr w:type="spellEnd"/>
            <w:r w:rsidRPr="000505BF">
              <w:rPr>
                <w:rFonts w:eastAsia="Times New Roman"/>
              </w:rPr>
              <w:t>) Apresentação da Estrutura Organizacional a</w:t>
            </w:r>
            <w:r>
              <w:rPr>
                <w:rFonts w:eastAsia="Times New Roman"/>
              </w:rPr>
              <w:t xml:space="preserve"> ser implantada pela Licitante</w:t>
            </w:r>
          </w:p>
        </w:tc>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8267C2" w14:textId="77777777" w:rsidR="00D001AC" w:rsidRPr="000505BF" w:rsidRDefault="00D001AC" w:rsidP="00FE090F">
            <w:pPr>
              <w:ind w:right="73"/>
              <w:jc w:val="center"/>
              <w:rPr>
                <w:rFonts w:eastAsia="Times New Roman"/>
              </w:rPr>
            </w:pPr>
            <w:r>
              <w:rPr>
                <w:rFonts w:eastAsia="Verdana"/>
                <w:b/>
              </w:rPr>
              <w:t>5</w:t>
            </w:r>
            <w:r w:rsidRPr="000505BF">
              <w:rPr>
                <w:rFonts w:eastAsia="Verdana"/>
                <w:b/>
              </w:rPr>
              <w:t xml:space="preserve"> </w:t>
            </w:r>
          </w:p>
        </w:tc>
      </w:tr>
      <w:tr w:rsidR="00D001AC" w:rsidRPr="000505BF" w14:paraId="2203E97F" w14:textId="77777777" w:rsidTr="00D001AC">
        <w:trPr>
          <w:trHeight w:val="518"/>
        </w:trPr>
        <w:tc>
          <w:tcPr>
            <w:tcW w:w="5812" w:type="dxa"/>
            <w:tcBorders>
              <w:top w:val="single" w:sz="6" w:space="0" w:color="000000"/>
              <w:left w:val="single" w:sz="6" w:space="0" w:color="000000"/>
              <w:bottom w:val="dashed" w:sz="6" w:space="0" w:color="000000"/>
              <w:right w:val="single" w:sz="6" w:space="0" w:color="000000"/>
            </w:tcBorders>
            <w:shd w:val="clear" w:color="auto" w:fill="auto"/>
            <w:vAlign w:val="center"/>
          </w:tcPr>
          <w:p w14:paraId="07167EB8" w14:textId="2E93102E" w:rsidR="00D001AC" w:rsidRPr="000505BF" w:rsidRDefault="00D001AC" w:rsidP="00FE090F">
            <w:pPr>
              <w:rPr>
                <w:rFonts w:eastAsia="Times New Roman"/>
              </w:rPr>
            </w:pPr>
            <w:r w:rsidRPr="000505BF">
              <w:rPr>
                <w:rFonts w:eastAsia="Times New Roman"/>
              </w:rPr>
              <w:t>(N</w:t>
            </w:r>
            <w:r>
              <w:rPr>
                <w:rFonts w:eastAsia="Times New Roman"/>
              </w:rPr>
              <w:t>P</w:t>
            </w:r>
            <w:r w:rsidRPr="000505BF">
              <w:rPr>
                <w:rFonts w:eastAsia="Times New Roman"/>
              </w:rPr>
              <w:t>T-</w:t>
            </w:r>
            <w:proofErr w:type="spellStart"/>
            <w:r w:rsidR="0034434E">
              <w:rPr>
                <w:rFonts w:eastAsia="Times New Roman"/>
              </w:rPr>
              <w:t>II.</w:t>
            </w:r>
            <w:r w:rsidRPr="000505BF">
              <w:rPr>
                <w:rFonts w:eastAsia="Times New Roman"/>
              </w:rPr>
              <w:t>b</w:t>
            </w:r>
            <w:proofErr w:type="spellEnd"/>
            <w:r w:rsidRPr="000505BF">
              <w:rPr>
                <w:rFonts w:eastAsia="Times New Roman"/>
              </w:rPr>
              <w:t xml:space="preserve">) Apresentação do Cronograma de Alocação de Pessoal  </w:t>
            </w:r>
          </w:p>
        </w:tc>
        <w:tc>
          <w:tcPr>
            <w:tcW w:w="2410" w:type="dxa"/>
            <w:tcBorders>
              <w:top w:val="single" w:sz="6" w:space="0" w:color="000000"/>
              <w:left w:val="single" w:sz="6" w:space="0" w:color="000000"/>
              <w:bottom w:val="dashed" w:sz="6" w:space="0" w:color="000000"/>
              <w:right w:val="single" w:sz="6" w:space="0" w:color="000000"/>
            </w:tcBorders>
            <w:shd w:val="clear" w:color="auto" w:fill="auto"/>
            <w:vAlign w:val="center"/>
          </w:tcPr>
          <w:p w14:paraId="0508146A" w14:textId="77777777" w:rsidR="00D001AC" w:rsidRPr="000505BF" w:rsidRDefault="00D001AC" w:rsidP="00FE090F">
            <w:pPr>
              <w:ind w:right="73"/>
              <w:jc w:val="center"/>
              <w:rPr>
                <w:rFonts w:eastAsia="Times New Roman"/>
              </w:rPr>
            </w:pPr>
            <w:r>
              <w:rPr>
                <w:rFonts w:eastAsia="Verdana"/>
                <w:b/>
              </w:rPr>
              <w:t>3</w:t>
            </w:r>
            <w:r w:rsidRPr="000505BF">
              <w:rPr>
                <w:rFonts w:eastAsia="Verdana"/>
                <w:b/>
              </w:rPr>
              <w:t xml:space="preserve"> </w:t>
            </w:r>
          </w:p>
        </w:tc>
      </w:tr>
      <w:tr w:rsidR="00D001AC" w:rsidRPr="000505BF" w14:paraId="27F6377F" w14:textId="77777777" w:rsidTr="00D001AC">
        <w:trPr>
          <w:trHeight w:val="548"/>
        </w:trPr>
        <w:tc>
          <w:tcPr>
            <w:tcW w:w="5812" w:type="dxa"/>
            <w:tcBorders>
              <w:top w:val="dashed" w:sz="6" w:space="0" w:color="000000"/>
              <w:left w:val="single" w:sz="6" w:space="0" w:color="000000"/>
              <w:bottom w:val="single" w:sz="6" w:space="0" w:color="000000"/>
              <w:right w:val="single" w:sz="6" w:space="0" w:color="000000"/>
            </w:tcBorders>
            <w:shd w:val="clear" w:color="auto" w:fill="auto"/>
          </w:tcPr>
          <w:p w14:paraId="0B216F74" w14:textId="689FF20A" w:rsidR="00D001AC" w:rsidRPr="000505BF" w:rsidRDefault="00D001AC" w:rsidP="00FE090F">
            <w:pPr>
              <w:ind w:left="856" w:hanging="856"/>
              <w:rPr>
                <w:rFonts w:eastAsia="Times New Roman"/>
              </w:rPr>
            </w:pPr>
            <w:r w:rsidRPr="000505BF">
              <w:rPr>
                <w:rFonts w:eastAsia="Times New Roman"/>
              </w:rPr>
              <w:t>(N</w:t>
            </w:r>
            <w:r>
              <w:rPr>
                <w:rFonts w:eastAsia="Times New Roman"/>
              </w:rPr>
              <w:t>P</w:t>
            </w:r>
            <w:r w:rsidRPr="000505BF">
              <w:rPr>
                <w:rFonts w:eastAsia="Times New Roman"/>
              </w:rPr>
              <w:t>T-</w:t>
            </w:r>
            <w:proofErr w:type="spellStart"/>
            <w:r w:rsidR="0034434E">
              <w:rPr>
                <w:rFonts w:eastAsia="Times New Roman"/>
              </w:rPr>
              <w:t>II.</w:t>
            </w:r>
            <w:r w:rsidRPr="000505BF">
              <w:rPr>
                <w:rFonts w:eastAsia="Times New Roman"/>
              </w:rPr>
              <w:t>c</w:t>
            </w:r>
            <w:proofErr w:type="spellEnd"/>
            <w:r w:rsidRPr="000505BF">
              <w:rPr>
                <w:rFonts w:eastAsia="Times New Roman"/>
              </w:rPr>
              <w:t xml:space="preserve">) Identificação e Descrição dos Materiais e Equipamentos que serão utilizados </w:t>
            </w:r>
          </w:p>
        </w:tc>
        <w:tc>
          <w:tcPr>
            <w:tcW w:w="2410" w:type="dxa"/>
            <w:tcBorders>
              <w:top w:val="dashed" w:sz="6" w:space="0" w:color="000000"/>
              <w:left w:val="single" w:sz="6" w:space="0" w:color="000000"/>
              <w:bottom w:val="single" w:sz="6" w:space="0" w:color="000000"/>
              <w:right w:val="single" w:sz="6" w:space="0" w:color="000000"/>
            </w:tcBorders>
            <w:shd w:val="clear" w:color="auto" w:fill="auto"/>
            <w:vAlign w:val="center"/>
          </w:tcPr>
          <w:p w14:paraId="1CBD5F1A" w14:textId="77777777" w:rsidR="00D001AC" w:rsidRPr="000505BF" w:rsidRDefault="00D001AC" w:rsidP="00FE090F">
            <w:pPr>
              <w:ind w:right="73"/>
              <w:jc w:val="center"/>
              <w:rPr>
                <w:rFonts w:eastAsia="Times New Roman"/>
              </w:rPr>
            </w:pPr>
            <w:r w:rsidRPr="000505BF">
              <w:rPr>
                <w:rFonts w:eastAsia="Verdana"/>
                <w:b/>
              </w:rPr>
              <w:t xml:space="preserve">2 </w:t>
            </w:r>
          </w:p>
        </w:tc>
      </w:tr>
      <w:tr w:rsidR="00D001AC" w:rsidRPr="000505BF" w14:paraId="350371D4" w14:textId="77777777" w:rsidTr="00D001AC">
        <w:trPr>
          <w:trHeight w:val="466"/>
        </w:trPr>
        <w:tc>
          <w:tcPr>
            <w:tcW w:w="5812" w:type="dxa"/>
            <w:tcBorders>
              <w:top w:val="single" w:sz="6" w:space="0" w:color="000000"/>
              <w:left w:val="single" w:sz="6" w:space="0" w:color="000000"/>
              <w:bottom w:val="single" w:sz="6" w:space="0" w:color="000000"/>
              <w:right w:val="single" w:sz="6" w:space="0" w:color="000000"/>
            </w:tcBorders>
            <w:shd w:val="clear" w:color="auto" w:fill="auto"/>
          </w:tcPr>
          <w:p w14:paraId="2BBBCED1" w14:textId="26162BFC" w:rsidR="00D001AC" w:rsidRPr="000505BF" w:rsidRDefault="00D001AC" w:rsidP="00FE090F">
            <w:pPr>
              <w:ind w:right="90"/>
              <w:jc w:val="center"/>
              <w:rPr>
                <w:rFonts w:eastAsia="Times New Roman"/>
              </w:rPr>
            </w:pPr>
            <w:r w:rsidRPr="000505BF">
              <w:rPr>
                <w:rFonts w:eastAsia="Verdana"/>
                <w:b/>
              </w:rPr>
              <w:t xml:space="preserve">TOTAL </w:t>
            </w:r>
            <w:r w:rsidR="00D02442">
              <w:rPr>
                <w:rFonts w:eastAsia="Verdana"/>
                <w:b/>
              </w:rPr>
              <w:t>(NPT-II)</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14:paraId="5EF9ECEF" w14:textId="77777777" w:rsidR="00D001AC" w:rsidRPr="000505BF" w:rsidRDefault="00D001AC" w:rsidP="00FE090F">
            <w:pPr>
              <w:ind w:right="58"/>
              <w:jc w:val="center"/>
              <w:rPr>
                <w:rFonts w:eastAsia="Times New Roman"/>
              </w:rPr>
            </w:pPr>
            <w:r w:rsidRPr="000505BF">
              <w:rPr>
                <w:rFonts w:eastAsia="Verdana"/>
                <w:b/>
              </w:rPr>
              <w:t>1</w:t>
            </w:r>
            <w:r>
              <w:rPr>
                <w:rFonts w:eastAsia="Verdana"/>
                <w:b/>
              </w:rPr>
              <w:t>0</w:t>
            </w:r>
            <w:r w:rsidRPr="000505BF">
              <w:rPr>
                <w:rFonts w:eastAsia="Verdana"/>
                <w:b/>
              </w:rPr>
              <w:t xml:space="preserve"> </w:t>
            </w:r>
          </w:p>
        </w:tc>
      </w:tr>
    </w:tbl>
    <w:p w14:paraId="20A5F761" w14:textId="77777777" w:rsidR="00D001AC" w:rsidRDefault="00D001AC" w:rsidP="00D001AC">
      <w:pPr>
        <w:spacing w:after="146"/>
        <w:ind w:left="2294" w:right="6" w:firstLine="0"/>
      </w:pPr>
    </w:p>
    <w:p w14:paraId="600A01AE" w14:textId="27E0E886" w:rsidR="00D001AC" w:rsidRPr="00816311" w:rsidRDefault="00D001AC" w:rsidP="00D001AC">
      <w:pPr>
        <w:pStyle w:val="Ttulo3"/>
        <w:spacing w:after="270"/>
        <w:ind w:left="-5"/>
        <w:jc w:val="center"/>
        <w:rPr>
          <w:rFonts w:ascii="Arial" w:eastAsia="Verdana" w:hAnsi="Arial" w:cs="Arial"/>
          <w:color w:val="auto"/>
          <w:sz w:val="22"/>
          <w:szCs w:val="20"/>
          <w:lang w:val="en-US"/>
        </w:rPr>
      </w:pPr>
      <w:r w:rsidRPr="00816311">
        <w:rPr>
          <w:rFonts w:ascii="Arial" w:hAnsi="Arial" w:cs="Arial"/>
          <w:color w:val="auto"/>
          <w:sz w:val="22"/>
          <w:szCs w:val="20"/>
          <w:lang w:val="en-US"/>
        </w:rPr>
        <w:t>N</w:t>
      </w:r>
      <w:r w:rsidR="00D02442" w:rsidRPr="00816311">
        <w:rPr>
          <w:rFonts w:ascii="Arial" w:hAnsi="Arial" w:cs="Arial"/>
          <w:color w:val="auto"/>
          <w:sz w:val="22"/>
          <w:szCs w:val="20"/>
          <w:lang w:val="en-US"/>
        </w:rPr>
        <w:t>P</w:t>
      </w:r>
      <w:r w:rsidRPr="00816311">
        <w:rPr>
          <w:rFonts w:ascii="Arial" w:hAnsi="Arial" w:cs="Arial"/>
          <w:color w:val="auto"/>
          <w:sz w:val="22"/>
          <w:szCs w:val="20"/>
          <w:lang w:val="en-US"/>
        </w:rPr>
        <w:t>T-</w:t>
      </w:r>
      <w:r w:rsidR="00D02442" w:rsidRPr="00816311">
        <w:rPr>
          <w:rFonts w:ascii="Arial" w:hAnsi="Arial" w:cs="Arial"/>
          <w:color w:val="auto"/>
          <w:sz w:val="22"/>
          <w:szCs w:val="20"/>
          <w:lang w:val="en-US"/>
        </w:rPr>
        <w:t>II</w:t>
      </w:r>
      <w:r w:rsidRPr="00816311">
        <w:rPr>
          <w:rFonts w:ascii="Arial" w:hAnsi="Arial" w:cs="Arial"/>
          <w:color w:val="auto"/>
          <w:sz w:val="22"/>
          <w:szCs w:val="20"/>
          <w:lang w:val="en-US"/>
        </w:rPr>
        <w:t xml:space="preserve"> = N</w:t>
      </w:r>
      <w:r w:rsidR="00D02442" w:rsidRPr="00816311">
        <w:rPr>
          <w:rFonts w:ascii="Arial" w:hAnsi="Arial" w:cs="Arial"/>
          <w:color w:val="auto"/>
          <w:sz w:val="22"/>
          <w:szCs w:val="20"/>
          <w:lang w:val="en-US"/>
        </w:rPr>
        <w:t>P</w:t>
      </w:r>
      <w:r w:rsidRPr="00816311">
        <w:rPr>
          <w:rFonts w:ascii="Arial" w:hAnsi="Arial" w:cs="Arial"/>
          <w:color w:val="auto"/>
          <w:sz w:val="22"/>
          <w:szCs w:val="20"/>
          <w:lang w:val="en-US"/>
        </w:rPr>
        <w:t>T-</w:t>
      </w:r>
      <w:proofErr w:type="spellStart"/>
      <w:r w:rsidR="00D02442" w:rsidRPr="00816311">
        <w:rPr>
          <w:rFonts w:ascii="Arial" w:hAnsi="Arial" w:cs="Arial"/>
          <w:color w:val="auto"/>
          <w:sz w:val="22"/>
          <w:szCs w:val="20"/>
          <w:lang w:val="en-US"/>
        </w:rPr>
        <w:t>II</w:t>
      </w:r>
      <w:r w:rsidR="0034434E" w:rsidRPr="00816311">
        <w:rPr>
          <w:rFonts w:ascii="Arial" w:hAnsi="Arial" w:cs="Arial"/>
          <w:color w:val="auto"/>
          <w:sz w:val="22"/>
          <w:szCs w:val="20"/>
          <w:lang w:val="en-US"/>
        </w:rPr>
        <w:t>.</w:t>
      </w:r>
      <w:r w:rsidRPr="00816311">
        <w:rPr>
          <w:rFonts w:ascii="Arial" w:hAnsi="Arial" w:cs="Arial"/>
          <w:color w:val="auto"/>
          <w:sz w:val="22"/>
          <w:szCs w:val="20"/>
          <w:lang w:val="en-US"/>
        </w:rPr>
        <w:t>a</w:t>
      </w:r>
      <w:proofErr w:type="spellEnd"/>
      <w:r w:rsidRPr="00816311">
        <w:rPr>
          <w:rFonts w:ascii="Arial" w:hAnsi="Arial" w:cs="Arial"/>
          <w:color w:val="auto"/>
          <w:sz w:val="22"/>
          <w:szCs w:val="20"/>
          <w:lang w:val="en-US"/>
        </w:rPr>
        <w:t xml:space="preserve"> + N</w:t>
      </w:r>
      <w:r w:rsidR="00D02442" w:rsidRPr="00816311">
        <w:rPr>
          <w:rFonts w:ascii="Arial" w:hAnsi="Arial" w:cs="Arial"/>
          <w:color w:val="auto"/>
          <w:sz w:val="22"/>
          <w:szCs w:val="20"/>
          <w:lang w:val="en-US"/>
        </w:rPr>
        <w:t>P</w:t>
      </w:r>
      <w:r w:rsidRPr="00816311">
        <w:rPr>
          <w:rFonts w:ascii="Arial" w:hAnsi="Arial" w:cs="Arial"/>
          <w:color w:val="auto"/>
          <w:sz w:val="22"/>
          <w:szCs w:val="20"/>
          <w:lang w:val="en-US"/>
        </w:rPr>
        <w:t>T-</w:t>
      </w:r>
      <w:proofErr w:type="spellStart"/>
      <w:r w:rsidR="00D02442" w:rsidRPr="00816311">
        <w:rPr>
          <w:rFonts w:ascii="Arial" w:hAnsi="Arial" w:cs="Arial"/>
          <w:color w:val="auto"/>
          <w:sz w:val="22"/>
          <w:szCs w:val="20"/>
          <w:lang w:val="en-US"/>
        </w:rPr>
        <w:t>II</w:t>
      </w:r>
      <w:r w:rsidR="0034434E" w:rsidRPr="00816311">
        <w:rPr>
          <w:rFonts w:ascii="Arial" w:hAnsi="Arial" w:cs="Arial"/>
          <w:color w:val="auto"/>
          <w:sz w:val="22"/>
          <w:szCs w:val="20"/>
          <w:lang w:val="en-US"/>
        </w:rPr>
        <w:t>.</w:t>
      </w:r>
      <w:r w:rsidRPr="00816311">
        <w:rPr>
          <w:rFonts w:ascii="Arial" w:hAnsi="Arial" w:cs="Arial"/>
          <w:color w:val="auto"/>
          <w:sz w:val="22"/>
          <w:szCs w:val="20"/>
          <w:lang w:val="en-US"/>
        </w:rPr>
        <w:t>b</w:t>
      </w:r>
      <w:proofErr w:type="spellEnd"/>
      <w:r w:rsidRPr="00816311">
        <w:rPr>
          <w:rFonts w:ascii="Arial" w:hAnsi="Arial" w:cs="Arial"/>
          <w:color w:val="auto"/>
          <w:sz w:val="22"/>
          <w:szCs w:val="20"/>
          <w:lang w:val="en-US"/>
        </w:rPr>
        <w:t xml:space="preserve"> + N</w:t>
      </w:r>
      <w:r w:rsidR="00D02442" w:rsidRPr="00816311">
        <w:rPr>
          <w:rFonts w:ascii="Arial" w:hAnsi="Arial" w:cs="Arial"/>
          <w:color w:val="auto"/>
          <w:sz w:val="22"/>
          <w:szCs w:val="20"/>
          <w:lang w:val="en-US"/>
        </w:rPr>
        <w:t>P</w:t>
      </w:r>
      <w:r w:rsidRPr="00816311">
        <w:rPr>
          <w:rFonts w:ascii="Arial" w:hAnsi="Arial" w:cs="Arial"/>
          <w:color w:val="auto"/>
          <w:sz w:val="22"/>
          <w:szCs w:val="20"/>
          <w:lang w:val="en-US"/>
        </w:rPr>
        <w:t>T-2</w:t>
      </w:r>
      <w:r w:rsidR="0034434E" w:rsidRPr="00816311">
        <w:rPr>
          <w:rFonts w:ascii="Arial" w:hAnsi="Arial" w:cs="Arial"/>
          <w:color w:val="auto"/>
          <w:sz w:val="22"/>
          <w:szCs w:val="20"/>
          <w:lang w:val="en-US"/>
        </w:rPr>
        <w:t>.</w:t>
      </w:r>
      <w:r w:rsidRPr="00816311">
        <w:rPr>
          <w:rFonts w:ascii="Arial" w:hAnsi="Arial" w:cs="Arial"/>
          <w:color w:val="auto"/>
          <w:sz w:val="22"/>
          <w:szCs w:val="20"/>
          <w:lang w:val="en-US"/>
        </w:rPr>
        <w:t>c</w:t>
      </w:r>
      <w:r w:rsidRPr="00816311">
        <w:rPr>
          <w:rFonts w:ascii="Arial" w:eastAsia="Verdana" w:hAnsi="Arial" w:cs="Arial"/>
          <w:color w:val="auto"/>
          <w:sz w:val="22"/>
          <w:szCs w:val="20"/>
          <w:lang w:val="en-US"/>
        </w:rPr>
        <w:t xml:space="preserve">, </w:t>
      </w:r>
      <w:proofErr w:type="spellStart"/>
      <w:r w:rsidRPr="00816311">
        <w:rPr>
          <w:rFonts w:ascii="Arial" w:eastAsia="Verdana" w:hAnsi="Arial" w:cs="Arial"/>
          <w:color w:val="auto"/>
          <w:sz w:val="22"/>
          <w:szCs w:val="20"/>
          <w:lang w:val="en-US"/>
        </w:rPr>
        <w:t>considerando</w:t>
      </w:r>
      <w:proofErr w:type="spellEnd"/>
    </w:p>
    <w:tbl>
      <w:tblPr>
        <w:tblW w:w="7502" w:type="dxa"/>
        <w:tblInd w:w="1585" w:type="dxa"/>
        <w:tblCellMar>
          <w:top w:w="45" w:type="dxa"/>
          <w:left w:w="113" w:type="dxa"/>
          <w:right w:w="81" w:type="dxa"/>
        </w:tblCellMar>
        <w:tblLook w:val="04A0" w:firstRow="1" w:lastRow="0" w:firstColumn="1" w:lastColumn="0" w:noHBand="0" w:noVBand="1"/>
      </w:tblPr>
      <w:tblGrid>
        <w:gridCol w:w="3085"/>
        <w:gridCol w:w="1418"/>
        <w:gridCol w:w="1559"/>
        <w:gridCol w:w="1440"/>
      </w:tblGrid>
      <w:tr w:rsidR="00D001AC" w:rsidRPr="000505BF" w14:paraId="27BAC677" w14:textId="77777777" w:rsidTr="00D001AC">
        <w:trPr>
          <w:trHeight w:val="540"/>
        </w:trPr>
        <w:tc>
          <w:tcPr>
            <w:tcW w:w="30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EF5DFA" w14:textId="178AC2D2" w:rsidR="00D001AC" w:rsidRPr="00D001AC" w:rsidRDefault="00D001AC" w:rsidP="00D001AC">
            <w:pPr>
              <w:ind w:left="60"/>
              <w:jc w:val="center"/>
              <w:rPr>
                <w:rFonts w:eastAsia="Times New Roman"/>
                <w:sz w:val="22"/>
              </w:rPr>
            </w:pPr>
            <w:r w:rsidRPr="00D001AC">
              <w:rPr>
                <w:rFonts w:eastAsia="Verdana"/>
                <w:b/>
                <w:sz w:val="22"/>
              </w:rPr>
              <w:t>Ponderações / Conceitos</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4BF543FE" w14:textId="11BFDBAA" w:rsidR="00D001AC" w:rsidRPr="00D001AC" w:rsidRDefault="00D001AC" w:rsidP="00D001AC">
            <w:pPr>
              <w:ind w:left="135"/>
              <w:jc w:val="center"/>
              <w:rPr>
                <w:rFonts w:eastAsia="Times New Roman"/>
                <w:sz w:val="22"/>
              </w:rPr>
            </w:pPr>
            <w:r w:rsidRPr="00D001AC">
              <w:rPr>
                <w:rFonts w:eastAsia="Verdana"/>
                <w:b/>
                <w:sz w:val="22"/>
              </w:rPr>
              <w:t>N</w:t>
            </w:r>
            <w:r>
              <w:rPr>
                <w:rFonts w:eastAsia="Verdana"/>
                <w:b/>
                <w:sz w:val="22"/>
              </w:rPr>
              <w:t>P</w:t>
            </w:r>
            <w:r w:rsidRPr="00D001AC">
              <w:rPr>
                <w:rFonts w:eastAsia="Verdana"/>
                <w:b/>
                <w:sz w:val="22"/>
              </w:rPr>
              <w:t xml:space="preserve">T- </w:t>
            </w:r>
            <w:r>
              <w:rPr>
                <w:rFonts w:eastAsia="Verdana"/>
                <w:b/>
                <w:sz w:val="22"/>
              </w:rPr>
              <w:t xml:space="preserve">II </w:t>
            </w:r>
            <w:r w:rsidRPr="00D001AC">
              <w:rPr>
                <w:rFonts w:eastAsia="Verdana"/>
                <w:b/>
                <w:sz w:val="22"/>
              </w:rPr>
              <w:t>a</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1B3E5100" w14:textId="20E6D7B3" w:rsidR="00D001AC" w:rsidRPr="00D001AC" w:rsidRDefault="00D001AC" w:rsidP="00D001AC">
            <w:pPr>
              <w:ind w:left="135"/>
              <w:jc w:val="center"/>
              <w:rPr>
                <w:rFonts w:eastAsia="Times New Roman"/>
                <w:sz w:val="22"/>
              </w:rPr>
            </w:pPr>
            <w:r w:rsidRPr="00D001AC">
              <w:rPr>
                <w:rFonts w:eastAsia="Verdana"/>
                <w:b/>
                <w:sz w:val="22"/>
              </w:rPr>
              <w:t>N</w:t>
            </w:r>
            <w:r>
              <w:rPr>
                <w:rFonts w:eastAsia="Verdana"/>
                <w:b/>
                <w:sz w:val="22"/>
              </w:rPr>
              <w:t>P</w:t>
            </w:r>
            <w:r w:rsidRPr="00D001AC">
              <w:rPr>
                <w:rFonts w:eastAsia="Verdana"/>
                <w:b/>
                <w:sz w:val="22"/>
              </w:rPr>
              <w:t xml:space="preserve">T- </w:t>
            </w:r>
            <w:r>
              <w:rPr>
                <w:rFonts w:eastAsia="Verdana"/>
                <w:b/>
                <w:sz w:val="22"/>
              </w:rPr>
              <w:t xml:space="preserve">II </w:t>
            </w:r>
            <w:r w:rsidRPr="00D001AC">
              <w:rPr>
                <w:rFonts w:eastAsia="Verdana"/>
                <w:b/>
                <w:sz w:val="22"/>
              </w:rPr>
              <w:t>b</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40B62BCA" w14:textId="4ED9C453" w:rsidR="00D001AC" w:rsidRPr="00D001AC" w:rsidRDefault="00D001AC" w:rsidP="00D001AC">
            <w:pPr>
              <w:jc w:val="center"/>
              <w:rPr>
                <w:rFonts w:eastAsia="Times New Roman"/>
                <w:sz w:val="22"/>
              </w:rPr>
            </w:pPr>
            <w:r w:rsidRPr="00D001AC">
              <w:rPr>
                <w:rFonts w:eastAsia="Verdana"/>
                <w:b/>
                <w:sz w:val="22"/>
              </w:rPr>
              <w:t>N</w:t>
            </w:r>
            <w:r>
              <w:rPr>
                <w:rFonts w:eastAsia="Verdana"/>
                <w:b/>
                <w:sz w:val="22"/>
              </w:rPr>
              <w:t>P</w:t>
            </w:r>
            <w:r w:rsidRPr="00D001AC">
              <w:rPr>
                <w:rFonts w:eastAsia="Verdana"/>
                <w:b/>
                <w:sz w:val="22"/>
              </w:rPr>
              <w:t xml:space="preserve">T- </w:t>
            </w:r>
            <w:r>
              <w:rPr>
                <w:rFonts w:eastAsia="Verdana"/>
                <w:b/>
                <w:sz w:val="22"/>
              </w:rPr>
              <w:t>3</w:t>
            </w:r>
            <w:r w:rsidRPr="00D001AC">
              <w:rPr>
                <w:rFonts w:eastAsia="Verdana"/>
                <w:b/>
                <w:sz w:val="22"/>
              </w:rPr>
              <w:t>c</w:t>
            </w:r>
          </w:p>
        </w:tc>
      </w:tr>
      <w:tr w:rsidR="00D001AC" w:rsidRPr="000505BF" w14:paraId="289EAB7C" w14:textId="77777777" w:rsidTr="00D001AC">
        <w:trPr>
          <w:trHeight w:val="338"/>
        </w:trPr>
        <w:tc>
          <w:tcPr>
            <w:tcW w:w="3085" w:type="dxa"/>
            <w:tcBorders>
              <w:top w:val="single" w:sz="6" w:space="0" w:color="000000"/>
              <w:left w:val="single" w:sz="6" w:space="0" w:color="000000"/>
              <w:bottom w:val="dashed" w:sz="6" w:space="0" w:color="000000"/>
              <w:right w:val="single" w:sz="6" w:space="0" w:color="000000"/>
            </w:tcBorders>
            <w:shd w:val="clear" w:color="auto" w:fill="auto"/>
          </w:tcPr>
          <w:p w14:paraId="435C9427" w14:textId="77777777" w:rsidR="00D001AC" w:rsidRPr="000505BF" w:rsidRDefault="00D001AC" w:rsidP="00FE090F">
            <w:pPr>
              <w:rPr>
                <w:rFonts w:eastAsia="Times New Roman"/>
              </w:rPr>
            </w:pPr>
            <w:r w:rsidRPr="000505BF">
              <w:rPr>
                <w:rFonts w:eastAsia="Times New Roman"/>
              </w:rPr>
              <w:t xml:space="preserve">Excelente </w:t>
            </w:r>
          </w:p>
        </w:tc>
        <w:tc>
          <w:tcPr>
            <w:tcW w:w="1418" w:type="dxa"/>
            <w:tcBorders>
              <w:top w:val="single" w:sz="6" w:space="0" w:color="000000"/>
              <w:left w:val="single" w:sz="6" w:space="0" w:color="000000"/>
              <w:bottom w:val="dashed" w:sz="6" w:space="0" w:color="000000"/>
              <w:right w:val="single" w:sz="6" w:space="0" w:color="000000"/>
            </w:tcBorders>
            <w:shd w:val="clear" w:color="auto" w:fill="auto"/>
          </w:tcPr>
          <w:p w14:paraId="51AC7C9A" w14:textId="77777777" w:rsidR="00D001AC" w:rsidRPr="000505BF" w:rsidRDefault="00D001AC" w:rsidP="00FE090F">
            <w:pPr>
              <w:ind w:right="24"/>
              <w:jc w:val="center"/>
              <w:rPr>
                <w:rFonts w:eastAsia="Times New Roman"/>
              </w:rPr>
            </w:pPr>
            <w:r w:rsidRPr="000505BF">
              <w:rPr>
                <w:rFonts w:eastAsia="Times New Roman"/>
              </w:rPr>
              <w:t xml:space="preserve">9 </w:t>
            </w:r>
          </w:p>
        </w:tc>
        <w:tc>
          <w:tcPr>
            <w:tcW w:w="1559" w:type="dxa"/>
            <w:tcBorders>
              <w:top w:val="single" w:sz="6" w:space="0" w:color="000000"/>
              <w:left w:val="single" w:sz="6" w:space="0" w:color="000000"/>
              <w:bottom w:val="dashed" w:sz="6" w:space="0" w:color="000000"/>
              <w:right w:val="single" w:sz="6" w:space="0" w:color="000000"/>
            </w:tcBorders>
            <w:shd w:val="clear" w:color="auto" w:fill="auto"/>
          </w:tcPr>
          <w:p w14:paraId="6134F104" w14:textId="77777777" w:rsidR="00D001AC" w:rsidRPr="000505BF" w:rsidRDefault="00D001AC" w:rsidP="00FE090F">
            <w:pPr>
              <w:ind w:right="39"/>
              <w:jc w:val="center"/>
              <w:rPr>
                <w:rFonts w:eastAsia="Times New Roman"/>
              </w:rPr>
            </w:pPr>
            <w:r w:rsidRPr="000505BF">
              <w:rPr>
                <w:rFonts w:eastAsia="Times New Roman"/>
              </w:rPr>
              <w:t xml:space="preserve">4 </w:t>
            </w:r>
          </w:p>
        </w:tc>
        <w:tc>
          <w:tcPr>
            <w:tcW w:w="1440" w:type="dxa"/>
            <w:tcBorders>
              <w:top w:val="single" w:sz="6" w:space="0" w:color="000000"/>
              <w:left w:val="single" w:sz="6" w:space="0" w:color="000000"/>
              <w:bottom w:val="dashed" w:sz="6" w:space="0" w:color="000000"/>
              <w:right w:val="single" w:sz="6" w:space="0" w:color="000000"/>
            </w:tcBorders>
            <w:shd w:val="clear" w:color="auto" w:fill="auto"/>
          </w:tcPr>
          <w:p w14:paraId="470F14D3" w14:textId="77777777" w:rsidR="00D001AC" w:rsidRPr="000505BF" w:rsidRDefault="00D001AC" w:rsidP="00FE090F">
            <w:pPr>
              <w:ind w:right="24"/>
              <w:jc w:val="center"/>
              <w:rPr>
                <w:rFonts w:eastAsia="Times New Roman"/>
              </w:rPr>
            </w:pPr>
            <w:r w:rsidRPr="000505BF">
              <w:rPr>
                <w:rFonts w:eastAsia="Times New Roman"/>
              </w:rPr>
              <w:t xml:space="preserve">2 </w:t>
            </w:r>
          </w:p>
        </w:tc>
      </w:tr>
      <w:tr w:rsidR="00D001AC" w:rsidRPr="000505BF" w14:paraId="73B3A9E3" w14:textId="77777777" w:rsidTr="00D001AC">
        <w:trPr>
          <w:trHeight w:val="361"/>
        </w:trPr>
        <w:tc>
          <w:tcPr>
            <w:tcW w:w="3085" w:type="dxa"/>
            <w:tcBorders>
              <w:top w:val="dashed" w:sz="6" w:space="0" w:color="000000"/>
              <w:left w:val="single" w:sz="6" w:space="0" w:color="000000"/>
              <w:bottom w:val="dashed" w:sz="6" w:space="0" w:color="000000"/>
              <w:right w:val="single" w:sz="6" w:space="0" w:color="000000"/>
            </w:tcBorders>
            <w:shd w:val="clear" w:color="auto" w:fill="auto"/>
          </w:tcPr>
          <w:p w14:paraId="6A257CCD" w14:textId="77777777" w:rsidR="00D001AC" w:rsidRPr="000505BF" w:rsidRDefault="00D001AC" w:rsidP="00FE090F">
            <w:pPr>
              <w:rPr>
                <w:rFonts w:eastAsia="Times New Roman"/>
              </w:rPr>
            </w:pPr>
            <w:r w:rsidRPr="000505BF">
              <w:rPr>
                <w:rFonts w:eastAsia="Times New Roman"/>
              </w:rPr>
              <w:t xml:space="preserve">Ótimo </w:t>
            </w:r>
          </w:p>
        </w:tc>
        <w:tc>
          <w:tcPr>
            <w:tcW w:w="1418" w:type="dxa"/>
            <w:tcBorders>
              <w:top w:val="dashed" w:sz="6" w:space="0" w:color="000000"/>
              <w:left w:val="single" w:sz="6" w:space="0" w:color="000000"/>
              <w:bottom w:val="dashed" w:sz="6" w:space="0" w:color="000000"/>
              <w:right w:val="single" w:sz="6" w:space="0" w:color="000000"/>
            </w:tcBorders>
            <w:shd w:val="clear" w:color="auto" w:fill="auto"/>
          </w:tcPr>
          <w:p w14:paraId="3B31ACA0" w14:textId="77777777" w:rsidR="00D001AC" w:rsidRPr="000505BF" w:rsidRDefault="00D001AC" w:rsidP="00FE090F">
            <w:pPr>
              <w:ind w:right="24"/>
              <w:jc w:val="center"/>
              <w:rPr>
                <w:rFonts w:eastAsia="Times New Roman"/>
              </w:rPr>
            </w:pPr>
            <w:r w:rsidRPr="000505BF">
              <w:rPr>
                <w:rFonts w:eastAsia="Times New Roman"/>
              </w:rPr>
              <w:t xml:space="preserve">6 </w:t>
            </w:r>
          </w:p>
        </w:tc>
        <w:tc>
          <w:tcPr>
            <w:tcW w:w="1559" w:type="dxa"/>
            <w:tcBorders>
              <w:top w:val="dashed" w:sz="6" w:space="0" w:color="000000"/>
              <w:left w:val="single" w:sz="6" w:space="0" w:color="000000"/>
              <w:bottom w:val="dashed" w:sz="6" w:space="0" w:color="000000"/>
              <w:right w:val="single" w:sz="6" w:space="0" w:color="000000"/>
            </w:tcBorders>
            <w:shd w:val="clear" w:color="auto" w:fill="auto"/>
          </w:tcPr>
          <w:p w14:paraId="7BB83C08" w14:textId="77777777" w:rsidR="00D001AC" w:rsidRPr="000505BF" w:rsidRDefault="00D001AC" w:rsidP="00FE090F">
            <w:pPr>
              <w:ind w:right="39"/>
              <w:jc w:val="center"/>
              <w:rPr>
                <w:rFonts w:eastAsia="Times New Roman"/>
              </w:rPr>
            </w:pPr>
            <w:r w:rsidRPr="000505BF">
              <w:rPr>
                <w:rFonts w:eastAsia="Times New Roman"/>
              </w:rPr>
              <w:t xml:space="preserve">3 </w:t>
            </w:r>
          </w:p>
        </w:tc>
        <w:tc>
          <w:tcPr>
            <w:tcW w:w="1440" w:type="dxa"/>
            <w:tcBorders>
              <w:top w:val="dashed" w:sz="6" w:space="0" w:color="000000"/>
              <w:left w:val="single" w:sz="6" w:space="0" w:color="000000"/>
              <w:bottom w:val="dashed" w:sz="6" w:space="0" w:color="000000"/>
              <w:right w:val="single" w:sz="6" w:space="0" w:color="000000"/>
            </w:tcBorders>
            <w:shd w:val="clear" w:color="auto" w:fill="auto"/>
          </w:tcPr>
          <w:p w14:paraId="65E3EACD" w14:textId="77777777" w:rsidR="00D001AC" w:rsidRPr="000505BF" w:rsidRDefault="00D001AC" w:rsidP="00FE090F">
            <w:pPr>
              <w:ind w:right="38"/>
              <w:jc w:val="center"/>
              <w:rPr>
                <w:rFonts w:eastAsia="Times New Roman"/>
              </w:rPr>
            </w:pPr>
            <w:r w:rsidRPr="000505BF">
              <w:rPr>
                <w:rFonts w:eastAsia="Times New Roman"/>
              </w:rPr>
              <w:t xml:space="preserve">1,5 </w:t>
            </w:r>
          </w:p>
        </w:tc>
      </w:tr>
      <w:tr w:rsidR="00D001AC" w:rsidRPr="000505BF" w14:paraId="738AE886" w14:textId="77777777" w:rsidTr="00D001AC">
        <w:trPr>
          <w:trHeight w:val="345"/>
        </w:trPr>
        <w:tc>
          <w:tcPr>
            <w:tcW w:w="3085" w:type="dxa"/>
            <w:tcBorders>
              <w:top w:val="dashed" w:sz="6" w:space="0" w:color="000000"/>
              <w:left w:val="single" w:sz="6" w:space="0" w:color="000000"/>
              <w:bottom w:val="dashed" w:sz="6" w:space="0" w:color="000000"/>
              <w:right w:val="single" w:sz="6" w:space="0" w:color="000000"/>
            </w:tcBorders>
            <w:shd w:val="clear" w:color="auto" w:fill="auto"/>
          </w:tcPr>
          <w:p w14:paraId="4E896D7D" w14:textId="77777777" w:rsidR="00D001AC" w:rsidRPr="000505BF" w:rsidRDefault="00D001AC" w:rsidP="00FE090F">
            <w:pPr>
              <w:rPr>
                <w:rFonts w:eastAsia="Times New Roman"/>
              </w:rPr>
            </w:pPr>
            <w:r w:rsidRPr="000505BF">
              <w:rPr>
                <w:rFonts w:eastAsia="Times New Roman"/>
              </w:rPr>
              <w:t xml:space="preserve">Bom </w:t>
            </w:r>
          </w:p>
        </w:tc>
        <w:tc>
          <w:tcPr>
            <w:tcW w:w="1418" w:type="dxa"/>
            <w:tcBorders>
              <w:top w:val="dashed" w:sz="6" w:space="0" w:color="000000"/>
              <w:left w:val="single" w:sz="6" w:space="0" w:color="000000"/>
              <w:bottom w:val="dashed" w:sz="6" w:space="0" w:color="000000"/>
              <w:right w:val="single" w:sz="6" w:space="0" w:color="000000"/>
            </w:tcBorders>
            <w:shd w:val="clear" w:color="auto" w:fill="auto"/>
          </w:tcPr>
          <w:p w14:paraId="093A305A" w14:textId="77777777" w:rsidR="00D001AC" w:rsidRPr="000505BF" w:rsidRDefault="00D001AC" w:rsidP="00FE090F">
            <w:pPr>
              <w:ind w:right="24"/>
              <w:jc w:val="center"/>
              <w:rPr>
                <w:rFonts w:eastAsia="Times New Roman"/>
              </w:rPr>
            </w:pPr>
            <w:r w:rsidRPr="000505BF">
              <w:rPr>
                <w:rFonts w:eastAsia="Times New Roman"/>
              </w:rPr>
              <w:t xml:space="preserve">4 </w:t>
            </w:r>
          </w:p>
        </w:tc>
        <w:tc>
          <w:tcPr>
            <w:tcW w:w="1559" w:type="dxa"/>
            <w:tcBorders>
              <w:top w:val="dashed" w:sz="6" w:space="0" w:color="000000"/>
              <w:left w:val="single" w:sz="6" w:space="0" w:color="000000"/>
              <w:bottom w:val="dashed" w:sz="6" w:space="0" w:color="000000"/>
              <w:right w:val="single" w:sz="6" w:space="0" w:color="000000"/>
            </w:tcBorders>
            <w:shd w:val="clear" w:color="auto" w:fill="auto"/>
          </w:tcPr>
          <w:p w14:paraId="185D9B4E" w14:textId="77777777" w:rsidR="00D001AC" w:rsidRPr="000505BF" w:rsidRDefault="00D001AC" w:rsidP="00FE090F">
            <w:pPr>
              <w:ind w:right="39"/>
              <w:jc w:val="center"/>
              <w:rPr>
                <w:rFonts w:eastAsia="Times New Roman"/>
              </w:rPr>
            </w:pPr>
            <w:r w:rsidRPr="000505BF">
              <w:rPr>
                <w:rFonts w:eastAsia="Times New Roman"/>
              </w:rPr>
              <w:t xml:space="preserve">2 </w:t>
            </w:r>
          </w:p>
        </w:tc>
        <w:tc>
          <w:tcPr>
            <w:tcW w:w="1440" w:type="dxa"/>
            <w:tcBorders>
              <w:top w:val="dashed" w:sz="6" w:space="0" w:color="000000"/>
              <w:left w:val="single" w:sz="6" w:space="0" w:color="000000"/>
              <w:bottom w:val="dashed" w:sz="6" w:space="0" w:color="000000"/>
              <w:right w:val="single" w:sz="6" w:space="0" w:color="000000"/>
            </w:tcBorders>
            <w:shd w:val="clear" w:color="auto" w:fill="auto"/>
          </w:tcPr>
          <w:p w14:paraId="5A1BB210" w14:textId="77777777" w:rsidR="00D001AC" w:rsidRPr="000505BF" w:rsidRDefault="00D001AC" w:rsidP="00FE090F">
            <w:pPr>
              <w:ind w:right="24"/>
              <w:jc w:val="center"/>
              <w:rPr>
                <w:rFonts w:eastAsia="Times New Roman"/>
              </w:rPr>
            </w:pPr>
            <w:r w:rsidRPr="000505BF">
              <w:rPr>
                <w:rFonts w:eastAsia="Times New Roman"/>
              </w:rPr>
              <w:t xml:space="preserve">1 </w:t>
            </w:r>
          </w:p>
        </w:tc>
      </w:tr>
      <w:tr w:rsidR="00D001AC" w:rsidRPr="000505BF" w14:paraId="545D4D37" w14:textId="77777777" w:rsidTr="00D001AC">
        <w:trPr>
          <w:trHeight w:val="345"/>
        </w:trPr>
        <w:tc>
          <w:tcPr>
            <w:tcW w:w="3085" w:type="dxa"/>
            <w:tcBorders>
              <w:top w:val="dashed" w:sz="6" w:space="0" w:color="000000"/>
              <w:left w:val="single" w:sz="6" w:space="0" w:color="000000"/>
              <w:bottom w:val="dashed" w:sz="6" w:space="0" w:color="000000"/>
              <w:right w:val="single" w:sz="6" w:space="0" w:color="000000"/>
            </w:tcBorders>
            <w:shd w:val="clear" w:color="auto" w:fill="auto"/>
          </w:tcPr>
          <w:p w14:paraId="33075F48" w14:textId="77777777" w:rsidR="00D001AC" w:rsidRPr="000505BF" w:rsidRDefault="00D001AC" w:rsidP="00FE090F">
            <w:pPr>
              <w:rPr>
                <w:rFonts w:eastAsia="Times New Roman"/>
              </w:rPr>
            </w:pPr>
            <w:r w:rsidRPr="000505BF">
              <w:rPr>
                <w:rFonts w:eastAsia="Times New Roman"/>
              </w:rPr>
              <w:t xml:space="preserve">Regular </w:t>
            </w:r>
          </w:p>
        </w:tc>
        <w:tc>
          <w:tcPr>
            <w:tcW w:w="1418" w:type="dxa"/>
            <w:tcBorders>
              <w:top w:val="dashed" w:sz="6" w:space="0" w:color="000000"/>
              <w:left w:val="single" w:sz="6" w:space="0" w:color="000000"/>
              <w:bottom w:val="dashed" w:sz="6" w:space="0" w:color="000000"/>
              <w:right w:val="single" w:sz="6" w:space="0" w:color="000000"/>
            </w:tcBorders>
            <w:shd w:val="clear" w:color="auto" w:fill="auto"/>
          </w:tcPr>
          <w:p w14:paraId="3CDF17B6" w14:textId="77777777" w:rsidR="00D001AC" w:rsidRPr="000505BF" w:rsidRDefault="00D001AC" w:rsidP="00FE090F">
            <w:pPr>
              <w:ind w:right="24"/>
              <w:jc w:val="center"/>
              <w:rPr>
                <w:rFonts w:eastAsia="Times New Roman"/>
              </w:rPr>
            </w:pPr>
            <w:r w:rsidRPr="000505BF">
              <w:rPr>
                <w:rFonts w:eastAsia="Times New Roman"/>
              </w:rPr>
              <w:t xml:space="preserve">2 </w:t>
            </w:r>
          </w:p>
        </w:tc>
        <w:tc>
          <w:tcPr>
            <w:tcW w:w="1559" w:type="dxa"/>
            <w:tcBorders>
              <w:top w:val="dashed" w:sz="6" w:space="0" w:color="000000"/>
              <w:left w:val="single" w:sz="6" w:space="0" w:color="000000"/>
              <w:bottom w:val="dashed" w:sz="6" w:space="0" w:color="000000"/>
              <w:right w:val="single" w:sz="6" w:space="0" w:color="000000"/>
            </w:tcBorders>
            <w:shd w:val="clear" w:color="auto" w:fill="auto"/>
          </w:tcPr>
          <w:p w14:paraId="559D70B1" w14:textId="77777777" w:rsidR="00D001AC" w:rsidRPr="000505BF" w:rsidRDefault="00D001AC" w:rsidP="00FE090F">
            <w:pPr>
              <w:ind w:right="39"/>
              <w:jc w:val="center"/>
              <w:rPr>
                <w:rFonts w:eastAsia="Times New Roman"/>
              </w:rPr>
            </w:pPr>
            <w:r w:rsidRPr="000505BF">
              <w:rPr>
                <w:rFonts w:eastAsia="Times New Roman"/>
              </w:rPr>
              <w:t xml:space="preserve">1 </w:t>
            </w:r>
          </w:p>
        </w:tc>
        <w:tc>
          <w:tcPr>
            <w:tcW w:w="1440" w:type="dxa"/>
            <w:tcBorders>
              <w:top w:val="dashed" w:sz="6" w:space="0" w:color="000000"/>
              <w:left w:val="single" w:sz="6" w:space="0" w:color="000000"/>
              <w:bottom w:val="dashed" w:sz="6" w:space="0" w:color="000000"/>
              <w:right w:val="single" w:sz="6" w:space="0" w:color="000000"/>
            </w:tcBorders>
            <w:shd w:val="clear" w:color="auto" w:fill="auto"/>
          </w:tcPr>
          <w:p w14:paraId="13F90C65" w14:textId="77777777" w:rsidR="00D001AC" w:rsidRPr="000505BF" w:rsidRDefault="00D001AC" w:rsidP="00FE090F">
            <w:pPr>
              <w:ind w:right="38"/>
              <w:jc w:val="center"/>
              <w:rPr>
                <w:rFonts w:eastAsia="Times New Roman"/>
              </w:rPr>
            </w:pPr>
            <w:r w:rsidRPr="000505BF">
              <w:rPr>
                <w:rFonts w:eastAsia="Times New Roman"/>
              </w:rPr>
              <w:t xml:space="preserve">0,5 </w:t>
            </w:r>
          </w:p>
        </w:tc>
      </w:tr>
      <w:tr w:rsidR="00D001AC" w:rsidRPr="000505BF" w14:paraId="04E9540B" w14:textId="77777777" w:rsidTr="00D001AC">
        <w:trPr>
          <w:trHeight w:val="361"/>
        </w:trPr>
        <w:tc>
          <w:tcPr>
            <w:tcW w:w="3085" w:type="dxa"/>
            <w:tcBorders>
              <w:top w:val="dashed" w:sz="6" w:space="0" w:color="000000"/>
              <w:left w:val="single" w:sz="6" w:space="0" w:color="000000"/>
              <w:bottom w:val="dashed" w:sz="6" w:space="0" w:color="000000"/>
              <w:right w:val="single" w:sz="6" w:space="0" w:color="000000"/>
            </w:tcBorders>
            <w:shd w:val="clear" w:color="auto" w:fill="auto"/>
          </w:tcPr>
          <w:p w14:paraId="1A681E9C" w14:textId="77777777" w:rsidR="00D001AC" w:rsidRPr="000505BF" w:rsidRDefault="00D001AC" w:rsidP="00FE090F">
            <w:pPr>
              <w:rPr>
                <w:rFonts w:eastAsia="Times New Roman"/>
              </w:rPr>
            </w:pPr>
            <w:r w:rsidRPr="000505BF">
              <w:rPr>
                <w:rFonts w:eastAsia="Times New Roman"/>
              </w:rPr>
              <w:t xml:space="preserve">Insuficiente </w:t>
            </w:r>
          </w:p>
        </w:tc>
        <w:tc>
          <w:tcPr>
            <w:tcW w:w="1418" w:type="dxa"/>
            <w:tcBorders>
              <w:top w:val="dashed" w:sz="6" w:space="0" w:color="000000"/>
              <w:left w:val="single" w:sz="6" w:space="0" w:color="000000"/>
              <w:bottom w:val="dashed" w:sz="6" w:space="0" w:color="000000"/>
              <w:right w:val="single" w:sz="6" w:space="0" w:color="000000"/>
            </w:tcBorders>
            <w:shd w:val="clear" w:color="auto" w:fill="auto"/>
          </w:tcPr>
          <w:p w14:paraId="276B022B" w14:textId="77777777" w:rsidR="00D001AC" w:rsidRPr="000505BF" w:rsidRDefault="00D001AC" w:rsidP="00FE090F">
            <w:pPr>
              <w:ind w:right="24"/>
              <w:jc w:val="center"/>
              <w:rPr>
                <w:rFonts w:eastAsia="Times New Roman"/>
              </w:rPr>
            </w:pPr>
            <w:r w:rsidRPr="000505BF">
              <w:rPr>
                <w:rFonts w:eastAsia="Times New Roman"/>
              </w:rPr>
              <w:t xml:space="preserve">1 </w:t>
            </w:r>
          </w:p>
        </w:tc>
        <w:tc>
          <w:tcPr>
            <w:tcW w:w="1559" w:type="dxa"/>
            <w:tcBorders>
              <w:top w:val="dashed" w:sz="6" w:space="0" w:color="000000"/>
              <w:left w:val="single" w:sz="6" w:space="0" w:color="000000"/>
              <w:bottom w:val="dashed" w:sz="6" w:space="0" w:color="000000"/>
              <w:right w:val="single" w:sz="6" w:space="0" w:color="000000"/>
            </w:tcBorders>
            <w:shd w:val="clear" w:color="auto" w:fill="auto"/>
          </w:tcPr>
          <w:p w14:paraId="4F3EE7A3" w14:textId="77777777" w:rsidR="00D001AC" w:rsidRPr="000505BF" w:rsidRDefault="00D001AC" w:rsidP="00FE090F">
            <w:pPr>
              <w:ind w:right="53"/>
              <w:jc w:val="center"/>
              <w:rPr>
                <w:rFonts w:eastAsia="Times New Roman"/>
              </w:rPr>
            </w:pPr>
            <w:r w:rsidRPr="000505BF">
              <w:rPr>
                <w:rFonts w:eastAsia="Times New Roman"/>
              </w:rPr>
              <w:t xml:space="preserve">0,5 </w:t>
            </w:r>
          </w:p>
        </w:tc>
        <w:tc>
          <w:tcPr>
            <w:tcW w:w="1440" w:type="dxa"/>
            <w:tcBorders>
              <w:top w:val="dashed" w:sz="6" w:space="0" w:color="000000"/>
              <w:left w:val="single" w:sz="6" w:space="0" w:color="000000"/>
              <w:bottom w:val="dashed" w:sz="6" w:space="0" w:color="000000"/>
              <w:right w:val="single" w:sz="6" w:space="0" w:color="000000"/>
            </w:tcBorders>
            <w:shd w:val="clear" w:color="auto" w:fill="auto"/>
          </w:tcPr>
          <w:p w14:paraId="3B494503" w14:textId="77777777" w:rsidR="00D001AC" w:rsidRPr="000505BF" w:rsidRDefault="00D001AC" w:rsidP="00FE090F">
            <w:pPr>
              <w:ind w:right="38"/>
              <w:jc w:val="center"/>
              <w:rPr>
                <w:rFonts w:eastAsia="Times New Roman"/>
              </w:rPr>
            </w:pPr>
            <w:r w:rsidRPr="000505BF">
              <w:rPr>
                <w:rFonts w:eastAsia="Times New Roman"/>
              </w:rPr>
              <w:t xml:space="preserve">0,2 </w:t>
            </w:r>
          </w:p>
        </w:tc>
      </w:tr>
      <w:tr w:rsidR="00D001AC" w:rsidRPr="000505BF" w14:paraId="3B6C32B1" w14:textId="77777777" w:rsidTr="00D001AC">
        <w:trPr>
          <w:trHeight w:val="353"/>
        </w:trPr>
        <w:tc>
          <w:tcPr>
            <w:tcW w:w="3085" w:type="dxa"/>
            <w:tcBorders>
              <w:top w:val="dashed" w:sz="6" w:space="0" w:color="000000"/>
              <w:left w:val="single" w:sz="6" w:space="0" w:color="000000"/>
              <w:bottom w:val="single" w:sz="6" w:space="0" w:color="000000"/>
              <w:right w:val="single" w:sz="6" w:space="0" w:color="000000"/>
            </w:tcBorders>
            <w:shd w:val="clear" w:color="auto" w:fill="auto"/>
          </w:tcPr>
          <w:p w14:paraId="0649D635" w14:textId="77777777" w:rsidR="00D001AC" w:rsidRPr="000505BF" w:rsidRDefault="00D001AC" w:rsidP="00FE090F">
            <w:pPr>
              <w:rPr>
                <w:rFonts w:eastAsia="Times New Roman"/>
              </w:rPr>
            </w:pPr>
            <w:r w:rsidRPr="000505BF">
              <w:rPr>
                <w:rFonts w:eastAsia="Times New Roman"/>
              </w:rPr>
              <w:t xml:space="preserve">Não abordado/Inaceitável </w:t>
            </w:r>
          </w:p>
        </w:tc>
        <w:tc>
          <w:tcPr>
            <w:tcW w:w="1418" w:type="dxa"/>
            <w:tcBorders>
              <w:top w:val="dashed" w:sz="6" w:space="0" w:color="000000"/>
              <w:left w:val="single" w:sz="6" w:space="0" w:color="000000"/>
              <w:bottom w:val="single" w:sz="6" w:space="0" w:color="000000"/>
              <w:right w:val="single" w:sz="6" w:space="0" w:color="000000"/>
            </w:tcBorders>
            <w:shd w:val="clear" w:color="auto" w:fill="auto"/>
          </w:tcPr>
          <w:p w14:paraId="59AB692C" w14:textId="77777777" w:rsidR="00D001AC" w:rsidRPr="000505BF" w:rsidRDefault="00D001AC" w:rsidP="00FE090F">
            <w:pPr>
              <w:ind w:right="24"/>
              <w:jc w:val="center"/>
              <w:rPr>
                <w:rFonts w:eastAsia="Times New Roman"/>
              </w:rPr>
            </w:pPr>
            <w:r w:rsidRPr="000505BF">
              <w:rPr>
                <w:rFonts w:eastAsia="Times New Roman"/>
              </w:rPr>
              <w:t xml:space="preserve">0 </w:t>
            </w:r>
          </w:p>
        </w:tc>
        <w:tc>
          <w:tcPr>
            <w:tcW w:w="1559" w:type="dxa"/>
            <w:tcBorders>
              <w:top w:val="dashed" w:sz="6" w:space="0" w:color="000000"/>
              <w:left w:val="single" w:sz="6" w:space="0" w:color="000000"/>
              <w:bottom w:val="single" w:sz="6" w:space="0" w:color="000000"/>
              <w:right w:val="single" w:sz="6" w:space="0" w:color="000000"/>
            </w:tcBorders>
            <w:shd w:val="clear" w:color="auto" w:fill="auto"/>
          </w:tcPr>
          <w:p w14:paraId="1FEEA67C" w14:textId="77777777" w:rsidR="00D001AC" w:rsidRPr="000505BF" w:rsidRDefault="00D001AC" w:rsidP="00FE090F">
            <w:pPr>
              <w:ind w:right="39"/>
              <w:jc w:val="center"/>
              <w:rPr>
                <w:rFonts w:eastAsia="Times New Roman"/>
              </w:rPr>
            </w:pPr>
            <w:r w:rsidRPr="000505BF">
              <w:rPr>
                <w:rFonts w:eastAsia="Times New Roman"/>
              </w:rPr>
              <w:t xml:space="preserve">0 </w:t>
            </w:r>
          </w:p>
        </w:tc>
        <w:tc>
          <w:tcPr>
            <w:tcW w:w="1440" w:type="dxa"/>
            <w:tcBorders>
              <w:top w:val="dashed" w:sz="6" w:space="0" w:color="000000"/>
              <w:left w:val="single" w:sz="6" w:space="0" w:color="000000"/>
              <w:bottom w:val="single" w:sz="6" w:space="0" w:color="000000"/>
              <w:right w:val="single" w:sz="6" w:space="0" w:color="000000"/>
            </w:tcBorders>
            <w:shd w:val="clear" w:color="auto" w:fill="auto"/>
          </w:tcPr>
          <w:p w14:paraId="2175B34C" w14:textId="77777777" w:rsidR="00D001AC" w:rsidRPr="000505BF" w:rsidRDefault="00D001AC" w:rsidP="00FE090F">
            <w:pPr>
              <w:ind w:right="24"/>
              <w:jc w:val="center"/>
              <w:rPr>
                <w:rFonts w:eastAsia="Times New Roman"/>
              </w:rPr>
            </w:pPr>
            <w:r w:rsidRPr="000505BF">
              <w:rPr>
                <w:rFonts w:eastAsia="Times New Roman"/>
              </w:rPr>
              <w:t xml:space="preserve">0 </w:t>
            </w:r>
          </w:p>
        </w:tc>
      </w:tr>
    </w:tbl>
    <w:p w14:paraId="3A5509A6" w14:textId="77777777" w:rsidR="00D001AC" w:rsidRDefault="00D001AC" w:rsidP="00D001AC">
      <w:pPr>
        <w:spacing w:after="146"/>
        <w:ind w:left="2294" w:right="6" w:firstLine="0"/>
      </w:pPr>
    </w:p>
    <w:p w14:paraId="68129B0C" w14:textId="20CAC428" w:rsidR="0028445E" w:rsidRDefault="0028445E" w:rsidP="0028445E">
      <w:pPr>
        <w:numPr>
          <w:ilvl w:val="2"/>
          <w:numId w:val="1"/>
        </w:numPr>
        <w:spacing w:after="146"/>
        <w:ind w:right="6"/>
      </w:pPr>
      <w:r>
        <w:t xml:space="preserve"> A pontuação para as N</w:t>
      </w:r>
      <w:r w:rsidR="00D001AC">
        <w:t>P</w:t>
      </w:r>
      <w:r>
        <w:t>T-</w:t>
      </w:r>
      <w:r w:rsidR="00D001AC">
        <w:t>I</w:t>
      </w:r>
      <w:r>
        <w:t xml:space="preserve"> e N</w:t>
      </w:r>
      <w:r w:rsidR="00D001AC">
        <w:t>P</w:t>
      </w:r>
      <w:r>
        <w:t>T-</w:t>
      </w:r>
      <w:r w:rsidR="00D001AC">
        <w:t>II</w:t>
      </w:r>
      <w:r>
        <w:t xml:space="preserve"> será atribuída dentro dos seguintes conceitos: </w:t>
      </w:r>
    </w:p>
    <w:p w14:paraId="347452EF" w14:textId="77777777" w:rsidR="0028445E" w:rsidRDefault="0028445E" w:rsidP="00D001AC">
      <w:pPr>
        <w:spacing w:after="146"/>
        <w:ind w:left="2294" w:right="6" w:firstLine="0"/>
      </w:pPr>
      <w:r>
        <w:lastRenderedPageBreak/>
        <w:t>(i)</w:t>
      </w:r>
      <w:r>
        <w:tab/>
        <w:t>NÃO ABORDADO / INACEITÁVEL</w:t>
      </w:r>
    </w:p>
    <w:p w14:paraId="6D9E5F4E" w14:textId="77777777" w:rsidR="0028445E" w:rsidRDefault="0028445E" w:rsidP="00D001AC">
      <w:pPr>
        <w:spacing w:after="146"/>
        <w:ind w:left="2294" w:right="6" w:firstLine="0"/>
      </w:pPr>
      <w:r>
        <w:t>Nesta qualificação serão enquadrados os itens de avaliação para os quais a proponente: (i) não apresentou as informações e proposições mínimas requeridas; (</w:t>
      </w:r>
      <w:proofErr w:type="spellStart"/>
      <w:r>
        <w:t>ii</w:t>
      </w:r>
      <w:proofErr w:type="spellEnd"/>
      <w:r>
        <w:t>) apresentou as informações e proposições com falhas, erros ou omissões que apontem para o conhecimento insuficiente dos assuntos; (</w:t>
      </w:r>
      <w:proofErr w:type="spellStart"/>
      <w:r>
        <w:t>iii</w:t>
      </w:r>
      <w:proofErr w:type="spellEnd"/>
      <w:r>
        <w:t>) apresentou os conhecimentos necessários, mas em desacordo com as condições estabelecidas no Termo de Referência do Edital.</w:t>
      </w:r>
    </w:p>
    <w:p w14:paraId="7BD1C595" w14:textId="77777777" w:rsidR="0028445E" w:rsidRDefault="0028445E" w:rsidP="00D001AC">
      <w:pPr>
        <w:spacing w:after="146"/>
        <w:ind w:left="2294" w:right="6" w:firstLine="0"/>
      </w:pPr>
      <w:r>
        <w:t>(</w:t>
      </w:r>
      <w:proofErr w:type="spellStart"/>
      <w:r>
        <w:t>ii</w:t>
      </w:r>
      <w:proofErr w:type="spellEnd"/>
      <w:r>
        <w:t>)</w:t>
      </w:r>
      <w:r>
        <w:tab/>
        <w:t>INSUFICIENTE</w:t>
      </w:r>
    </w:p>
    <w:p w14:paraId="3995E914" w14:textId="77777777" w:rsidR="0028445E" w:rsidRDefault="0028445E" w:rsidP="00D001AC">
      <w:pPr>
        <w:spacing w:after="146"/>
        <w:ind w:left="2294" w:right="6" w:firstLine="0"/>
      </w:pPr>
      <w:r>
        <w:t xml:space="preserve">Serão enquadrados nesta qualificação os itens de avaliação para os quais a proponente apresentou as informações e proposições mínimas requeridas, em conformidade com as condições estabelecidas no </w:t>
      </w:r>
      <w:r w:rsidRPr="004C7F10">
        <w:t>Termo de Referência</w:t>
      </w:r>
      <w:r>
        <w:t xml:space="preserve"> do Edital para elaboração da Proposta Técnica, mas contendo erros ou omissões que, embora não caracterizem conhecimento insuficiente dos assuntos, sugerem que as proposições da proponente não satisfazem, adequadamente, às expectativas mínimas quanto à qualidade dos serviços que a proponente se propõe a prestar.</w:t>
      </w:r>
    </w:p>
    <w:p w14:paraId="0403EC05" w14:textId="77777777" w:rsidR="0028445E" w:rsidRDefault="0028445E" w:rsidP="00D001AC">
      <w:pPr>
        <w:spacing w:after="146"/>
        <w:ind w:left="2294" w:right="6" w:firstLine="0"/>
      </w:pPr>
      <w:r>
        <w:t>(</w:t>
      </w:r>
      <w:proofErr w:type="spellStart"/>
      <w:r>
        <w:t>iii</w:t>
      </w:r>
      <w:proofErr w:type="spellEnd"/>
      <w:r>
        <w:t>)</w:t>
      </w:r>
      <w:r>
        <w:tab/>
        <w:t>REGULAR</w:t>
      </w:r>
    </w:p>
    <w:p w14:paraId="2582324B" w14:textId="609CC779" w:rsidR="0028445E" w:rsidRDefault="0028445E" w:rsidP="00D001AC">
      <w:pPr>
        <w:spacing w:after="146"/>
        <w:ind w:left="2294" w:right="6" w:firstLine="0"/>
      </w:pPr>
      <w:r>
        <w:t xml:space="preserve">Serão enquadrados nesta qualificação os itens de avaliação para os quais a proponente apresentou as informações e proposições mínimas requeridas, em conformidade com as condições estabelecidas no Termo de Referência do Edital para elaboração da Proposta Técnica, mas não apresentou proposições ou organização no sentido de propiciar um aperfeiçoamento perceptível dos métodos de trabalho ou um conhecimento diferencial dos problemas que apontem para melhorias em relação às condições mínimas exigidas no edital, para a execução serviços objeto desta licitação; em resumo, serão qualificados como Regulares os itens de avaliação da Proposta Técnica que apenas atendam integralmente as condições mínimas exigidas. </w:t>
      </w:r>
    </w:p>
    <w:p w14:paraId="60EB9963" w14:textId="77777777" w:rsidR="0028445E" w:rsidRDefault="0028445E" w:rsidP="00D001AC">
      <w:pPr>
        <w:spacing w:after="146"/>
        <w:ind w:left="2294" w:right="6" w:firstLine="0"/>
      </w:pPr>
      <w:r>
        <w:t>(</w:t>
      </w:r>
      <w:proofErr w:type="spellStart"/>
      <w:r>
        <w:t>iv</w:t>
      </w:r>
      <w:proofErr w:type="spellEnd"/>
      <w:r>
        <w:t>) BOM</w:t>
      </w:r>
    </w:p>
    <w:p w14:paraId="4968482D" w14:textId="77777777" w:rsidR="0028445E" w:rsidRDefault="0028445E" w:rsidP="00D001AC">
      <w:pPr>
        <w:spacing w:after="146"/>
        <w:ind w:left="2294" w:right="6" w:firstLine="0"/>
      </w:pPr>
      <w:r>
        <w:t xml:space="preserve">Serão enquadrados nesta qualificação os itens de avaliação para os quais a proponente apresentou as informações e proposições mínimas requeridas, em conformidade com as condições estabelecidas no Termo de Referência do Edital para elaboração da Proposta Técnica, mostrando, no entanto, um conhecimento mais aprofundado do problema, dos respectivos projetos e das tarefas que está se propondo a realizar, mostrando evidência de que oferece condições de atuar com desempenho melhor do que o mínimo exigido pelo Edital, podendo colaborar significativamente para melhorias dos trabalhos, como esperado. </w:t>
      </w:r>
    </w:p>
    <w:p w14:paraId="319145B2" w14:textId="77777777" w:rsidR="0028445E" w:rsidRDefault="0028445E" w:rsidP="00D001AC">
      <w:pPr>
        <w:spacing w:after="146"/>
        <w:ind w:left="2294" w:right="6" w:firstLine="0"/>
      </w:pPr>
      <w:r>
        <w:t>(v)</w:t>
      </w:r>
      <w:r>
        <w:tab/>
        <w:t>ÓTIMO</w:t>
      </w:r>
    </w:p>
    <w:p w14:paraId="2D2B9CC0" w14:textId="77777777" w:rsidR="0028445E" w:rsidRDefault="0028445E" w:rsidP="00D001AC">
      <w:pPr>
        <w:spacing w:after="146"/>
        <w:ind w:left="2294" w:right="6" w:firstLine="0"/>
      </w:pPr>
      <w:r>
        <w:t xml:space="preserve">Serão enquadrados nesta qualificação os itens de avaliação para os quais a proponente apresentou as informações e proposições além e acima das mínimas requeridas e em conformidade com as condições estabelecidas no Termo de Referência do Edital para elaboração da Proposta Técnica, mostrando um conhecimento profundo e abrangente de todos os assuntos </w:t>
      </w:r>
      <w:r>
        <w:lastRenderedPageBreak/>
        <w:t xml:space="preserve">relacionados com os trabalhos licitados, com proposições de modificações de metodologia, de atuação conforme especificado, de apresentação de resultados e de formas de organização que indiquem claramente uma substancial melhoria de qualidade nos serviços a serem executados, em relação às expectativas iniciais. </w:t>
      </w:r>
    </w:p>
    <w:p w14:paraId="3168B282" w14:textId="77777777" w:rsidR="0028445E" w:rsidRDefault="0028445E" w:rsidP="00D001AC">
      <w:pPr>
        <w:spacing w:after="146"/>
        <w:ind w:left="2294" w:right="6" w:firstLine="0"/>
      </w:pPr>
      <w:r>
        <w:t>(vi)</w:t>
      </w:r>
      <w:r>
        <w:tab/>
        <w:t>EXCELENTE</w:t>
      </w:r>
    </w:p>
    <w:p w14:paraId="1894E764" w14:textId="77777777" w:rsidR="0028445E" w:rsidRDefault="0028445E" w:rsidP="00D001AC">
      <w:pPr>
        <w:spacing w:after="146"/>
        <w:ind w:left="2294" w:right="6" w:firstLine="0"/>
      </w:pPr>
      <w:r>
        <w:t>Serão enquadrados nesta qualificação os itens de avaliação para os quais a proponente apresentou as informações e as proposições além e acima das mínimas requeridas e em conformidade com as condições estabelecidas no Termo de Referência do Edital para elaboração da Proposta Técnica, evidenciando, no entanto, além de conhecimento profundo e abrangente de todos os assuntos relacionados com os trabalhos licitados, mesmo que não explícitas no Edital, proposições de inovações, de métodos de trabalho mais eficazes e eficientes, tanto no campo prático como no de conhecimentos teóricos, para a execução dos serviços objeto desta Licitação, com proposições que assegurem estar sendo oferecido um serviço superior às expectativas iniciais do órgão, que propiciarão ao mesmo aprimorar seus procedimentos gerenciais.</w:t>
      </w:r>
    </w:p>
    <w:p w14:paraId="237DA9B7" w14:textId="021E69C0" w:rsidR="0028445E" w:rsidRDefault="0028445E" w:rsidP="0028445E">
      <w:pPr>
        <w:numPr>
          <w:ilvl w:val="2"/>
          <w:numId w:val="1"/>
        </w:numPr>
        <w:spacing w:after="146"/>
        <w:ind w:right="6"/>
      </w:pPr>
      <w:r>
        <w:t>Na avaliação da Experiência da Empresa (N</w:t>
      </w:r>
      <w:r w:rsidR="00D001AC">
        <w:t>P</w:t>
      </w:r>
      <w:r>
        <w:t>T-</w:t>
      </w:r>
      <w:r w:rsidR="00D001AC">
        <w:t>III</w:t>
      </w:r>
      <w:r>
        <w:t>) a pontuação será resultante da somatória das notas atribuídas a cada um dos itens requeridos, conforme critérios dos quadros a seguir:</w:t>
      </w:r>
    </w:p>
    <w:p w14:paraId="31F7D67F" w14:textId="4F25FDD5" w:rsidR="00D001AC" w:rsidRDefault="0028445E" w:rsidP="00D001AC">
      <w:pPr>
        <w:pStyle w:val="PargrafodaLista"/>
        <w:numPr>
          <w:ilvl w:val="3"/>
          <w:numId w:val="1"/>
        </w:numPr>
        <w:spacing w:after="146"/>
        <w:ind w:right="6"/>
      </w:pPr>
      <w:r>
        <w:t xml:space="preserve">Atestados de Experiência </w:t>
      </w:r>
      <w:proofErr w:type="gramStart"/>
      <w:r>
        <w:t>fornecido(</w:t>
      </w:r>
      <w:proofErr w:type="gramEnd"/>
      <w:r>
        <w:t>s) por pessoa(s) jurídica(s) de direito público ou privado em Cobertura Aerofotogramétrica, Geração das Ortofotocartas, Mapeamento Urbano ou Mapa Urbano Básico – MUB/</w:t>
      </w:r>
      <w:proofErr w:type="spellStart"/>
      <w:r>
        <w:t>Geocodificação</w:t>
      </w:r>
      <w:proofErr w:type="spellEnd"/>
      <w:r>
        <w:t xml:space="preserve"> e Mapeamento Móvel Terrestre.</w:t>
      </w:r>
    </w:p>
    <w:p w14:paraId="26C607C2" w14:textId="77777777" w:rsidR="002F0CD9" w:rsidRDefault="002F0CD9" w:rsidP="002F0CD9">
      <w:pPr>
        <w:pStyle w:val="PargrafodaLista"/>
        <w:spacing w:after="146"/>
        <w:ind w:left="3013" w:right="6" w:firstLine="0"/>
      </w:pPr>
    </w:p>
    <w:p w14:paraId="2D2B7EDC" w14:textId="2460D5D3" w:rsidR="0028445E" w:rsidRDefault="0028445E" w:rsidP="00D001AC">
      <w:pPr>
        <w:pStyle w:val="PargrafodaLista"/>
        <w:numPr>
          <w:ilvl w:val="3"/>
          <w:numId w:val="1"/>
        </w:numPr>
        <w:spacing w:after="146"/>
        <w:ind w:right="6"/>
      </w:pPr>
      <w:r>
        <w:t>Atestados de Experiência fornecido(s) por pessoa(s) jurídica(s) de direito público ou privado em Fornecimento de locação de Software como serviço - SaaS de gestão municipal para gestão de informações geográficas, cadastro técnico multifinalitário e monitoramento urbano em ambiente mobile, web e server, serviços de implantação, parametrização, conversão, transformação e carga dos dados geográficos em sistema de informações multifinalitário na modalidade SaaS, Integração com o Sistema Tributário Legado do Município, Fornecimento de central de atendimento para serviço de help-</w:t>
      </w:r>
      <w:proofErr w:type="spellStart"/>
      <w:r>
        <w:t>desk</w:t>
      </w:r>
      <w:proofErr w:type="spellEnd"/>
      <w:r>
        <w:t>, suporte e manutenção em caráter continuo e treinamento de servidores públicos.</w:t>
      </w:r>
    </w:p>
    <w:p w14:paraId="78AE89F9" w14:textId="7EB671D2" w:rsidR="0028445E" w:rsidRPr="00E959B9" w:rsidRDefault="0028445E" w:rsidP="00E959B9">
      <w:pPr>
        <w:spacing w:after="146"/>
        <w:ind w:left="1134" w:right="6" w:hanging="1134"/>
        <w:jc w:val="center"/>
        <w:rPr>
          <w:u w:val="single"/>
        </w:rPr>
      </w:pPr>
      <w:r w:rsidRPr="00E959B9">
        <w:rPr>
          <w:u w:val="single"/>
        </w:rPr>
        <w:t>Tabela de pontuação da N</w:t>
      </w:r>
      <w:r w:rsidR="00D001AC" w:rsidRPr="00E959B9">
        <w:rPr>
          <w:u w:val="single"/>
        </w:rPr>
        <w:t>P</w:t>
      </w:r>
      <w:r w:rsidRPr="00E959B9">
        <w:rPr>
          <w:u w:val="single"/>
        </w:rPr>
        <w:t>T-</w:t>
      </w:r>
      <w:r w:rsidR="00D001AC" w:rsidRPr="00E959B9">
        <w:rPr>
          <w:u w:val="single"/>
        </w:rPr>
        <w:t>III</w:t>
      </w:r>
    </w:p>
    <w:p w14:paraId="655C3FD1" w14:textId="60F23EE5" w:rsidR="00834084" w:rsidRPr="00816311" w:rsidRDefault="00834084" w:rsidP="00060439">
      <w:pPr>
        <w:tabs>
          <w:tab w:val="left" w:pos="851"/>
          <w:tab w:val="left" w:pos="1276"/>
        </w:tabs>
        <w:spacing w:line="366" w:lineRule="exact"/>
        <w:ind w:firstLine="197"/>
        <w:jc w:val="center"/>
        <w:rPr>
          <w:rFonts w:eastAsia="Times New Roman"/>
        </w:rPr>
      </w:pPr>
      <w:r w:rsidRPr="00816311">
        <w:rPr>
          <w:rFonts w:eastAsia="Times New Roman"/>
        </w:rPr>
        <w:t xml:space="preserve">NPT-III = </w:t>
      </w:r>
      <w:proofErr w:type="spellStart"/>
      <w:r w:rsidRPr="00816311">
        <w:rPr>
          <w:rFonts w:eastAsia="Times New Roman"/>
        </w:rPr>
        <w:t>NPT-III</w:t>
      </w:r>
      <w:r w:rsidR="0034434E" w:rsidRPr="00816311">
        <w:rPr>
          <w:rFonts w:eastAsia="Times New Roman"/>
        </w:rPr>
        <w:t>.</w:t>
      </w:r>
      <w:r w:rsidRPr="00816311">
        <w:rPr>
          <w:rFonts w:eastAsia="Times New Roman"/>
        </w:rPr>
        <w:t>a</w:t>
      </w:r>
      <w:proofErr w:type="spellEnd"/>
      <w:r w:rsidRPr="00816311">
        <w:rPr>
          <w:rFonts w:eastAsia="Times New Roman"/>
        </w:rPr>
        <w:t xml:space="preserve"> + NPT-</w:t>
      </w:r>
      <w:proofErr w:type="spellStart"/>
      <w:r w:rsidRPr="00816311">
        <w:rPr>
          <w:rFonts w:eastAsia="Times New Roman"/>
        </w:rPr>
        <w:t>III</w:t>
      </w:r>
      <w:r w:rsidR="0034434E" w:rsidRPr="00816311">
        <w:rPr>
          <w:rFonts w:eastAsia="Times New Roman"/>
        </w:rPr>
        <w:t>.</w:t>
      </w:r>
      <w:r w:rsidRPr="00816311">
        <w:rPr>
          <w:rFonts w:eastAsia="Times New Roman"/>
        </w:rPr>
        <w:t>b</w:t>
      </w:r>
      <w:proofErr w:type="spellEnd"/>
      <w:r w:rsidRPr="00816311">
        <w:rPr>
          <w:rFonts w:eastAsia="Times New Roman"/>
        </w:rPr>
        <w:t xml:space="preserve"> + NPT-</w:t>
      </w:r>
      <w:proofErr w:type="spellStart"/>
      <w:r w:rsidRPr="00816311">
        <w:rPr>
          <w:rFonts w:eastAsia="Times New Roman"/>
        </w:rPr>
        <w:t>III</w:t>
      </w:r>
      <w:r w:rsidR="0034434E" w:rsidRPr="00816311">
        <w:rPr>
          <w:rFonts w:eastAsia="Times New Roman"/>
        </w:rPr>
        <w:t>.</w:t>
      </w:r>
      <w:r w:rsidRPr="00816311">
        <w:rPr>
          <w:rFonts w:eastAsia="Times New Roman"/>
        </w:rPr>
        <w:t>c</w:t>
      </w:r>
      <w:proofErr w:type="spellEnd"/>
      <w:r w:rsidRPr="00816311">
        <w:rPr>
          <w:rFonts w:eastAsia="Times New Roman"/>
        </w:rPr>
        <w:t xml:space="preserve"> + NPT-</w:t>
      </w:r>
      <w:proofErr w:type="spellStart"/>
      <w:r w:rsidRPr="00816311">
        <w:rPr>
          <w:rFonts w:eastAsia="Times New Roman"/>
        </w:rPr>
        <w:t>III</w:t>
      </w:r>
      <w:r w:rsidR="0034434E" w:rsidRPr="00816311">
        <w:rPr>
          <w:rFonts w:eastAsia="Times New Roman"/>
        </w:rPr>
        <w:t>.</w:t>
      </w:r>
      <w:r w:rsidRPr="00816311">
        <w:rPr>
          <w:rFonts w:eastAsia="Times New Roman"/>
        </w:rPr>
        <w:t>d</w:t>
      </w:r>
      <w:proofErr w:type="spellEnd"/>
      <w:r w:rsidRPr="00816311">
        <w:rPr>
          <w:rFonts w:eastAsia="Times New Roman"/>
        </w:rPr>
        <w:t xml:space="preserve"> + </w:t>
      </w:r>
      <w:proofErr w:type="spellStart"/>
      <w:r w:rsidRPr="00816311">
        <w:rPr>
          <w:rFonts w:eastAsia="Times New Roman"/>
        </w:rPr>
        <w:t>NPT-III</w:t>
      </w:r>
      <w:r w:rsidR="0034434E" w:rsidRPr="00816311">
        <w:rPr>
          <w:rFonts w:eastAsia="Times New Roman"/>
        </w:rPr>
        <w:t>.</w:t>
      </w:r>
      <w:r w:rsidRPr="00816311">
        <w:rPr>
          <w:rFonts w:eastAsia="Times New Roman"/>
        </w:rPr>
        <w:t>e</w:t>
      </w:r>
      <w:proofErr w:type="spellEnd"/>
      <w:r w:rsidRPr="00816311">
        <w:rPr>
          <w:rFonts w:eastAsia="Times New Roman"/>
        </w:rPr>
        <w:t xml:space="preserve"> + NPT-</w:t>
      </w:r>
      <w:proofErr w:type="spellStart"/>
      <w:r w:rsidRPr="00816311">
        <w:rPr>
          <w:rFonts w:eastAsia="Times New Roman"/>
        </w:rPr>
        <w:t>III</w:t>
      </w:r>
      <w:r w:rsidR="0034434E" w:rsidRPr="00816311">
        <w:rPr>
          <w:rFonts w:eastAsia="Times New Roman"/>
        </w:rPr>
        <w:t>.</w:t>
      </w:r>
      <w:r w:rsidRPr="00816311">
        <w:rPr>
          <w:rFonts w:eastAsia="Times New Roman"/>
        </w:rPr>
        <w:t>f</w:t>
      </w:r>
      <w:proofErr w:type="spellEnd"/>
      <w:r w:rsidRPr="00816311">
        <w:rPr>
          <w:rFonts w:eastAsia="Times New Roman"/>
        </w:rPr>
        <w:t xml:space="preserve"> + NPT-</w:t>
      </w:r>
      <w:proofErr w:type="spellStart"/>
      <w:r w:rsidRPr="00816311">
        <w:rPr>
          <w:rFonts w:eastAsia="Times New Roman"/>
        </w:rPr>
        <w:t>III</w:t>
      </w:r>
      <w:r w:rsidR="0034434E" w:rsidRPr="00816311">
        <w:rPr>
          <w:rFonts w:eastAsia="Times New Roman"/>
        </w:rPr>
        <w:t>.</w:t>
      </w:r>
      <w:r w:rsidR="00DD43A1" w:rsidRPr="00816311">
        <w:rPr>
          <w:rFonts w:eastAsia="Times New Roman"/>
        </w:rPr>
        <w:t>g</w:t>
      </w:r>
      <w:proofErr w:type="spellEnd"/>
      <w:r w:rsidR="00DD43A1" w:rsidRPr="00816311">
        <w:rPr>
          <w:rFonts w:eastAsia="Times New Roman"/>
        </w:rPr>
        <w:t xml:space="preserve"> + </w:t>
      </w:r>
      <w:r w:rsidR="0034434E" w:rsidRPr="00816311">
        <w:rPr>
          <w:rFonts w:eastAsia="Times New Roman"/>
        </w:rPr>
        <w:t>NPT-</w:t>
      </w:r>
      <w:proofErr w:type="spellStart"/>
      <w:r w:rsidR="0034434E" w:rsidRPr="00816311">
        <w:rPr>
          <w:rFonts w:eastAsia="Times New Roman"/>
        </w:rPr>
        <w:t>III.h</w:t>
      </w:r>
      <w:proofErr w:type="spellEnd"/>
      <w:r w:rsidR="0034434E" w:rsidRPr="00816311">
        <w:rPr>
          <w:rFonts w:eastAsia="Times New Roman"/>
        </w:rPr>
        <w:t xml:space="preserve"> + NPT-</w:t>
      </w:r>
      <w:proofErr w:type="spellStart"/>
      <w:r w:rsidR="0034434E" w:rsidRPr="00816311">
        <w:rPr>
          <w:rFonts w:eastAsia="Times New Roman"/>
        </w:rPr>
        <w:t>III.</w:t>
      </w:r>
      <w:r w:rsidR="00DD43A1" w:rsidRPr="00816311">
        <w:rPr>
          <w:rFonts w:eastAsia="Times New Roman"/>
        </w:rPr>
        <w:t>i</w:t>
      </w:r>
      <w:proofErr w:type="spellEnd"/>
    </w:p>
    <w:p w14:paraId="3839948E" w14:textId="5B9162DA" w:rsidR="00834084" w:rsidRDefault="00834084" w:rsidP="00D001AC">
      <w:pPr>
        <w:spacing w:after="146"/>
        <w:ind w:left="2294" w:right="6" w:firstLine="0"/>
      </w:pPr>
    </w:p>
    <w:tbl>
      <w:tblPr>
        <w:tblW w:w="8926" w:type="dxa"/>
        <w:jc w:val="center"/>
        <w:tblCellMar>
          <w:left w:w="70" w:type="dxa"/>
          <w:right w:w="70" w:type="dxa"/>
        </w:tblCellMar>
        <w:tblLook w:val="04A0" w:firstRow="1" w:lastRow="0" w:firstColumn="1" w:lastColumn="0" w:noHBand="0" w:noVBand="1"/>
      </w:tblPr>
      <w:tblGrid>
        <w:gridCol w:w="1600"/>
        <w:gridCol w:w="3456"/>
        <w:gridCol w:w="1885"/>
        <w:gridCol w:w="1985"/>
      </w:tblGrid>
      <w:tr w:rsidR="00DD43A1" w:rsidRPr="003F76AB" w14:paraId="5E3F1ABC" w14:textId="77777777" w:rsidTr="00DD43A1">
        <w:trPr>
          <w:trHeight w:val="525"/>
          <w:jc w:val="center"/>
        </w:trPr>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1715CC" w14:textId="77777777" w:rsidR="00DD43A1" w:rsidRPr="003F76AB" w:rsidRDefault="00DD43A1" w:rsidP="00D02442">
            <w:pPr>
              <w:jc w:val="center"/>
              <w:rPr>
                <w:rFonts w:eastAsia="Times New Roman"/>
                <w:b/>
                <w:bCs/>
              </w:rPr>
            </w:pPr>
            <w:r w:rsidRPr="003F76AB">
              <w:rPr>
                <w:rFonts w:eastAsia="Times New Roman"/>
                <w:b/>
                <w:bCs/>
              </w:rPr>
              <w:t>Item nota</w:t>
            </w:r>
          </w:p>
        </w:tc>
        <w:tc>
          <w:tcPr>
            <w:tcW w:w="3640" w:type="dxa"/>
            <w:tcBorders>
              <w:top w:val="single" w:sz="4" w:space="0" w:color="auto"/>
              <w:left w:val="nil"/>
              <w:bottom w:val="single" w:sz="4" w:space="0" w:color="auto"/>
              <w:right w:val="single" w:sz="4" w:space="0" w:color="auto"/>
            </w:tcBorders>
            <w:shd w:val="clear" w:color="auto" w:fill="auto"/>
            <w:vAlign w:val="bottom"/>
            <w:hideMark/>
          </w:tcPr>
          <w:p w14:paraId="57AC3AF4" w14:textId="77777777" w:rsidR="00DD43A1" w:rsidRPr="003F76AB" w:rsidRDefault="00DD43A1" w:rsidP="00D02442">
            <w:pPr>
              <w:jc w:val="center"/>
              <w:rPr>
                <w:rFonts w:eastAsia="Times New Roman"/>
                <w:b/>
                <w:bCs/>
              </w:rPr>
            </w:pPr>
            <w:r w:rsidRPr="003F76AB">
              <w:rPr>
                <w:rFonts w:eastAsia="Times New Roman"/>
                <w:b/>
                <w:bCs/>
              </w:rPr>
              <w:t xml:space="preserve">Itens – Características dos Serviços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055E889F" w14:textId="77777777" w:rsidR="00DD43A1" w:rsidRPr="003F76AB" w:rsidRDefault="00DD43A1" w:rsidP="00D02442">
            <w:pPr>
              <w:jc w:val="center"/>
              <w:rPr>
                <w:rFonts w:eastAsia="Times New Roman"/>
                <w:b/>
                <w:bCs/>
              </w:rPr>
            </w:pPr>
            <w:r w:rsidRPr="003F76AB">
              <w:rPr>
                <w:rFonts w:eastAsia="Times New Roman"/>
                <w:b/>
                <w:bCs/>
              </w:rPr>
              <w:t xml:space="preserve">Atestados </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16ABF768" w14:textId="77777777" w:rsidR="00DD43A1" w:rsidRPr="003F76AB" w:rsidRDefault="00DD43A1" w:rsidP="00D02442">
            <w:pPr>
              <w:jc w:val="center"/>
              <w:rPr>
                <w:rFonts w:eastAsia="Times New Roman"/>
                <w:b/>
                <w:bCs/>
              </w:rPr>
            </w:pPr>
            <w:r w:rsidRPr="003F76AB">
              <w:rPr>
                <w:rFonts w:eastAsia="Times New Roman"/>
                <w:b/>
                <w:bCs/>
              </w:rPr>
              <w:t xml:space="preserve">Quantidades de Pontos </w:t>
            </w:r>
          </w:p>
        </w:tc>
      </w:tr>
      <w:tr w:rsidR="00DD43A1" w:rsidRPr="003F76AB" w14:paraId="6385C609" w14:textId="77777777" w:rsidTr="00DD43A1">
        <w:trPr>
          <w:trHeight w:val="765"/>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35F182DA" w14:textId="391DCEB8" w:rsidR="00DD43A1" w:rsidRPr="003F76AB" w:rsidRDefault="00DD43A1" w:rsidP="0034434E">
            <w:pPr>
              <w:jc w:val="center"/>
              <w:rPr>
                <w:rFonts w:eastAsia="Times New Roman"/>
              </w:rPr>
            </w:pPr>
            <w:r w:rsidRPr="003F76AB">
              <w:rPr>
                <w:rFonts w:eastAsia="Times New Roman"/>
              </w:rPr>
              <w:lastRenderedPageBreak/>
              <w:t>(</w:t>
            </w:r>
            <w:proofErr w:type="spellStart"/>
            <w:r w:rsidRPr="003F76AB">
              <w:rPr>
                <w:rFonts w:eastAsia="Times New Roman"/>
              </w:rPr>
              <w:t>N</w:t>
            </w:r>
            <w:r>
              <w:rPr>
                <w:rFonts w:eastAsia="Times New Roman"/>
              </w:rPr>
              <w:t>P</w:t>
            </w:r>
            <w:r w:rsidRPr="003F76AB">
              <w:rPr>
                <w:rFonts w:eastAsia="Times New Roman"/>
              </w:rPr>
              <w:t>T-</w:t>
            </w:r>
            <w:r>
              <w:rPr>
                <w:rFonts w:eastAsia="Times New Roman"/>
              </w:rPr>
              <w:t>III.</w:t>
            </w:r>
            <w:r w:rsidRPr="003F76AB">
              <w:rPr>
                <w:rFonts w:eastAsia="Times New Roman"/>
              </w:rPr>
              <w:t>a</w:t>
            </w:r>
            <w:proofErr w:type="spellEnd"/>
            <w:r w:rsidRPr="003F76AB">
              <w:rPr>
                <w:rFonts w:eastAsia="Times New Roman"/>
              </w:rPr>
              <w:t>)</w:t>
            </w:r>
          </w:p>
        </w:tc>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14:paraId="0D35B5E6" w14:textId="77777777" w:rsidR="00DD43A1" w:rsidRPr="003F76AB" w:rsidRDefault="00DD43A1" w:rsidP="00D02442">
            <w:pPr>
              <w:jc w:val="center"/>
              <w:rPr>
                <w:rFonts w:eastAsia="Times New Roman"/>
              </w:rPr>
            </w:pPr>
            <w:r w:rsidRPr="003F76AB">
              <w:rPr>
                <w:rFonts w:eastAsia="Times New Roman"/>
              </w:rPr>
              <w:t>Cobertura Fotogramétrica Digital colorido (RGB) com resolução espacial de 10 cm</w:t>
            </w:r>
            <w:r>
              <w:rPr>
                <w:rFonts w:eastAsia="Times New Roman"/>
              </w:rPr>
              <w:t xml:space="preserve"> e</w:t>
            </w:r>
            <w:r w:rsidRPr="003F76AB">
              <w:rPr>
                <w:rFonts w:eastAsia="Times New Roman"/>
              </w:rPr>
              <w:t xml:space="preserve"> Geração de Ortofotocartas ou </w:t>
            </w:r>
            <w:proofErr w:type="spellStart"/>
            <w:r w:rsidRPr="003F76AB">
              <w:rPr>
                <w:rFonts w:eastAsia="Times New Roman"/>
              </w:rPr>
              <w:t>Ortofotos</w:t>
            </w:r>
            <w:proofErr w:type="spellEnd"/>
            <w:r w:rsidRPr="003F76AB">
              <w:rPr>
                <w:rFonts w:eastAsia="Times New Roman"/>
              </w:rPr>
              <w:t xml:space="preserve"> na escala de 1:1.000</w:t>
            </w:r>
            <w:r>
              <w:rPr>
                <w:rFonts w:eastAsia="Times New Roman"/>
              </w:rPr>
              <w:t>.</w:t>
            </w:r>
          </w:p>
        </w:tc>
        <w:tc>
          <w:tcPr>
            <w:tcW w:w="1701" w:type="dxa"/>
            <w:tcBorders>
              <w:top w:val="nil"/>
              <w:left w:val="nil"/>
              <w:bottom w:val="single" w:sz="4" w:space="0" w:color="auto"/>
              <w:right w:val="single" w:sz="4" w:space="0" w:color="auto"/>
            </w:tcBorders>
            <w:shd w:val="clear" w:color="auto" w:fill="auto"/>
            <w:vAlign w:val="center"/>
            <w:hideMark/>
          </w:tcPr>
          <w:p w14:paraId="608FDDB8" w14:textId="77777777" w:rsidR="00DD43A1" w:rsidRPr="003F76AB" w:rsidRDefault="00DD43A1" w:rsidP="00D02442">
            <w:pPr>
              <w:jc w:val="center"/>
              <w:rPr>
                <w:rFonts w:eastAsia="Times New Roman"/>
              </w:rPr>
            </w:pPr>
            <w:r w:rsidRPr="003F76AB">
              <w:rPr>
                <w:rFonts w:eastAsia="Times New Roman"/>
              </w:rPr>
              <w:t>número de atestados: de 1 até 2</w:t>
            </w:r>
          </w:p>
        </w:tc>
        <w:tc>
          <w:tcPr>
            <w:tcW w:w="1985" w:type="dxa"/>
            <w:tcBorders>
              <w:top w:val="nil"/>
              <w:left w:val="nil"/>
              <w:bottom w:val="single" w:sz="4" w:space="0" w:color="auto"/>
              <w:right w:val="single" w:sz="4" w:space="0" w:color="auto"/>
            </w:tcBorders>
            <w:shd w:val="clear" w:color="auto" w:fill="auto"/>
            <w:noWrap/>
            <w:vAlign w:val="bottom"/>
            <w:hideMark/>
          </w:tcPr>
          <w:p w14:paraId="0A39B948" w14:textId="77777777" w:rsidR="00DD43A1" w:rsidRPr="003F76AB" w:rsidRDefault="00DD43A1" w:rsidP="00D02442">
            <w:pPr>
              <w:jc w:val="right"/>
              <w:rPr>
                <w:rFonts w:eastAsia="Times New Roman"/>
              </w:rPr>
            </w:pPr>
            <w:r w:rsidRPr="003F76AB">
              <w:rPr>
                <w:rFonts w:eastAsia="Times New Roman"/>
              </w:rPr>
              <w:t>0,5</w:t>
            </w:r>
          </w:p>
        </w:tc>
      </w:tr>
      <w:tr w:rsidR="00DD43A1" w:rsidRPr="003F76AB" w14:paraId="7AE2FDBF" w14:textId="77777777" w:rsidTr="00DD43A1">
        <w:trPr>
          <w:trHeight w:val="765"/>
          <w:jc w:val="center"/>
        </w:trPr>
        <w:tc>
          <w:tcPr>
            <w:tcW w:w="1600" w:type="dxa"/>
            <w:vMerge/>
            <w:tcBorders>
              <w:top w:val="nil"/>
              <w:left w:val="single" w:sz="4" w:space="0" w:color="auto"/>
              <w:bottom w:val="single" w:sz="4" w:space="0" w:color="auto"/>
              <w:right w:val="single" w:sz="4" w:space="0" w:color="auto"/>
            </w:tcBorders>
            <w:vAlign w:val="center"/>
            <w:hideMark/>
          </w:tcPr>
          <w:p w14:paraId="1E0B4108" w14:textId="77777777" w:rsidR="00DD43A1" w:rsidRPr="003F76AB" w:rsidRDefault="00DD43A1" w:rsidP="00D02442">
            <w:pPr>
              <w:rPr>
                <w:rFonts w:eastAsia="Times New Roman"/>
              </w:rPr>
            </w:pPr>
          </w:p>
        </w:tc>
        <w:tc>
          <w:tcPr>
            <w:tcW w:w="3640" w:type="dxa"/>
            <w:vMerge/>
            <w:tcBorders>
              <w:top w:val="nil"/>
              <w:left w:val="single" w:sz="4" w:space="0" w:color="auto"/>
              <w:bottom w:val="single" w:sz="4" w:space="0" w:color="auto"/>
              <w:right w:val="single" w:sz="4" w:space="0" w:color="auto"/>
            </w:tcBorders>
            <w:vAlign w:val="center"/>
            <w:hideMark/>
          </w:tcPr>
          <w:p w14:paraId="30CA89C1" w14:textId="77777777" w:rsidR="00DD43A1" w:rsidRPr="003F76AB" w:rsidRDefault="00DD43A1" w:rsidP="00D02442">
            <w:pPr>
              <w:rPr>
                <w:rFonts w:eastAsia="Times New Roman"/>
              </w:rPr>
            </w:pPr>
          </w:p>
        </w:tc>
        <w:tc>
          <w:tcPr>
            <w:tcW w:w="1701" w:type="dxa"/>
            <w:tcBorders>
              <w:top w:val="nil"/>
              <w:left w:val="nil"/>
              <w:bottom w:val="single" w:sz="4" w:space="0" w:color="auto"/>
              <w:right w:val="single" w:sz="4" w:space="0" w:color="auto"/>
            </w:tcBorders>
            <w:shd w:val="clear" w:color="auto" w:fill="auto"/>
            <w:vAlign w:val="center"/>
            <w:hideMark/>
          </w:tcPr>
          <w:p w14:paraId="65136D47" w14:textId="77777777" w:rsidR="00DD43A1" w:rsidRPr="003F76AB" w:rsidRDefault="00DD43A1" w:rsidP="00D02442">
            <w:pPr>
              <w:jc w:val="center"/>
              <w:rPr>
                <w:rFonts w:eastAsia="Times New Roman"/>
              </w:rPr>
            </w:pPr>
            <w:r w:rsidRPr="003F76AB">
              <w:rPr>
                <w:rFonts w:eastAsia="Times New Roman"/>
              </w:rPr>
              <w:t>número de atestados: 3 até 4</w:t>
            </w:r>
          </w:p>
        </w:tc>
        <w:tc>
          <w:tcPr>
            <w:tcW w:w="1985" w:type="dxa"/>
            <w:tcBorders>
              <w:top w:val="nil"/>
              <w:left w:val="nil"/>
              <w:bottom w:val="single" w:sz="4" w:space="0" w:color="auto"/>
              <w:right w:val="single" w:sz="4" w:space="0" w:color="auto"/>
            </w:tcBorders>
            <w:shd w:val="clear" w:color="auto" w:fill="auto"/>
            <w:noWrap/>
            <w:vAlign w:val="bottom"/>
            <w:hideMark/>
          </w:tcPr>
          <w:p w14:paraId="35543787" w14:textId="77777777" w:rsidR="00DD43A1" w:rsidRPr="003F76AB" w:rsidRDefault="00DD43A1" w:rsidP="00D02442">
            <w:pPr>
              <w:jc w:val="right"/>
              <w:rPr>
                <w:rFonts w:eastAsia="Times New Roman"/>
              </w:rPr>
            </w:pPr>
            <w:r w:rsidRPr="003F76AB">
              <w:rPr>
                <w:rFonts w:eastAsia="Times New Roman"/>
              </w:rPr>
              <w:t>1</w:t>
            </w:r>
          </w:p>
        </w:tc>
      </w:tr>
      <w:tr w:rsidR="00DD43A1" w:rsidRPr="003F76AB" w14:paraId="0C75ABA3" w14:textId="77777777" w:rsidTr="00DD43A1">
        <w:trPr>
          <w:trHeight w:val="765"/>
          <w:jc w:val="center"/>
        </w:trPr>
        <w:tc>
          <w:tcPr>
            <w:tcW w:w="1600" w:type="dxa"/>
            <w:vMerge/>
            <w:tcBorders>
              <w:top w:val="nil"/>
              <w:left w:val="single" w:sz="4" w:space="0" w:color="auto"/>
              <w:bottom w:val="single" w:sz="4" w:space="0" w:color="auto"/>
              <w:right w:val="single" w:sz="4" w:space="0" w:color="auto"/>
            </w:tcBorders>
            <w:vAlign w:val="center"/>
            <w:hideMark/>
          </w:tcPr>
          <w:p w14:paraId="712D8211" w14:textId="77777777" w:rsidR="00DD43A1" w:rsidRPr="003F76AB" w:rsidRDefault="00DD43A1" w:rsidP="00D02442">
            <w:pPr>
              <w:rPr>
                <w:rFonts w:eastAsia="Times New Roman"/>
              </w:rPr>
            </w:pPr>
          </w:p>
        </w:tc>
        <w:tc>
          <w:tcPr>
            <w:tcW w:w="3640" w:type="dxa"/>
            <w:vMerge/>
            <w:tcBorders>
              <w:top w:val="nil"/>
              <w:left w:val="single" w:sz="4" w:space="0" w:color="auto"/>
              <w:bottom w:val="single" w:sz="4" w:space="0" w:color="auto"/>
              <w:right w:val="single" w:sz="4" w:space="0" w:color="auto"/>
            </w:tcBorders>
            <w:vAlign w:val="center"/>
            <w:hideMark/>
          </w:tcPr>
          <w:p w14:paraId="79E3C5C7" w14:textId="77777777" w:rsidR="00DD43A1" w:rsidRPr="003F76AB" w:rsidRDefault="00DD43A1" w:rsidP="00D02442">
            <w:pPr>
              <w:rPr>
                <w:rFonts w:eastAsia="Times New Roman"/>
              </w:rPr>
            </w:pPr>
          </w:p>
        </w:tc>
        <w:tc>
          <w:tcPr>
            <w:tcW w:w="1701" w:type="dxa"/>
            <w:tcBorders>
              <w:top w:val="nil"/>
              <w:left w:val="nil"/>
              <w:bottom w:val="single" w:sz="4" w:space="0" w:color="auto"/>
              <w:right w:val="single" w:sz="4" w:space="0" w:color="auto"/>
            </w:tcBorders>
            <w:shd w:val="clear" w:color="auto" w:fill="auto"/>
            <w:vAlign w:val="center"/>
            <w:hideMark/>
          </w:tcPr>
          <w:p w14:paraId="32274A05" w14:textId="77777777" w:rsidR="00DD43A1" w:rsidRPr="003F76AB" w:rsidRDefault="00DD43A1" w:rsidP="00D02442">
            <w:pPr>
              <w:jc w:val="center"/>
              <w:rPr>
                <w:rFonts w:eastAsia="Times New Roman"/>
              </w:rPr>
            </w:pPr>
            <w:r w:rsidRPr="003F76AB">
              <w:rPr>
                <w:rFonts w:eastAsia="Times New Roman"/>
              </w:rPr>
              <w:t>número de atestados: 05 ou mais</w:t>
            </w:r>
          </w:p>
        </w:tc>
        <w:tc>
          <w:tcPr>
            <w:tcW w:w="1985" w:type="dxa"/>
            <w:tcBorders>
              <w:top w:val="nil"/>
              <w:left w:val="nil"/>
              <w:bottom w:val="single" w:sz="4" w:space="0" w:color="auto"/>
              <w:right w:val="single" w:sz="4" w:space="0" w:color="auto"/>
            </w:tcBorders>
            <w:shd w:val="clear" w:color="auto" w:fill="auto"/>
            <w:noWrap/>
            <w:vAlign w:val="bottom"/>
            <w:hideMark/>
          </w:tcPr>
          <w:p w14:paraId="284F7CDB" w14:textId="77777777" w:rsidR="00DD43A1" w:rsidRPr="003F76AB" w:rsidRDefault="00DD43A1" w:rsidP="00D02442">
            <w:pPr>
              <w:jc w:val="right"/>
              <w:rPr>
                <w:rFonts w:eastAsia="Times New Roman"/>
              </w:rPr>
            </w:pPr>
            <w:r w:rsidRPr="003F76AB">
              <w:rPr>
                <w:rFonts w:eastAsia="Times New Roman"/>
              </w:rPr>
              <w:t>3</w:t>
            </w:r>
          </w:p>
        </w:tc>
      </w:tr>
      <w:tr w:rsidR="00DD43A1" w:rsidRPr="003F76AB" w14:paraId="577B6045" w14:textId="77777777" w:rsidTr="00DD43A1">
        <w:trPr>
          <w:trHeight w:val="765"/>
          <w:jc w:val="center"/>
        </w:trPr>
        <w:tc>
          <w:tcPr>
            <w:tcW w:w="1600" w:type="dxa"/>
            <w:vMerge w:val="restart"/>
            <w:tcBorders>
              <w:top w:val="nil"/>
              <w:left w:val="single" w:sz="4" w:space="0" w:color="auto"/>
              <w:right w:val="single" w:sz="4" w:space="0" w:color="auto"/>
            </w:tcBorders>
            <w:shd w:val="clear" w:color="auto" w:fill="auto"/>
            <w:vAlign w:val="center"/>
          </w:tcPr>
          <w:p w14:paraId="5A241879" w14:textId="479040E2" w:rsidR="00DD43A1" w:rsidRPr="009C5906" w:rsidRDefault="00DD43A1" w:rsidP="0034434E">
            <w:pPr>
              <w:jc w:val="center"/>
              <w:rPr>
                <w:rFonts w:eastAsia="Times New Roman"/>
              </w:rPr>
            </w:pPr>
            <w:r w:rsidRPr="003F76AB">
              <w:rPr>
                <w:rFonts w:eastAsia="Times New Roman"/>
              </w:rPr>
              <w:t>(N</w:t>
            </w:r>
            <w:r>
              <w:rPr>
                <w:rFonts w:eastAsia="Times New Roman"/>
              </w:rPr>
              <w:t>P</w:t>
            </w:r>
            <w:r w:rsidRPr="003F76AB">
              <w:rPr>
                <w:rFonts w:eastAsia="Times New Roman"/>
              </w:rPr>
              <w:t>T-</w:t>
            </w:r>
            <w:proofErr w:type="spellStart"/>
            <w:r>
              <w:rPr>
                <w:rFonts w:eastAsia="Times New Roman"/>
              </w:rPr>
              <w:t>III.b</w:t>
            </w:r>
            <w:proofErr w:type="spellEnd"/>
            <w:r w:rsidRPr="003F76AB">
              <w:rPr>
                <w:rFonts w:eastAsia="Times New Roman"/>
              </w:rPr>
              <w:t>)</w:t>
            </w:r>
          </w:p>
        </w:tc>
        <w:tc>
          <w:tcPr>
            <w:tcW w:w="3640" w:type="dxa"/>
            <w:vMerge w:val="restart"/>
            <w:tcBorders>
              <w:top w:val="nil"/>
              <w:left w:val="single" w:sz="4" w:space="0" w:color="auto"/>
              <w:right w:val="single" w:sz="4" w:space="0" w:color="auto"/>
            </w:tcBorders>
            <w:shd w:val="clear" w:color="auto" w:fill="auto"/>
            <w:vAlign w:val="center"/>
          </w:tcPr>
          <w:p w14:paraId="35CBC914" w14:textId="77777777" w:rsidR="00DD43A1" w:rsidRPr="009C5906" w:rsidRDefault="00DD43A1" w:rsidP="00D02442">
            <w:pPr>
              <w:jc w:val="center"/>
              <w:rPr>
                <w:rFonts w:eastAsia="Times New Roman"/>
              </w:rPr>
            </w:pPr>
            <w:r w:rsidRPr="009C5906">
              <w:rPr>
                <w:rFonts w:eastAsia="Times New Roman"/>
              </w:rPr>
              <w:t>Levantamento Geodésico e Topográfico realizado obtenção de pontos de controle, seguindo as normas NBR 13.133 (execução de levantamento topográfico e especificações) e NBR 14.166 (rede de referência cadastral municipal)</w:t>
            </w:r>
          </w:p>
        </w:tc>
        <w:tc>
          <w:tcPr>
            <w:tcW w:w="1701" w:type="dxa"/>
            <w:tcBorders>
              <w:top w:val="nil"/>
              <w:left w:val="nil"/>
              <w:bottom w:val="single" w:sz="4" w:space="0" w:color="auto"/>
              <w:right w:val="single" w:sz="4" w:space="0" w:color="auto"/>
            </w:tcBorders>
            <w:shd w:val="clear" w:color="auto" w:fill="auto"/>
            <w:vAlign w:val="center"/>
          </w:tcPr>
          <w:p w14:paraId="65EDD3B0" w14:textId="77777777" w:rsidR="00DD43A1" w:rsidRPr="003F76AB" w:rsidRDefault="00DD43A1" w:rsidP="00D02442">
            <w:pPr>
              <w:jc w:val="center"/>
              <w:rPr>
                <w:rFonts w:eastAsia="Times New Roman"/>
              </w:rPr>
            </w:pPr>
            <w:r w:rsidRPr="003F76AB">
              <w:rPr>
                <w:rFonts w:eastAsia="Times New Roman"/>
              </w:rPr>
              <w:t>número de atestados: de 1 até 2</w:t>
            </w:r>
          </w:p>
        </w:tc>
        <w:tc>
          <w:tcPr>
            <w:tcW w:w="1985" w:type="dxa"/>
            <w:tcBorders>
              <w:top w:val="nil"/>
              <w:left w:val="nil"/>
              <w:bottom w:val="single" w:sz="4" w:space="0" w:color="auto"/>
              <w:right w:val="single" w:sz="4" w:space="0" w:color="auto"/>
            </w:tcBorders>
            <w:shd w:val="clear" w:color="auto" w:fill="auto"/>
            <w:vAlign w:val="bottom"/>
          </w:tcPr>
          <w:p w14:paraId="6FDEF574" w14:textId="77777777" w:rsidR="00DD43A1" w:rsidRPr="003F76AB" w:rsidRDefault="00DD43A1" w:rsidP="00D02442">
            <w:pPr>
              <w:jc w:val="right"/>
              <w:rPr>
                <w:rFonts w:eastAsia="Times New Roman"/>
              </w:rPr>
            </w:pPr>
            <w:r>
              <w:rPr>
                <w:rFonts w:eastAsia="Times New Roman"/>
              </w:rPr>
              <w:t>0,5</w:t>
            </w:r>
          </w:p>
        </w:tc>
      </w:tr>
      <w:tr w:rsidR="00DD43A1" w:rsidRPr="003F76AB" w14:paraId="4A3C850C" w14:textId="77777777" w:rsidTr="00DD43A1">
        <w:trPr>
          <w:trHeight w:val="765"/>
          <w:jc w:val="center"/>
        </w:trPr>
        <w:tc>
          <w:tcPr>
            <w:tcW w:w="1600" w:type="dxa"/>
            <w:vMerge/>
            <w:tcBorders>
              <w:left w:val="single" w:sz="4" w:space="0" w:color="auto"/>
              <w:right w:val="single" w:sz="4" w:space="0" w:color="auto"/>
            </w:tcBorders>
            <w:shd w:val="clear" w:color="auto" w:fill="auto"/>
            <w:vAlign w:val="center"/>
          </w:tcPr>
          <w:p w14:paraId="33291E18" w14:textId="77777777" w:rsidR="00DD43A1" w:rsidRPr="009C5906" w:rsidRDefault="00DD43A1" w:rsidP="00D02442">
            <w:pPr>
              <w:jc w:val="center"/>
              <w:rPr>
                <w:rFonts w:eastAsia="Times New Roman"/>
              </w:rPr>
            </w:pPr>
          </w:p>
        </w:tc>
        <w:tc>
          <w:tcPr>
            <w:tcW w:w="3640" w:type="dxa"/>
            <w:vMerge/>
            <w:tcBorders>
              <w:left w:val="single" w:sz="4" w:space="0" w:color="auto"/>
              <w:right w:val="single" w:sz="4" w:space="0" w:color="auto"/>
            </w:tcBorders>
            <w:shd w:val="clear" w:color="auto" w:fill="auto"/>
            <w:vAlign w:val="center"/>
          </w:tcPr>
          <w:p w14:paraId="4B744F31" w14:textId="77777777" w:rsidR="00DD43A1" w:rsidRPr="009C5906" w:rsidRDefault="00DD43A1" w:rsidP="00D02442">
            <w:pPr>
              <w:jc w:val="center"/>
              <w:rPr>
                <w:rFonts w:eastAsia="Times New Roman"/>
              </w:rPr>
            </w:pPr>
          </w:p>
        </w:tc>
        <w:tc>
          <w:tcPr>
            <w:tcW w:w="1701" w:type="dxa"/>
            <w:tcBorders>
              <w:top w:val="nil"/>
              <w:left w:val="nil"/>
              <w:bottom w:val="single" w:sz="4" w:space="0" w:color="auto"/>
              <w:right w:val="single" w:sz="4" w:space="0" w:color="auto"/>
            </w:tcBorders>
            <w:shd w:val="clear" w:color="auto" w:fill="auto"/>
            <w:vAlign w:val="center"/>
          </w:tcPr>
          <w:p w14:paraId="480EE7C9" w14:textId="77777777" w:rsidR="00DD43A1" w:rsidRPr="003F76AB" w:rsidRDefault="00DD43A1" w:rsidP="00D02442">
            <w:pPr>
              <w:jc w:val="center"/>
              <w:rPr>
                <w:rFonts w:eastAsia="Times New Roman"/>
              </w:rPr>
            </w:pPr>
            <w:r w:rsidRPr="003F76AB">
              <w:rPr>
                <w:rFonts w:eastAsia="Times New Roman"/>
              </w:rPr>
              <w:t>número de atestados: 3 até 4</w:t>
            </w:r>
          </w:p>
        </w:tc>
        <w:tc>
          <w:tcPr>
            <w:tcW w:w="1985" w:type="dxa"/>
            <w:tcBorders>
              <w:top w:val="nil"/>
              <w:left w:val="nil"/>
              <w:bottom w:val="single" w:sz="4" w:space="0" w:color="auto"/>
              <w:right w:val="single" w:sz="4" w:space="0" w:color="auto"/>
            </w:tcBorders>
            <w:shd w:val="clear" w:color="auto" w:fill="auto"/>
            <w:vAlign w:val="bottom"/>
          </w:tcPr>
          <w:p w14:paraId="7EDEF3D1" w14:textId="77777777" w:rsidR="00DD43A1" w:rsidRPr="003F76AB" w:rsidRDefault="00DD43A1" w:rsidP="00D02442">
            <w:pPr>
              <w:jc w:val="right"/>
              <w:rPr>
                <w:rFonts w:eastAsia="Times New Roman"/>
              </w:rPr>
            </w:pPr>
            <w:r>
              <w:rPr>
                <w:rFonts w:eastAsia="Times New Roman"/>
              </w:rPr>
              <w:t>1</w:t>
            </w:r>
          </w:p>
        </w:tc>
      </w:tr>
      <w:tr w:rsidR="00DD43A1" w:rsidRPr="003F76AB" w14:paraId="48EAC100" w14:textId="77777777" w:rsidTr="00DD43A1">
        <w:trPr>
          <w:trHeight w:val="765"/>
          <w:jc w:val="center"/>
        </w:trPr>
        <w:tc>
          <w:tcPr>
            <w:tcW w:w="1600" w:type="dxa"/>
            <w:vMerge/>
            <w:tcBorders>
              <w:left w:val="single" w:sz="4" w:space="0" w:color="auto"/>
              <w:bottom w:val="single" w:sz="4" w:space="0" w:color="auto"/>
              <w:right w:val="single" w:sz="4" w:space="0" w:color="auto"/>
            </w:tcBorders>
            <w:shd w:val="clear" w:color="auto" w:fill="auto"/>
            <w:vAlign w:val="center"/>
          </w:tcPr>
          <w:p w14:paraId="0EC8FB66" w14:textId="77777777" w:rsidR="00DD43A1" w:rsidRPr="009C5906" w:rsidRDefault="00DD43A1" w:rsidP="00D02442">
            <w:pPr>
              <w:jc w:val="center"/>
              <w:rPr>
                <w:rFonts w:eastAsia="Times New Roman"/>
              </w:rPr>
            </w:pPr>
          </w:p>
        </w:tc>
        <w:tc>
          <w:tcPr>
            <w:tcW w:w="3640" w:type="dxa"/>
            <w:vMerge/>
            <w:tcBorders>
              <w:left w:val="single" w:sz="4" w:space="0" w:color="auto"/>
              <w:bottom w:val="single" w:sz="4" w:space="0" w:color="auto"/>
              <w:right w:val="single" w:sz="4" w:space="0" w:color="auto"/>
            </w:tcBorders>
            <w:shd w:val="clear" w:color="auto" w:fill="auto"/>
            <w:vAlign w:val="center"/>
          </w:tcPr>
          <w:p w14:paraId="4F6129F5" w14:textId="77777777" w:rsidR="00DD43A1" w:rsidRPr="009C5906" w:rsidRDefault="00DD43A1" w:rsidP="00D02442">
            <w:pPr>
              <w:jc w:val="center"/>
              <w:rPr>
                <w:rFonts w:eastAsia="Times New Roman"/>
              </w:rPr>
            </w:pPr>
          </w:p>
        </w:tc>
        <w:tc>
          <w:tcPr>
            <w:tcW w:w="1701" w:type="dxa"/>
            <w:tcBorders>
              <w:top w:val="nil"/>
              <w:left w:val="nil"/>
              <w:bottom w:val="single" w:sz="4" w:space="0" w:color="auto"/>
              <w:right w:val="single" w:sz="4" w:space="0" w:color="auto"/>
            </w:tcBorders>
            <w:shd w:val="clear" w:color="auto" w:fill="auto"/>
            <w:vAlign w:val="center"/>
          </w:tcPr>
          <w:p w14:paraId="5D9374CB" w14:textId="77777777" w:rsidR="00DD43A1" w:rsidRPr="003F76AB" w:rsidRDefault="00DD43A1" w:rsidP="00D02442">
            <w:pPr>
              <w:jc w:val="center"/>
              <w:rPr>
                <w:rFonts w:eastAsia="Times New Roman"/>
              </w:rPr>
            </w:pPr>
            <w:r w:rsidRPr="003F76AB">
              <w:rPr>
                <w:rFonts w:eastAsia="Times New Roman"/>
              </w:rPr>
              <w:t>número de atestados: 05 ou mais</w:t>
            </w:r>
          </w:p>
        </w:tc>
        <w:tc>
          <w:tcPr>
            <w:tcW w:w="1985" w:type="dxa"/>
            <w:tcBorders>
              <w:top w:val="nil"/>
              <w:left w:val="nil"/>
              <w:bottom w:val="single" w:sz="4" w:space="0" w:color="auto"/>
              <w:right w:val="single" w:sz="4" w:space="0" w:color="auto"/>
            </w:tcBorders>
            <w:shd w:val="clear" w:color="auto" w:fill="auto"/>
            <w:vAlign w:val="bottom"/>
          </w:tcPr>
          <w:p w14:paraId="7CF472F3" w14:textId="77777777" w:rsidR="00DD43A1" w:rsidRPr="003F76AB" w:rsidRDefault="00DD43A1" w:rsidP="00D02442">
            <w:pPr>
              <w:jc w:val="right"/>
              <w:rPr>
                <w:rFonts w:eastAsia="Times New Roman"/>
              </w:rPr>
            </w:pPr>
            <w:r>
              <w:rPr>
                <w:rFonts w:eastAsia="Times New Roman"/>
              </w:rPr>
              <w:t>3</w:t>
            </w:r>
          </w:p>
        </w:tc>
      </w:tr>
      <w:tr w:rsidR="00DD43A1" w:rsidRPr="003F76AB" w14:paraId="54B8B65A" w14:textId="77777777" w:rsidTr="00DD43A1">
        <w:trPr>
          <w:trHeight w:val="765"/>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70FAE60D" w14:textId="0416085B" w:rsidR="00DD43A1" w:rsidRPr="009C5906" w:rsidRDefault="00DD43A1" w:rsidP="0034434E">
            <w:pPr>
              <w:jc w:val="center"/>
              <w:rPr>
                <w:rFonts w:eastAsia="Times New Roman"/>
              </w:rPr>
            </w:pPr>
            <w:r w:rsidRPr="003F76AB">
              <w:rPr>
                <w:rFonts w:eastAsia="Times New Roman"/>
              </w:rPr>
              <w:t>(N</w:t>
            </w:r>
            <w:r>
              <w:rPr>
                <w:rFonts w:eastAsia="Times New Roman"/>
              </w:rPr>
              <w:t>P</w:t>
            </w:r>
            <w:r w:rsidRPr="003F76AB">
              <w:rPr>
                <w:rFonts w:eastAsia="Times New Roman"/>
              </w:rPr>
              <w:t>T-</w:t>
            </w:r>
            <w:proofErr w:type="spellStart"/>
            <w:r>
              <w:rPr>
                <w:rFonts w:eastAsia="Times New Roman"/>
              </w:rPr>
              <w:t>III.c</w:t>
            </w:r>
            <w:proofErr w:type="spellEnd"/>
            <w:r>
              <w:rPr>
                <w:rFonts w:eastAsia="Times New Roman"/>
              </w:rPr>
              <w:t>)</w:t>
            </w:r>
          </w:p>
        </w:tc>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14:paraId="645884BF" w14:textId="77777777" w:rsidR="00DD43A1" w:rsidRPr="009C5906" w:rsidRDefault="00DD43A1" w:rsidP="00D02442">
            <w:pPr>
              <w:jc w:val="center"/>
              <w:rPr>
                <w:rFonts w:eastAsia="Times New Roman"/>
              </w:rPr>
            </w:pPr>
            <w:r w:rsidRPr="009C5906">
              <w:rPr>
                <w:rFonts w:eastAsia="Times New Roman"/>
              </w:rPr>
              <w:t xml:space="preserve">Coleta de fotos de fachada com sistema de mapeamento móvel terrestre (360º) para áreas urbanas. </w:t>
            </w:r>
          </w:p>
        </w:tc>
        <w:tc>
          <w:tcPr>
            <w:tcW w:w="1701" w:type="dxa"/>
            <w:tcBorders>
              <w:top w:val="nil"/>
              <w:left w:val="nil"/>
              <w:bottom w:val="single" w:sz="4" w:space="0" w:color="auto"/>
              <w:right w:val="single" w:sz="4" w:space="0" w:color="auto"/>
            </w:tcBorders>
            <w:shd w:val="clear" w:color="auto" w:fill="auto"/>
            <w:vAlign w:val="center"/>
            <w:hideMark/>
          </w:tcPr>
          <w:p w14:paraId="32E96F53" w14:textId="77777777" w:rsidR="00DD43A1" w:rsidRPr="003F76AB" w:rsidRDefault="00DD43A1" w:rsidP="00D02442">
            <w:pPr>
              <w:jc w:val="center"/>
              <w:rPr>
                <w:rFonts w:eastAsia="Times New Roman"/>
              </w:rPr>
            </w:pPr>
            <w:r w:rsidRPr="003F76AB">
              <w:rPr>
                <w:rFonts w:eastAsia="Times New Roman"/>
              </w:rPr>
              <w:t xml:space="preserve">número de </w:t>
            </w:r>
            <w:proofErr w:type="spellStart"/>
            <w:r w:rsidRPr="003F76AB">
              <w:rPr>
                <w:rFonts w:eastAsia="Times New Roman"/>
              </w:rPr>
              <w:t>atestados:de</w:t>
            </w:r>
            <w:proofErr w:type="spellEnd"/>
            <w:r w:rsidRPr="003F76AB">
              <w:rPr>
                <w:rFonts w:eastAsia="Times New Roman"/>
              </w:rPr>
              <w:t xml:space="preserve"> 1 até 2</w:t>
            </w:r>
          </w:p>
        </w:tc>
        <w:tc>
          <w:tcPr>
            <w:tcW w:w="1985" w:type="dxa"/>
            <w:tcBorders>
              <w:top w:val="nil"/>
              <w:left w:val="nil"/>
              <w:bottom w:val="single" w:sz="4" w:space="0" w:color="auto"/>
              <w:right w:val="single" w:sz="4" w:space="0" w:color="auto"/>
            </w:tcBorders>
            <w:shd w:val="clear" w:color="auto" w:fill="auto"/>
            <w:vAlign w:val="bottom"/>
            <w:hideMark/>
          </w:tcPr>
          <w:p w14:paraId="4060981F" w14:textId="77777777" w:rsidR="00DD43A1" w:rsidRPr="003F76AB" w:rsidRDefault="00DD43A1" w:rsidP="00D02442">
            <w:pPr>
              <w:jc w:val="right"/>
              <w:rPr>
                <w:rFonts w:eastAsia="Times New Roman"/>
              </w:rPr>
            </w:pPr>
            <w:r w:rsidRPr="003F76AB">
              <w:rPr>
                <w:rFonts w:eastAsia="Times New Roman"/>
              </w:rPr>
              <w:t>0,5</w:t>
            </w:r>
          </w:p>
        </w:tc>
      </w:tr>
      <w:tr w:rsidR="00DD43A1" w:rsidRPr="003F76AB" w14:paraId="2C81F303" w14:textId="77777777" w:rsidTr="00DD43A1">
        <w:trPr>
          <w:trHeight w:val="765"/>
          <w:jc w:val="center"/>
        </w:trPr>
        <w:tc>
          <w:tcPr>
            <w:tcW w:w="1600" w:type="dxa"/>
            <w:vMerge/>
            <w:tcBorders>
              <w:top w:val="nil"/>
              <w:left w:val="single" w:sz="4" w:space="0" w:color="auto"/>
              <w:bottom w:val="single" w:sz="4" w:space="0" w:color="auto"/>
              <w:right w:val="single" w:sz="4" w:space="0" w:color="auto"/>
            </w:tcBorders>
            <w:vAlign w:val="center"/>
            <w:hideMark/>
          </w:tcPr>
          <w:p w14:paraId="4D387369" w14:textId="77777777" w:rsidR="00DD43A1" w:rsidRPr="003F76AB" w:rsidRDefault="00DD43A1" w:rsidP="00D02442">
            <w:pPr>
              <w:rPr>
                <w:rFonts w:eastAsia="Times New Roman"/>
              </w:rPr>
            </w:pPr>
          </w:p>
        </w:tc>
        <w:tc>
          <w:tcPr>
            <w:tcW w:w="3640" w:type="dxa"/>
            <w:vMerge/>
            <w:tcBorders>
              <w:top w:val="nil"/>
              <w:left w:val="single" w:sz="4" w:space="0" w:color="auto"/>
              <w:bottom w:val="single" w:sz="4" w:space="0" w:color="auto"/>
              <w:right w:val="single" w:sz="4" w:space="0" w:color="auto"/>
            </w:tcBorders>
            <w:vAlign w:val="center"/>
            <w:hideMark/>
          </w:tcPr>
          <w:p w14:paraId="09B05F63" w14:textId="77777777" w:rsidR="00DD43A1" w:rsidRPr="003F76AB" w:rsidRDefault="00DD43A1" w:rsidP="00D02442">
            <w:pPr>
              <w:rPr>
                <w:rFonts w:eastAsia="Times New Roman"/>
              </w:rPr>
            </w:pPr>
          </w:p>
        </w:tc>
        <w:tc>
          <w:tcPr>
            <w:tcW w:w="1701" w:type="dxa"/>
            <w:tcBorders>
              <w:top w:val="nil"/>
              <w:left w:val="nil"/>
              <w:bottom w:val="single" w:sz="4" w:space="0" w:color="auto"/>
              <w:right w:val="single" w:sz="4" w:space="0" w:color="auto"/>
            </w:tcBorders>
            <w:shd w:val="clear" w:color="auto" w:fill="auto"/>
            <w:vAlign w:val="center"/>
            <w:hideMark/>
          </w:tcPr>
          <w:p w14:paraId="4E47FD14" w14:textId="77777777" w:rsidR="00DD43A1" w:rsidRPr="003F76AB" w:rsidRDefault="00DD43A1" w:rsidP="00D02442">
            <w:pPr>
              <w:jc w:val="center"/>
              <w:rPr>
                <w:rFonts w:eastAsia="Times New Roman"/>
              </w:rPr>
            </w:pPr>
            <w:r w:rsidRPr="003F76AB">
              <w:rPr>
                <w:rFonts w:eastAsia="Times New Roman"/>
              </w:rPr>
              <w:t>número de atestados: 3 até 4</w:t>
            </w:r>
          </w:p>
        </w:tc>
        <w:tc>
          <w:tcPr>
            <w:tcW w:w="1985" w:type="dxa"/>
            <w:tcBorders>
              <w:top w:val="nil"/>
              <w:left w:val="nil"/>
              <w:bottom w:val="single" w:sz="4" w:space="0" w:color="auto"/>
              <w:right w:val="single" w:sz="4" w:space="0" w:color="auto"/>
            </w:tcBorders>
            <w:shd w:val="clear" w:color="auto" w:fill="auto"/>
            <w:vAlign w:val="bottom"/>
            <w:hideMark/>
          </w:tcPr>
          <w:p w14:paraId="3AC4D73C" w14:textId="77777777" w:rsidR="00DD43A1" w:rsidRPr="003F76AB" w:rsidRDefault="00DD43A1" w:rsidP="00D02442">
            <w:pPr>
              <w:jc w:val="right"/>
              <w:rPr>
                <w:rFonts w:eastAsia="Times New Roman"/>
              </w:rPr>
            </w:pPr>
            <w:r w:rsidRPr="003F76AB">
              <w:rPr>
                <w:rFonts w:eastAsia="Times New Roman"/>
              </w:rPr>
              <w:t>1</w:t>
            </w:r>
          </w:p>
        </w:tc>
      </w:tr>
      <w:tr w:rsidR="00DD43A1" w:rsidRPr="003F76AB" w14:paraId="37A29871" w14:textId="77777777" w:rsidTr="00DD43A1">
        <w:trPr>
          <w:trHeight w:val="765"/>
          <w:jc w:val="center"/>
        </w:trPr>
        <w:tc>
          <w:tcPr>
            <w:tcW w:w="1600" w:type="dxa"/>
            <w:vMerge/>
            <w:tcBorders>
              <w:top w:val="nil"/>
              <w:left w:val="single" w:sz="4" w:space="0" w:color="auto"/>
              <w:bottom w:val="single" w:sz="4" w:space="0" w:color="auto"/>
              <w:right w:val="single" w:sz="4" w:space="0" w:color="auto"/>
            </w:tcBorders>
            <w:vAlign w:val="center"/>
            <w:hideMark/>
          </w:tcPr>
          <w:p w14:paraId="1054883E" w14:textId="77777777" w:rsidR="00DD43A1" w:rsidRPr="003F76AB" w:rsidRDefault="00DD43A1" w:rsidP="00D02442">
            <w:pPr>
              <w:rPr>
                <w:rFonts w:eastAsia="Times New Roman"/>
              </w:rPr>
            </w:pPr>
          </w:p>
        </w:tc>
        <w:tc>
          <w:tcPr>
            <w:tcW w:w="3640" w:type="dxa"/>
            <w:vMerge/>
            <w:tcBorders>
              <w:top w:val="nil"/>
              <w:left w:val="single" w:sz="4" w:space="0" w:color="auto"/>
              <w:bottom w:val="single" w:sz="4" w:space="0" w:color="auto"/>
              <w:right w:val="single" w:sz="4" w:space="0" w:color="auto"/>
            </w:tcBorders>
            <w:vAlign w:val="center"/>
            <w:hideMark/>
          </w:tcPr>
          <w:p w14:paraId="15FB774F" w14:textId="77777777" w:rsidR="00DD43A1" w:rsidRPr="003F76AB" w:rsidRDefault="00DD43A1" w:rsidP="00D02442">
            <w:pPr>
              <w:rPr>
                <w:rFonts w:eastAsia="Times New Roman"/>
              </w:rPr>
            </w:pPr>
          </w:p>
        </w:tc>
        <w:tc>
          <w:tcPr>
            <w:tcW w:w="1701" w:type="dxa"/>
            <w:tcBorders>
              <w:top w:val="nil"/>
              <w:left w:val="nil"/>
              <w:bottom w:val="single" w:sz="4" w:space="0" w:color="auto"/>
              <w:right w:val="single" w:sz="4" w:space="0" w:color="auto"/>
            </w:tcBorders>
            <w:shd w:val="clear" w:color="auto" w:fill="auto"/>
            <w:vAlign w:val="center"/>
            <w:hideMark/>
          </w:tcPr>
          <w:p w14:paraId="6B1CE1CC" w14:textId="77777777" w:rsidR="00DD43A1" w:rsidRPr="003F76AB" w:rsidRDefault="00DD43A1" w:rsidP="00D02442">
            <w:pPr>
              <w:jc w:val="center"/>
              <w:rPr>
                <w:rFonts w:eastAsia="Times New Roman"/>
              </w:rPr>
            </w:pPr>
            <w:r w:rsidRPr="003F76AB">
              <w:rPr>
                <w:rFonts w:eastAsia="Times New Roman"/>
              </w:rPr>
              <w:t>número de atestados: 05 ou mais</w:t>
            </w:r>
          </w:p>
        </w:tc>
        <w:tc>
          <w:tcPr>
            <w:tcW w:w="1985" w:type="dxa"/>
            <w:tcBorders>
              <w:top w:val="nil"/>
              <w:left w:val="nil"/>
              <w:bottom w:val="single" w:sz="4" w:space="0" w:color="auto"/>
              <w:right w:val="single" w:sz="4" w:space="0" w:color="auto"/>
            </w:tcBorders>
            <w:shd w:val="clear" w:color="auto" w:fill="auto"/>
            <w:vAlign w:val="bottom"/>
            <w:hideMark/>
          </w:tcPr>
          <w:p w14:paraId="4E0F2F9E" w14:textId="77777777" w:rsidR="00DD43A1" w:rsidRPr="003F76AB" w:rsidRDefault="00DD43A1" w:rsidP="00D02442">
            <w:pPr>
              <w:jc w:val="right"/>
              <w:rPr>
                <w:rFonts w:eastAsia="Times New Roman"/>
              </w:rPr>
            </w:pPr>
            <w:r w:rsidRPr="003F76AB">
              <w:rPr>
                <w:rFonts w:eastAsia="Times New Roman"/>
              </w:rPr>
              <w:t>3</w:t>
            </w:r>
          </w:p>
        </w:tc>
      </w:tr>
      <w:tr w:rsidR="00DD43A1" w:rsidRPr="003F76AB" w14:paraId="3F528F7C" w14:textId="77777777" w:rsidTr="00DD43A1">
        <w:trPr>
          <w:trHeight w:val="765"/>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73BEEAEF" w14:textId="5C4B2DE6" w:rsidR="00DD43A1" w:rsidRPr="003F76AB" w:rsidRDefault="00DD43A1" w:rsidP="0034434E">
            <w:pPr>
              <w:jc w:val="center"/>
              <w:rPr>
                <w:rFonts w:eastAsia="Times New Roman"/>
              </w:rPr>
            </w:pPr>
            <w:r w:rsidRPr="003F76AB">
              <w:rPr>
                <w:rFonts w:eastAsia="Times New Roman"/>
              </w:rPr>
              <w:t>(N</w:t>
            </w:r>
            <w:r>
              <w:rPr>
                <w:rFonts w:eastAsia="Times New Roman"/>
              </w:rPr>
              <w:t>P</w:t>
            </w:r>
            <w:r w:rsidRPr="003F76AB">
              <w:rPr>
                <w:rFonts w:eastAsia="Times New Roman"/>
              </w:rPr>
              <w:t>T-</w:t>
            </w:r>
            <w:proofErr w:type="spellStart"/>
            <w:r>
              <w:rPr>
                <w:rFonts w:eastAsia="Times New Roman"/>
              </w:rPr>
              <w:t>III.d</w:t>
            </w:r>
            <w:proofErr w:type="spellEnd"/>
            <w:r w:rsidRPr="003F76AB">
              <w:rPr>
                <w:rFonts w:eastAsia="Times New Roman"/>
              </w:rPr>
              <w:t>)</w:t>
            </w:r>
          </w:p>
        </w:tc>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14:paraId="7E47C264" w14:textId="77777777" w:rsidR="00DD43A1" w:rsidRPr="003F76AB" w:rsidRDefault="00DD43A1" w:rsidP="00D02442">
            <w:pPr>
              <w:jc w:val="center"/>
              <w:rPr>
                <w:rFonts w:eastAsia="Times New Roman"/>
              </w:rPr>
            </w:pPr>
            <w:r w:rsidRPr="003F76AB">
              <w:rPr>
                <w:rFonts w:eastAsia="Times New Roman"/>
              </w:rPr>
              <w:t xml:space="preserve">Mapeamento Urbano </w:t>
            </w:r>
            <w:r>
              <w:rPr>
                <w:rFonts w:eastAsia="Times New Roman"/>
              </w:rPr>
              <w:t xml:space="preserve">Básico (MUB), </w:t>
            </w:r>
            <w:proofErr w:type="spellStart"/>
            <w:r>
              <w:rPr>
                <w:rFonts w:eastAsia="Times New Roman"/>
              </w:rPr>
              <w:t>Geocodificação</w:t>
            </w:r>
            <w:proofErr w:type="spellEnd"/>
            <w:r>
              <w:rPr>
                <w:rFonts w:eastAsia="Times New Roman"/>
              </w:rPr>
              <w:t xml:space="preserve"> ou Cadastro Técnico Imobiliário.</w:t>
            </w:r>
          </w:p>
        </w:tc>
        <w:tc>
          <w:tcPr>
            <w:tcW w:w="1701" w:type="dxa"/>
            <w:tcBorders>
              <w:top w:val="nil"/>
              <w:left w:val="nil"/>
              <w:bottom w:val="single" w:sz="4" w:space="0" w:color="auto"/>
              <w:right w:val="single" w:sz="4" w:space="0" w:color="auto"/>
            </w:tcBorders>
            <w:shd w:val="clear" w:color="auto" w:fill="auto"/>
            <w:vAlign w:val="center"/>
            <w:hideMark/>
          </w:tcPr>
          <w:p w14:paraId="21F96201" w14:textId="77777777" w:rsidR="00DD43A1" w:rsidRPr="003F76AB" w:rsidRDefault="00DD43A1" w:rsidP="00D02442">
            <w:pPr>
              <w:jc w:val="center"/>
              <w:rPr>
                <w:rFonts w:eastAsia="Times New Roman"/>
              </w:rPr>
            </w:pPr>
            <w:r w:rsidRPr="003F76AB">
              <w:rPr>
                <w:rFonts w:eastAsia="Times New Roman"/>
              </w:rPr>
              <w:t>até 50 mil unidades imobiliárias</w:t>
            </w:r>
          </w:p>
        </w:tc>
        <w:tc>
          <w:tcPr>
            <w:tcW w:w="1985" w:type="dxa"/>
            <w:tcBorders>
              <w:top w:val="nil"/>
              <w:left w:val="nil"/>
              <w:bottom w:val="single" w:sz="4" w:space="0" w:color="auto"/>
              <w:right w:val="single" w:sz="4" w:space="0" w:color="auto"/>
            </w:tcBorders>
            <w:shd w:val="clear" w:color="auto" w:fill="auto"/>
            <w:noWrap/>
            <w:vAlign w:val="bottom"/>
            <w:hideMark/>
          </w:tcPr>
          <w:p w14:paraId="77317496" w14:textId="787E43CB" w:rsidR="00DD43A1" w:rsidRPr="003F76AB" w:rsidRDefault="00DD43A1" w:rsidP="00D02442">
            <w:pPr>
              <w:jc w:val="right"/>
              <w:rPr>
                <w:rFonts w:eastAsia="Times New Roman"/>
              </w:rPr>
            </w:pPr>
            <w:r>
              <w:rPr>
                <w:rFonts w:eastAsia="Times New Roman"/>
              </w:rPr>
              <w:t>1</w:t>
            </w:r>
          </w:p>
        </w:tc>
      </w:tr>
      <w:tr w:rsidR="00DD43A1" w:rsidRPr="003F76AB" w14:paraId="4F4B69A8" w14:textId="77777777" w:rsidTr="00DD43A1">
        <w:trPr>
          <w:trHeight w:val="1020"/>
          <w:jc w:val="center"/>
        </w:trPr>
        <w:tc>
          <w:tcPr>
            <w:tcW w:w="1600" w:type="dxa"/>
            <w:vMerge/>
            <w:tcBorders>
              <w:top w:val="nil"/>
              <w:left w:val="single" w:sz="4" w:space="0" w:color="auto"/>
              <w:bottom w:val="single" w:sz="4" w:space="0" w:color="auto"/>
              <w:right w:val="single" w:sz="4" w:space="0" w:color="auto"/>
            </w:tcBorders>
            <w:vAlign w:val="center"/>
            <w:hideMark/>
          </w:tcPr>
          <w:p w14:paraId="5D575E96" w14:textId="77777777" w:rsidR="00DD43A1" w:rsidRPr="003F76AB" w:rsidRDefault="00DD43A1" w:rsidP="00D02442">
            <w:pPr>
              <w:rPr>
                <w:rFonts w:eastAsia="Times New Roman"/>
              </w:rPr>
            </w:pPr>
          </w:p>
        </w:tc>
        <w:tc>
          <w:tcPr>
            <w:tcW w:w="3640" w:type="dxa"/>
            <w:vMerge/>
            <w:tcBorders>
              <w:top w:val="nil"/>
              <w:left w:val="single" w:sz="4" w:space="0" w:color="auto"/>
              <w:bottom w:val="single" w:sz="4" w:space="0" w:color="auto"/>
              <w:right w:val="single" w:sz="4" w:space="0" w:color="auto"/>
            </w:tcBorders>
            <w:vAlign w:val="center"/>
            <w:hideMark/>
          </w:tcPr>
          <w:p w14:paraId="7BD498D3" w14:textId="77777777" w:rsidR="00DD43A1" w:rsidRPr="003F76AB" w:rsidRDefault="00DD43A1" w:rsidP="00D02442">
            <w:pPr>
              <w:rPr>
                <w:rFonts w:eastAsia="Times New Roman"/>
              </w:rPr>
            </w:pPr>
          </w:p>
        </w:tc>
        <w:tc>
          <w:tcPr>
            <w:tcW w:w="1701" w:type="dxa"/>
            <w:tcBorders>
              <w:top w:val="nil"/>
              <w:left w:val="nil"/>
              <w:bottom w:val="single" w:sz="4" w:space="0" w:color="auto"/>
              <w:right w:val="single" w:sz="4" w:space="0" w:color="auto"/>
            </w:tcBorders>
            <w:shd w:val="clear" w:color="auto" w:fill="auto"/>
            <w:vAlign w:val="center"/>
            <w:hideMark/>
          </w:tcPr>
          <w:p w14:paraId="25F7CBEB" w14:textId="77777777" w:rsidR="00DD43A1" w:rsidRPr="003F76AB" w:rsidRDefault="00DD43A1" w:rsidP="00D02442">
            <w:pPr>
              <w:jc w:val="center"/>
              <w:rPr>
                <w:rFonts w:eastAsia="Times New Roman"/>
              </w:rPr>
            </w:pPr>
            <w:r w:rsidRPr="003F76AB">
              <w:rPr>
                <w:rFonts w:eastAsia="Times New Roman"/>
              </w:rPr>
              <w:t>acima de 50 mil até 115 mil unidades imobiliárias</w:t>
            </w:r>
          </w:p>
        </w:tc>
        <w:tc>
          <w:tcPr>
            <w:tcW w:w="1985" w:type="dxa"/>
            <w:tcBorders>
              <w:top w:val="nil"/>
              <w:left w:val="nil"/>
              <w:bottom w:val="single" w:sz="4" w:space="0" w:color="auto"/>
              <w:right w:val="single" w:sz="4" w:space="0" w:color="auto"/>
            </w:tcBorders>
            <w:shd w:val="clear" w:color="auto" w:fill="auto"/>
            <w:noWrap/>
            <w:vAlign w:val="bottom"/>
            <w:hideMark/>
          </w:tcPr>
          <w:p w14:paraId="2E56B430" w14:textId="3864E4BE" w:rsidR="00DD43A1" w:rsidRPr="003F76AB" w:rsidRDefault="00DD43A1" w:rsidP="00D02442">
            <w:pPr>
              <w:jc w:val="right"/>
              <w:rPr>
                <w:rFonts w:eastAsia="Times New Roman"/>
              </w:rPr>
            </w:pPr>
            <w:r>
              <w:rPr>
                <w:rFonts w:eastAsia="Times New Roman"/>
              </w:rPr>
              <w:t>2</w:t>
            </w:r>
          </w:p>
        </w:tc>
      </w:tr>
      <w:tr w:rsidR="00DD43A1" w:rsidRPr="003F76AB" w14:paraId="1F3683C1" w14:textId="77777777" w:rsidTr="00DD43A1">
        <w:trPr>
          <w:trHeight w:val="765"/>
          <w:jc w:val="center"/>
        </w:trPr>
        <w:tc>
          <w:tcPr>
            <w:tcW w:w="1600" w:type="dxa"/>
            <w:vMerge/>
            <w:tcBorders>
              <w:top w:val="nil"/>
              <w:left w:val="single" w:sz="4" w:space="0" w:color="auto"/>
              <w:bottom w:val="single" w:sz="4" w:space="0" w:color="auto"/>
              <w:right w:val="single" w:sz="4" w:space="0" w:color="auto"/>
            </w:tcBorders>
            <w:vAlign w:val="center"/>
            <w:hideMark/>
          </w:tcPr>
          <w:p w14:paraId="1B21322B" w14:textId="77777777" w:rsidR="00DD43A1" w:rsidRPr="003F76AB" w:rsidRDefault="00DD43A1" w:rsidP="00D02442">
            <w:pPr>
              <w:rPr>
                <w:rFonts w:eastAsia="Times New Roman"/>
              </w:rPr>
            </w:pPr>
          </w:p>
        </w:tc>
        <w:tc>
          <w:tcPr>
            <w:tcW w:w="3640" w:type="dxa"/>
            <w:vMerge/>
            <w:tcBorders>
              <w:top w:val="nil"/>
              <w:left w:val="single" w:sz="4" w:space="0" w:color="auto"/>
              <w:bottom w:val="single" w:sz="4" w:space="0" w:color="auto"/>
              <w:right w:val="single" w:sz="4" w:space="0" w:color="auto"/>
            </w:tcBorders>
            <w:vAlign w:val="center"/>
            <w:hideMark/>
          </w:tcPr>
          <w:p w14:paraId="638E50D1" w14:textId="77777777" w:rsidR="00DD43A1" w:rsidRPr="003F76AB" w:rsidRDefault="00DD43A1" w:rsidP="00D02442">
            <w:pPr>
              <w:rPr>
                <w:rFonts w:eastAsia="Times New Roman"/>
              </w:rPr>
            </w:pPr>
          </w:p>
        </w:tc>
        <w:tc>
          <w:tcPr>
            <w:tcW w:w="1701" w:type="dxa"/>
            <w:tcBorders>
              <w:top w:val="nil"/>
              <w:left w:val="nil"/>
              <w:bottom w:val="single" w:sz="4" w:space="0" w:color="auto"/>
              <w:right w:val="single" w:sz="4" w:space="0" w:color="auto"/>
            </w:tcBorders>
            <w:shd w:val="clear" w:color="auto" w:fill="auto"/>
            <w:vAlign w:val="center"/>
            <w:hideMark/>
          </w:tcPr>
          <w:p w14:paraId="65BF60C7" w14:textId="77777777" w:rsidR="00DD43A1" w:rsidRPr="003F76AB" w:rsidRDefault="00DD43A1" w:rsidP="00D02442">
            <w:pPr>
              <w:jc w:val="center"/>
              <w:rPr>
                <w:rFonts w:eastAsia="Times New Roman"/>
              </w:rPr>
            </w:pPr>
            <w:r w:rsidRPr="003F76AB">
              <w:rPr>
                <w:rFonts w:eastAsia="Times New Roman"/>
              </w:rPr>
              <w:t>acima de 115 mil unidades imobiliárias</w:t>
            </w:r>
          </w:p>
        </w:tc>
        <w:tc>
          <w:tcPr>
            <w:tcW w:w="1985" w:type="dxa"/>
            <w:tcBorders>
              <w:top w:val="nil"/>
              <w:left w:val="nil"/>
              <w:bottom w:val="single" w:sz="4" w:space="0" w:color="auto"/>
              <w:right w:val="single" w:sz="4" w:space="0" w:color="auto"/>
            </w:tcBorders>
            <w:shd w:val="clear" w:color="auto" w:fill="auto"/>
            <w:noWrap/>
            <w:vAlign w:val="bottom"/>
            <w:hideMark/>
          </w:tcPr>
          <w:p w14:paraId="79F09FFC" w14:textId="773BC83E" w:rsidR="00DD43A1" w:rsidRPr="003F76AB" w:rsidRDefault="00DD43A1" w:rsidP="00D02442">
            <w:pPr>
              <w:jc w:val="right"/>
              <w:rPr>
                <w:rFonts w:eastAsia="Times New Roman"/>
              </w:rPr>
            </w:pPr>
            <w:r>
              <w:rPr>
                <w:rFonts w:eastAsia="Times New Roman"/>
              </w:rPr>
              <w:t>4</w:t>
            </w:r>
          </w:p>
        </w:tc>
      </w:tr>
      <w:tr w:rsidR="00DD43A1" w:rsidRPr="003F76AB" w14:paraId="5AF217DD" w14:textId="77777777" w:rsidTr="00DD43A1">
        <w:trPr>
          <w:trHeight w:val="765"/>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09694AAC" w14:textId="4B2CBC27" w:rsidR="00DD43A1" w:rsidRPr="003F76AB" w:rsidRDefault="00DD43A1" w:rsidP="0034434E">
            <w:pPr>
              <w:jc w:val="center"/>
              <w:rPr>
                <w:rFonts w:eastAsia="Times New Roman"/>
              </w:rPr>
            </w:pPr>
            <w:r w:rsidRPr="003F76AB">
              <w:rPr>
                <w:rFonts w:eastAsia="Times New Roman"/>
              </w:rPr>
              <w:t>(</w:t>
            </w:r>
            <w:proofErr w:type="spellStart"/>
            <w:r w:rsidRPr="003F76AB">
              <w:rPr>
                <w:rFonts w:eastAsia="Times New Roman"/>
              </w:rPr>
              <w:t>N</w:t>
            </w:r>
            <w:r>
              <w:rPr>
                <w:rFonts w:eastAsia="Times New Roman"/>
              </w:rPr>
              <w:t>P</w:t>
            </w:r>
            <w:r w:rsidRPr="003F76AB">
              <w:rPr>
                <w:rFonts w:eastAsia="Times New Roman"/>
              </w:rPr>
              <w:t>T-</w:t>
            </w:r>
            <w:r>
              <w:rPr>
                <w:rFonts w:eastAsia="Times New Roman"/>
              </w:rPr>
              <w:t>III.e</w:t>
            </w:r>
            <w:proofErr w:type="spellEnd"/>
            <w:r w:rsidRPr="003F76AB">
              <w:rPr>
                <w:rFonts w:eastAsia="Times New Roman"/>
              </w:rPr>
              <w:t>)</w:t>
            </w:r>
          </w:p>
        </w:tc>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14:paraId="27626DDF" w14:textId="77777777" w:rsidR="00DD43A1" w:rsidRPr="003F76AB" w:rsidRDefault="00DD43A1" w:rsidP="00D02442">
            <w:pPr>
              <w:jc w:val="center"/>
              <w:rPr>
                <w:rFonts w:eastAsia="Times New Roman"/>
              </w:rPr>
            </w:pPr>
            <w:r w:rsidRPr="003F76AB">
              <w:rPr>
                <w:rFonts w:eastAsia="Times New Roman"/>
              </w:rPr>
              <w:t>Fornecimento de locação de Software como serviço - SaaS de gestão municipal para gestão de informações geográficas, cadastro técnico multifina</w:t>
            </w:r>
            <w:r>
              <w:rPr>
                <w:rFonts w:eastAsia="Times New Roman"/>
              </w:rPr>
              <w:t>litário e monitoramento urbano</w:t>
            </w:r>
          </w:p>
        </w:tc>
        <w:tc>
          <w:tcPr>
            <w:tcW w:w="1701" w:type="dxa"/>
            <w:tcBorders>
              <w:top w:val="nil"/>
              <w:left w:val="nil"/>
              <w:bottom w:val="single" w:sz="4" w:space="0" w:color="auto"/>
              <w:right w:val="single" w:sz="4" w:space="0" w:color="auto"/>
            </w:tcBorders>
            <w:shd w:val="clear" w:color="auto" w:fill="auto"/>
            <w:vAlign w:val="center"/>
            <w:hideMark/>
          </w:tcPr>
          <w:p w14:paraId="061DBF22" w14:textId="77777777" w:rsidR="00DD43A1" w:rsidRPr="003F76AB" w:rsidRDefault="00DD43A1" w:rsidP="00D02442">
            <w:pPr>
              <w:jc w:val="center"/>
              <w:rPr>
                <w:rFonts w:eastAsia="Times New Roman"/>
              </w:rPr>
            </w:pPr>
            <w:r w:rsidRPr="003F76AB">
              <w:rPr>
                <w:rFonts w:eastAsia="Times New Roman"/>
              </w:rPr>
              <w:t>número de atestados</w:t>
            </w:r>
            <w:r>
              <w:rPr>
                <w:rFonts w:eastAsia="Times New Roman"/>
              </w:rPr>
              <w:t xml:space="preserve"> </w:t>
            </w:r>
            <w:r w:rsidRPr="003F76AB">
              <w:rPr>
                <w:rFonts w:eastAsia="Times New Roman"/>
              </w:rPr>
              <w:t>de 1 até 2</w:t>
            </w:r>
          </w:p>
        </w:tc>
        <w:tc>
          <w:tcPr>
            <w:tcW w:w="1985" w:type="dxa"/>
            <w:tcBorders>
              <w:top w:val="nil"/>
              <w:left w:val="nil"/>
              <w:bottom w:val="single" w:sz="4" w:space="0" w:color="auto"/>
              <w:right w:val="single" w:sz="4" w:space="0" w:color="auto"/>
            </w:tcBorders>
            <w:shd w:val="clear" w:color="auto" w:fill="auto"/>
            <w:noWrap/>
            <w:vAlign w:val="bottom"/>
            <w:hideMark/>
          </w:tcPr>
          <w:p w14:paraId="3E3A3AE4" w14:textId="3A7F33C3" w:rsidR="00DD43A1" w:rsidRPr="003F76AB" w:rsidRDefault="00DD43A1" w:rsidP="00D02442">
            <w:pPr>
              <w:jc w:val="right"/>
              <w:rPr>
                <w:rFonts w:eastAsia="Times New Roman"/>
              </w:rPr>
            </w:pPr>
            <w:r>
              <w:rPr>
                <w:rFonts w:eastAsia="Times New Roman"/>
              </w:rPr>
              <w:t>1</w:t>
            </w:r>
          </w:p>
        </w:tc>
      </w:tr>
      <w:tr w:rsidR="00DD43A1" w:rsidRPr="003F76AB" w14:paraId="31BEB3D1" w14:textId="77777777" w:rsidTr="00DD43A1">
        <w:trPr>
          <w:trHeight w:val="765"/>
          <w:jc w:val="center"/>
        </w:trPr>
        <w:tc>
          <w:tcPr>
            <w:tcW w:w="1600" w:type="dxa"/>
            <w:vMerge/>
            <w:tcBorders>
              <w:top w:val="nil"/>
              <w:left w:val="single" w:sz="4" w:space="0" w:color="auto"/>
              <w:bottom w:val="single" w:sz="4" w:space="0" w:color="auto"/>
              <w:right w:val="single" w:sz="4" w:space="0" w:color="auto"/>
            </w:tcBorders>
            <w:vAlign w:val="center"/>
            <w:hideMark/>
          </w:tcPr>
          <w:p w14:paraId="148A6DBA" w14:textId="77777777" w:rsidR="00DD43A1" w:rsidRPr="003F76AB" w:rsidRDefault="00DD43A1" w:rsidP="00D02442">
            <w:pPr>
              <w:rPr>
                <w:rFonts w:eastAsia="Times New Roman"/>
              </w:rPr>
            </w:pPr>
          </w:p>
        </w:tc>
        <w:tc>
          <w:tcPr>
            <w:tcW w:w="3640" w:type="dxa"/>
            <w:vMerge/>
            <w:tcBorders>
              <w:top w:val="nil"/>
              <w:left w:val="single" w:sz="4" w:space="0" w:color="auto"/>
              <w:bottom w:val="single" w:sz="4" w:space="0" w:color="auto"/>
              <w:right w:val="single" w:sz="4" w:space="0" w:color="auto"/>
            </w:tcBorders>
            <w:vAlign w:val="center"/>
            <w:hideMark/>
          </w:tcPr>
          <w:p w14:paraId="1DA03663" w14:textId="77777777" w:rsidR="00DD43A1" w:rsidRPr="003F76AB" w:rsidRDefault="00DD43A1" w:rsidP="00D02442">
            <w:pPr>
              <w:rPr>
                <w:rFonts w:eastAsia="Times New Roman"/>
              </w:rPr>
            </w:pPr>
          </w:p>
        </w:tc>
        <w:tc>
          <w:tcPr>
            <w:tcW w:w="1701" w:type="dxa"/>
            <w:tcBorders>
              <w:top w:val="nil"/>
              <w:left w:val="nil"/>
              <w:bottom w:val="single" w:sz="4" w:space="0" w:color="auto"/>
              <w:right w:val="single" w:sz="4" w:space="0" w:color="auto"/>
            </w:tcBorders>
            <w:shd w:val="clear" w:color="auto" w:fill="auto"/>
            <w:vAlign w:val="center"/>
            <w:hideMark/>
          </w:tcPr>
          <w:p w14:paraId="26534830" w14:textId="77777777" w:rsidR="00DD43A1" w:rsidRPr="003F76AB" w:rsidRDefault="00DD43A1" w:rsidP="00D02442">
            <w:pPr>
              <w:jc w:val="center"/>
              <w:rPr>
                <w:rFonts w:eastAsia="Times New Roman"/>
              </w:rPr>
            </w:pPr>
            <w:r w:rsidRPr="003F76AB">
              <w:rPr>
                <w:rFonts w:eastAsia="Times New Roman"/>
              </w:rPr>
              <w:t>número de atestados: 3 até 4</w:t>
            </w:r>
          </w:p>
        </w:tc>
        <w:tc>
          <w:tcPr>
            <w:tcW w:w="1985" w:type="dxa"/>
            <w:tcBorders>
              <w:top w:val="nil"/>
              <w:left w:val="nil"/>
              <w:bottom w:val="single" w:sz="4" w:space="0" w:color="auto"/>
              <w:right w:val="single" w:sz="4" w:space="0" w:color="auto"/>
            </w:tcBorders>
            <w:shd w:val="clear" w:color="auto" w:fill="auto"/>
            <w:noWrap/>
            <w:vAlign w:val="bottom"/>
            <w:hideMark/>
          </w:tcPr>
          <w:p w14:paraId="64051335" w14:textId="1BB598FB" w:rsidR="00DD43A1" w:rsidRPr="003F76AB" w:rsidRDefault="00DD43A1" w:rsidP="00D02442">
            <w:pPr>
              <w:jc w:val="right"/>
              <w:rPr>
                <w:rFonts w:eastAsia="Times New Roman"/>
              </w:rPr>
            </w:pPr>
            <w:r>
              <w:rPr>
                <w:rFonts w:eastAsia="Times New Roman"/>
              </w:rPr>
              <w:t>2</w:t>
            </w:r>
          </w:p>
        </w:tc>
      </w:tr>
      <w:tr w:rsidR="00DD43A1" w:rsidRPr="003F76AB" w14:paraId="1B335805" w14:textId="77777777" w:rsidTr="00DD43A1">
        <w:trPr>
          <w:trHeight w:val="765"/>
          <w:jc w:val="center"/>
        </w:trPr>
        <w:tc>
          <w:tcPr>
            <w:tcW w:w="1600" w:type="dxa"/>
            <w:vMerge/>
            <w:tcBorders>
              <w:top w:val="nil"/>
              <w:left w:val="single" w:sz="4" w:space="0" w:color="auto"/>
              <w:bottom w:val="single" w:sz="4" w:space="0" w:color="auto"/>
              <w:right w:val="single" w:sz="4" w:space="0" w:color="auto"/>
            </w:tcBorders>
            <w:vAlign w:val="center"/>
            <w:hideMark/>
          </w:tcPr>
          <w:p w14:paraId="7C05316A" w14:textId="77777777" w:rsidR="00DD43A1" w:rsidRPr="003F76AB" w:rsidRDefault="00DD43A1" w:rsidP="00D02442">
            <w:pPr>
              <w:rPr>
                <w:rFonts w:eastAsia="Times New Roman"/>
              </w:rPr>
            </w:pPr>
          </w:p>
        </w:tc>
        <w:tc>
          <w:tcPr>
            <w:tcW w:w="3640" w:type="dxa"/>
            <w:vMerge/>
            <w:tcBorders>
              <w:top w:val="nil"/>
              <w:left w:val="single" w:sz="4" w:space="0" w:color="auto"/>
              <w:bottom w:val="single" w:sz="4" w:space="0" w:color="auto"/>
              <w:right w:val="single" w:sz="4" w:space="0" w:color="auto"/>
            </w:tcBorders>
            <w:vAlign w:val="center"/>
            <w:hideMark/>
          </w:tcPr>
          <w:p w14:paraId="6E459D33" w14:textId="77777777" w:rsidR="00DD43A1" w:rsidRPr="003F76AB" w:rsidRDefault="00DD43A1" w:rsidP="00D02442">
            <w:pPr>
              <w:rPr>
                <w:rFonts w:eastAsia="Times New Roman"/>
              </w:rPr>
            </w:pPr>
          </w:p>
        </w:tc>
        <w:tc>
          <w:tcPr>
            <w:tcW w:w="1701" w:type="dxa"/>
            <w:tcBorders>
              <w:top w:val="nil"/>
              <w:left w:val="nil"/>
              <w:bottom w:val="single" w:sz="4" w:space="0" w:color="auto"/>
              <w:right w:val="single" w:sz="4" w:space="0" w:color="auto"/>
            </w:tcBorders>
            <w:shd w:val="clear" w:color="auto" w:fill="auto"/>
            <w:vAlign w:val="center"/>
            <w:hideMark/>
          </w:tcPr>
          <w:p w14:paraId="7FACAABB" w14:textId="77777777" w:rsidR="00DD43A1" w:rsidRPr="003F76AB" w:rsidRDefault="00DD43A1" w:rsidP="00D02442">
            <w:pPr>
              <w:jc w:val="center"/>
              <w:rPr>
                <w:rFonts w:eastAsia="Times New Roman"/>
              </w:rPr>
            </w:pPr>
            <w:r w:rsidRPr="003F76AB">
              <w:rPr>
                <w:rFonts w:eastAsia="Times New Roman"/>
              </w:rPr>
              <w:t>número de atestados: 05 ou mais</w:t>
            </w:r>
          </w:p>
        </w:tc>
        <w:tc>
          <w:tcPr>
            <w:tcW w:w="1985" w:type="dxa"/>
            <w:tcBorders>
              <w:top w:val="nil"/>
              <w:left w:val="nil"/>
              <w:bottom w:val="single" w:sz="4" w:space="0" w:color="auto"/>
              <w:right w:val="single" w:sz="4" w:space="0" w:color="auto"/>
            </w:tcBorders>
            <w:shd w:val="clear" w:color="auto" w:fill="auto"/>
            <w:noWrap/>
            <w:vAlign w:val="bottom"/>
            <w:hideMark/>
          </w:tcPr>
          <w:p w14:paraId="1E1EB5DB" w14:textId="30755D6B" w:rsidR="00DD43A1" w:rsidRPr="003F76AB" w:rsidRDefault="00DD43A1" w:rsidP="00D02442">
            <w:pPr>
              <w:jc w:val="right"/>
              <w:rPr>
                <w:rFonts w:eastAsia="Times New Roman"/>
              </w:rPr>
            </w:pPr>
            <w:r>
              <w:rPr>
                <w:rFonts w:eastAsia="Times New Roman"/>
              </w:rPr>
              <w:t>4</w:t>
            </w:r>
          </w:p>
        </w:tc>
      </w:tr>
      <w:tr w:rsidR="00DD43A1" w:rsidRPr="003F76AB" w14:paraId="763F20E1" w14:textId="77777777" w:rsidTr="00DD43A1">
        <w:trPr>
          <w:trHeight w:val="765"/>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1BC479E8" w14:textId="0E3AF7B7" w:rsidR="00DD43A1" w:rsidRPr="003F76AB" w:rsidRDefault="00DD43A1" w:rsidP="0034434E">
            <w:pPr>
              <w:jc w:val="center"/>
              <w:rPr>
                <w:rFonts w:eastAsia="Times New Roman"/>
              </w:rPr>
            </w:pPr>
            <w:r w:rsidRPr="003F76AB">
              <w:rPr>
                <w:rFonts w:eastAsia="Times New Roman"/>
              </w:rPr>
              <w:lastRenderedPageBreak/>
              <w:t>(N</w:t>
            </w:r>
            <w:r>
              <w:rPr>
                <w:rFonts w:eastAsia="Times New Roman"/>
              </w:rPr>
              <w:t>P</w:t>
            </w:r>
            <w:r w:rsidRPr="003F76AB">
              <w:rPr>
                <w:rFonts w:eastAsia="Times New Roman"/>
              </w:rPr>
              <w:t>T-</w:t>
            </w:r>
            <w:proofErr w:type="spellStart"/>
            <w:r>
              <w:rPr>
                <w:rFonts w:eastAsia="Times New Roman"/>
              </w:rPr>
              <w:t>III.f</w:t>
            </w:r>
            <w:proofErr w:type="spellEnd"/>
            <w:r w:rsidRPr="003F76AB">
              <w:rPr>
                <w:rFonts w:eastAsia="Times New Roman"/>
              </w:rPr>
              <w:t>)</w:t>
            </w:r>
          </w:p>
        </w:tc>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14:paraId="5B8574B3" w14:textId="77777777" w:rsidR="00DD43A1" w:rsidRPr="003F76AB" w:rsidRDefault="00DD43A1" w:rsidP="00D02442">
            <w:pPr>
              <w:jc w:val="center"/>
              <w:rPr>
                <w:rFonts w:eastAsia="Times New Roman"/>
              </w:rPr>
            </w:pPr>
            <w:r w:rsidRPr="003F76AB">
              <w:rPr>
                <w:rFonts w:eastAsia="Times New Roman"/>
              </w:rPr>
              <w:t>Serviços de implanta</w:t>
            </w:r>
            <w:r>
              <w:rPr>
                <w:rFonts w:eastAsia="Times New Roman"/>
              </w:rPr>
              <w:t>ção, parametrização, conversão, transformação</w:t>
            </w:r>
            <w:r w:rsidRPr="003F76AB">
              <w:rPr>
                <w:rFonts w:eastAsia="Times New Roman"/>
              </w:rPr>
              <w:t xml:space="preserve"> e carga dos dados geográficos em sistema de informações geográficas, cadastro técnico multifinalitário e monitoram</w:t>
            </w:r>
            <w:r>
              <w:rPr>
                <w:rFonts w:eastAsia="Times New Roman"/>
              </w:rPr>
              <w:t>ento urbano na modalidade SaaS.</w:t>
            </w:r>
          </w:p>
        </w:tc>
        <w:tc>
          <w:tcPr>
            <w:tcW w:w="1701" w:type="dxa"/>
            <w:tcBorders>
              <w:top w:val="nil"/>
              <w:left w:val="nil"/>
              <w:bottom w:val="single" w:sz="4" w:space="0" w:color="auto"/>
              <w:right w:val="single" w:sz="4" w:space="0" w:color="auto"/>
            </w:tcBorders>
            <w:shd w:val="clear" w:color="auto" w:fill="auto"/>
            <w:vAlign w:val="center"/>
            <w:hideMark/>
          </w:tcPr>
          <w:p w14:paraId="29DAD271" w14:textId="77777777" w:rsidR="00DD43A1" w:rsidRPr="003F76AB" w:rsidRDefault="00DD43A1" w:rsidP="00D02442">
            <w:pPr>
              <w:jc w:val="center"/>
              <w:rPr>
                <w:rFonts w:eastAsia="Times New Roman"/>
              </w:rPr>
            </w:pPr>
            <w:r w:rsidRPr="003F76AB">
              <w:rPr>
                <w:rFonts w:eastAsia="Times New Roman"/>
              </w:rPr>
              <w:t>número de atestados: de 1 até 2</w:t>
            </w:r>
          </w:p>
        </w:tc>
        <w:tc>
          <w:tcPr>
            <w:tcW w:w="1985" w:type="dxa"/>
            <w:tcBorders>
              <w:top w:val="nil"/>
              <w:left w:val="nil"/>
              <w:bottom w:val="single" w:sz="4" w:space="0" w:color="auto"/>
              <w:right w:val="single" w:sz="4" w:space="0" w:color="auto"/>
            </w:tcBorders>
            <w:shd w:val="clear" w:color="auto" w:fill="auto"/>
            <w:noWrap/>
            <w:vAlign w:val="bottom"/>
            <w:hideMark/>
          </w:tcPr>
          <w:p w14:paraId="4AC8039B" w14:textId="77777777" w:rsidR="00DD43A1" w:rsidRPr="003F76AB" w:rsidRDefault="00DD43A1" w:rsidP="00D02442">
            <w:pPr>
              <w:jc w:val="right"/>
              <w:rPr>
                <w:rFonts w:eastAsia="Times New Roman"/>
              </w:rPr>
            </w:pPr>
            <w:r w:rsidRPr="003F76AB">
              <w:rPr>
                <w:rFonts w:eastAsia="Times New Roman"/>
              </w:rPr>
              <w:t>0,5</w:t>
            </w:r>
          </w:p>
        </w:tc>
      </w:tr>
      <w:tr w:rsidR="00DD43A1" w:rsidRPr="003F76AB" w14:paraId="6633BB18" w14:textId="77777777" w:rsidTr="00DD43A1">
        <w:trPr>
          <w:trHeight w:val="765"/>
          <w:jc w:val="center"/>
        </w:trPr>
        <w:tc>
          <w:tcPr>
            <w:tcW w:w="1600" w:type="dxa"/>
            <w:vMerge/>
            <w:tcBorders>
              <w:top w:val="nil"/>
              <w:left w:val="single" w:sz="4" w:space="0" w:color="auto"/>
              <w:bottom w:val="single" w:sz="4" w:space="0" w:color="auto"/>
              <w:right w:val="single" w:sz="4" w:space="0" w:color="auto"/>
            </w:tcBorders>
            <w:vAlign w:val="center"/>
            <w:hideMark/>
          </w:tcPr>
          <w:p w14:paraId="6EDD5431" w14:textId="77777777" w:rsidR="00DD43A1" w:rsidRPr="003F76AB" w:rsidRDefault="00DD43A1" w:rsidP="00D02442">
            <w:pPr>
              <w:rPr>
                <w:rFonts w:eastAsia="Times New Roman"/>
              </w:rPr>
            </w:pPr>
          </w:p>
        </w:tc>
        <w:tc>
          <w:tcPr>
            <w:tcW w:w="3640" w:type="dxa"/>
            <w:vMerge/>
            <w:tcBorders>
              <w:top w:val="nil"/>
              <w:left w:val="single" w:sz="4" w:space="0" w:color="auto"/>
              <w:bottom w:val="single" w:sz="4" w:space="0" w:color="auto"/>
              <w:right w:val="single" w:sz="4" w:space="0" w:color="auto"/>
            </w:tcBorders>
            <w:vAlign w:val="center"/>
            <w:hideMark/>
          </w:tcPr>
          <w:p w14:paraId="3BF3D0C4" w14:textId="77777777" w:rsidR="00DD43A1" w:rsidRPr="003F76AB" w:rsidRDefault="00DD43A1" w:rsidP="00D02442">
            <w:pPr>
              <w:rPr>
                <w:rFonts w:eastAsia="Times New Roman"/>
              </w:rPr>
            </w:pPr>
          </w:p>
        </w:tc>
        <w:tc>
          <w:tcPr>
            <w:tcW w:w="1701" w:type="dxa"/>
            <w:tcBorders>
              <w:top w:val="nil"/>
              <w:left w:val="nil"/>
              <w:bottom w:val="single" w:sz="4" w:space="0" w:color="auto"/>
              <w:right w:val="single" w:sz="4" w:space="0" w:color="auto"/>
            </w:tcBorders>
            <w:shd w:val="clear" w:color="auto" w:fill="auto"/>
            <w:vAlign w:val="center"/>
            <w:hideMark/>
          </w:tcPr>
          <w:p w14:paraId="139CB783" w14:textId="77777777" w:rsidR="00DD43A1" w:rsidRPr="003F76AB" w:rsidRDefault="00DD43A1" w:rsidP="00D02442">
            <w:pPr>
              <w:jc w:val="center"/>
              <w:rPr>
                <w:rFonts w:eastAsia="Times New Roman"/>
              </w:rPr>
            </w:pPr>
            <w:r w:rsidRPr="003F76AB">
              <w:rPr>
                <w:rFonts w:eastAsia="Times New Roman"/>
              </w:rPr>
              <w:t>número de atestados: 3 até 4</w:t>
            </w:r>
          </w:p>
        </w:tc>
        <w:tc>
          <w:tcPr>
            <w:tcW w:w="1985" w:type="dxa"/>
            <w:tcBorders>
              <w:top w:val="nil"/>
              <w:left w:val="nil"/>
              <w:bottom w:val="single" w:sz="4" w:space="0" w:color="auto"/>
              <w:right w:val="single" w:sz="4" w:space="0" w:color="auto"/>
            </w:tcBorders>
            <w:shd w:val="clear" w:color="auto" w:fill="auto"/>
            <w:noWrap/>
            <w:vAlign w:val="bottom"/>
            <w:hideMark/>
          </w:tcPr>
          <w:p w14:paraId="7E38DAED" w14:textId="77777777" w:rsidR="00DD43A1" w:rsidRPr="003F76AB" w:rsidRDefault="00DD43A1" w:rsidP="00D02442">
            <w:pPr>
              <w:jc w:val="right"/>
              <w:rPr>
                <w:rFonts w:eastAsia="Times New Roman"/>
              </w:rPr>
            </w:pPr>
            <w:r w:rsidRPr="003F76AB">
              <w:rPr>
                <w:rFonts w:eastAsia="Times New Roman"/>
              </w:rPr>
              <w:t>1</w:t>
            </w:r>
          </w:p>
        </w:tc>
      </w:tr>
      <w:tr w:rsidR="00DD43A1" w:rsidRPr="003F76AB" w14:paraId="0AA3D7AD" w14:textId="77777777" w:rsidTr="00DD43A1">
        <w:trPr>
          <w:trHeight w:val="765"/>
          <w:jc w:val="center"/>
        </w:trPr>
        <w:tc>
          <w:tcPr>
            <w:tcW w:w="1600" w:type="dxa"/>
            <w:vMerge/>
            <w:tcBorders>
              <w:top w:val="nil"/>
              <w:left w:val="single" w:sz="4" w:space="0" w:color="auto"/>
              <w:bottom w:val="single" w:sz="4" w:space="0" w:color="auto"/>
              <w:right w:val="single" w:sz="4" w:space="0" w:color="auto"/>
            </w:tcBorders>
            <w:vAlign w:val="center"/>
            <w:hideMark/>
          </w:tcPr>
          <w:p w14:paraId="699D7171" w14:textId="77777777" w:rsidR="00DD43A1" w:rsidRPr="003F76AB" w:rsidRDefault="00DD43A1" w:rsidP="00D02442">
            <w:pPr>
              <w:rPr>
                <w:rFonts w:eastAsia="Times New Roman"/>
              </w:rPr>
            </w:pPr>
          </w:p>
        </w:tc>
        <w:tc>
          <w:tcPr>
            <w:tcW w:w="3640" w:type="dxa"/>
            <w:vMerge/>
            <w:tcBorders>
              <w:top w:val="nil"/>
              <w:left w:val="single" w:sz="4" w:space="0" w:color="auto"/>
              <w:bottom w:val="single" w:sz="4" w:space="0" w:color="auto"/>
              <w:right w:val="single" w:sz="4" w:space="0" w:color="auto"/>
            </w:tcBorders>
            <w:vAlign w:val="center"/>
            <w:hideMark/>
          </w:tcPr>
          <w:p w14:paraId="5815E134" w14:textId="77777777" w:rsidR="00DD43A1" w:rsidRPr="003F76AB" w:rsidRDefault="00DD43A1" w:rsidP="00D02442">
            <w:pPr>
              <w:rPr>
                <w:rFonts w:eastAsia="Times New Roman"/>
              </w:rPr>
            </w:pPr>
          </w:p>
        </w:tc>
        <w:tc>
          <w:tcPr>
            <w:tcW w:w="1701" w:type="dxa"/>
            <w:tcBorders>
              <w:top w:val="nil"/>
              <w:left w:val="nil"/>
              <w:bottom w:val="single" w:sz="4" w:space="0" w:color="auto"/>
              <w:right w:val="single" w:sz="4" w:space="0" w:color="auto"/>
            </w:tcBorders>
            <w:shd w:val="clear" w:color="auto" w:fill="auto"/>
            <w:vAlign w:val="center"/>
            <w:hideMark/>
          </w:tcPr>
          <w:p w14:paraId="5A6D69F8" w14:textId="77777777" w:rsidR="00DD43A1" w:rsidRPr="003F76AB" w:rsidRDefault="00DD43A1" w:rsidP="00D02442">
            <w:pPr>
              <w:jc w:val="center"/>
              <w:rPr>
                <w:rFonts w:eastAsia="Times New Roman"/>
              </w:rPr>
            </w:pPr>
            <w:r w:rsidRPr="003F76AB">
              <w:rPr>
                <w:rFonts w:eastAsia="Times New Roman"/>
              </w:rPr>
              <w:t>número de atestados: 05 ou mais</w:t>
            </w:r>
          </w:p>
        </w:tc>
        <w:tc>
          <w:tcPr>
            <w:tcW w:w="1985" w:type="dxa"/>
            <w:tcBorders>
              <w:top w:val="nil"/>
              <w:left w:val="nil"/>
              <w:bottom w:val="single" w:sz="4" w:space="0" w:color="auto"/>
              <w:right w:val="single" w:sz="4" w:space="0" w:color="auto"/>
            </w:tcBorders>
            <w:shd w:val="clear" w:color="auto" w:fill="auto"/>
            <w:noWrap/>
            <w:vAlign w:val="bottom"/>
            <w:hideMark/>
          </w:tcPr>
          <w:p w14:paraId="32874661" w14:textId="77777777" w:rsidR="00DD43A1" w:rsidRPr="003F76AB" w:rsidRDefault="00DD43A1" w:rsidP="00D02442">
            <w:pPr>
              <w:jc w:val="right"/>
              <w:rPr>
                <w:rFonts w:eastAsia="Times New Roman"/>
              </w:rPr>
            </w:pPr>
            <w:r w:rsidRPr="003F76AB">
              <w:rPr>
                <w:rFonts w:eastAsia="Times New Roman"/>
              </w:rPr>
              <w:t>3</w:t>
            </w:r>
          </w:p>
        </w:tc>
      </w:tr>
      <w:tr w:rsidR="00DD43A1" w:rsidRPr="003F76AB" w14:paraId="174E345D" w14:textId="77777777" w:rsidTr="00DD43A1">
        <w:trPr>
          <w:trHeight w:val="765"/>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4A95B28E" w14:textId="073DEF44" w:rsidR="00DD43A1" w:rsidRPr="003F76AB" w:rsidRDefault="00DD43A1" w:rsidP="0034434E">
            <w:pPr>
              <w:jc w:val="center"/>
              <w:rPr>
                <w:rFonts w:eastAsia="Times New Roman"/>
              </w:rPr>
            </w:pPr>
            <w:r w:rsidRPr="003F76AB">
              <w:rPr>
                <w:rFonts w:eastAsia="Times New Roman"/>
              </w:rPr>
              <w:t>(N</w:t>
            </w:r>
            <w:r>
              <w:rPr>
                <w:rFonts w:eastAsia="Times New Roman"/>
              </w:rPr>
              <w:t>P</w:t>
            </w:r>
            <w:r w:rsidRPr="003F76AB">
              <w:rPr>
                <w:rFonts w:eastAsia="Times New Roman"/>
              </w:rPr>
              <w:t>T-</w:t>
            </w:r>
            <w:proofErr w:type="spellStart"/>
            <w:r>
              <w:rPr>
                <w:rFonts w:eastAsia="Times New Roman"/>
              </w:rPr>
              <w:t>III.g</w:t>
            </w:r>
            <w:proofErr w:type="spellEnd"/>
            <w:r w:rsidRPr="003F76AB">
              <w:rPr>
                <w:rFonts w:eastAsia="Times New Roman"/>
              </w:rPr>
              <w:t>)</w:t>
            </w:r>
          </w:p>
        </w:tc>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14:paraId="6BEFDFF4" w14:textId="77777777" w:rsidR="00DD43A1" w:rsidRPr="003F76AB" w:rsidRDefault="00DD43A1" w:rsidP="00D02442">
            <w:pPr>
              <w:jc w:val="center"/>
              <w:rPr>
                <w:rFonts w:eastAsia="Times New Roman"/>
              </w:rPr>
            </w:pPr>
            <w:r w:rsidRPr="003F76AB">
              <w:rPr>
                <w:rFonts w:eastAsia="Times New Roman"/>
              </w:rPr>
              <w:t xml:space="preserve">Integração do sistema de gestão municipal para gestão de informações geográficas, cadastro técnico multifinalitário e monitoramento urbano, com o Sistema </w:t>
            </w:r>
            <w:r>
              <w:rPr>
                <w:rFonts w:eastAsia="Times New Roman"/>
              </w:rPr>
              <w:t>Tributário Legado do Município.</w:t>
            </w:r>
          </w:p>
        </w:tc>
        <w:tc>
          <w:tcPr>
            <w:tcW w:w="1701" w:type="dxa"/>
            <w:tcBorders>
              <w:top w:val="nil"/>
              <w:left w:val="nil"/>
              <w:bottom w:val="single" w:sz="4" w:space="0" w:color="auto"/>
              <w:right w:val="single" w:sz="4" w:space="0" w:color="auto"/>
            </w:tcBorders>
            <w:shd w:val="clear" w:color="auto" w:fill="auto"/>
            <w:vAlign w:val="center"/>
            <w:hideMark/>
          </w:tcPr>
          <w:p w14:paraId="6C6F82D5" w14:textId="77777777" w:rsidR="00DD43A1" w:rsidRPr="003F76AB" w:rsidRDefault="00DD43A1" w:rsidP="00D02442">
            <w:pPr>
              <w:jc w:val="center"/>
              <w:rPr>
                <w:rFonts w:eastAsia="Times New Roman"/>
              </w:rPr>
            </w:pPr>
            <w:r w:rsidRPr="003F76AB">
              <w:rPr>
                <w:rFonts w:eastAsia="Times New Roman"/>
              </w:rPr>
              <w:t>número de atestados: de 1 até 3</w:t>
            </w:r>
          </w:p>
        </w:tc>
        <w:tc>
          <w:tcPr>
            <w:tcW w:w="1985" w:type="dxa"/>
            <w:tcBorders>
              <w:top w:val="nil"/>
              <w:left w:val="nil"/>
              <w:bottom w:val="single" w:sz="4" w:space="0" w:color="auto"/>
              <w:right w:val="single" w:sz="4" w:space="0" w:color="auto"/>
            </w:tcBorders>
            <w:shd w:val="clear" w:color="auto" w:fill="auto"/>
            <w:noWrap/>
            <w:vAlign w:val="bottom"/>
            <w:hideMark/>
          </w:tcPr>
          <w:p w14:paraId="0CFB1480" w14:textId="52F2D76F" w:rsidR="00DD43A1" w:rsidRPr="003F76AB" w:rsidRDefault="00DD43A1" w:rsidP="00D02442">
            <w:pPr>
              <w:jc w:val="right"/>
              <w:rPr>
                <w:rFonts w:eastAsia="Times New Roman"/>
              </w:rPr>
            </w:pPr>
            <w:r>
              <w:rPr>
                <w:rFonts w:eastAsia="Times New Roman"/>
              </w:rPr>
              <w:t>1</w:t>
            </w:r>
          </w:p>
        </w:tc>
      </w:tr>
      <w:tr w:rsidR="00DD43A1" w:rsidRPr="003F76AB" w14:paraId="6B36E37C" w14:textId="77777777" w:rsidTr="00DD43A1">
        <w:trPr>
          <w:trHeight w:val="765"/>
          <w:jc w:val="center"/>
        </w:trPr>
        <w:tc>
          <w:tcPr>
            <w:tcW w:w="1600" w:type="dxa"/>
            <w:vMerge/>
            <w:tcBorders>
              <w:top w:val="nil"/>
              <w:left w:val="single" w:sz="4" w:space="0" w:color="auto"/>
              <w:bottom w:val="single" w:sz="4" w:space="0" w:color="auto"/>
              <w:right w:val="single" w:sz="4" w:space="0" w:color="auto"/>
            </w:tcBorders>
            <w:vAlign w:val="center"/>
            <w:hideMark/>
          </w:tcPr>
          <w:p w14:paraId="2E3BA0AA" w14:textId="77777777" w:rsidR="00DD43A1" w:rsidRPr="003F76AB" w:rsidRDefault="00DD43A1" w:rsidP="00D02442">
            <w:pPr>
              <w:rPr>
                <w:rFonts w:eastAsia="Times New Roman"/>
              </w:rPr>
            </w:pPr>
          </w:p>
        </w:tc>
        <w:tc>
          <w:tcPr>
            <w:tcW w:w="3640" w:type="dxa"/>
            <w:vMerge/>
            <w:tcBorders>
              <w:top w:val="nil"/>
              <w:left w:val="single" w:sz="4" w:space="0" w:color="auto"/>
              <w:bottom w:val="single" w:sz="4" w:space="0" w:color="auto"/>
              <w:right w:val="single" w:sz="4" w:space="0" w:color="auto"/>
            </w:tcBorders>
            <w:vAlign w:val="center"/>
            <w:hideMark/>
          </w:tcPr>
          <w:p w14:paraId="408F5B2C" w14:textId="77777777" w:rsidR="00DD43A1" w:rsidRPr="003F76AB" w:rsidRDefault="00DD43A1" w:rsidP="00D02442">
            <w:pPr>
              <w:rPr>
                <w:rFonts w:eastAsia="Times New Roman"/>
              </w:rPr>
            </w:pPr>
          </w:p>
        </w:tc>
        <w:tc>
          <w:tcPr>
            <w:tcW w:w="1701" w:type="dxa"/>
            <w:tcBorders>
              <w:top w:val="nil"/>
              <w:left w:val="nil"/>
              <w:bottom w:val="single" w:sz="4" w:space="0" w:color="auto"/>
              <w:right w:val="single" w:sz="4" w:space="0" w:color="auto"/>
            </w:tcBorders>
            <w:shd w:val="clear" w:color="auto" w:fill="auto"/>
            <w:vAlign w:val="center"/>
            <w:hideMark/>
          </w:tcPr>
          <w:p w14:paraId="56A9706A" w14:textId="77777777" w:rsidR="00DD43A1" w:rsidRPr="003F76AB" w:rsidRDefault="00DD43A1" w:rsidP="00D02442">
            <w:pPr>
              <w:jc w:val="center"/>
              <w:rPr>
                <w:rFonts w:eastAsia="Times New Roman"/>
              </w:rPr>
            </w:pPr>
            <w:r w:rsidRPr="003F76AB">
              <w:rPr>
                <w:rFonts w:eastAsia="Times New Roman"/>
              </w:rPr>
              <w:t>número de atestados: 3 até 5</w:t>
            </w:r>
          </w:p>
        </w:tc>
        <w:tc>
          <w:tcPr>
            <w:tcW w:w="1985" w:type="dxa"/>
            <w:tcBorders>
              <w:top w:val="nil"/>
              <w:left w:val="nil"/>
              <w:bottom w:val="single" w:sz="4" w:space="0" w:color="auto"/>
              <w:right w:val="single" w:sz="4" w:space="0" w:color="auto"/>
            </w:tcBorders>
            <w:shd w:val="clear" w:color="auto" w:fill="auto"/>
            <w:noWrap/>
            <w:vAlign w:val="bottom"/>
            <w:hideMark/>
          </w:tcPr>
          <w:p w14:paraId="3D4A6CA6" w14:textId="2A9C3525" w:rsidR="00DD43A1" w:rsidRPr="003F76AB" w:rsidRDefault="00DD43A1" w:rsidP="00D02442">
            <w:pPr>
              <w:jc w:val="right"/>
              <w:rPr>
                <w:rFonts w:eastAsia="Times New Roman"/>
              </w:rPr>
            </w:pPr>
            <w:r>
              <w:rPr>
                <w:rFonts w:eastAsia="Times New Roman"/>
              </w:rPr>
              <w:t>2</w:t>
            </w:r>
          </w:p>
        </w:tc>
      </w:tr>
      <w:tr w:rsidR="00DD43A1" w:rsidRPr="003F76AB" w14:paraId="45FC3DC2" w14:textId="77777777" w:rsidTr="00DD43A1">
        <w:trPr>
          <w:trHeight w:val="765"/>
          <w:jc w:val="center"/>
        </w:trPr>
        <w:tc>
          <w:tcPr>
            <w:tcW w:w="1600" w:type="dxa"/>
            <w:vMerge/>
            <w:tcBorders>
              <w:top w:val="nil"/>
              <w:left w:val="single" w:sz="4" w:space="0" w:color="auto"/>
              <w:bottom w:val="single" w:sz="4" w:space="0" w:color="auto"/>
              <w:right w:val="single" w:sz="4" w:space="0" w:color="auto"/>
            </w:tcBorders>
            <w:vAlign w:val="center"/>
            <w:hideMark/>
          </w:tcPr>
          <w:p w14:paraId="33C1FB51" w14:textId="77777777" w:rsidR="00DD43A1" w:rsidRPr="003F76AB" w:rsidRDefault="00DD43A1" w:rsidP="00D02442">
            <w:pPr>
              <w:rPr>
                <w:rFonts w:eastAsia="Times New Roman"/>
              </w:rPr>
            </w:pPr>
          </w:p>
        </w:tc>
        <w:tc>
          <w:tcPr>
            <w:tcW w:w="3640" w:type="dxa"/>
            <w:vMerge/>
            <w:tcBorders>
              <w:top w:val="nil"/>
              <w:left w:val="single" w:sz="4" w:space="0" w:color="auto"/>
              <w:bottom w:val="single" w:sz="4" w:space="0" w:color="auto"/>
              <w:right w:val="single" w:sz="4" w:space="0" w:color="auto"/>
            </w:tcBorders>
            <w:vAlign w:val="center"/>
            <w:hideMark/>
          </w:tcPr>
          <w:p w14:paraId="33D3223A" w14:textId="77777777" w:rsidR="00DD43A1" w:rsidRPr="003F76AB" w:rsidRDefault="00DD43A1" w:rsidP="00D02442">
            <w:pPr>
              <w:rPr>
                <w:rFonts w:eastAsia="Times New Roman"/>
              </w:rPr>
            </w:pPr>
          </w:p>
        </w:tc>
        <w:tc>
          <w:tcPr>
            <w:tcW w:w="1701" w:type="dxa"/>
            <w:tcBorders>
              <w:top w:val="nil"/>
              <w:left w:val="nil"/>
              <w:bottom w:val="single" w:sz="4" w:space="0" w:color="auto"/>
              <w:right w:val="single" w:sz="4" w:space="0" w:color="auto"/>
            </w:tcBorders>
            <w:shd w:val="clear" w:color="auto" w:fill="auto"/>
            <w:vAlign w:val="center"/>
            <w:hideMark/>
          </w:tcPr>
          <w:p w14:paraId="45D4CFB4" w14:textId="77777777" w:rsidR="00DD43A1" w:rsidRPr="003F76AB" w:rsidRDefault="00DD43A1" w:rsidP="00D02442">
            <w:pPr>
              <w:jc w:val="center"/>
              <w:rPr>
                <w:rFonts w:eastAsia="Times New Roman"/>
              </w:rPr>
            </w:pPr>
            <w:r w:rsidRPr="003F76AB">
              <w:rPr>
                <w:rFonts w:eastAsia="Times New Roman"/>
              </w:rPr>
              <w:t>número de atestados: 05 ou mais</w:t>
            </w:r>
          </w:p>
        </w:tc>
        <w:tc>
          <w:tcPr>
            <w:tcW w:w="1985" w:type="dxa"/>
            <w:tcBorders>
              <w:top w:val="nil"/>
              <w:left w:val="nil"/>
              <w:bottom w:val="single" w:sz="4" w:space="0" w:color="auto"/>
              <w:right w:val="single" w:sz="4" w:space="0" w:color="auto"/>
            </w:tcBorders>
            <w:shd w:val="clear" w:color="auto" w:fill="auto"/>
            <w:noWrap/>
            <w:vAlign w:val="bottom"/>
            <w:hideMark/>
          </w:tcPr>
          <w:p w14:paraId="103114EB" w14:textId="795245F6" w:rsidR="00DD43A1" w:rsidRPr="003F76AB" w:rsidRDefault="00DD43A1" w:rsidP="00D02442">
            <w:pPr>
              <w:jc w:val="right"/>
              <w:rPr>
                <w:rFonts w:eastAsia="Times New Roman"/>
              </w:rPr>
            </w:pPr>
            <w:r>
              <w:rPr>
                <w:rFonts w:eastAsia="Times New Roman"/>
              </w:rPr>
              <w:t>4</w:t>
            </w:r>
          </w:p>
        </w:tc>
      </w:tr>
      <w:tr w:rsidR="00DD43A1" w:rsidRPr="003F76AB" w14:paraId="1236B249" w14:textId="77777777" w:rsidTr="00DD43A1">
        <w:trPr>
          <w:trHeight w:val="765"/>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78DA12C4" w14:textId="6E10B7A0" w:rsidR="00DD43A1" w:rsidRPr="003F76AB" w:rsidRDefault="00DD43A1" w:rsidP="0034434E">
            <w:pPr>
              <w:jc w:val="center"/>
              <w:rPr>
                <w:rFonts w:eastAsia="Times New Roman"/>
              </w:rPr>
            </w:pPr>
            <w:r w:rsidRPr="003F76AB">
              <w:rPr>
                <w:rFonts w:eastAsia="Times New Roman"/>
              </w:rPr>
              <w:t>(N</w:t>
            </w:r>
            <w:r>
              <w:rPr>
                <w:rFonts w:eastAsia="Times New Roman"/>
              </w:rPr>
              <w:t>P</w:t>
            </w:r>
            <w:r w:rsidRPr="003F76AB">
              <w:rPr>
                <w:rFonts w:eastAsia="Times New Roman"/>
              </w:rPr>
              <w:t>T-</w:t>
            </w:r>
            <w:proofErr w:type="spellStart"/>
            <w:r>
              <w:rPr>
                <w:rFonts w:eastAsia="Times New Roman"/>
              </w:rPr>
              <w:t>III.h</w:t>
            </w:r>
            <w:proofErr w:type="spellEnd"/>
            <w:r w:rsidRPr="003F76AB">
              <w:rPr>
                <w:rFonts w:eastAsia="Times New Roman"/>
              </w:rPr>
              <w:t>)</w:t>
            </w:r>
          </w:p>
        </w:tc>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14:paraId="610EDA7E" w14:textId="77777777" w:rsidR="00DD43A1" w:rsidRPr="003F76AB" w:rsidRDefault="00DD43A1" w:rsidP="00D02442">
            <w:pPr>
              <w:jc w:val="center"/>
              <w:rPr>
                <w:rFonts w:eastAsia="Times New Roman"/>
              </w:rPr>
            </w:pPr>
            <w:r w:rsidRPr="003F76AB">
              <w:rPr>
                <w:rFonts w:eastAsia="Times New Roman"/>
              </w:rPr>
              <w:t>Fornecimento de Central de atendimento dedicada para serviço de help-</w:t>
            </w:r>
            <w:proofErr w:type="spellStart"/>
            <w:r w:rsidRPr="003F76AB">
              <w:rPr>
                <w:rFonts w:eastAsia="Times New Roman"/>
              </w:rPr>
              <w:t>desk</w:t>
            </w:r>
            <w:proofErr w:type="spellEnd"/>
            <w:r w:rsidRPr="003F76AB">
              <w:rPr>
                <w:rFonts w:eastAsia="Times New Roman"/>
              </w:rPr>
              <w:t>, suporte e manutenção em caráter contínuo</w:t>
            </w:r>
          </w:p>
        </w:tc>
        <w:tc>
          <w:tcPr>
            <w:tcW w:w="1701" w:type="dxa"/>
            <w:tcBorders>
              <w:top w:val="nil"/>
              <w:left w:val="nil"/>
              <w:bottom w:val="single" w:sz="4" w:space="0" w:color="auto"/>
              <w:right w:val="single" w:sz="4" w:space="0" w:color="auto"/>
            </w:tcBorders>
            <w:shd w:val="clear" w:color="auto" w:fill="auto"/>
            <w:vAlign w:val="center"/>
            <w:hideMark/>
          </w:tcPr>
          <w:p w14:paraId="11E10631" w14:textId="77777777" w:rsidR="00DD43A1" w:rsidRPr="003F76AB" w:rsidRDefault="00DD43A1" w:rsidP="00D02442">
            <w:pPr>
              <w:jc w:val="center"/>
              <w:rPr>
                <w:rFonts w:eastAsia="Times New Roman"/>
              </w:rPr>
            </w:pPr>
            <w:r w:rsidRPr="003F76AB">
              <w:rPr>
                <w:rFonts w:eastAsia="Times New Roman"/>
              </w:rPr>
              <w:t>número de atestados: de 1 até 4</w:t>
            </w:r>
          </w:p>
        </w:tc>
        <w:tc>
          <w:tcPr>
            <w:tcW w:w="1985" w:type="dxa"/>
            <w:tcBorders>
              <w:top w:val="nil"/>
              <w:left w:val="nil"/>
              <w:bottom w:val="single" w:sz="4" w:space="0" w:color="auto"/>
              <w:right w:val="single" w:sz="4" w:space="0" w:color="auto"/>
            </w:tcBorders>
            <w:shd w:val="clear" w:color="auto" w:fill="auto"/>
            <w:noWrap/>
            <w:vAlign w:val="bottom"/>
            <w:hideMark/>
          </w:tcPr>
          <w:p w14:paraId="00B7474B" w14:textId="77777777" w:rsidR="00DD43A1" w:rsidRPr="003F76AB" w:rsidRDefault="00DD43A1" w:rsidP="00D02442">
            <w:pPr>
              <w:jc w:val="right"/>
              <w:rPr>
                <w:rFonts w:eastAsia="Times New Roman"/>
              </w:rPr>
            </w:pPr>
            <w:r w:rsidRPr="003F76AB">
              <w:rPr>
                <w:rFonts w:eastAsia="Times New Roman"/>
              </w:rPr>
              <w:t>0,5</w:t>
            </w:r>
          </w:p>
        </w:tc>
      </w:tr>
      <w:tr w:rsidR="00DD43A1" w:rsidRPr="003F76AB" w14:paraId="4BB7B8E0" w14:textId="77777777" w:rsidTr="00DD43A1">
        <w:trPr>
          <w:trHeight w:val="765"/>
          <w:jc w:val="center"/>
        </w:trPr>
        <w:tc>
          <w:tcPr>
            <w:tcW w:w="1600" w:type="dxa"/>
            <w:vMerge/>
            <w:tcBorders>
              <w:top w:val="nil"/>
              <w:left w:val="single" w:sz="4" w:space="0" w:color="auto"/>
              <w:bottom w:val="single" w:sz="4" w:space="0" w:color="auto"/>
              <w:right w:val="single" w:sz="4" w:space="0" w:color="auto"/>
            </w:tcBorders>
            <w:vAlign w:val="center"/>
            <w:hideMark/>
          </w:tcPr>
          <w:p w14:paraId="57624A2D" w14:textId="77777777" w:rsidR="00DD43A1" w:rsidRPr="003F76AB" w:rsidRDefault="00DD43A1" w:rsidP="00D02442">
            <w:pPr>
              <w:rPr>
                <w:rFonts w:eastAsia="Times New Roman"/>
              </w:rPr>
            </w:pPr>
          </w:p>
        </w:tc>
        <w:tc>
          <w:tcPr>
            <w:tcW w:w="3640" w:type="dxa"/>
            <w:vMerge/>
            <w:tcBorders>
              <w:top w:val="nil"/>
              <w:left w:val="single" w:sz="4" w:space="0" w:color="auto"/>
              <w:bottom w:val="single" w:sz="4" w:space="0" w:color="auto"/>
              <w:right w:val="single" w:sz="4" w:space="0" w:color="auto"/>
            </w:tcBorders>
            <w:vAlign w:val="center"/>
            <w:hideMark/>
          </w:tcPr>
          <w:p w14:paraId="70C47367" w14:textId="77777777" w:rsidR="00DD43A1" w:rsidRPr="003F76AB" w:rsidRDefault="00DD43A1" w:rsidP="00D02442">
            <w:pPr>
              <w:rPr>
                <w:rFonts w:eastAsia="Times New Roman"/>
              </w:rPr>
            </w:pPr>
          </w:p>
        </w:tc>
        <w:tc>
          <w:tcPr>
            <w:tcW w:w="1701" w:type="dxa"/>
            <w:tcBorders>
              <w:top w:val="nil"/>
              <w:left w:val="nil"/>
              <w:bottom w:val="single" w:sz="4" w:space="0" w:color="auto"/>
              <w:right w:val="single" w:sz="4" w:space="0" w:color="auto"/>
            </w:tcBorders>
            <w:shd w:val="clear" w:color="auto" w:fill="auto"/>
            <w:vAlign w:val="center"/>
            <w:hideMark/>
          </w:tcPr>
          <w:p w14:paraId="3B8C30DA" w14:textId="77777777" w:rsidR="00DD43A1" w:rsidRPr="003F76AB" w:rsidRDefault="00DD43A1" w:rsidP="00D02442">
            <w:pPr>
              <w:jc w:val="center"/>
              <w:rPr>
                <w:rFonts w:eastAsia="Times New Roman"/>
              </w:rPr>
            </w:pPr>
            <w:r w:rsidRPr="003F76AB">
              <w:rPr>
                <w:rFonts w:eastAsia="Times New Roman"/>
              </w:rPr>
              <w:t>número de atestados: 3 até 5</w:t>
            </w:r>
          </w:p>
        </w:tc>
        <w:tc>
          <w:tcPr>
            <w:tcW w:w="1985" w:type="dxa"/>
            <w:tcBorders>
              <w:top w:val="nil"/>
              <w:left w:val="nil"/>
              <w:bottom w:val="single" w:sz="4" w:space="0" w:color="auto"/>
              <w:right w:val="single" w:sz="4" w:space="0" w:color="auto"/>
            </w:tcBorders>
            <w:shd w:val="clear" w:color="auto" w:fill="auto"/>
            <w:noWrap/>
            <w:vAlign w:val="bottom"/>
            <w:hideMark/>
          </w:tcPr>
          <w:p w14:paraId="0C3AED8C" w14:textId="77777777" w:rsidR="00DD43A1" w:rsidRPr="003F76AB" w:rsidRDefault="00DD43A1" w:rsidP="00D02442">
            <w:pPr>
              <w:jc w:val="right"/>
              <w:rPr>
                <w:rFonts w:eastAsia="Times New Roman"/>
              </w:rPr>
            </w:pPr>
            <w:r w:rsidRPr="003F76AB">
              <w:rPr>
                <w:rFonts w:eastAsia="Times New Roman"/>
              </w:rPr>
              <w:t>1</w:t>
            </w:r>
          </w:p>
        </w:tc>
      </w:tr>
      <w:tr w:rsidR="00DD43A1" w:rsidRPr="003F76AB" w14:paraId="2A3E36AE" w14:textId="77777777" w:rsidTr="00DD43A1">
        <w:trPr>
          <w:trHeight w:val="765"/>
          <w:jc w:val="center"/>
        </w:trPr>
        <w:tc>
          <w:tcPr>
            <w:tcW w:w="1600" w:type="dxa"/>
            <w:vMerge/>
            <w:tcBorders>
              <w:top w:val="nil"/>
              <w:left w:val="single" w:sz="4" w:space="0" w:color="auto"/>
              <w:bottom w:val="single" w:sz="4" w:space="0" w:color="auto"/>
              <w:right w:val="single" w:sz="4" w:space="0" w:color="auto"/>
            </w:tcBorders>
            <w:vAlign w:val="center"/>
            <w:hideMark/>
          </w:tcPr>
          <w:p w14:paraId="623C38DF" w14:textId="77777777" w:rsidR="00DD43A1" w:rsidRPr="003F76AB" w:rsidRDefault="00DD43A1" w:rsidP="00D02442">
            <w:pPr>
              <w:rPr>
                <w:rFonts w:eastAsia="Times New Roman"/>
              </w:rPr>
            </w:pPr>
          </w:p>
        </w:tc>
        <w:tc>
          <w:tcPr>
            <w:tcW w:w="3640" w:type="dxa"/>
            <w:vMerge/>
            <w:tcBorders>
              <w:top w:val="nil"/>
              <w:left w:val="single" w:sz="4" w:space="0" w:color="auto"/>
              <w:bottom w:val="single" w:sz="4" w:space="0" w:color="auto"/>
              <w:right w:val="single" w:sz="4" w:space="0" w:color="auto"/>
            </w:tcBorders>
            <w:vAlign w:val="center"/>
            <w:hideMark/>
          </w:tcPr>
          <w:p w14:paraId="3B5EB880" w14:textId="77777777" w:rsidR="00DD43A1" w:rsidRPr="003F76AB" w:rsidRDefault="00DD43A1" w:rsidP="00D02442">
            <w:pPr>
              <w:rPr>
                <w:rFonts w:eastAsia="Times New Roman"/>
              </w:rPr>
            </w:pPr>
          </w:p>
        </w:tc>
        <w:tc>
          <w:tcPr>
            <w:tcW w:w="1701" w:type="dxa"/>
            <w:tcBorders>
              <w:top w:val="nil"/>
              <w:left w:val="nil"/>
              <w:bottom w:val="single" w:sz="4" w:space="0" w:color="auto"/>
              <w:right w:val="single" w:sz="4" w:space="0" w:color="auto"/>
            </w:tcBorders>
            <w:shd w:val="clear" w:color="auto" w:fill="auto"/>
            <w:vAlign w:val="center"/>
            <w:hideMark/>
          </w:tcPr>
          <w:p w14:paraId="3BD8D926" w14:textId="77777777" w:rsidR="00DD43A1" w:rsidRPr="003F76AB" w:rsidRDefault="00DD43A1" w:rsidP="00D02442">
            <w:pPr>
              <w:jc w:val="center"/>
              <w:rPr>
                <w:rFonts w:eastAsia="Times New Roman"/>
              </w:rPr>
            </w:pPr>
            <w:r w:rsidRPr="003F76AB">
              <w:rPr>
                <w:rFonts w:eastAsia="Times New Roman"/>
              </w:rPr>
              <w:t>número de atestados: 05 ou mais</w:t>
            </w:r>
          </w:p>
        </w:tc>
        <w:tc>
          <w:tcPr>
            <w:tcW w:w="1985" w:type="dxa"/>
            <w:tcBorders>
              <w:top w:val="nil"/>
              <w:left w:val="nil"/>
              <w:bottom w:val="single" w:sz="4" w:space="0" w:color="auto"/>
              <w:right w:val="single" w:sz="4" w:space="0" w:color="auto"/>
            </w:tcBorders>
            <w:shd w:val="clear" w:color="auto" w:fill="auto"/>
            <w:noWrap/>
            <w:vAlign w:val="bottom"/>
            <w:hideMark/>
          </w:tcPr>
          <w:p w14:paraId="090F47B2" w14:textId="77777777" w:rsidR="00DD43A1" w:rsidRPr="003F76AB" w:rsidRDefault="00DD43A1" w:rsidP="00D02442">
            <w:pPr>
              <w:jc w:val="right"/>
              <w:rPr>
                <w:rFonts w:eastAsia="Times New Roman"/>
              </w:rPr>
            </w:pPr>
            <w:r w:rsidRPr="003F76AB">
              <w:rPr>
                <w:rFonts w:eastAsia="Times New Roman"/>
              </w:rPr>
              <w:t>3</w:t>
            </w:r>
          </w:p>
        </w:tc>
      </w:tr>
      <w:tr w:rsidR="00DD43A1" w:rsidRPr="003F76AB" w14:paraId="24949500" w14:textId="77777777" w:rsidTr="00DD43A1">
        <w:trPr>
          <w:trHeight w:val="765"/>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2FC481D6" w14:textId="1261709C" w:rsidR="00DD43A1" w:rsidRPr="003F76AB" w:rsidRDefault="00DD43A1" w:rsidP="0034434E">
            <w:pPr>
              <w:jc w:val="center"/>
              <w:rPr>
                <w:rFonts w:eastAsia="Times New Roman"/>
              </w:rPr>
            </w:pPr>
            <w:r w:rsidRPr="003F76AB">
              <w:rPr>
                <w:rFonts w:eastAsia="Times New Roman"/>
              </w:rPr>
              <w:t>(N</w:t>
            </w:r>
            <w:r>
              <w:rPr>
                <w:rFonts w:eastAsia="Times New Roman"/>
              </w:rPr>
              <w:t>P</w:t>
            </w:r>
            <w:r w:rsidRPr="003F76AB">
              <w:rPr>
                <w:rFonts w:eastAsia="Times New Roman"/>
              </w:rPr>
              <w:t>T-</w:t>
            </w:r>
            <w:proofErr w:type="spellStart"/>
            <w:r>
              <w:rPr>
                <w:rFonts w:eastAsia="Times New Roman"/>
              </w:rPr>
              <w:t>III.i</w:t>
            </w:r>
            <w:proofErr w:type="spellEnd"/>
            <w:r w:rsidRPr="003F76AB">
              <w:rPr>
                <w:rFonts w:eastAsia="Times New Roman"/>
              </w:rPr>
              <w:t>)</w:t>
            </w:r>
          </w:p>
        </w:tc>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14:paraId="20B5B34E" w14:textId="77777777" w:rsidR="00DD43A1" w:rsidRPr="003F76AB" w:rsidRDefault="00DD43A1" w:rsidP="00D02442">
            <w:pPr>
              <w:jc w:val="center"/>
              <w:rPr>
                <w:rFonts w:eastAsia="Times New Roman"/>
              </w:rPr>
            </w:pPr>
            <w:r w:rsidRPr="003F76AB">
              <w:rPr>
                <w:rFonts w:eastAsia="Times New Roman"/>
              </w:rPr>
              <w:t xml:space="preserve">Treinamento </w:t>
            </w:r>
            <w:r>
              <w:rPr>
                <w:rFonts w:eastAsia="Times New Roman"/>
              </w:rPr>
              <w:t xml:space="preserve">e/ou Capacitação </w:t>
            </w:r>
            <w:r w:rsidRPr="003F76AB">
              <w:rPr>
                <w:rFonts w:eastAsia="Times New Roman"/>
              </w:rPr>
              <w:t xml:space="preserve">de </w:t>
            </w:r>
            <w:r>
              <w:rPr>
                <w:rFonts w:eastAsia="Times New Roman"/>
              </w:rPr>
              <w:t>S</w:t>
            </w:r>
            <w:r w:rsidRPr="003F76AB">
              <w:rPr>
                <w:rFonts w:eastAsia="Times New Roman"/>
              </w:rPr>
              <w:t xml:space="preserve">ervidores </w:t>
            </w:r>
            <w:r>
              <w:rPr>
                <w:rFonts w:eastAsia="Times New Roman"/>
              </w:rPr>
              <w:t>P</w:t>
            </w:r>
            <w:r w:rsidRPr="003F76AB">
              <w:rPr>
                <w:rFonts w:eastAsia="Times New Roman"/>
              </w:rPr>
              <w:t xml:space="preserve">úblicos em </w:t>
            </w:r>
            <w:r>
              <w:rPr>
                <w:rFonts w:eastAsia="Times New Roman"/>
              </w:rPr>
              <w:t>Sistema</w:t>
            </w:r>
            <w:r w:rsidRPr="003F76AB">
              <w:rPr>
                <w:rFonts w:eastAsia="Times New Roman"/>
              </w:rPr>
              <w:t xml:space="preserve"> </w:t>
            </w:r>
            <w:r>
              <w:rPr>
                <w:rFonts w:eastAsia="Times New Roman"/>
              </w:rPr>
              <w:t>para</w:t>
            </w:r>
            <w:r w:rsidRPr="003F76AB">
              <w:rPr>
                <w:rFonts w:eastAsia="Times New Roman"/>
              </w:rPr>
              <w:t xml:space="preserve"> </w:t>
            </w:r>
            <w:r>
              <w:rPr>
                <w:rFonts w:eastAsia="Times New Roman"/>
              </w:rPr>
              <w:t>G</w:t>
            </w:r>
            <w:r w:rsidRPr="003F76AB">
              <w:rPr>
                <w:rFonts w:eastAsia="Times New Roman"/>
              </w:rPr>
              <w:t xml:space="preserve">estão </w:t>
            </w:r>
            <w:r>
              <w:rPr>
                <w:rFonts w:eastAsia="Times New Roman"/>
              </w:rPr>
              <w:t>M</w:t>
            </w:r>
            <w:r w:rsidRPr="003F76AB">
              <w:rPr>
                <w:rFonts w:eastAsia="Times New Roman"/>
              </w:rPr>
              <w:t xml:space="preserve">unicipal de </w:t>
            </w:r>
            <w:r>
              <w:rPr>
                <w:rFonts w:eastAsia="Times New Roman"/>
              </w:rPr>
              <w:t>I</w:t>
            </w:r>
            <w:r w:rsidRPr="003F76AB">
              <w:rPr>
                <w:rFonts w:eastAsia="Times New Roman"/>
              </w:rPr>
              <w:t xml:space="preserve">nformações </w:t>
            </w:r>
            <w:r>
              <w:rPr>
                <w:rFonts w:eastAsia="Times New Roman"/>
              </w:rPr>
              <w:t>G</w:t>
            </w:r>
            <w:r w:rsidRPr="003F76AB">
              <w:rPr>
                <w:rFonts w:eastAsia="Times New Roman"/>
              </w:rPr>
              <w:t xml:space="preserve">eográficas, </w:t>
            </w:r>
            <w:r>
              <w:rPr>
                <w:rFonts w:eastAsia="Times New Roman"/>
              </w:rPr>
              <w:t>C</w:t>
            </w:r>
            <w:r w:rsidRPr="003F76AB">
              <w:rPr>
                <w:rFonts w:eastAsia="Times New Roman"/>
              </w:rPr>
              <w:t xml:space="preserve">adastro </w:t>
            </w:r>
            <w:r>
              <w:rPr>
                <w:rFonts w:eastAsia="Times New Roman"/>
              </w:rPr>
              <w:t>T</w:t>
            </w:r>
            <w:r w:rsidRPr="003F76AB">
              <w:rPr>
                <w:rFonts w:eastAsia="Times New Roman"/>
              </w:rPr>
              <w:t xml:space="preserve">écnico </w:t>
            </w:r>
            <w:r>
              <w:rPr>
                <w:rFonts w:eastAsia="Times New Roman"/>
              </w:rPr>
              <w:t>M</w:t>
            </w:r>
            <w:r w:rsidRPr="003F76AB">
              <w:rPr>
                <w:rFonts w:eastAsia="Times New Roman"/>
              </w:rPr>
              <w:t xml:space="preserve">ultifinalitário e </w:t>
            </w:r>
            <w:r>
              <w:rPr>
                <w:rFonts w:eastAsia="Times New Roman"/>
              </w:rPr>
              <w:t>M</w:t>
            </w:r>
            <w:r w:rsidRPr="003F76AB">
              <w:rPr>
                <w:rFonts w:eastAsia="Times New Roman"/>
              </w:rPr>
              <w:t xml:space="preserve">onitoramento </w:t>
            </w:r>
            <w:r>
              <w:rPr>
                <w:rFonts w:eastAsia="Times New Roman"/>
              </w:rPr>
              <w:t>U</w:t>
            </w:r>
            <w:r w:rsidRPr="003F76AB">
              <w:rPr>
                <w:rFonts w:eastAsia="Times New Roman"/>
              </w:rPr>
              <w:t>rbano</w:t>
            </w:r>
          </w:p>
        </w:tc>
        <w:tc>
          <w:tcPr>
            <w:tcW w:w="1701" w:type="dxa"/>
            <w:tcBorders>
              <w:top w:val="nil"/>
              <w:left w:val="nil"/>
              <w:bottom w:val="single" w:sz="4" w:space="0" w:color="auto"/>
              <w:right w:val="single" w:sz="4" w:space="0" w:color="auto"/>
            </w:tcBorders>
            <w:shd w:val="clear" w:color="auto" w:fill="auto"/>
            <w:vAlign w:val="center"/>
            <w:hideMark/>
          </w:tcPr>
          <w:p w14:paraId="75AC7287" w14:textId="77777777" w:rsidR="00DD43A1" w:rsidRPr="003F76AB" w:rsidRDefault="00DD43A1" w:rsidP="00D02442">
            <w:pPr>
              <w:jc w:val="center"/>
              <w:rPr>
                <w:rFonts w:eastAsia="Times New Roman"/>
              </w:rPr>
            </w:pPr>
            <w:r w:rsidRPr="003F76AB">
              <w:rPr>
                <w:rFonts w:eastAsia="Times New Roman"/>
              </w:rPr>
              <w:t>número de atestados: de 1 até 5</w:t>
            </w:r>
          </w:p>
        </w:tc>
        <w:tc>
          <w:tcPr>
            <w:tcW w:w="1985" w:type="dxa"/>
            <w:tcBorders>
              <w:top w:val="nil"/>
              <w:left w:val="nil"/>
              <w:bottom w:val="single" w:sz="4" w:space="0" w:color="auto"/>
              <w:right w:val="single" w:sz="4" w:space="0" w:color="auto"/>
            </w:tcBorders>
            <w:shd w:val="clear" w:color="auto" w:fill="auto"/>
            <w:noWrap/>
            <w:vAlign w:val="bottom"/>
            <w:hideMark/>
          </w:tcPr>
          <w:p w14:paraId="73B291E9" w14:textId="77777777" w:rsidR="00DD43A1" w:rsidRPr="003F76AB" w:rsidRDefault="00DD43A1" w:rsidP="00D02442">
            <w:pPr>
              <w:jc w:val="right"/>
              <w:rPr>
                <w:rFonts w:eastAsia="Times New Roman"/>
              </w:rPr>
            </w:pPr>
            <w:r w:rsidRPr="003F76AB">
              <w:rPr>
                <w:rFonts w:eastAsia="Times New Roman"/>
              </w:rPr>
              <w:t>0,5</w:t>
            </w:r>
          </w:p>
        </w:tc>
      </w:tr>
      <w:tr w:rsidR="00DD43A1" w:rsidRPr="003F76AB" w14:paraId="7063ADB1" w14:textId="77777777" w:rsidTr="00DD43A1">
        <w:trPr>
          <w:trHeight w:val="765"/>
          <w:jc w:val="center"/>
        </w:trPr>
        <w:tc>
          <w:tcPr>
            <w:tcW w:w="1600" w:type="dxa"/>
            <w:vMerge/>
            <w:tcBorders>
              <w:top w:val="nil"/>
              <w:left w:val="single" w:sz="4" w:space="0" w:color="auto"/>
              <w:bottom w:val="single" w:sz="4" w:space="0" w:color="auto"/>
              <w:right w:val="single" w:sz="4" w:space="0" w:color="auto"/>
            </w:tcBorders>
            <w:vAlign w:val="center"/>
            <w:hideMark/>
          </w:tcPr>
          <w:p w14:paraId="7324F67E" w14:textId="77777777" w:rsidR="00DD43A1" w:rsidRPr="003F76AB" w:rsidRDefault="00DD43A1" w:rsidP="00D02442">
            <w:pPr>
              <w:rPr>
                <w:rFonts w:eastAsia="Times New Roman"/>
              </w:rPr>
            </w:pPr>
          </w:p>
        </w:tc>
        <w:tc>
          <w:tcPr>
            <w:tcW w:w="3640" w:type="dxa"/>
            <w:vMerge/>
            <w:tcBorders>
              <w:top w:val="nil"/>
              <w:left w:val="single" w:sz="4" w:space="0" w:color="auto"/>
              <w:bottom w:val="single" w:sz="4" w:space="0" w:color="auto"/>
              <w:right w:val="single" w:sz="4" w:space="0" w:color="auto"/>
            </w:tcBorders>
            <w:vAlign w:val="center"/>
            <w:hideMark/>
          </w:tcPr>
          <w:p w14:paraId="6C112347" w14:textId="77777777" w:rsidR="00DD43A1" w:rsidRPr="003F76AB" w:rsidRDefault="00DD43A1" w:rsidP="00D02442">
            <w:pPr>
              <w:rPr>
                <w:rFonts w:eastAsia="Times New Roman"/>
              </w:rPr>
            </w:pPr>
          </w:p>
        </w:tc>
        <w:tc>
          <w:tcPr>
            <w:tcW w:w="1701" w:type="dxa"/>
            <w:tcBorders>
              <w:top w:val="nil"/>
              <w:left w:val="nil"/>
              <w:bottom w:val="single" w:sz="4" w:space="0" w:color="auto"/>
              <w:right w:val="single" w:sz="4" w:space="0" w:color="auto"/>
            </w:tcBorders>
            <w:shd w:val="clear" w:color="auto" w:fill="auto"/>
            <w:vAlign w:val="center"/>
            <w:hideMark/>
          </w:tcPr>
          <w:p w14:paraId="68833D06" w14:textId="77777777" w:rsidR="00DD43A1" w:rsidRPr="003F76AB" w:rsidRDefault="00DD43A1" w:rsidP="00D02442">
            <w:pPr>
              <w:jc w:val="center"/>
              <w:rPr>
                <w:rFonts w:eastAsia="Times New Roman"/>
              </w:rPr>
            </w:pPr>
            <w:r w:rsidRPr="003F76AB">
              <w:rPr>
                <w:rFonts w:eastAsia="Times New Roman"/>
              </w:rPr>
              <w:t>número de atestados: 3 até 6</w:t>
            </w:r>
          </w:p>
        </w:tc>
        <w:tc>
          <w:tcPr>
            <w:tcW w:w="1985" w:type="dxa"/>
            <w:tcBorders>
              <w:top w:val="nil"/>
              <w:left w:val="nil"/>
              <w:bottom w:val="single" w:sz="4" w:space="0" w:color="auto"/>
              <w:right w:val="single" w:sz="4" w:space="0" w:color="auto"/>
            </w:tcBorders>
            <w:shd w:val="clear" w:color="auto" w:fill="auto"/>
            <w:noWrap/>
            <w:vAlign w:val="bottom"/>
            <w:hideMark/>
          </w:tcPr>
          <w:p w14:paraId="0DC8EE1E" w14:textId="77777777" w:rsidR="00DD43A1" w:rsidRPr="003F76AB" w:rsidRDefault="00DD43A1" w:rsidP="00D02442">
            <w:pPr>
              <w:jc w:val="right"/>
              <w:rPr>
                <w:rFonts w:eastAsia="Times New Roman"/>
              </w:rPr>
            </w:pPr>
            <w:r w:rsidRPr="003F76AB">
              <w:rPr>
                <w:rFonts w:eastAsia="Times New Roman"/>
              </w:rPr>
              <w:t>1</w:t>
            </w:r>
          </w:p>
        </w:tc>
      </w:tr>
      <w:tr w:rsidR="00DD43A1" w:rsidRPr="003F76AB" w14:paraId="022E3472" w14:textId="77777777" w:rsidTr="00DD43A1">
        <w:trPr>
          <w:trHeight w:val="765"/>
          <w:jc w:val="center"/>
        </w:trPr>
        <w:tc>
          <w:tcPr>
            <w:tcW w:w="1600" w:type="dxa"/>
            <w:vMerge/>
            <w:tcBorders>
              <w:top w:val="nil"/>
              <w:left w:val="single" w:sz="4" w:space="0" w:color="auto"/>
              <w:bottom w:val="single" w:sz="4" w:space="0" w:color="auto"/>
              <w:right w:val="single" w:sz="4" w:space="0" w:color="auto"/>
            </w:tcBorders>
            <w:vAlign w:val="center"/>
            <w:hideMark/>
          </w:tcPr>
          <w:p w14:paraId="3B0B535E" w14:textId="77777777" w:rsidR="00DD43A1" w:rsidRPr="003F76AB" w:rsidRDefault="00DD43A1" w:rsidP="00D02442">
            <w:pPr>
              <w:rPr>
                <w:rFonts w:eastAsia="Times New Roman"/>
              </w:rPr>
            </w:pPr>
          </w:p>
        </w:tc>
        <w:tc>
          <w:tcPr>
            <w:tcW w:w="3640" w:type="dxa"/>
            <w:vMerge/>
            <w:tcBorders>
              <w:top w:val="nil"/>
              <w:left w:val="single" w:sz="4" w:space="0" w:color="auto"/>
              <w:bottom w:val="single" w:sz="4" w:space="0" w:color="auto"/>
              <w:right w:val="single" w:sz="4" w:space="0" w:color="auto"/>
            </w:tcBorders>
            <w:vAlign w:val="center"/>
            <w:hideMark/>
          </w:tcPr>
          <w:p w14:paraId="3C89FE90" w14:textId="77777777" w:rsidR="00DD43A1" w:rsidRPr="003F76AB" w:rsidRDefault="00DD43A1" w:rsidP="00D02442">
            <w:pPr>
              <w:rPr>
                <w:rFonts w:eastAsia="Times New Roman"/>
              </w:rPr>
            </w:pPr>
          </w:p>
        </w:tc>
        <w:tc>
          <w:tcPr>
            <w:tcW w:w="1701" w:type="dxa"/>
            <w:tcBorders>
              <w:top w:val="nil"/>
              <w:left w:val="nil"/>
              <w:bottom w:val="single" w:sz="4" w:space="0" w:color="auto"/>
              <w:right w:val="single" w:sz="4" w:space="0" w:color="auto"/>
            </w:tcBorders>
            <w:shd w:val="clear" w:color="auto" w:fill="auto"/>
            <w:vAlign w:val="center"/>
            <w:hideMark/>
          </w:tcPr>
          <w:p w14:paraId="14F7A3BF" w14:textId="77777777" w:rsidR="00DD43A1" w:rsidRPr="003F76AB" w:rsidRDefault="00DD43A1" w:rsidP="00D02442">
            <w:pPr>
              <w:jc w:val="center"/>
              <w:rPr>
                <w:rFonts w:eastAsia="Times New Roman"/>
              </w:rPr>
            </w:pPr>
            <w:r w:rsidRPr="003F76AB">
              <w:rPr>
                <w:rFonts w:eastAsia="Times New Roman"/>
              </w:rPr>
              <w:t>número de atestados: 05 ou mais</w:t>
            </w:r>
          </w:p>
        </w:tc>
        <w:tc>
          <w:tcPr>
            <w:tcW w:w="1985" w:type="dxa"/>
            <w:tcBorders>
              <w:top w:val="nil"/>
              <w:left w:val="nil"/>
              <w:bottom w:val="single" w:sz="4" w:space="0" w:color="auto"/>
              <w:right w:val="single" w:sz="4" w:space="0" w:color="auto"/>
            </w:tcBorders>
            <w:shd w:val="clear" w:color="auto" w:fill="auto"/>
            <w:noWrap/>
            <w:vAlign w:val="bottom"/>
            <w:hideMark/>
          </w:tcPr>
          <w:p w14:paraId="7B518A29" w14:textId="77777777" w:rsidR="00DD43A1" w:rsidRPr="003F76AB" w:rsidRDefault="00DD43A1" w:rsidP="00D02442">
            <w:pPr>
              <w:jc w:val="right"/>
              <w:rPr>
                <w:rFonts w:eastAsia="Times New Roman"/>
              </w:rPr>
            </w:pPr>
            <w:r w:rsidRPr="003F76AB">
              <w:rPr>
                <w:rFonts w:eastAsia="Times New Roman"/>
              </w:rPr>
              <w:t>3</w:t>
            </w:r>
          </w:p>
        </w:tc>
      </w:tr>
      <w:tr w:rsidR="00DD43A1" w:rsidRPr="003F76AB" w14:paraId="758E0F62" w14:textId="77777777" w:rsidTr="00DD43A1">
        <w:trPr>
          <w:trHeight w:val="300"/>
          <w:jc w:val="center"/>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E9C1B" w14:textId="42B3274A" w:rsidR="00DD43A1" w:rsidRPr="003F76AB" w:rsidRDefault="00DD43A1" w:rsidP="00D02442">
            <w:pPr>
              <w:rPr>
                <w:rFonts w:eastAsia="Times New Roman"/>
                <w:b/>
                <w:bCs/>
              </w:rPr>
            </w:pPr>
            <w:r w:rsidRPr="003F76AB">
              <w:rPr>
                <w:rFonts w:eastAsia="Times New Roman"/>
                <w:b/>
                <w:bCs/>
              </w:rPr>
              <w:t>Pontuação máxima</w:t>
            </w:r>
            <w:r w:rsidR="0034434E">
              <w:rPr>
                <w:rFonts w:eastAsia="Times New Roman"/>
                <w:b/>
                <w:bCs/>
              </w:rPr>
              <w:t xml:space="preserve"> (NPT-III)</w:t>
            </w:r>
          </w:p>
        </w:tc>
        <w:tc>
          <w:tcPr>
            <w:tcW w:w="1985" w:type="dxa"/>
            <w:tcBorders>
              <w:top w:val="nil"/>
              <w:left w:val="nil"/>
              <w:bottom w:val="single" w:sz="4" w:space="0" w:color="auto"/>
              <w:right w:val="single" w:sz="4" w:space="0" w:color="auto"/>
            </w:tcBorders>
            <w:shd w:val="clear" w:color="auto" w:fill="auto"/>
            <w:noWrap/>
            <w:vAlign w:val="bottom"/>
            <w:hideMark/>
          </w:tcPr>
          <w:p w14:paraId="7CD79578" w14:textId="77777777" w:rsidR="00DD43A1" w:rsidRPr="003F76AB" w:rsidRDefault="00DD43A1" w:rsidP="00D02442">
            <w:pPr>
              <w:rPr>
                <w:rFonts w:eastAsia="Times New Roman"/>
                <w:b/>
                <w:bCs/>
              </w:rPr>
            </w:pPr>
            <w:r>
              <w:rPr>
                <w:rFonts w:eastAsia="Times New Roman"/>
                <w:b/>
                <w:bCs/>
              </w:rPr>
              <w:t>30</w:t>
            </w:r>
            <w:r w:rsidRPr="003F76AB">
              <w:rPr>
                <w:rFonts w:eastAsia="Times New Roman"/>
                <w:b/>
                <w:bCs/>
              </w:rPr>
              <w:t xml:space="preserve"> pontos</w:t>
            </w:r>
          </w:p>
        </w:tc>
      </w:tr>
    </w:tbl>
    <w:p w14:paraId="738A21A7" w14:textId="77777777" w:rsidR="00DD43A1" w:rsidRDefault="00DD43A1" w:rsidP="00D001AC">
      <w:pPr>
        <w:spacing w:after="146"/>
        <w:ind w:left="2294" w:right="6" w:firstLine="0"/>
      </w:pPr>
    </w:p>
    <w:p w14:paraId="02587D2B" w14:textId="596B6924" w:rsidR="00FE090F" w:rsidRPr="00C179CA" w:rsidRDefault="00FE090F" w:rsidP="004C7F10">
      <w:pPr>
        <w:numPr>
          <w:ilvl w:val="2"/>
          <w:numId w:val="1"/>
        </w:numPr>
        <w:spacing w:after="146" w:line="276" w:lineRule="auto"/>
        <w:ind w:right="6" w:hanging="369"/>
      </w:pPr>
      <w:r>
        <w:t xml:space="preserve">Na avaliação da Experiência da Equipe Técnica Chave (NPT-IV), a licitante deverá apresentar seus profissionais da equipe técnica, apresentando os respectivos atestados devidamente registrados na </w:t>
      </w:r>
      <w:r w:rsidRPr="00C179CA">
        <w:t>entidade profissional competente.</w:t>
      </w:r>
    </w:p>
    <w:p w14:paraId="78C50F7D" w14:textId="3AF01B35" w:rsidR="00FE090F" w:rsidRPr="00C179CA" w:rsidRDefault="00FE090F" w:rsidP="004C7F10">
      <w:pPr>
        <w:pStyle w:val="PargrafodaLista"/>
        <w:numPr>
          <w:ilvl w:val="3"/>
          <w:numId w:val="1"/>
        </w:numPr>
        <w:spacing w:after="146" w:line="276" w:lineRule="auto"/>
        <w:ind w:right="6" w:hanging="369"/>
        <w:contextualSpacing w:val="0"/>
      </w:pPr>
      <w:r w:rsidRPr="00C179CA">
        <w:t>Um profissional da equipe chave não poderá cumular mais de duas funções na equipe.</w:t>
      </w:r>
    </w:p>
    <w:p w14:paraId="39AA6B36" w14:textId="69D057CC" w:rsidR="00FE090F" w:rsidRDefault="00FE090F" w:rsidP="004C7F10">
      <w:pPr>
        <w:pStyle w:val="PargrafodaLista"/>
        <w:numPr>
          <w:ilvl w:val="3"/>
          <w:numId w:val="1"/>
        </w:numPr>
        <w:spacing w:after="146" w:line="276" w:lineRule="auto"/>
        <w:ind w:right="6" w:hanging="369"/>
        <w:contextualSpacing w:val="0"/>
      </w:pPr>
      <w:r>
        <w:lastRenderedPageBreak/>
        <w:t>A pontuação será resultante da somatória das notas atribuídas a cada um dos itens de profissionais requeridos, conforme critérios dos quadros a seguir:</w:t>
      </w:r>
    </w:p>
    <w:p w14:paraId="59DFC537" w14:textId="77777777" w:rsidR="00FE090F" w:rsidRDefault="00FE090F" w:rsidP="00FE090F">
      <w:pPr>
        <w:spacing w:after="146"/>
        <w:ind w:right="6"/>
      </w:pPr>
    </w:p>
    <w:p w14:paraId="789DBD92" w14:textId="0F8A914D" w:rsidR="00FE090F" w:rsidRDefault="0034434E" w:rsidP="00060439">
      <w:pPr>
        <w:spacing w:after="146"/>
        <w:ind w:left="851" w:right="6" w:firstLine="0"/>
      </w:pPr>
      <w:r>
        <w:t xml:space="preserve">NPT-IV = </w:t>
      </w:r>
      <w:proofErr w:type="spellStart"/>
      <w:r>
        <w:t>NPT-</w:t>
      </w:r>
      <w:proofErr w:type="gramStart"/>
      <w:r>
        <w:t>IV.</w:t>
      </w:r>
      <w:r w:rsidR="00FE090F">
        <w:t>a</w:t>
      </w:r>
      <w:proofErr w:type="spellEnd"/>
      <w:proofErr w:type="gramEnd"/>
      <w:r w:rsidR="00FE090F">
        <w:t xml:space="preserve"> + NPT-</w:t>
      </w:r>
      <w:proofErr w:type="spellStart"/>
      <w:r w:rsidR="00FE090F">
        <w:t>IV</w:t>
      </w:r>
      <w:r>
        <w:t>.</w:t>
      </w:r>
      <w:r w:rsidR="00FE090F">
        <w:t>b</w:t>
      </w:r>
      <w:proofErr w:type="spellEnd"/>
      <w:r w:rsidR="00FE090F">
        <w:t xml:space="preserve"> + NPT-</w:t>
      </w:r>
      <w:proofErr w:type="spellStart"/>
      <w:r w:rsidR="00FE090F">
        <w:t>IV</w:t>
      </w:r>
      <w:r>
        <w:t>.</w:t>
      </w:r>
      <w:r w:rsidR="00FE090F">
        <w:t>c</w:t>
      </w:r>
      <w:proofErr w:type="spellEnd"/>
      <w:r w:rsidR="00FE090F">
        <w:t xml:space="preserve"> + NPT-</w:t>
      </w:r>
      <w:proofErr w:type="spellStart"/>
      <w:r w:rsidR="00FE090F">
        <w:t>IV</w:t>
      </w:r>
      <w:r>
        <w:t>.</w:t>
      </w:r>
      <w:r w:rsidR="00FE090F">
        <w:t>d</w:t>
      </w:r>
      <w:proofErr w:type="spellEnd"/>
      <w:r w:rsidR="00FE090F">
        <w:t xml:space="preserve"> + </w:t>
      </w:r>
      <w:proofErr w:type="spellStart"/>
      <w:r w:rsidR="00FE090F">
        <w:t>NPT-IV</w:t>
      </w:r>
      <w:r>
        <w:t>.</w:t>
      </w:r>
      <w:r w:rsidR="00FE090F">
        <w:t>e</w:t>
      </w:r>
      <w:proofErr w:type="spellEnd"/>
      <w:r w:rsidR="00FE090F">
        <w:t xml:space="preserve"> + NPT-</w:t>
      </w:r>
      <w:proofErr w:type="spellStart"/>
      <w:r w:rsidR="00FE090F">
        <w:t>IV</w:t>
      </w:r>
      <w:r>
        <w:t>.</w:t>
      </w:r>
      <w:r w:rsidR="00FE090F">
        <w:t>f</w:t>
      </w:r>
      <w:proofErr w:type="spellEnd"/>
    </w:p>
    <w:tbl>
      <w:tblPr>
        <w:tblW w:w="9178" w:type="dxa"/>
        <w:jc w:val="center"/>
        <w:tblLayout w:type="fixed"/>
        <w:tblCellMar>
          <w:left w:w="70" w:type="dxa"/>
          <w:right w:w="70" w:type="dxa"/>
        </w:tblCellMar>
        <w:tblLook w:val="04A0" w:firstRow="1" w:lastRow="0" w:firstColumn="1" w:lastColumn="0" w:noHBand="0" w:noVBand="1"/>
      </w:tblPr>
      <w:tblGrid>
        <w:gridCol w:w="1270"/>
        <w:gridCol w:w="2641"/>
        <w:gridCol w:w="2107"/>
        <w:gridCol w:w="1580"/>
        <w:gridCol w:w="1418"/>
        <w:gridCol w:w="162"/>
      </w:tblGrid>
      <w:tr w:rsidR="00FE090F" w:rsidRPr="00FE090F" w14:paraId="77FE50E1" w14:textId="77777777" w:rsidTr="00FE090F">
        <w:trPr>
          <w:gridAfter w:val="1"/>
          <w:wAfter w:w="162" w:type="dxa"/>
          <w:trHeight w:val="765"/>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7E2277" w14:textId="77777777" w:rsidR="00FE090F" w:rsidRPr="00FE090F" w:rsidRDefault="00FE090F" w:rsidP="00FE090F">
            <w:pPr>
              <w:jc w:val="center"/>
              <w:rPr>
                <w:rFonts w:eastAsia="Times New Roman"/>
                <w:b/>
                <w:bCs/>
                <w:sz w:val="22"/>
              </w:rPr>
            </w:pPr>
            <w:r w:rsidRPr="00FE090F">
              <w:rPr>
                <w:rFonts w:eastAsia="Times New Roman"/>
                <w:b/>
                <w:bCs/>
                <w:sz w:val="22"/>
              </w:rPr>
              <w:t>Item nota</w:t>
            </w:r>
          </w:p>
        </w:tc>
        <w:tc>
          <w:tcPr>
            <w:tcW w:w="2642" w:type="dxa"/>
            <w:tcBorders>
              <w:top w:val="single" w:sz="4" w:space="0" w:color="auto"/>
              <w:left w:val="nil"/>
              <w:bottom w:val="single" w:sz="4" w:space="0" w:color="auto"/>
              <w:right w:val="single" w:sz="4" w:space="0" w:color="auto"/>
            </w:tcBorders>
            <w:shd w:val="clear" w:color="auto" w:fill="auto"/>
            <w:vAlign w:val="center"/>
            <w:hideMark/>
          </w:tcPr>
          <w:p w14:paraId="5BFCF67C" w14:textId="77777777" w:rsidR="00FE090F" w:rsidRPr="00FE090F" w:rsidRDefault="00FE090F" w:rsidP="00FE090F">
            <w:pPr>
              <w:jc w:val="center"/>
              <w:rPr>
                <w:rFonts w:eastAsia="Times New Roman"/>
                <w:b/>
                <w:bCs/>
                <w:sz w:val="22"/>
              </w:rPr>
            </w:pPr>
            <w:r w:rsidRPr="00FE090F">
              <w:rPr>
                <w:rFonts w:eastAsia="Times New Roman"/>
                <w:b/>
                <w:bCs/>
                <w:sz w:val="22"/>
              </w:rPr>
              <w:t xml:space="preserve">Itens – Características dos Serviços </w:t>
            </w:r>
          </w:p>
        </w:tc>
        <w:tc>
          <w:tcPr>
            <w:tcW w:w="2107" w:type="dxa"/>
            <w:tcBorders>
              <w:top w:val="single" w:sz="4" w:space="0" w:color="auto"/>
              <w:left w:val="nil"/>
              <w:bottom w:val="single" w:sz="4" w:space="0" w:color="auto"/>
              <w:right w:val="single" w:sz="4" w:space="0" w:color="auto"/>
            </w:tcBorders>
            <w:shd w:val="clear" w:color="auto" w:fill="auto"/>
            <w:vAlign w:val="bottom"/>
            <w:hideMark/>
          </w:tcPr>
          <w:p w14:paraId="1288E949" w14:textId="77777777" w:rsidR="00FE090F" w:rsidRPr="00FE090F" w:rsidRDefault="00FE090F" w:rsidP="00FE090F">
            <w:pPr>
              <w:jc w:val="center"/>
              <w:rPr>
                <w:rFonts w:eastAsia="Times New Roman"/>
                <w:b/>
                <w:bCs/>
                <w:sz w:val="22"/>
              </w:rPr>
            </w:pPr>
            <w:r w:rsidRPr="00FE090F">
              <w:rPr>
                <w:rFonts w:eastAsia="Times New Roman"/>
                <w:b/>
                <w:bCs/>
                <w:sz w:val="22"/>
              </w:rPr>
              <w:t>Perfis Profissionais</w:t>
            </w:r>
          </w:p>
        </w:tc>
        <w:tc>
          <w:tcPr>
            <w:tcW w:w="1578" w:type="dxa"/>
            <w:tcBorders>
              <w:top w:val="single" w:sz="4" w:space="0" w:color="auto"/>
              <w:left w:val="nil"/>
              <w:bottom w:val="single" w:sz="4" w:space="0" w:color="auto"/>
              <w:right w:val="single" w:sz="4" w:space="0" w:color="auto"/>
            </w:tcBorders>
            <w:shd w:val="clear" w:color="auto" w:fill="auto"/>
            <w:vAlign w:val="bottom"/>
            <w:hideMark/>
          </w:tcPr>
          <w:p w14:paraId="296A6120" w14:textId="77777777" w:rsidR="00FE090F" w:rsidRPr="00FE090F" w:rsidRDefault="00FE090F" w:rsidP="00FE090F">
            <w:pPr>
              <w:jc w:val="center"/>
              <w:rPr>
                <w:rFonts w:eastAsia="Times New Roman"/>
                <w:b/>
                <w:bCs/>
                <w:sz w:val="22"/>
              </w:rPr>
            </w:pPr>
            <w:r w:rsidRPr="00FE090F">
              <w:rPr>
                <w:rFonts w:eastAsia="Times New Roman"/>
                <w:b/>
                <w:bCs/>
                <w:sz w:val="22"/>
              </w:rPr>
              <w:t>Atestados com CAT</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711CC6AA" w14:textId="77777777" w:rsidR="00FE090F" w:rsidRPr="00FE090F" w:rsidRDefault="00FE090F" w:rsidP="00FE090F">
            <w:pPr>
              <w:jc w:val="center"/>
              <w:rPr>
                <w:rFonts w:eastAsia="Times New Roman"/>
                <w:b/>
                <w:bCs/>
                <w:sz w:val="22"/>
              </w:rPr>
            </w:pPr>
            <w:r w:rsidRPr="00FE090F">
              <w:rPr>
                <w:rFonts w:eastAsia="Times New Roman"/>
                <w:b/>
                <w:bCs/>
                <w:sz w:val="22"/>
              </w:rPr>
              <w:t xml:space="preserve">Quantidades de Pontos </w:t>
            </w:r>
          </w:p>
        </w:tc>
      </w:tr>
      <w:tr w:rsidR="00FE090F" w:rsidRPr="00FE090F" w14:paraId="604D4A3F" w14:textId="77777777" w:rsidTr="00FE090F">
        <w:trPr>
          <w:gridAfter w:val="1"/>
          <w:wAfter w:w="162" w:type="dxa"/>
          <w:trHeight w:val="765"/>
          <w:jc w:val="center"/>
        </w:trPr>
        <w:tc>
          <w:tcPr>
            <w:tcW w:w="1271" w:type="dxa"/>
            <w:vMerge w:val="restart"/>
            <w:tcBorders>
              <w:top w:val="nil"/>
              <w:left w:val="single" w:sz="4" w:space="0" w:color="auto"/>
              <w:bottom w:val="single" w:sz="4" w:space="0" w:color="auto"/>
              <w:right w:val="single" w:sz="4" w:space="0" w:color="auto"/>
            </w:tcBorders>
            <w:shd w:val="clear" w:color="auto" w:fill="auto"/>
            <w:vAlign w:val="center"/>
            <w:hideMark/>
          </w:tcPr>
          <w:p w14:paraId="7271C1F2" w14:textId="3CA20623" w:rsidR="00FE090F" w:rsidRPr="00FE090F" w:rsidRDefault="00FE090F" w:rsidP="0034434E">
            <w:pPr>
              <w:jc w:val="center"/>
              <w:rPr>
                <w:rFonts w:eastAsia="Times New Roman"/>
                <w:sz w:val="22"/>
              </w:rPr>
            </w:pPr>
            <w:r w:rsidRPr="00FE090F">
              <w:rPr>
                <w:sz w:val="22"/>
              </w:rPr>
              <w:t>(</w:t>
            </w:r>
            <w:proofErr w:type="spellStart"/>
            <w:r w:rsidRPr="00FE090F">
              <w:rPr>
                <w:sz w:val="22"/>
              </w:rPr>
              <w:t>NPT-IV</w:t>
            </w:r>
            <w:r w:rsidR="0034434E">
              <w:rPr>
                <w:sz w:val="22"/>
              </w:rPr>
              <w:t>.</w:t>
            </w:r>
            <w:r w:rsidRPr="00FE090F">
              <w:rPr>
                <w:rFonts w:eastAsia="Times New Roman"/>
                <w:sz w:val="22"/>
              </w:rPr>
              <w:t>a</w:t>
            </w:r>
            <w:proofErr w:type="spellEnd"/>
            <w:r w:rsidRPr="00FE090F">
              <w:rPr>
                <w:rFonts w:eastAsia="Times New Roman"/>
                <w:sz w:val="22"/>
              </w:rPr>
              <w:t>)</w:t>
            </w:r>
          </w:p>
        </w:tc>
        <w:tc>
          <w:tcPr>
            <w:tcW w:w="2642" w:type="dxa"/>
            <w:vMerge w:val="restart"/>
            <w:tcBorders>
              <w:top w:val="nil"/>
              <w:left w:val="single" w:sz="4" w:space="0" w:color="auto"/>
              <w:bottom w:val="single" w:sz="4" w:space="0" w:color="auto"/>
              <w:right w:val="single" w:sz="4" w:space="0" w:color="auto"/>
            </w:tcBorders>
            <w:shd w:val="clear" w:color="auto" w:fill="auto"/>
            <w:vAlign w:val="center"/>
            <w:hideMark/>
          </w:tcPr>
          <w:p w14:paraId="112A44A6" w14:textId="77777777" w:rsidR="00FE090F" w:rsidRPr="00FE090F" w:rsidRDefault="00FE090F" w:rsidP="00FE090F">
            <w:pPr>
              <w:jc w:val="center"/>
              <w:rPr>
                <w:rFonts w:eastAsia="Times New Roman"/>
                <w:sz w:val="22"/>
              </w:rPr>
            </w:pPr>
            <w:r w:rsidRPr="00FE090F">
              <w:rPr>
                <w:rFonts w:eastAsia="Times New Roman"/>
                <w:sz w:val="22"/>
              </w:rPr>
              <w:t>Coordenador/Responsável técnico dos serviços de Cobertura Aerofotogramétrica</w:t>
            </w:r>
          </w:p>
        </w:tc>
        <w:tc>
          <w:tcPr>
            <w:tcW w:w="2107" w:type="dxa"/>
            <w:vMerge w:val="restart"/>
            <w:tcBorders>
              <w:top w:val="nil"/>
              <w:left w:val="single" w:sz="4" w:space="0" w:color="auto"/>
              <w:bottom w:val="single" w:sz="4" w:space="0" w:color="000000"/>
              <w:right w:val="single" w:sz="4" w:space="0" w:color="auto"/>
            </w:tcBorders>
            <w:shd w:val="clear" w:color="auto" w:fill="auto"/>
            <w:vAlign w:val="center"/>
            <w:hideMark/>
          </w:tcPr>
          <w:p w14:paraId="1D983ECB" w14:textId="77777777" w:rsidR="00FE090F" w:rsidRPr="00FE090F" w:rsidRDefault="00FE090F" w:rsidP="00FE090F">
            <w:pPr>
              <w:jc w:val="center"/>
              <w:rPr>
                <w:rFonts w:eastAsia="Times New Roman"/>
                <w:sz w:val="22"/>
              </w:rPr>
            </w:pPr>
            <w:r w:rsidRPr="00FE090F">
              <w:rPr>
                <w:rFonts w:eastAsia="Times New Roman"/>
                <w:sz w:val="22"/>
              </w:rPr>
              <w:t xml:space="preserve">Engenheiro Cartógrafo, ou Engenheiro Geógrafo, ou Engenheiro Agrimensor, ou engenheiro Civil Graduado antes de 1973 ( </w:t>
            </w:r>
            <w:proofErr w:type="spellStart"/>
            <w:r w:rsidRPr="00FE090F">
              <w:rPr>
                <w:rFonts w:eastAsia="Times New Roman"/>
                <w:sz w:val="22"/>
              </w:rPr>
              <w:t>Dec</w:t>
            </w:r>
            <w:proofErr w:type="spellEnd"/>
            <w:r w:rsidRPr="00FE090F">
              <w:rPr>
                <w:rFonts w:eastAsia="Times New Roman"/>
                <w:sz w:val="22"/>
              </w:rPr>
              <w:t xml:space="preserve"> 23.569/33) ou arquiteto e Urbanista;</w:t>
            </w:r>
          </w:p>
        </w:tc>
        <w:tc>
          <w:tcPr>
            <w:tcW w:w="1578" w:type="dxa"/>
            <w:tcBorders>
              <w:top w:val="nil"/>
              <w:left w:val="nil"/>
              <w:bottom w:val="single" w:sz="4" w:space="0" w:color="auto"/>
              <w:right w:val="single" w:sz="4" w:space="0" w:color="auto"/>
            </w:tcBorders>
            <w:shd w:val="clear" w:color="auto" w:fill="auto"/>
            <w:vAlign w:val="center"/>
            <w:hideMark/>
          </w:tcPr>
          <w:p w14:paraId="74ADA4D8" w14:textId="77777777" w:rsidR="00FE090F" w:rsidRPr="00FE090F" w:rsidRDefault="00FE090F" w:rsidP="00FE090F">
            <w:pPr>
              <w:jc w:val="center"/>
              <w:rPr>
                <w:rFonts w:eastAsia="Times New Roman"/>
                <w:sz w:val="22"/>
              </w:rPr>
            </w:pPr>
            <w:r w:rsidRPr="00FE090F">
              <w:rPr>
                <w:rFonts w:eastAsia="Times New Roman"/>
                <w:sz w:val="22"/>
              </w:rPr>
              <w:t>número de atestados: de 1 até 2</w:t>
            </w:r>
          </w:p>
        </w:tc>
        <w:tc>
          <w:tcPr>
            <w:tcW w:w="1418" w:type="dxa"/>
            <w:tcBorders>
              <w:top w:val="nil"/>
              <w:left w:val="nil"/>
              <w:bottom w:val="single" w:sz="4" w:space="0" w:color="auto"/>
              <w:right w:val="single" w:sz="4" w:space="0" w:color="auto"/>
            </w:tcBorders>
            <w:shd w:val="clear" w:color="auto" w:fill="auto"/>
            <w:noWrap/>
            <w:vAlign w:val="bottom"/>
            <w:hideMark/>
          </w:tcPr>
          <w:p w14:paraId="4499EE07" w14:textId="77777777" w:rsidR="00FE090F" w:rsidRPr="00FE090F" w:rsidRDefault="00FE090F" w:rsidP="00FE090F">
            <w:pPr>
              <w:jc w:val="right"/>
              <w:rPr>
                <w:rFonts w:eastAsia="Times New Roman"/>
                <w:sz w:val="22"/>
              </w:rPr>
            </w:pPr>
            <w:r w:rsidRPr="00FE090F">
              <w:rPr>
                <w:rFonts w:eastAsia="Times New Roman"/>
                <w:sz w:val="22"/>
              </w:rPr>
              <w:t>1</w:t>
            </w:r>
          </w:p>
        </w:tc>
      </w:tr>
      <w:tr w:rsidR="00FE090F" w:rsidRPr="00FE090F" w14:paraId="2BBD0870" w14:textId="77777777" w:rsidTr="00FE090F">
        <w:trPr>
          <w:gridAfter w:val="1"/>
          <w:wAfter w:w="162" w:type="dxa"/>
          <w:trHeight w:val="765"/>
          <w:jc w:val="center"/>
        </w:trPr>
        <w:tc>
          <w:tcPr>
            <w:tcW w:w="1271" w:type="dxa"/>
            <w:vMerge/>
            <w:tcBorders>
              <w:top w:val="nil"/>
              <w:left w:val="single" w:sz="4" w:space="0" w:color="auto"/>
              <w:bottom w:val="single" w:sz="4" w:space="0" w:color="auto"/>
              <w:right w:val="single" w:sz="4" w:space="0" w:color="auto"/>
            </w:tcBorders>
            <w:vAlign w:val="center"/>
            <w:hideMark/>
          </w:tcPr>
          <w:p w14:paraId="10264C93" w14:textId="77777777" w:rsidR="00FE090F" w:rsidRPr="00FE090F" w:rsidRDefault="00FE090F" w:rsidP="00FE090F">
            <w:pPr>
              <w:rPr>
                <w:rFonts w:eastAsia="Times New Roman"/>
                <w:sz w:val="22"/>
              </w:rPr>
            </w:pPr>
          </w:p>
        </w:tc>
        <w:tc>
          <w:tcPr>
            <w:tcW w:w="2642" w:type="dxa"/>
            <w:vMerge/>
            <w:tcBorders>
              <w:top w:val="nil"/>
              <w:left w:val="single" w:sz="4" w:space="0" w:color="auto"/>
              <w:bottom w:val="single" w:sz="4" w:space="0" w:color="auto"/>
              <w:right w:val="single" w:sz="4" w:space="0" w:color="auto"/>
            </w:tcBorders>
            <w:vAlign w:val="center"/>
            <w:hideMark/>
          </w:tcPr>
          <w:p w14:paraId="28545648" w14:textId="77777777" w:rsidR="00FE090F" w:rsidRPr="00FE090F" w:rsidRDefault="00FE090F" w:rsidP="00FE090F">
            <w:pPr>
              <w:rPr>
                <w:rFonts w:eastAsia="Times New Roman"/>
                <w:sz w:val="22"/>
              </w:rPr>
            </w:pPr>
          </w:p>
        </w:tc>
        <w:tc>
          <w:tcPr>
            <w:tcW w:w="2107" w:type="dxa"/>
            <w:vMerge/>
            <w:tcBorders>
              <w:top w:val="nil"/>
              <w:left w:val="single" w:sz="4" w:space="0" w:color="auto"/>
              <w:bottom w:val="single" w:sz="4" w:space="0" w:color="000000"/>
              <w:right w:val="single" w:sz="4" w:space="0" w:color="auto"/>
            </w:tcBorders>
            <w:vAlign w:val="center"/>
            <w:hideMark/>
          </w:tcPr>
          <w:p w14:paraId="467EC872" w14:textId="77777777" w:rsidR="00FE090F" w:rsidRPr="00FE090F" w:rsidRDefault="00FE090F" w:rsidP="00FE090F">
            <w:pPr>
              <w:rPr>
                <w:rFonts w:eastAsia="Times New Roman"/>
                <w:sz w:val="22"/>
              </w:rPr>
            </w:pPr>
          </w:p>
        </w:tc>
        <w:tc>
          <w:tcPr>
            <w:tcW w:w="1578" w:type="dxa"/>
            <w:tcBorders>
              <w:top w:val="nil"/>
              <w:left w:val="nil"/>
              <w:bottom w:val="single" w:sz="4" w:space="0" w:color="auto"/>
              <w:right w:val="single" w:sz="4" w:space="0" w:color="auto"/>
            </w:tcBorders>
            <w:shd w:val="clear" w:color="auto" w:fill="auto"/>
            <w:vAlign w:val="center"/>
            <w:hideMark/>
          </w:tcPr>
          <w:p w14:paraId="08DC916A" w14:textId="77777777" w:rsidR="00FE090F" w:rsidRPr="00FE090F" w:rsidRDefault="00FE090F" w:rsidP="00FE090F">
            <w:pPr>
              <w:jc w:val="center"/>
              <w:rPr>
                <w:rFonts w:eastAsia="Times New Roman"/>
                <w:sz w:val="22"/>
              </w:rPr>
            </w:pPr>
            <w:r w:rsidRPr="00FE090F">
              <w:rPr>
                <w:rFonts w:eastAsia="Times New Roman"/>
                <w:sz w:val="22"/>
              </w:rPr>
              <w:t>número de atestados: 3 até 4</w:t>
            </w:r>
          </w:p>
        </w:tc>
        <w:tc>
          <w:tcPr>
            <w:tcW w:w="1418" w:type="dxa"/>
            <w:tcBorders>
              <w:top w:val="nil"/>
              <w:left w:val="nil"/>
              <w:bottom w:val="single" w:sz="4" w:space="0" w:color="auto"/>
              <w:right w:val="single" w:sz="4" w:space="0" w:color="auto"/>
            </w:tcBorders>
            <w:shd w:val="clear" w:color="auto" w:fill="auto"/>
            <w:noWrap/>
            <w:vAlign w:val="bottom"/>
            <w:hideMark/>
          </w:tcPr>
          <w:p w14:paraId="10C33460" w14:textId="77777777" w:rsidR="00FE090F" w:rsidRPr="00FE090F" w:rsidRDefault="00FE090F" w:rsidP="00FE090F">
            <w:pPr>
              <w:jc w:val="right"/>
              <w:rPr>
                <w:rFonts w:eastAsia="Times New Roman"/>
                <w:sz w:val="22"/>
              </w:rPr>
            </w:pPr>
            <w:r w:rsidRPr="00FE090F">
              <w:rPr>
                <w:rFonts w:eastAsia="Times New Roman"/>
                <w:sz w:val="22"/>
              </w:rPr>
              <w:t>2,5</w:t>
            </w:r>
          </w:p>
        </w:tc>
      </w:tr>
      <w:tr w:rsidR="00FE090F" w:rsidRPr="00FE090F" w14:paraId="28AFB813" w14:textId="77777777" w:rsidTr="00FE090F">
        <w:trPr>
          <w:gridAfter w:val="1"/>
          <w:wAfter w:w="162" w:type="dxa"/>
          <w:trHeight w:val="765"/>
          <w:jc w:val="center"/>
        </w:trPr>
        <w:tc>
          <w:tcPr>
            <w:tcW w:w="1271" w:type="dxa"/>
            <w:vMerge/>
            <w:tcBorders>
              <w:top w:val="nil"/>
              <w:left w:val="single" w:sz="4" w:space="0" w:color="auto"/>
              <w:bottom w:val="single" w:sz="4" w:space="0" w:color="auto"/>
              <w:right w:val="single" w:sz="4" w:space="0" w:color="auto"/>
            </w:tcBorders>
            <w:vAlign w:val="center"/>
            <w:hideMark/>
          </w:tcPr>
          <w:p w14:paraId="0DF9880F" w14:textId="77777777" w:rsidR="00FE090F" w:rsidRPr="00FE090F" w:rsidRDefault="00FE090F" w:rsidP="00FE090F">
            <w:pPr>
              <w:rPr>
                <w:rFonts w:eastAsia="Times New Roman"/>
                <w:sz w:val="22"/>
              </w:rPr>
            </w:pPr>
          </w:p>
        </w:tc>
        <w:tc>
          <w:tcPr>
            <w:tcW w:w="2642" w:type="dxa"/>
            <w:vMerge/>
            <w:tcBorders>
              <w:top w:val="nil"/>
              <w:left w:val="single" w:sz="4" w:space="0" w:color="auto"/>
              <w:bottom w:val="single" w:sz="4" w:space="0" w:color="auto"/>
              <w:right w:val="single" w:sz="4" w:space="0" w:color="auto"/>
            </w:tcBorders>
            <w:vAlign w:val="center"/>
            <w:hideMark/>
          </w:tcPr>
          <w:p w14:paraId="38E552FC" w14:textId="77777777" w:rsidR="00FE090F" w:rsidRPr="00FE090F" w:rsidRDefault="00FE090F" w:rsidP="00FE090F">
            <w:pPr>
              <w:rPr>
                <w:rFonts w:eastAsia="Times New Roman"/>
                <w:sz w:val="22"/>
              </w:rPr>
            </w:pPr>
          </w:p>
        </w:tc>
        <w:tc>
          <w:tcPr>
            <w:tcW w:w="2107" w:type="dxa"/>
            <w:vMerge/>
            <w:tcBorders>
              <w:top w:val="nil"/>
              <w:left w:val="single" w:sz="4" w:space="0" w:color="auto"/>
              <w:bottom w:val="single" w:sz="4" w:space="0" w:color="000000"/>
              <w:right w:val="single" w:sz="4" w:space="0" w:color="auto"/>
            </w:tcBorders>
            <w:vAlign w:val="center"/>
            <w:hideMark/>
          </w:tcPr>
          <w:p w14:paraId="50AD557A" w14:textId="77777777" w:rsidR="00FE090F" w:rsidRPr="00FE090F" w:rsidRDefault="00FE090F" w:rsidP="00FE090F">
            <w:pPr>
              <w:rPr>
                <w:rFonts w:eastAsia="Times New Roman"/>
                <w:sz w:val="22"/>
              </w:rPr>
            </w:pPr>
          </w:p>
        </w:tc>
        <w:tc>
          <w:tcPr>
            <w:tcW w:w="1578" w:type="dxa"/>
            <w:tcBorders>
              <w:top w:val="nil"/>
              <w:left w:val="nil"/>
              <w:bottom w:val="single" w:sz="4" w:space="0" w:color="auto"/>
              <w:right w:val="single" w:sz="4" w:space="0" w:color="auto"/>
            </w:tcBorders>
            <w:shd w:val="clear" w:color="auto" w:fill="auto"/>
            <w:vAlign w:val="center"/>
            <w:hideMark/>
          </w:tcPr>
          <w:p w14:paraId="24B5118C" w14:textId="77777777" w:rsidR="00FE090F" w:rsidRPr="00FE090F" w:rsidRDefault="00FE090F" w:rsidP="00FE090F">
            <w:pPr>
              <w:jc w:val="center"/>
              <w:rPr>
                <w:rFonts w:eastAsia="Times New Roman"/>
                <w:sz w:val="22"/>
              </w:rPr>
            </w:pPr>
            <w:r w:rsidRPr="00FE090F">
              <w:rPr>
                <w:rFonts w:eastAsia="Times New Roman"/>
                <w:sz w:val="22"/>
              </w:rPr>
              <w:t>número de atestados: 05 ou mais</w:t>
            </w:r>
          </w:p>
        </w:tc>
        <w:tc>
          <w:tcPr>
            <w:tcW w:w="1418" w:type="dxa"/>
            <w:tcBorders>
              <w:top w:val="nil"/>
              <w:left w:val="nil"/>
              <w:bottom w:val="single" w:sz="4" w:space="0" w:color="auto"/>
              <w:right w:val="single" w:sz="4" w:space="0" w:color="auto"/>
            </w:tcBorders>
            <w:shd w:val="clear" w:color="auto" w:fill="auto"/>
            <w:noWrap/>
            <w:vAlign w:val="bottom"/>
            <w:hideMark/>
          </w:tcPr>
          <w:p w14:paraId="516EF4BC" w14:textId="77777777" w:rsidR="00FE090F" w:rsidRPr="00FE090F" w:rsidRDefault="00FE090F" w:rsidP="00FE090F">
            <w:pPr>
              <w:jc w:val="right"/>
              <w:rPr>
                <w:rFonts w:eastAsia="Times New Roman"/>
                <w:sz w:val="22"/>
              </w:rPr>
            </w:pPr>
            <w:r w:rsidRPr="00FE090F">
              <w:rPr>
                <w:rFonts w:eastAsia="Times New Roman"/>
                <w:sz w:val="22"/>
              </w:rPr>
              <w:t>4</w:t>
            </w:r>
          </w:p>
        </w:tc>
      </w:tr>
      <w:tr w:rsidR="00FE090F" w:rsidRPr="00FE090F" w14:paraId="17C602AC" w14:textId="77777777" w:rsidTr="00FE090F">
        <w:trPr>
          <w:gridAfter w:val="1"/>
          <w:wAfter w:w="162" w:type="dxa"/>
          <w:trHeight w:val="765"/>
          <w:jc w:val="center"/>
        </w:trPr>
        <w:tc>
          <w:tcPr>
            <w:tcW w:w="1271" w:type="dxa"/>
            <w:vMerge w:val="restart"/>
            <w:tcBorders>
              <w:top w:val="nil"/>
              <w:left w:val="single" w:sz="4" w:space="0" w:color="auto"/>
              <w:bottom w:val="single" w:sz="4" w:space="0" w:color="auto"/>
              <w:right w:val="single" w:sz="4" w:space="0" w:color="auto"/>
            </w:tcBorders>
            <w:shd w:val="clear" w:color="auto" w:fill="auto"/>
            <w:vAlign w:val="center"/>
            <w:hideMark/>
          </w:tcPr>
          <w:p w14:paraId="78357A54" w14:textId="555F3672" w:rsidR="00FE090F" w:rsidRPr="00FE090F" w:rsidRDefault="00FE090F" w:rsidP="0034434E">
            <w:pPr>
              <w:jc w:val="center"/>
              <w:rPr>
                <w:rFonts w:eastAsia="Times New Roman"/>
                <w:sz w:val="22"/>
              </w:rPr>
            </w:pPr>
            <w:r w:rsidRPr="00FE090F">
              <w:rPr>
                <w:rFonts w:eastAsia="Times New Roman"/>
                <w:sz w:val="22"/>
              </w:rPr>
              <w:t>(</w:t>
            </w:r>
            <w:r w:rsidRPr="00FE090F">
              <w:rPr>
                <w:sz w:val="22"/>
              </w:rPr>
              <w:t>NPT-</w:t>
            </w:r>
            <w:proofErr w:type="spellStart"/>
            <w:r w:rsidRPr="00FE090F">
              <w:rPr>
                <w:sz w:val="22"/>
              </w:rPr>
              <w:t>IV</w:t>
            </w:r>
            <w:r w:rsidR="0034434E">
              <w:rPr>
                <w:sz w:val="22"/>
              </w:rPr>
              <w:t>.</w:t>
            </w:r>
            <w:r w:rsidRPr="00FE090F">
              <w:rPr>
                <w:sz w:val="22"/>
              </w:rPr>
              <w:t>b</w:t>
            </w:r>
            <w:proofErr w:type="spellEnd"/>
            <w:r w:rsidRPr="00FE090F">
              <w:rPr>
                <w:sz w:val="22"/>
              </w:rPr>
              <w:t xml:space="preserve"> </w:t>
            </w:r>
            <w:r w:rsidRPr="00FE090F">
              <w:rPr>
                <w:rFonts w:eastAsia="Times New Roman"/>
                <w:sz w:val="22"/>
              </w:rPr>
              <w:t>)</w:t>
            </w:r>
          </w:p>
        </w:tc>
        <w:tc>
          <w:tcPr>
            <w:tcW w:w="2642" w:type="dxa"/>
            <w:vMerge w:val="restart"/>
            <w:tcBorders>
              <w:top w:val="nil"/>
              <w:left w:val="single" w:sz="4" w:space="0" w:color="auto"/>
              <w:bottom w:val="single" w:sz="4" w:space="0" w:color="auto"/>
              <w:right w:val="single" w:sz="4" w:space="0" w:color="auto"/>
            </w:tcBorders>
            <w:shd w:val="clear" w:color="auto" w:fill="auto"/>
            <w:vAlign w:val="center"/>
            <w:hideMark/>
          </w:tcPr>
          <w:p w14:paraId="36A2E905" w14:textId="77777777" w:rsidR="00FE090F" w:rsidRPr="00FE090F" w:rsidRDefault="00FE090F" w:rsidP="00FE090F">
            <w:pPr>
              <w:jc w:val="center"/>
              <w:rPr>
                <w:rFonts w:eastAsia="Times New Roman"/>
                <w:sz w:val="22"/>
              </w:rPr>
            </w:pPr>
            <w:r w:rsidRPr="00FE090F">
              <w:rPr>
                <w:rFonts w:eastAsia="Times New Roman"/>
                <w:sz w:val="22"/>
              </w:rPr>
              <w:t xml:space="preserve">Coordenador dos serviços de Geração de Ortofotocartas ou </w:t>
            </w:r>
            <w:proofErr w:type="spellStart"/>
            <w:r w:rsidRPr="00FE090F">
              <w:rPr>
                <w:rFonts w:eastAsia="Times New Roman"/>
                <w:sz w:val="22"/>
              </w:rPr>
              <w:t>Ortofotos</w:t>
            </w:r>
            <w:proofErr w:type="spellEnd"/>
            <w:r w:rsidRPr="00FE090F">
              <w:rPr>
                <w:rFonts w:eastAsia="Times New Roman"/>
                <w:sz w:val="22"/>
              </w:rPr>
              <w:t xml:space="preserve"> </w:t>
            </w:r>
          </w:p>
        </w:tc>
        <w:tc>
          <w:tcPr>
            <w:tcW w:w="2107" w:type="dxa"/>
            <w:vMerge w:val="restart"/>
            <w:tcBorders>
              <w:top w:val="nil"/>
              <w:left w:val="single" w:sz="4" w:space="0" w:color="auto"/>
              <w:bottom w:val="single" w:sz="4" w:space="0" w:color="000000"/>
              <w:right w:val="single" w:sz="4" w:space="0" w:color="auto"/>
            </w:tcBorders>
            <w:shd w:val="clear" w:color="auto" w:fill="auto"/>
            <w:vAlign w:val="center"/>
            <w:hideMark/>
          </w:tcPr>
          <w:p w14:paraId="22D22C13" w14:textId="77777777" w:rsidR="00FE090F" w:rsidRPr="00FE090F" w:rsidRDefault="00FE090F" w:rsidP="00FE090F">
            <w:pPr>
              <w:jc w:val="center"/>
              <w:rPr>
                <w:rFonts w:eastAsia="Times New Roman"/>
                <w:sz w:val="22"/>
              </w:rPr>
            </w:pPr>
            <w:r w:rsidRPr="00FE090F">
              <w:rPr>
                <w:rFonts w:eastAsia="Times New Roman"/>
                <w:sz w:val="22"/>
              </w:rPr>
              <w:t xml:space="preserve">Engenheiro Cartógrafo, ou Engenheiro Geógrafo, ou Engenheiro Agrimensor, ou engenheiro Civil Graduado antes de 1973 ( </w:t>
            </w:r>
            <w:proofErr w:type="spellStart"/>
            <w:r w:rsidRPr="00FE090F">
              <w:rPr>
                <w:rFonts w:eastAsia="Times New Roman"/>
                <w:sz w:val="22"/>
              </w:rPr>
              <w:t>Dec</w:t>
            </w:r>
            <w:proofErr w:type="spellEnd"/>
            <w:r w:rsidRPr="00FE090F">
              <w:rPr>
                <w:rFonts w:eastAsia="Times New Roman"/>
                <w:sz w:val="22"/>
              </w:rPr>
              <w:t xml:space="preserve"> 23.569/33) ou arquiteto e Urbanista;</w:t>
            </w:r>
          </w:p>
        </w:tc>
        <w:tc>
          <w:tcPr>
            <w:tcW w:w="1578" w:type="dxa"/>
            <w:tcBorders>
              <w:top w:val="nil"/>
              <w:left w:val="nil"/>
              <w:bottom w:val="single" w:sz="4" w:space="0" w:color="auto"/>
              <w:right w:val="single" w:sz="4" w:space="0" w:color="auto"/>
            </w:tcBorders>
            <w:shd w:val="clear" w:color="auto" w:fill="auto"/>
            <w:vAlign w:val="center"/>
            <w:hideMark/>
          </w:tcPr>
          <w:p w14:paraId="73F1A4C6" w14:textId="77777777" w:rsidR="00FE090F" w:rsidRPr="00FE090F" w:rsidRDefault="00FE090F" w:rsidP="00FE090F">
            <w:pPr>
              <w:jc w:val="center"/>
              <w:rPr>
                <w:rFonts w:eastAsia="Times New Roman"/>
                <w:sz w:val="22"/>
              </w:rPr>
            </w:pPr>
            <w:r w:rsidRPr="00FE090F">
              <w:rPr>
                <w:rFonts w:eastAsia="Times New Roman"/>
                <w:sz w:val="22"/>
              </w:rPr>
              <w:t>número de atestados: de 1 até 2</w:t>
            </w:r>
          </w:p>
        </w:tc>
        <w:tc>
          <w:tcPr>
            <w:tcW w:w="1418" w:type="dxa"/>
            <w:tcBorders>
              <w:top w:val="nil"/>
              <w:left w:val="nil"/>
              <w:bottom w:val="single" w:sz="4" w:space="0" w:color="auto"/>
              <w:right w:val="single" w:sz="4" w:space="0" w:color="auto"/>
            </w:tcBorders>
            <w:shd w:val="clear" w:color="auto" w:fill="auto"/>
            <w:noWrap/>
            <w:vAlign w:val="bottom"/>
            <w:hideMark/>
          </w:tcPr>
          <w:p w14:paraId="184B31E6" w14:textId="77777777" w:rsidR="00FE090F" w:rsidRPr="00FE090F" w:rsidRDefault="00FE090F" w:rsidP="00FE090F">
            <w:pPr>
              <w:jc w:val="right"/>
              <w:rPr>
                <w:rFonts w:eastAsia="Times New Roman"/>
                <w:sz w:val="22"/>
              </w:rPr>
            </w:pPr>
            <w:r w:rsidRPr="00FE090F">
              <w:rPr>
                <w:rFonts w:eastAsia="Times New Roman"/>
                <w:sz w:val="22"/>
              </w:rPr>
              <w:t>1</w:t>
            </w:r>
          </w:p>
        </w:tc>
      </w:tr>
      <w:tr w:rsidR="00FE090F" w:rsidRPr="00FE090F" w14:paraId="595956F5" w14:textId="77777777" w:rsidTr="00FE090F">
        <w:trPr>
          <w:gridAfter w:val="1"/>
          <w:wAfter w:w="162" w:type="dxa"/>
          <w:trHeight w:val="765"/>
          <w:jc w:val="center"/>
        </w:trPr>
        <w:tc>
          <w:tcPr>
            <w:tcW w:w="1271" w:type="dxa"/>
            <w:vMerge/>
            <w:tcBorders>
              <w:top w:val="nil"/>
              <w:left w:val="single" w:sz="4" w:space="0" w:color="auto"/>
              <w:bottom w:val="single" w:sz="4" w:space="0" w:color="auto"/>
              <w:right w:val="single" w:sz="4" w:space="0" w:color="auto"/>
            </w:tcBorders>
            <w:vAlign w:val="center"/>
            <w:hideMark/>
          </w:tcPr>
          <w:p w14:paraId="22614A37" w14:textId="77777777" w:rsidR="00FE090F" w:rsidRPr="00FE090F" w:rsidRDefault="00FE090F" w:rsidP="00FE090F">
            <w:pPr>
              <w:rPr>
                <w:rFonts w:eastAsia="Times New Roman"/>
                <w:sz w:val="22"/>
              </w:rPr>
            </w:pPr>
          </w:p>
        </w:tc>
        <w:tc>
          <w:tcPr>
            <w:tcW w:w="2642" w:type="dxa"/>
            <w:vMerge/>
            <w:tcBorders>
              <w:top w:val="nil"/>
              <w:left w:val="single" w:sz="4" w:space="0" w:color="auto"/>
              <w:bottom w:val="single" w:sz="4" w:space="0" w:color="auto"/>
              <w:right w:val="single" w:sz="4" w:space="0" w:color="auto"/>
            </w:tcBorders>
            <w:vAlign w:val="center"/>
            <w:hideMark/>
          </w:tcPr>
          <w:p w14:paraId="0968EFA2" w14:textId="77777777" w:rsidR="00FE090F" w:rsidRPr="00FE090F" w:rsidRDefault="00FE090F" w:rsidP="00FE090F">
            <w:pPr>
              <w:rPr>
                <w:rFonts w:eastAsia="Times New Roman"/>
                <w:sz w:val="22"/>
              </w:rPr>
            </w:pPr>
          </w:p>
        </w:tc>
        <w:tc>
          <w:tcPr>
            <w:tcW w:w="2107" w:type="dxa"/>
            <w:vMerge/>
            <w:tcBorders>
              <w:top w:val="nil"/>
              <w:left w:val="single" w:sz="4" w:space="0" w:color="auto"/>
              <w:bottom w:val="single" w:sz="4" w:space="0" w:color="000000"/>
              <w:right w:val="single" w:sz="4" w:space="0" w:color="auto"/>
            </w:tcBorders>
            <w:vAlign w:val="center"/>
            <w:hideMark/>
          </w:tcPr>
          <w:p w14:paraId="19BDD08D" w14:textId="77777777" w:rsidR="00FE090F" w:rsidRPr="00FE090F" w:rsidRDefault="00FE090F" w:rsidP="00FE090F">
            <w:pPr>
              <w:rPr>
                <w:rFonts w:eastAsia="Times New Roman"/>
                <w:sz w:val="22"/>
              </w:rPr>
            </w:pPr>
          </w:p>
        </w:tc>
        <w:tc>
          <w:tcPr>
            <w:tcW w:w="1578" w:type="dxa"/>
            <w:tcBorders>
              <w:top w:val="nil"/>
              <w:left w:val="nil"/>
              <w:bottom w:val="single" w:sz="4" w:space="0" w:color="auto"/>
              <w:right w:val="single" w:sz="4" w:space="0" w:color="auto"/>
            </w:tcBorders>
            <w:shd w:val="clear" w:color="auto" w:fill="auto"/>
            <w:vAlign w:val="center"/>
            <w:hideMark/>
          </w:tcPr>
          <w:p w14:paraId="21F67BA1" w14:textId="77777777" w:rsidR="00FE090F" w:rsidRPr="00FE090F" w:rsidRDefault="00FE090F" w:rsidP="00FE090F">
            <w:pPr>
              <w:jc w:val="center"/>
              <w:rPr>
                <w:rFonts w:eastAsia="Times New Roman"/>
                <w:sz w:val="22"/>
              </w:rPr>
            </w:pPr>
            <w:r w:rsidRPr="00FE090F">
              <w:rPr>
                <w:rFonts w:eastAsia="Times New Roman"/>
                <w:sz w:val="22"/>
              </w:rPr>
              <w:t>número de atestados: 3 até 4</w:t>
            </w:r>
          </w:p>
        </w:tc>
        <w:tc>
          <w:tcPr>
            <w:tcW w:w="1418" w:type="dxa"/>
            <w:tcBorders>
              <w:top w:val="nil"/>
              <w:left w:val="nil"/>
              <w:bottom w:val="single" w:sz="4" w:space="0" w:color="auto"/>
              <w:right w:val="single" w:sz="4" w:space="0" w:color="auto"/>
            </w:tcBorders>
            <w:shd w:val="clear" w:color="auto" w:fill="auto"/>
            <w:noWrap/>
            <w:vAlign w:val="bottom"/>
            <w:hideMark/>
          </w:tcPr>
          <w:p w14:paraId="07F19121" w14:textId="77777777" w:rsidR="00FE090F" w:rsidRPr="00FE090F" w:rsidRDefault="00FE090F" w:rsidP="00FE090F">
            <w:pPr>
              <w:jc w:val="right"/>
              <w:rPr>
                <w:rFonts w:eastAsia="Times New Roman"/>
                <w:sz w:val="22"/>
              </w:rPr>
            </w:pPr>
            <w:r w:rsidRPr="00FE090F">
              <w:rPr>
                <w:rFonts w:eastAsia="Times New Roman"/>
                <w:sz w:val="22"/>
              </w:rPr>
              <w:t>2,5</w:t>
            </w:r>
          </w:p>
        </w:tc>
      </w:tr>
      <w:tr w:rsidR="00FE090F" w:rsidRPr="00FE090F" w14:paraId="7D3CCF21" w14:textId="77777777" w:rsidTr="00FE090F">
        <w:trPr>
          <w:gridAfter w:val="1"/>
          <w:wAfter w:w="162" w:type="dxa"/>
          <w:trHeight w:val="765"/>
          <w:jc w:val="center"/>
        </w:trPr>
        <w:tc>
          <w:tcPr>
            <w:tcW w:w="1271" w:type="dxa"/>
            <w:vMerge/>
            <w:tcBorders>
              <w:top w:val="nil"/>
              <w:left w:val="single" w:sz="4" w:space="0" w:color="auto"/>
              <w:bottom w:val="single" w:sz="4" w:space="0" w:color="auto"/>
              <w:right w:val="single" w:sz="4" w:space="0" w:color="auto"/>
            </w:tcBorders>
            <w:vAlign w:val="center"/>
            <w:hideMark/>
          </w:tcPr>
          <w:p w14:paraId="5369E924" w14:textId="77777777" w:rsidR="00FE090F" w:rsidRPr="00FE090F" w:rsidRDefault="00FE090F" w:rsidP="00FE090F">
            <w:pPr>
              <w:rPr>
                <w:rFonts w:eastAsia="Times New Roman"/>
                <w:sz w:val="22"/>
              </w:rPr>
            </w:pPr>
          </w:p>
        </w:tc>
        <w:tc>
          <w:tcPr>
            <w:tcW w:w="2642" w:type="dxa"/>
            <w:vMerge/>
            <w:tcBorders>
              <w:top w:val="nil"/>
              <w:left w:val="single" w:sz="4" w:space="0" w:color="auto"/>
              <w:bottom w:val="single" w:sz="4" w:space="0" w:color="auto"/>
              <w:right w:val="single" w:sz="4" w:space="0" w:color="auto"/>
            </w:tcBorders>
            <w:vAlign w:val="center"/>
            <w:hideMark/>
          </w:tcPr>
          <w:p w14:paraId="2121F8C0" w14:textId="77777777" w:rsidR="00FE090F" w:rsidRPr="00FE090F" w:rsidRDefault="00FE090F" w:rsidP="00FE090F">
            <w:pPr>
              <w:rPr>
                <w:rFonts w:eastAsia="Times New Roman"/>
                <w:sz w:val="22"/>
              </w:rPr>
            </w:pPr>
          </w:p>
        </w:tc>
        <w:tc>
          <w:tcPr>
            <w:tcW w:w="2107" w:type="dxa"/>
            <w:vMerge/>
            <w:tcBorders>
              <w:top w:val="nil"/>
              <w:left w:val="single" w:sz="4" w:space="0" w:color="auto"/>
              <w:bottom w:val="single" w:sz="4" w:space="0" w:color="000000"/>
              <w:right w:val="single" w:sz="4" w:space="0" w:color="auto"/>
            </w:tcBorders>
            <w:vAlign w:val="center"/>
            <w:hideMark/>
          </w:tcPr>
          <w:p w14:paraId="2F509C17" w14:textId="77777777" w:rsidR="00FE090F" w:rsidRPr="00FE090F" w:rsidRDefault="00FE090F" w:rsidP="00FE090F">
            <w:pPr>
              <w:rPr>
                <w:rFonts w:eastAsia="Times New Roman"/>
                <w:sz w:val="22"/>
              </w:rPr>
            </w:pPr>
          </w:p>
        </w:tc>
        <w:tc>
          <w:tcPr>
            <w:tcW w:w="1578" w:type="dxa"/>
            <w:tcBorders>
              <w:top w:val="nil"/>
              <w:left w:val="nil"/>
              <w:bottom w:val="single" w:sz="4" w:space="0" w:color="auto"/>
              <w:right w:val="single" w:sz="4" w:space="0" w:color="auto"/>
            </w:tcBorders>
            <w:shd w:val="clear" w:color="auto" w:fill="auto"/>
            <w:vAlign w:val="center"/>
            <w:hideMark/>
          </w:tcPr>
          <w:p w14:paraId="4280FCFD" w14:textId="77777777" w:rsidR="00FE090F" w:rsidRPr="00FE090F" w:rsidRDefault="00FE090F" w:rsidP="00FE090F">
            <w:pPr>
              <w:jc w:val="center"/>
              <w:rPr>
                <w:rFonts w:eastAsia="Times New Roman"/>
                <w:sz w:val="22"/>
              </w:rPr>
            </w:pPr>
            <w:r w:rsidRPr="00FE090F">
              <w:rPr>
                <w:rFonts w:eastAsia="Times New Roman"/>
                <w:sz w:val="22"/>
              </w:rPr>
              <w:t>número de atestados: 05 ou mais</w:t>
            </w:r>
          </w:p>
        </w:tc>
        <w:tc>
          <w:tcPr>
            <w:tcW w:w="1418" w:type="dxa"/>
            <w:tcBorders>
              <w:top w:val="nil"/>
              <w:left w:val="nil"/>
              <w:bottom w:val="single" w:sz="4" w:space="0" w:color="auto"/>
              <w:right w:val="single" w:sz="4" w:space="0" w:color="auto"/>
            </w:tcBorders>
            <w:shd w:val="clear" w:color="auto" w:fill="auto"/>
            <w:noWrap/>
            <w:vAlign w:val="bottom"/>
            <w:hideMark/>
          </w:tcPr>
          <w:p w14:paraId="69765F8F" w14:textId="77777777" w:rsidR="00FE090F" w:rsidRPr="00FE090F" w:rsidRDefault="00FE090F" w:rsidP="00FE090F">
            <w:pPr>
              <w:jc w:val="right"/>
              <w:rPr>
                <w:rFonts w:eastAsia="Times New Roman"/>
                <w:sz w:val="22"/>
              </w:rPr>
            </w:pPr>
            <w:r w:rsidRPr="00FE090F">
              <w:rPr>
                <w:rFonts w:eastAsia="Times New Roman"/>
                <w:sz w:val="22"/>
              </w:rPr>
              <w:t>4</w:t>
            </w:r>
          </w:p>
        </w:tc>
      </w:tr>
      <w:tr w:rsidR="00FE090F" w:rsidRPr="00FE090F" w14:paraId="012C7EF0" w14:textId="77777777" w:rsidTr="00FE090F">
        <w:trPr>
          <w:gridAfter w:val="1"/>
          <w:wAfter w:w="162" w:type="dxa"/>
          <w:trHeight w:val="765"/>
          <w:jc w:val="center"/>
        </w:trPr>
        <w:tc>
          <w:tcPr>
            <w:tcW w:w="1271" w:type="dxa"/>
            <w:vMerge w:val="restart"/>
            <w:tcBorders>
              <w:top w:val="nil"/>
              <w:left w:val="single" w:sz="4" w:space="0" w:color="auto"/>
              <w:bottom w:val="single" w:sz="4" w:space="0" w:color="auto"/>
              <w:right w:val="single" w:sz="4" w:space="0" w:color="auto"/>
            </w:tcBorders>
            <w:shd w:val="clear" w:color="auto" w:fill="auto"/>
            <w:vAlign w:val="center"/>
            <w:hideMark/>
          </w:tcPr>
          <w:p w14:paraId="20E3318E" w14:textId="3AD06899" w:rsidR="00FE090F" w:rsidRPr="00FE090F" w:rsidRDefault="00FE090F" w:rsidP="00FE090F">
            <w:pPr>
              <w:jc w:val="center"/>
              <w:rPr>
                <w:rFonts w:eastAsia="Times New Roman"/>
                <w:sz w:val="22"/>
              </w:rPr>
            </w:pPr>
            <w:r w:rsidRPr="00FE090F">
              <w:rPr>
                <w:rFonts w:eastAsia="Times New Roman"/>
                <w:sz w:val="22"/>
              </w:rPr>
              <w:t>(</w:t>
            </w:r>
            <w:r w:rsidR="0034434E">
              <w:rPr>
                <w:sz w:val="22"/>
              </w:rPr>
              <w:t>NPT-</w:t>
            </w:r>
            <w:proofErr w:type="spellStart"/>
            <w:r w:rsidR="0034434E">
              <w:rPr>
                <w:sz w:val="22"/>
              </w:rPr>
              <w:t>IV.</w:t>
            </w:r>
            <w:r w:rsidRPr="00FE090F">
              <w:rPr>
                <w:sz w:val="22"/>
              </w:rPr>
              <w:t>c</w:t>
            </w:r>
            <w:proofErr w:type="spellEnd"/>
            <w:r w:rsidRPr="00FE090F">
              <w:rPr>
                <w:rFonts w:eastAsia="Times New Roman"/>
                <w:sz w:val="22"/>
              </w:rPr>
              <w:t>)</w:t>
            </w:r>
          </w:p>
        </w:tc>
        <w:tc>
          <w:tcPr>
            <w:tcW w:w="2642" w:type="dxa"/>
            <w:vMerge w:val="restart"/>
            <w:tcBorders>
              <w:top w:val="nil"/>
              <w:left w:val="single" w:sz="4" w:space="0" w:color="auto"/>
              <w:bottom w:val="single" w:sz="4" w:space="0" w:color="auto"/>
              <w:right w:val="single" w:sz="4" w:space="0" w:color="auto"/>
            </w:tcBorders>
            <w:shd w:val="clear" w:color="auto" w:fill="auto"/>
            <w:vAlign w:val="center"/>
            <w:hideMark/>
          </w:tcPr>
          <w:p w14:paraId="46F0E522" w14:textId="77777777" w:rsidR="00FE090F" w:rsidRPr="00FE090F" w:rsidRDefault="00FE090F" w:rsidP="00FE090F">
            <w:pPr>
              <w:jc w:val="center"/>
              <w:rPr>
                <w:rFonts w:eastAsia="Times New Roman"/>
                <w:sz w:val="22"/>
              </w:rPr>
            </w:pPr>
            <w:r w:rsidRPr="00FE090F">
              <w:rPr>
                <w:rFonts w:eastAsia="Times New Roman"/>
                <w:sz w:val="22"/>
              </w:rPr>
              <w:t>Coordenador dos serviços da Coleta de fotos de fachada com sistema de mapeamento móvel para áreas urbanas</w:t>
            </w:r>
          </w:p>
        </w:tc>
        <w:tc>
          <w:tcPr>
            <w:tcW w:w="2107" w:type="dxa"/>
            <w:vMerge w:val="restart"/>
            <w:tcBorders>
              <w:top w:val="nil"/>
              <w:left w:val="single" w:sz="4" w:space="0" w:color="auto"/>
              <w:bottom w:val="single" w:sz="4" w:space="0" w:color="000000"/>
              <w:right w:val="single" w:sz="4" w:space="0" w:color="auto"/>
            </w:tcBorders>
            <w:shd w:val="clear" w:color="auto" w:fill="auto"/>
            <w:vAlign w:val="center"/>
            <w:hideMark/>
          </w:tcPr>
          <w:p w14:paraId="22932D4F" w14:textId="77777777" w:rsidR="00FE090F" w:rsidRPr="00FE090F" w:rsidRDefault="00FE090F" w:rsidP="00FE090F">
            <w:pPr>
              <w:jc w:val="center"/>
              <w:rPr>
                <w:rFonts w:eastAsia="Times New Roman"/>
                <w:sz w:val="22"/>
              </w:rPr>
            </w:pPr>
            <w:r w:rsidRPr="00FE090F">
              <w:rPr>
                <w:rFonts w:eastAsia="Times New Roman"/>
                <w:sz w:val="22"/>
              </w:rPr>
              <w:t xml:space="preserve">Engenheiro Cartógrafo, ou Engenheiro Geógrafo, ou Engenheiro Agrimensor, ou engenheiro Civil Graduado antes de 1973 ( </w:t>
            </w:r>
            <w:proofErr w:type="spellStart"/>
            <w:r w:rsidRPr="00FE090F">
              <w:rPr>
                <w:rFonts w:eastAsia="Times New Roman"/>
                <w:sz w:val="22"/>
              </w:rPr>
              <w:t>Dec</w:t>
            </w:r>
            <w:proofErr w:type="spellEnd"/>
            <w:r w:rsidRPr="00FE090F">
              <w:rPr>
                <w:rFonts w:eastAsia="Times New Roman"/>
                <w:sz w:val="22"/>
              </w:rPr>
              <w:t xml:space="preserve"> 23.569/33) ou arquiteto e Urbanista;</w:t>
            </w:r>
          </w:p>
        </w:tc>
        <w:tc>
          <w:tcPr>
            <w:tcW w:w="1578" w:type="dxa"/>
            <w:tcBorders>
              <w:top w:val="nil"/>
              <w:left w:val="nil"/>
              <w:bottom w:val="single" w:sz="4" w:space="0" w:color="auto"/>
              <w:right w:val="single" w:sz="4" w:space="0" w:color="auto"/>
            </w:tcBorders>
            <w:shd w:val="clear" w:color="auto" w:fill="auto"/>
            <w:vAlign w:val="center"/>
            <w:hideMark/>
          </w:tcPr>
          <w:p w14:paraId="033DEF05" w14:textId="77777777" w:rsidR="00FE090F" w:rsidRPr="00FE090F" w:rsidRDefault="00FE090F" w:rsidP="00FE090F">
            <w:pPr>
              <w:jc w:val="center"/>
              <w:rPr>
                <w:rFonts w:eastAsia="Times New Roman"/>
                <w:sz w:val="22"/>
              </w:rPr>
            </w:pPr>
            <w:r w:rsidRPr="00FE090F">
              <w:rPr>
                <w:rFonts w:eastAsia="Times New Roman"/>
                <w:sz w:val="22"/>
              </w:rPr>
              <w:t>número de atestados: de 1 até 2</w:t>
            </w:r>
          </w:p>
        </w:tc>
        <w:tc>
          <w:tcPr>
            <w:tcW w:w="1418" w:type="dxa"/>
            <w:tcBorders>
              <w:top w:val="nil"/>
              <w:left w:val="nil"/>
              <w:bottom w:val="single" w:sz="4" w:space="0" w:color="auto"/>
              <w:right w:val="single" w:sz="4" w:space="0" w:color="auto"/>
            </w:tcBorders>
            <w:shd w:val="clear" w:color="auto" w:fill="auto"/>
            <w:noWrap/>
            <w:vAlign w:val="bottom"/>
            <w:hideMark/>
          </w:tcPr>
          <w:p w14:paraId="7A073295" w14:textId="77777777" w:rsidR="00FE090F" w:rsidRPr="00FE090F" w:rsidRDefault="00FE090F" w:rsidP="00FE090F">
            <w:pPr>
              <w:jc w:val="right"/>
              <w:rPr>
                <w:rFonts w:eastAsia="Times New Roman"/>
                <w:sz w:val="22"/>
              </w:rPr>
            </w:pPr>
            <w:r w:rsidRPr="00FE090F">
              <w:rPr>
                <w:rFonts w:eastAsia="Times New Roman"/>
                <w:sz w:val="22"/>
              </w:rPr>
              <w:t>1</w:t>
            </w:r>
          </w:p>
        </w:tc>
      </w:tr>
      <w:tr w:rsidR="00FE090F" w:rsidRPr="00FE090F" w14:paraId="58ED6205" w14:textId="77777777" w:rsidTr="00FE090F">
        <w:trPr>
          <w:gridAfter w:val="1"/>
          <w:wAfter w:w="162" w:type="dxa"/>
          <w:trHeight w:val="765"/>
          <w:jc w:val="center"/>
        </w:trPr>
        <w:tc>
          <w:tcPr>
            <w:tcW w:w="1271" w:type="dxa"/>
            <w:vMerge/>
            <w:tcBorders>
              <w:top w:val="nil"/>
              <w:left w:val="single" w:sz="4" w:space="0" w:color="auto"/>
              <w:bottom w:val="single" w:sz="4" w:space="0" w:color="auto"/>
              <w:right w:val="single" w:sz="4" w:space="0" w:color="auto"/>
            </w:tcBorders>
            <w:vAlign w:val="center"/>
            <w:hideMark/>
          </w:tcPr>
          <w:p w14:paraId="230E6A85" w14:textId="77777777" w:rsidR="00FE090F" w:rsidRPr="00FE090F" w:rsidRDefault="00FE090F" w:rsidP="00FE090F">
            <w:pPr>
              <w:rPr>
                <w:rFonts w:eastAsia="Times New Roman"/>
                <w:sz w:val="22"/>
              </w:rPr>
            </w:pPr>
          </w:p>
        </w:tc>
        <w:tc>
          <w:tcPr>
            <w:tcW w:w="2642" w:type="dxa"/>
            <w:vMerge/>
            <w:tcBorders>
              <w:top w:val="nil"/>
              <w:left w:val="single" w:sz="4" w:space="0" w:color="auto"/>
              <w:bottom w:val="single" w:sz="4" w:space="0" w:color="auto"/>
              <w:right w:val="single" w:sz="4" w:space="0" w:color="auto"/>
            </w:tcBorders>
            <w:vAlign w:val="center"/>
            <w:hideMark/>
          </w:tcPr>
          <w:p w14:paraId="7B194608" w14:textId="77777777" w:rsidR="00FE090F" w:rsidRPr="00FE090F" w:rsidRDefault="00FE090F" w:rsidP="00FE090F">
            <w:pPr>
              <w:rPr>
                <w:rFonts w:eastAsia="Times New Roman"/>
                <w:sz w:val="22"/>
              </w:rPr>
            </w:pPr>
          </w:p>
        </w:tc>
        <w:tc>
          <w:tcPr>
            <w:tcW w:w="2107" w:type="dxa"/>
            <w:vMerge/>
            <w:tcBorders>
              <w:top w:val="nil"/>
              <w:left w:val="single" w:sz="4" w:space="0" w:color="auto"/>
              <w:bottom w:val="single" w:sz="4" w:space="0" w:color="000000"/>
              <w:right w:val="single" w:sz="4" w:space="0" w:color="auto"/>
            </w:tcBorders>
            <w:vAlign w:val="center"/>
            <w:hideMark/>
          </w:tcPr>
          <w:p w14:paraId="13A0A4D2" w14:textId="77777777" w:rsidR="00FE090F" w:rsidRPr="00FE090F" w:rsidRDefault="00FE090F" w:rsidP="00FE090F">
            <w:pPr>
              <w:rPr>
                <w:rFonts w:eastAsia="Times New Roman"/>
                <w:sz w:val="22"/>
              </w:rPr>
            </w:pPr>
          </w:p>
        </w:tc>
        <w:tc>
          <w:tcPr>
            <w:tcW w:w="1578" w:type="dxa"/>
            <w:tcBorders>
              <w:top w:val="nil"/>
              <w:left w:val="nil"/>
              <w:bottom w:val="single" w:sz="4" w:space="0" w:color="auto"/>
              <w:right w:val="single" w:sz="4" w:space="0" w:color="auto"/>
            </w:tcBorders>
            <w:shd w:val="clear" w:color="auto" w:fill="auto"/>
            <w:vAlign w:val="center"/>
            <w:hideMark/>
          </w:tcPr>
          <w:p w14:paraId="14DFCA8F" w14:textId="77777777" w:rsidR="00FE090F" w:rsidRPr="00FE090F" w:rsidRDefault="00FE090F" w:rsidP="00FE090F">
            <w:pPr>
              <w:jc w:val="center"/>
              <w:rPr>
                <w:rFonts w:eastAsia="Times New Roman"/>
                <w:sz w:val="22"/>
              </w:rPr>
            </w:pPr>
            <w:r w:rsidRPr="00FE090F">
              <w:rPr>
                <w:rFonts w:eastAsia="Times New Roman"/>
                <w:sz w:val="22"/>
              </w:rPr>
              <w:t>número de atestados: 3 até 4</w:t>
            </w:r>
          </w:p>
        </w:tc>
        <w:tc>
          <w:tcPr>
            <w:tcW w:w="1418" w:type="dxa"/>
            <w:tcBorders>
              <w:top w:val="nil"/>
              <w:left w:val="nil"/>
              <w:bottom w:val="single" w:sz="4" w:space="0" w:color="auto"/>
              <w:right w:val="single" w:sz="4" w:space="0" w:color="auto"/>
            </w:tcBorders>
            <w:shd w:val="clear" w:color="auto" w:fill="auto"/>
            <w:noWrap/>
            <w:vAlign w:val="bottom"/>
            <w:hideMark/>
          </w:tcPr>
          <w:p w14:paraId="686A8140" w14:textId="77777777" w:rsidR="00FE090F" w:rsidRPr="00FE090F" w:rsidRDefault="00FE090F" w:rsidP="00FE090F">
            <w:pPr>
              <w:jc w:val="right"/>
              <w:rPr>
                <w:rFonts w:eastAsia="Times New Roman"/>
                <w:sz w:val="22"/>
              </w:rPr>
            </w:pPr>
            <w:r w:rsidRPr="00FE090F">
              <w:rPr>
                <w:rFonts w:eastAsia="Times New Roman"/>
                <w:sz w:val="22"/>
              </w:rPr>
              <w:t>2,5</w:t>
            </w:r>
          </w:p>
        </w:tc>
      </w:tr>
      <w:tr w:rsidR="00FE090F" w:rsidRPr="00FE090F" w14:paraId="73F50193" w14:textId="77777777" w:rsidTr="00FE090F">
        <w:trPr>
          <w:gridAfter w:val="1"/>
          <w:wAfter w:w="162" w:type="dxa"/>
          <w:trHeight w:val="765"/>
          <w:jc w:val="center"/>
        </w:trPr>
        <w:tc>
          <w:tcPr>
            <w:tcW w:w="1271" w:type="dxa"/>
            <w:vMerge/>
            <w:tcBorders>
              <w:top w:val="nil"/>
              <w:left w:val="single" w:sz="4" w:space="0" w:color="auto"/>
              <w:bottom w:val="single" w:sz="4" w:space="0" w:color="auto"/>
              <w:right w:val="single" w:sz="4" w:space="0" w:color="auto"/>
            </w:tcBorders>
            <w:vAlign w:val="center"/>
            <w:hideMark/>
          </w:tcPr>
          <w:p w14:paraId="25D637A1" w14:textId="77777777" w:rsidR="00FE090F" w:rsidRPr="00FE090F" w:rsidRDefault="00FE090F" w:rsidP="00FE090F">
            <w:pPr>
              <w:rPr>
                <w:rFonts w:eastAsia="Times New Roman"/>
                <w:sz w:val="22"/>
              </w:rPr>
            </w:pPr>
          </w:p>
        </w:tc>
        <w:tc>
          <w:tcPr>
            <w:tcW w:w="2642" w:type="dxa"/>
            <w:vMerge/>
            <w:tcBorders>
              <w:top w:val="nil"/>
              <w:left w:val="single" w:sz="4" w:space="0" w:color="auto"/>
              <w:bottom w:val="single" w:sz="4" w:space="0" w:color="auto"/>
              <w:right w:val="single" w:sz="4" w:space="0" w:color="auto"/>
            </w:tcBorders>
            <w:vAlign w:val="center"/>
            <w:hideMark/>
          </w:tcPr>
          <w:p w14:paraId="2620DEDA" w14:textId="77777777" w:rsidR="00FE090F" w:rsidRPr="00FE090F" w:rsidRDefault="00FE090F" w:rsidP="00FE090F">
            <w:pPr>
              <w:rPr>
                <w:rFonts w:eastAsia="Times New Roman"/>
                <w:sz w:val="22"/>
              </w:rPr>
            </w:pPr>
          </w:p>
        </w:tc>
        <w:tc>
          <w:tcPr>
            <w:tcW w:w="2107" w:type="dxa"/>
            <w:vMerge/>
            <w:tcBorders>
              <w:top w:val="nil"/>
              <w:left w:val="single" w:sz="4" w:space="0" w:color="auto"/>
              <w:bottom w:val="single" w:sz="4" w:space="0" w:color="000000"/>
              <w:right w:val="single" w:sz="4" w:space="0" w:color="auto"/>
            </w:tcBorders>
            <w:vAlign w:val="center"/>
            <w:hideMark/>
          </w:tcPr>
          <w:p w14:paraId="56120FFC" w14:textId="77777777" w:rsidR="00FE090F" w:rsidRPr="00FE090F" w:rsidRDefault="00FE090F" w:rsidP="00FE090F">
            <w:pPr>
              <w:rPr>
                <w:rFonts w:eastAsia="Times New Roman"/>
                <w:sz w:val="22"/>
              </w:rPr>
            </w:pPr>
          </w:p>
        </w:tc>
        <w:tc>
          <w:tcPr>
            <w:tcW w:w="1578" w:type="dxa"/>
            <w:tcBorders>
              <w:top w:val="nil"/>
              <w:left w:val="nil"/>
              <w:bottom w:val="single" w:sz="4" w:space="0" w:color="auto"/>
              <w:right w:val="single" w:sz="4" w:space="0" w:color="auto"/>
            </w:tcBorders>
            <w:shd w:val="clear" w:color="auto" w:fill="auto"/>
            <w:vAlign w:val="center"/>
            <w:hideMark/>
          </w:tcPr>
          <w:p w14:paraId="0DFC18A2" w14:textId="77777777" w:rsidR="00FE090F" w:rsidRPr="00FE090F" w:rsidRDefault="00FE090F" w:rsidP="00FE090F">
            <w:pPr>
              <w:jc w:val="center"/>
              <w:rPr>
                <w:rFonts w:eastAsia="Times New Roman"/>
                <w:sz w:val="22"/>
              </w:rPr>
            </w:pPr>
            <w:r w:rsidRPr="00FE090F">
              <w:rPr>
                <w:rFonts w:eastAsia="Times New Roman"/>
                <w:sz w:val="22"/>
              </w:rPr>
              <w:t>número de atestados: 05 ou mais</w:t>
            </w:r>
          </w:p>
        </w:tc>
        <w:tc>
          <w:tcPr>
            <w:tcW w:w="1418" w:type="dxa"/>
            <w:tcBorders>
              <w:top w:val="nil"/>
              <w:left w:val="nil"/>
              <w:bottom w:val="single" w:sz="4" w:space="0" w:color="auto"/>
              <w:right w:val="single" w:sz="4" w:space="0" w:color="auto"/>
            </w:tcBorders>
            <w:shd w:val="clear" w:color="auto" w:fill="auto"/>
            <w:noWrap/>
            <w:vAlign w:val="bottom"/>
            <w:hideMark/>
          </w:tcPr>
          <w:p w14:paraId="1B49A96A" w14:textId="77777777" w:rsidR="00FE090F" w:rsidRPr="00FE090F" w:rsidRDefault="00FE090F" w:rsidP="00FE090F">
            <w:pPr>
              <w:jc w:val="right"/>
              <w:rPr>
                <w:rFonts w:eastAsia="Times New Roman"/>
                <w:sz w:val="22"/>
              </w:rPr>
            </w:pPr>
            <w:r w:rsidRPr="00FE090F">
              <w:rPr>
                <w:rFonts w:eastAsia="Times New Roman"/>
                <w:sz w:val="22"/>
              </w:rPr>
              <w:t>4</w:t>
            </w:r>
          </w:p>
        </w:tc>
      </w:tr>
      <w:tr w:rsidR="00FE090F" w:rsidRPr="00FE090F" w14:paraId="1BFC0730" w14:textId="77777777" w:rsidTr="00FE090F">
        <w:trPr>
          <w:gridAfter w:val="1"/>
          <w:wAfter w:w="162" w:type="dxa"/>
          <w:trHeight w:val="1215"/>
          <w:jc w:val="center"/>
        </w:trPr>
        <w:tc>
          <w:tcPr>
            <w:tcW w:w="1271" w:type="dxa"/>
            <w:vMerge w:val="restart"/>
            <w:tcBorders>
              <w:top w:val="nil"/>
              <w:left w:val="single" w:sz="4" w:space="0" w:color="auto"/>
              <w:bottom w:val="single" w:sz="4" w:space="0" w:color="auto"/>
              <w:right w:val="single" w:sz="4" w:space="0" w:color="auto"/>
            </w:tcBorders>
            <w:shd w:val="clear" w:color="auto" w:fill="auto"/>
            <w:vAlign w:val="center"/>
            <w:hideMark/>
          </w:tcPr>
          <w:p w14:paraId="194A5BD7" w14:textId="22CCA1E2" w:rsidR="00FE090F" w:rsidRPr="00FE090F" w:rsidRDefault="00FE090F" w:rsidP="00FE090F">
            <w:pPr>
              <w:jc w:val="center"/>
              <w:rPr>
                <w:rFonts w:eastAsia="Times New Roman"/>
                <w:sz w:val="22"/>
              </w:rPr>
            </w:pPr>
            <w:r w:rsidRPr="00FE090F">
              <w:rPr>
                <w:rFonts w:eastAsia="Times New Roman"/>
                <w:sz w:val="22"/>
              </w:rPr>
              <w:t>(</w:t>
            </w:r>
            <w:r w:rsidR="0034434E">
              <w:rPr>
                <w:sz w:val="22"/>
              </w:rPr>
              <w:t>NPT-</w:t>
            </w:r>
            <w:proofErr w:type="spellStart"/>
            <w:r w:rsidR="0034434E">
              <w:rPr>
                <w:sz w:val="22"/>
              </w:rPr>
              <w:t>IV.</w:t>
            </w:r>
            <w:r w:rsidRPr="00FE090F">
              <w:rPr>
                <w:rFonts w:eastAsia="Times New Roman"/>
                <w:sz w:val="22"/>
              </w:rPr>
              <w:t>d</w:t>
            </w:r>
            <w:proofErr w:type="spellEnd"/>
            <w:r w:rsidRPr="00FE090F">
              <w:rPr>
                <w:rFonts w:eastAsia="Times New Roman"/>
                <w:sz w:val="22"/>
              </w:rPr>
              <w:t>)</w:t>
            </w:r>
          </w:p>
        </w:tc>
        <w:tc>
          <w:tcPr>
            <w:tcW w:w="2642" w:type="dxa"/>
            <w:vMerge w:val="restart"/>
            <w:tcBorders>
              <w:top w:val="nil"/>
              <w:left w:val="single" w:sz="4" w:space="0" w:color="auto"/>
              <w:bottom w:val="single" w:sz="4" w:space="0" w:color="auto"/>
              <w:right w:val="single" w:sz="4" w:space="0" w:color="auto"/>
            </w:tcBorders>
            <w:shd w:val="clear" w:color="auto" w:fill="auto"/>
            <w:vAlign w:val="center"/>
            <w:hideMark/>
          </w:tcPr>
          <w:p w14:paraId="54B20F43" w14:textId="77777777" w:rsidR="00FE090F" w:rsidRPr="00FE090F" w:rsidRDefault="00FE090F" w:rsidP="00FE090F">
            <w:pPr>
              <w:jc w:val="center"/>
              <w:rPr>
                <w:rFonts w:eastAsia="Times New Roman"/>
                <w:sz w:val="22"/>
              </w:rPr>
            </w:pPr>
            <w:r w:rsidRPr="00FE090F">
              <w:rPr>
                <w:rFonts w:eastAsia="Times New Roman"/>
                <w:sz w:val="22"/>
              </w:rPr>
              <w:t xml:space="preserve">Gerente Técnico para implantação, parametrização, conversão, </w:t>
            </w:r>
            <w:r w:rsidRPr="00FE090F">
              <w:rPr>
                <w:rFonts w:eastAsia="Times New Roman"/>
                <w:sz w:val="22"/>
              </w:rPr>
              <w:lastRenderedPageBreak/>
              <w:t xml:space="preserve">transformação e carga dos dados geográficos em sistema de informações multifinalitário na modalidade SaaS e Integração com o Sistema Tributário Legado do Município </w:t>
            </w:r>
          </w:p>
        </w:tc>
        <w:tc>
          <w:tcPr>
            <w:tcW w:w="2107" w:type="dxa"/>
            <w:vMerge w:val="restart"/>
            <w:tcBorders>
              <w:top w:val="nil"/>
              <w:left w:val="single" w:sz="4" w:space="0" w:color="auto"/>
              <w:bottom w:val="single" w:sz="4" w:space="0" w:color="000000"/>
              <w:right w:val="single" w:sz="4" w:space="0" w:color="auto"/>
            </w:tcBorders>
            <w:shd w:val="clear" w:color="auto" w:fill="auto"/>
            <w:vAlign w:val="center"/>
            <w:hideMark/>
          </w:tcPr>
          <w:p w14:paraId="4E00541B" w14:textId="77777777" w:rsidR="00FE090F" w:rsidRPr="00FE090F" w:rsidRDefault="00FE090F" w:rsidP="00FE090F">
            <w:pPr>
              <w:jc w:val="center"/>
              <w:rPr>
                <w:rFonts w:eastAsia="Times New Roman"/>
                <w:sz w:val="22"/>
              </w:rPr>
            </w:pPr>
            <w:r w:rsidRPr="00FE090F">
              <w:rPr>
                <w:rFonts w:eastAsia="Times New Roman"/>
                <w:sz w:val="22"/>
              </w:rPr>
              <w:lastRenderedPageBreak/>
              <w:t xml:space="preserve">Engenheiro Cartógrafo, ou Engenheiro Geógrafo, ou </w:t>
            </w:r>
            <w:r w:rsidRPr="00FE090F">
              <w:rPr>
                <w:rFonts w:eastAsia="Times New Roman"/>
                <w:sz w:val="22"/>
              </w:rPr>
              <w:lastRenderedPageBreak/>
              <w:t xml:space="preserve">Engenheiro Agrimensor, ou engenheiro Civil Graduado antes de 1973 ( </w:t>
            </w:r>
            <w:proofErr w:type="spellStart"/>
            <w:r w:rsidRPr="00FE090F">
              <w:rPr>
                <w:rFonts w:eastAsia="Times New Roman"/>
                <w:sz w:val="22"/>
              </w:rPr>
              <w:t>Dec</w:t>
            </w:r>
            <w:proofErr w:type="spellEnd"/>
            <w:r w:rsidRPr="00FE090F">
              <w:rPr>
                <w:rFonts w:eastAsia="Times New Roman"/>
                <w:sz w:val="22"/>
              </w:rPr>
              <w:t xml:space="preserve"> 23.569/33), ou arquiteto e Urbanista, ou Engenheiro da Computação, ou Engenheiro com pós graduação em sistemas de informações (computação) ou áreas afins.</w:t>
            </w:r>
          </w:p>
        </w:tc>
        <w:tc>
          <w:tcPr>
            <w:tcW w:w="1578" w:type="dxa"/>
            <w:tcBorders>
              <w:top w:val="nil"/>
              <w:left w:val="nil"/>
              <w:bottom w:val="single" w:sz="4" w:space="0" w:color="auto"/>
              <w:right w:val="single" w:sz="4" w:space="0" w:color="auto"/>
            </w:tcBorders>
            <w:shd w:val="clear" w:color="auto" w:fill="auto"/>
            <w:vAlign w:val="center"/>
            <w:hideMark/>
          </w:tcPr>
          <w:p w14:paraId="7DA776AF" w14:textId="77777777" w:rsidR="00FE090F" w:rsidRPr="00FE090F" w:rsidRDefault="00FE090F" w:rsidP="00FE090F">
            <w:pPr>
              <w:jc w:val="center"/>
              <w:rPr>
                <w:rFonts w:eastAsia="Times New Roman"/>
                <w:sz w:val="22"/>
              </w:rPr>
            </w:pPr>
            <w:r w:rsidRPr="00FE090F">
              <w:rPr>
                <w:rFonts w:eastAsia="Times New Roman"/>
                <w:sz w:val="22"/>
              </w:rPr>
              <w:lastRenderedPageBreak/>
              <w:t>número de atestados: de 1 até 2</w:t>
            </w:r>
          </w:p>
        </w:tc>
        <w:tc>
          <w:tcPr>
            <w:tcW w:w="1418" w:type="dxa"/>
            <w:tcBorders>
              <w:top w:val="nil"/>
              <w:left w:val="nil"/>
              <w:bottom w:val="single" w:sz="4" w:space="0" w:color="auto"/>
              <w:right w:val="single" w:sz="4" w:space="0" w:color="auto"/>
            </w:tcBorders>
            <w:shd w:val="clear" w:color="auto" w:fill="auto"/>
            <w:noWrap/>
            <w:vAlign w:val="bottom"/>
            <w:hideMark/>
          </w:tcPr>
          <w:p w14:paraId="1C81007A" w14:textId="77777777" w:rsidR="00FE090F" w:rsidRPr="00FE090F" w:rsidRDefault="00FE090F" w:rsidP="00FE090F">
            <w:pPr>
              <w:jc w:val="right"/>
              <w:rPr>
                <w:rFonts w:eastAsia="Times New Roman"/>
                <w:sz w:val="22"/>
              </w:rPr>
            </w:pPr>
            <w:r w:rsidRPr="00FE090F">
              <w:rPr>
                <w:rFonts w:eastAsia="Times New Roman"/>
                <w:sz w:val="22"/>
              </w:rPr>
              <w:t>1</w:t>
            </w:r>
          </w:p>
        </w:tc>
      </w:tr>
      <w:tr w:rsidR="00FE090F" w:rsidRPr="00FE090F" w14:paraId="195276A6" w14:textId="77777777" w:rsidTr="00FE090F">
        <w:trPr>
          <w:gridAfter w:val="1"/>
          <w:wAfter w:w="162" w:type="dxa"/>
          <w:trHeight w:val="1560"/>
          <w:jc w:val="center"/>
        </w:trPr>
        <w:tc>
          <w:tcPr>
            <w:tcW w:w="1271" w:type="dxa"/>
            <w:vMerge/>
            <w:tcBorders>
              <w:top w:val="nil"/>
              <w:left w:val="single" w:sz="4" w:space="0" w:color="auto"/>
              <w:bottom w:val="single" w:sz="4" w:space="0" w:color="auto"/>
              <w:right w:val="single" w:sz="4" w:space="0" w:color="auto"/>
            </w:tcBorders>
            <w:vAlign w:val="center"/>
            <w:hideMark/>
          </w:tcPr>
          <w:p w14:paraId="2EAC7F20" w14:textId="77777777" w:rsidR="00FE090F" w:rsidRPr="00FE090F" w:rsidRDefault="00FE090F" w:rsidP="00FE090F">
            <w:pPr>
              <w:rPr>
                <w:rFonts w:eastAsia="Times New Roman"/>
                <w:sz w:val="22"/>
              </w:rPr>
            </w:pPr>
          </w:p>
        </w:tc>
        <w:tc>
          <w:tcPr>
            <w:tcW w:w="2642" w:type="dxa"/>
            <w:vMerge/>
            <w:tcBorders>
              <w:top w:val="nil"/>
              <w:left w:val="single" w:sz="4" w:space="0" w:color="auto"/>
              <w:bottom w:val="single" w:sz="4" w:space="0" w:color="auto"/>
              <w:right w:val="single" w:sz="4" w:space="0" w:color="auto"/>
            </w:tcBorders>
            <w:vAlign w:val="center"/>
            <w:hideMark/>
          </w:tcPr>
          <w:p w14:paraId="2A95BB6E" w14:textId="77777777" w:rsidR="00FE090F" w:rsidRPr="00FE090F" w:rsidRDefault="00FE090F" w:rsidP="00FE090F">
            <w:pPr>
              <w:rPr>
                <w:rFonts w:eastAsia="Times New Roman"/>
                <w:sz w:val="22"/>
              </w:rPr>
            </w:pPr>
          </w:p>
        </w:tc>
        <w:tc>
          <w:tcPr>
            <w:tcW w:w="2107" w:type="dxa"/>
            <w:vMerge/>
            <w:tcBorders>
              <w:top w:val="nil"/>
              <w:left w:val="single" w:sz="4" w:space="0" w:color="auto"/>
              <w:bottom w:val="single" w:sz="4" w:space="0" w:color="000000"/>
              <w:right w:val="single" w:sz="4" w:space="0" w:color="auto"/>
            </w:tcBorders>
            <w:vAlign w:val="center"/>
            <w:hideMark/>
          </w:tcPr>
          <w:p w14:paraId="4D442568" w14:textId="77777777" w:rsidR="00FE090F" w:rsidRPr="00FE090F" w:rsidRDefault="00FE090F" w:rsidP="00FE090F">
            <w:pPr>
              <w:rPr>
                <w:rFonts w:eastAsia="Times New Roman"/>
                <w:sz w:val="22"/>
              </w:rPr>
            </w:pPr>
          </w:p>
        </w:tc>
        <w:tc>
          <w:tcPr>
            <w:tcW w:w="1578" w:type="dxa"/>
            <w:tcBorders>
              <w:top w:val="nil"/>
              <w:left w:val="nil"/>
              <w:bottom w:val="single" w:sz="4" w:space="0" w:color="auto"/>
              <w:right w:val="single" w:sz="4" w:space="0" w:color="auto"/>
            </w:tcBorders>
            <w:shd w:val="clear" w:color="auto" w:fill="auto"/>
            <w:vAlign w:val="center"/>
            <w:hideMark/>
          </w:tcPr>
          <w:p w14:paraId="4A5BD455" w14:textId="77777777" w:rsidR="00FE090F" w:rsidRPr="00FE090F" w:rsidRDefault="00FE090F" w:rsidP="00FE090F">
            <w:pPr>
              <w:jc w:val="center"/>
              <w:rPr>
                <w:rFonts w:eastAsia="Times New Roman"/>
                <w:sz w:val="22"/>
              </w:rPr>
            </w:pPr>
            <w:r w:rsidRPr="00FE090F">
              <w:rPr>
                <w:rFonts w:eastAsia="Times New Roman"/>
                <w:sz w:val="22"/>
              </w:rPr>
              <w:t>número de atestados: 3 até 4</w:t>
            </w:r>
          </w:p>
        </w:tc>
        <w:tc>
          <w:tcPr>
            <w:tcW w:w="1418" w:type="dxa"/>
            <w:tcBorders>
              <w:top w:val="nil"/>
              <w:left w:val="nil"/>
              <w:bottom w:val="single" w:sz="4" w:space="0" w:color="auto"/>
              <w:right w:val="single" w:sz="4" w:space="0" w:color="auto"/>
            </w:tcBorders>
            <w:shd w:val="clear" w:color="auto" w:fill="auto"/>
            <w:noWrap/>
            <w:vAlign w:val="bottom"/>
            <w:hideMark/>
          </w:tcPr>
          <w:p w14:paraId="3FED9AA5" w14:textId="77777777" w:rsidR="00FE090F" w:rsidRPr="00FE090F" w:rsidRDefault="00FE090F" w:rsidP="00FE090F">
            <w:pPr>
              <w:jc w:val="right"/>
              <w:rPr>
                <w:rFonts w:eastAsia="Times New Roman"/>
                <w:sz w:val="22"/>
              </w:rPr>
            </w:pPr>
            <w:r w:rsidRPr="00FE090F">
              <w:rPr>
                <w:rFonts w:eastAsia="Times New Roman"/>
                <w:sz w:val="22"/>
              </w:rPr>
              <w:t>2,5</w:t>
            </w:r>
          </w:p>
        </w:tc>
      </w:tr>
      <w:tr w:rsidR="00FE090F" w:rsidRPr="00FE090F" w14:paraId="741CF993" w14:textId="77777777" w:rsidTr="00FE090F">
        <w:trPr>
          <w:gridAfter w:val="1"/>
          <w:wAfter w:w="162" w:type="dxa"/>
          <w:trHeight w:val="1920"/>
          <w:jc w:val="center"/>
        </w:trPr>
        <w:tc>
          <w:tcPr>
            <w:tcW w:w="1271" w:type="dxa"/>
            <w:vMerge/>
            <w:tcBorders>
              <w:top w:val="nil"/>
              <w:left w:val="single" w:sz="4" w:space="0" w:color="auto"/>
              <w:bottom w:val="single" w:sz="4" w:space="0" w:color="auto"/>
              <w:right w:val="single" w:sz="4" w:space="0" w:color="auto"/>
            </w:tcBorders>
            <w:vAlign w:val="center"/>
            <w:hideMark/>
          </w:tcPr>
          <w:p w14:paraId="0B9E7575" w14:textId="77777777" w:rsidR="00FE090F" w:rsidRPr="00FE090F" w:rsidRDefault="00FE090F" w:rsidP="00FE090F">
            <w:pPr>
              <w:rPr>
                <w:rFonts w:eastAsia="Times New Roman"/>
                <w:sz w:val="22"/>
              </w:rPr>
            </w:pPr>
          </w:p>
        </w:tc>
        <w:tc>
          <w:tcPr>
            <w:tcW w:w="2642" w:type="dxa"/>
            <w:vMerge/>
            <w:tcBorders>
              <w:top w:val="nil"/>
              <w:left w:val="single" w:sz="4" w:space="0" w:color="auto"/>
              <w:bottom w:val="single" w:sz="4" w:space="0" w:color="auto"/>
              <w:right w:val="single" w:sz="4" w:space="0" w:color="auto"/>
            </w:tcBorders>
            <w:vAlign w:val="center"/>
            <w:hideMark/>
          </w:tcPr>
          <w:p w14:paraId="590CB0FD" w14:textId="77777777" w:rsidR="00FE090F" w:rsidRPr="00FE090F" w:rsidRDefault="00FE090F" w:rsidP="00FE090F">
            <w:pPr>
              <w:rPr>
                <w:rFonts w:eastAsia="Times New Roman"/>
                <w:sz w:val="22"/>
              </w:rPr>
            </w:pPr>
          </w:p>
        </w:tc>
        <w:tc>
          <w:tcPr>
            <w:tcW w:w="2107" w:type="dxa"/>
            <w:vMerge/>
            <w:tcBorders>
              <w:top w:val="nil"/>
              <w:left w:val="single" w:sz="4" w:space="0" w:color="auto"/>
              <w:bottom w:val="single" w:sz="4" w:space="0" w:color="000000"/>
              <w:right w:val="single" w:sz="4" w:space="0" w:color="auto"/>
            </w:tcBorders>
            <w:vAlign w:val="center"/>
            <w:hideMark/>
          </w:tcPr>
          <w:p w14:paraId="56EECF8C" w14:textId="77777777" w:rsidR="00FE090F" w:rsidRPr="00FE090F" w:rsidRDefault="00FE090F" w:rsidP="00FE090F">
            <w:pPr>
              <w:rPr>
                <w:rFonts w:eastAsia="Times New Roman"/>
                <w:sz w:val="22"/>
              </w:rPr>
            </w:pPr>
          </w:p>
        </w:tc>
        <w:tc>
          <w:tcPr>
            <w:tcW w:w="1578" w:type="dxa"/>
            <w:tcBorders>
              <w:top w:val="nil"/>
              <w:left w:val="nil"/>
              <w:bottom w:val="single" w:sz="4" w:space="0" w:color="auto"/>
              <w:right w:val="single" w:sz="4" w:space="0" w:color="auto"/>
            </w:tcBorders>
            <w:shd w:val="clear" w:color="auto" w:fill="auto"/>
            <w:vAlign w:val="center"/>
            <w:hideMark/>
          </w:tcPr>
          <w:p w14:paraId="229D0E72" w14:textId="77777777" w:rsidR="00FE090F" w:rsidRPr="00FE090F" w:rsidRDefault="00FE090F" w:rsidP="00FE090F">
            <w:pPr>
              <w:jc w:val="center"/>
              <w:rPr>
                <w:rFonts w:eastAsia="Times New Roman"/>
                <w:sz w:val="22"/>
              </w:rPr>
            </w:pPr>
            <w:r w:rsidRPr="00FE090F">
              <w:rPr>
                <w:rFonts w:eastAsia="Times New Roman"/>
                <w:sz w:val="22"/>
              </w:rPr>
              <w:t>número de atestados: 05 ou mais</w:t>
            </w:r>
          </w:p>
        </w:tc>
        <w:tc>
          <w:tcPr>
            <w:tcW w:w="1418" w:type="dxa"/>
            <w:tcBorders>
              <w:top w:val="nil"/>
              <w:left w:val="nil"/>
              <w:bottom w:val="single" w:sz="4" w:space="0" w:color="auto"/>
              <w:right w:val="single" w:sz="4" w:space="0" w:color="auto"/>
            </w:tcBorders>
            <w:shd w:val="clear" w:color="auto" w:fill="auto"/>
            <w:noWrap/>
            <w:vAlign w:val="bottom"/>
            <w:hideMark/>
          </w:tcPr>
          <w:p w14:paraId="7E3FE40E" w14:textId="77777777" w:rsidR="00FE090F" w:rsidRPr="00FE090F" w:rsidRDefault="00FE090F" w:rsidP="00FE090F">
            <w:pPr>
              <w:jc w:val="right"/>
              <w:rPr>
                <w:rFonts w:eastAsia="Times New Roman"/>
                <w:sz w:val="22"/>
              </w:rPr>
            </w:pPr>
            <w:r w:rsidRPr="00FE090F">
              <w:rPr>
                <w:rFonts w:eastAsia="Times New Roman"/>
                <w:sz w:val="22"/>
              </w:rPr>
              <w:t>4</w:t>
            </w:r>
          </w:p>
        </w:tc>
      </w:tr>
      <w:tr w:rsidR="00FE090F" w:rsidRPr="00FE090F" w14:paraId="47C35C02" w14:textId="77777777" w:rsidTr="00FE090F">
        <w:trPr>
          <w:gridAfter w:val="1"/>
          <w:wAfter w:w="162" w:type="dxa"/>
          <w:trHeight w:val="1530"/>
          <w:jc w:val="center"/>
        </w:trPr>
        <w:tc>
          <w:tcPr>
            <w:tcW w:w="1271" w:type="dxa"/>
            <w:vMerge w:val="restart"/>
            <w:tcBorders>
              <w:top w:val="nil"/>
              <w:left w:val="single" w:sz="4" w:space="0" w:color="auto"/>
              <w:right w:val="single" w:sz="4" w:space="0" w:color="auto"/>
            </w:tcBorders>
            <w:shd w:val="clear" w:color="auto" w:fill="auto"/>
            <w:vAlign w:val="center"/>
            <w:hideMark/>
          </w:tcPr>
          <w:p w14:paraId="169F6C6C" w14:textId="5894B765" w:rsidR="00FE090F" w:rsidRPr="00FE090F" w:rsidRDefault="00FE090F" w:rsidP="00FE090F">
            <w:pPr>
              <w:jc w:val="center"/>
              <w:rPr>
                <w:rFonts w:eastAsia="Times New Roman"/>
                <w:sz w:val="22"/>
              </w:rPr>
            </w:pPr>
            <w:r w:rsidRPr="00FE090F">
              <w:rPr>
                <w:rFonts w:eastAsia="Times New Roman"/>
                <w:sz w:val="22"/>
              </w:rPr>
              <w:t>(</w:t>
            </w:r>
            <w:proofErr w:type="spellStart"/>
            <w:r w:rsidR="0034434E">
              <w:rPr>
                <w:sz w:val="22"/>
              </w:rPr>
              <w:t>NPT-IV.</w:t>
            </w:r>
            <w:r w:rsidRPr="00FE090F">
              <w:rPr>
                <w:sz w:val="22"/>
              </w:rPr>
              <w:t>e</w:t>
            </w:r>
            <w:proofErr w:type="spellEnd"/>
            <w:r w:rsidRPr="00FE090F">
              <w:rPr>
                <w:rFonts w:eastAsia="Times New Roman"/>
                <w:sz w:val="22"/>
              </w:rPr>
              <w:t>)</w:t>
            </w:r>
          </w:p>
        </w:tc>
        <w:tc>
          <w:tcPr>
            <w:tcW w:w="2642" w:type="dxa"/>
            <w:vMerge w:val="restart"/>
            <w:tcBorders>
              <w:top w:val="nil"/>
              <w:left w:val="single" w:sz="4" w:space="0" w:color="auto"/>
              <w:bottom w:val="nil"/>
              <w:right w:val="single" w:sz="4" w:space="0" w:color="auto"/>
            </w:tcBorders>
            <w:shd w:val="clear" w:color="auto" w:fill="auto"/>
            <w:vAlign w:val="center"/>
            <w:hideMark/>
          </w:tcPr>
          <w:p w14:paraId="7D0F33FD" w14:textId="77777777" w:rsidR="00FE090F" w:rsidRPr="00FE090F" w:rsidRDefault="00FE090F" w:rsidP="00FE090F">
            <w:pPr>
              <w:jc w:val="center"/>
              <w:rPr>
                <w:rFonts w:eastAsia="Times New Roman"/>
                <w:sz w:val="22"/>
              </w:rPr>
            </w:pPr>
            <w:r w:rsidRPr="00FE090F">
              <w:rPr>
                <w:rFonts w:eastAsia="Times New Roman"/>
                <w:sz w:val="22"/>
              </w:rPr>
              <w:t>Gerente Técnico de Mapeamento Urbano Básico (MUB) ou Cadastro Técnico Imobiliário.</w:t>
            </w:r>
          </w:p>
        </w:tc>
        <w:tc>
          <w:tcPr>
            <w:tcW w:w="2107" w:type="dxa"/>
            <w:vMerge w:val="restart"/>
            <w:tcBorders>
              <w:top w:val="nil"/>
              <w:left w:val="single" w:sz="4" w:space="0" w:color="auto"/>
              <w:right w:val="single" w:sz="4" w:space="0" w:color="auto"/>
            </w:tcBorders>
            <w:shd w:val="clear" w:color="auto" w:fill="auto"/>
            <w:vAlign w:val="center"/>
            <w:hideMark/>
          </w:tcPr>
          <w:p w14:paraId="4B4A590F" w14:textId="77777777" w:rsidR="00FE090F" w:rsidRPr="00FE090F" w:rsidRDefault="00FE090F" w:rsidP="00FE090F">
            <w:pPr>
              <w:jc w:val="center"/>
              <w:rPr>
                <w:rFonts w:eastAsia="Times New Roman"/>
                <w:sz w:val="22"/>
              </w:rPr>
            </w:pPr>
            <w:r w:rsidRPr="00FE090F">
              <w:rPr>
                <w:rFonts w:eastAsia="Times New Roman"/>
                <w:sz w:val="22"/>
              </w:rPr>
              <w:t>Engenheiro Cartógrafo, ou Engenheiro Geógrafo, ou Engenheiro Agrimensor, ou Engenheiro Agrônomo, ou engenheiro Civil Graduado antes de 1973 (</w:t>
            </w:r>
            <w:proofErr w:type="spellStart"/>
            <w:r w:rsidRPr="00FE090F">
              <w:rPr>
                <w:rFonts w:eastAsia="Times New Roman"/>
                <w:sz w:val="22"/>
              </w:rPr>
              <w:t>Dec</w:t>
            </w:r>
            <w:proofErr w:type="spellEnd"/>
            <w:r w:rsidRPr="00FE090F">
              <w:rPr>
                <w:rFonts w:eastAsia="Times New Roman"/>
                <w:sz w:val="22"/>
              </w:rPr>
              <w:t xml:space="preserve"> 23.569/33) ou Arquiteto e Urbanista.</w:t>
            </w:r>
          </w:p>
        </w:tc>
        <w:tc>
          <w:tcPr>
            <w:tcW w:w="1578" w:type="dxa"/>
            <w:vMerge w:val="restart"/>
            <w:tcBorders>
              <w:top w:val="nil"/>
              <w:left w:val="single" w:sz="4" w:space="0" w:color="auto"/>
              <w:bottom w:val="single" w:sz="4" w:space="0" w:color="000000"/>
              <w:right w:val="single" w:sz="4" w:space="0" w:color="auto"/>
            </w:tcBorders>
            <w:shd w:val="clear" w:color="auto" w:fill="auto"/>
            <w:vAlign w:val="center"/>
            <w:hideMark/>
          </w:tcPr>
          <w:p w14:paraId="7E4780DE" w14:textId="77777777" w:rsidR="00FE090F" w:rsidRPr="00FE090F" w:rsidRDefault="00FE090F" w:rsidP="00FE090F">
            <w:pPr>
              <w:jc w:val="center"/>
              <w:rPr>
                <w:rFonts w:eastAsia="Times New Roman"/>
                <w:sz w:val="22"/>
              </w:rPr>
            </w:pPr>
            <w:r w:rsidRPr="00FE090F">
              <w:rPr>
                <w:rFonts w:eastAsia="Times New Roman"/>
                <w:sz w:val="22"/>
              </w:rPr>
              <w:t xml:space="preserve">número de </w:t>
            </w:r>
            <w:proofErr w:type="spellStart"/>
            <w:r w:rsidRPr="00FE090F">
              <w:rPr>
                <w:rFonts w:eastAsia="Times New Roman"/>
                <w:sz w:val="22"/>
              </w:rPr>
              <w:t>atestados:de</w:t>
            </w:r>
            <w:proofErr w:type="spellEnd"/>
            <w:r w:rsidRPr="00FE090F">
              <w:rPr>
                <w:rFonts w:eastAsia="Times New Roman"/>
                <w:sz w:val="22"/>
              </w:rPr>
              <w:t xml:space="preserve"> 1 até 2</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827BE7C" w14:textId="77777777" w:rsidR="00FE090F" w:rsidRPr="00FE090F" w:rsidRDefault="00FE090F" w:rsidP="00FE090F">
            <w:pPr>
              <w:jc w:val="right"/>
              <w:rPr>
                <w:rFonts w:eastAsia="Times New Roman"/>
                <w:sz w:val="22"/>
              </w:rPr>
            </w:pPr>
            <w:r w:rsidRPr="00FE090F">
              <w:rPr>
                <w:rFonts w:eastAsia="Times New Roman"/>
                <w:sz w:val="22"/>
              </w:rPr>
              <w:t>1</w:t>
            </w:r>
          </w:p>
        </w:tc>
      </w:tr>
      <w:tr w:rsidR="00FE090F" w:rsidRPr="00FE090F" w14:paraId="02368E90" w14:textId="77777777" w:rsidTr="00FE090F">
        <w:trPr>
          <w:trHeight w:val="765"/>
          <w:jc w:val="center"/>
        </w:trPr>
        <w:tc>
          <w:tcPr>
            <w:tcW w:w="1271" w:type="dxa"/>
            <w:vMerge/>
            <w:tcBorders>
              <w:left w:val="single" w:sz="4" w:space="0" w:color="auto"/>
              <w:right w:val="single" w:sz="4" w:space="0" w:color="auto"/>
            </w:tcBorders>
            <w:vAlign w:val="center"/>
            <w:hideMark/>
          </w:tcPr>
          <w:p w14:paraId="2CADA513" w14:textId="77777777" w:rsidR="00FE090F" w:rsidRPr="00FE090F" w:rsidRDefault="00FE090F" w:rsidP="00FE090F">
            <w:pPr>
              <w:rPr>
                <w:rFonts w:eastAsia="Times New Roman"/>
                <w:sz w:val="22"/>
              </w:rPr>
            </w:pPr>
          </w:p>
        </w:tc>
        <w:tc>
          <w:tcPr>
            <w:tcW w:w="2642" w:type="dxa"/>
            <w:vMerge/>
            <w:tcBorders>
              <w:left w:val="single" w:sz="4" w:space="0" w:color="auto"/>
              <w:right w:val="single" w:sz="4" w:space="0" w:color="auto"/>
            </w:tcBorders>
            <w:vAlign w:val="center"/>
            <w:hideMark/>
          </w:tcPr>
          <w:p w14:paraId="1CA29668" w14:textId="77777777" w:rsidR="00FE090F" w:rsidRPr="00FE090F" w:rsidRDefault="00FE090F" w:rsidP="00FE090F">
            <w:pPr>
              <w:rPr>
                <w:rFonts w:eastAsia="Times New Roman"/>
                <w:sz w:val="22"/>
              </w:rPr>
            </w:pPr>
          </w:p>
        </w:tc>
        <w:tc>
          <w:tcPr>
            <w:tcW w:w="2107" w:type="dxa"/>
            <w:vMerge/>
            <w:tcBorders>
              <w:left w:val="single" w:sz="4" w:space="0" w:color="auto"/>
              <w:right w:val="single" w:sz="4" w:space="0" w:color="auto"/>
            </w:tcBorders>
            <w:vAlign w:val="center"/>
            <w:hideMark/>
          </w:tcPr>
          <w:p w14:paraId="2470D8B8" w14:textId="77777777" w:rsidR="00FE090F" w:rsidRPr="00FE090F" w:rsidRDefault="00FE090F" w:rsidP="00FE090F">
            <w:pPr>
              <w:rPr>
                <w:rFonts w:eastAsia="Times New Roman"/>
                <w:sz w:val="22"/>
              </w:rPr>
            </w:pPr>
          </w:p>
        </w:tc>
        <w:tc>
          <w:tcPr>
            <w:tcW w:w="1578" w:type="dxa"/>
            <w:vMerge/>
            <w:tcBorders>
              <w:top w:val="nil"/>
              <w:left w:val="single" w:sz="4" w:space="0" w:color="auto"/>
              <w:bottom w:val="single" w:sz="4" w:space="0" w:color="000000"/>
              <w:right w:val="single" w:sz="4" w:space="0" w:color="auto"/>
            </w:tcBorders>
            <w:vAlign w:val="center"/>
            <w:hideMark/>
          </w:tcPr>
          <w:p w14:paraId="1836C285" w14:textId="77777777" w:rsidR="00FE090F" w:rsidRPr="00FE090F" w:rsidRDefault="00FE090F" w:rsidP="00FE090F">
            <w:pPr>
              <w:rPr>
                <w:rFonts w:eastAsia="Times New Roman"/>
                <w:sz w:val="22"/>
              </w:rPr>
            </w:pPr>
          </w:p>
        </w:tc>
        <w:tc>
          <w:tcPr>
            <w:tcW w:w="1418" w:type="dxa"/>
            <w:vMerge/>
            <w:tcBorders>
              <w:top w:val="nil"/>
              <w:left w:val="single" w:sz="4" w:space="0" w:color="auto"/>
              <w:bottom w:val="single" w:sz="4" w:space="0" w:color="000000"/>
              <w:right w:val="single" w:sz="4" w:space="0" w:color="auto"/>
            </w:tcBorders>
            <w:vAlign w:val="center"/>
            <w:hideMark/>
          </w:tcPr>
          <w:p w14:paraId="07D11A39" w14:textId="77777777" w:rsidR="00FE090F" w:rsidRPr="00FE090F" w:rsidRDefault="00FE090F" w:rsidP="00FE090F">
            <w:pPr>
              <w:rPr>
                <w:rFonts w:eastAsia="Times New Roman"/>
                <w:sz w:val="22"/>
              </w:rPr>
            </w:pPr>
          </w:p>
        </w:tc>
        <w:tc>
          <w:tcPr>
            <w:tcW w:w="160" w:type="dxa"/>
            <w:tcBorders>
              <w:top w:val="nil"/>
              <w:left w:val="nil"/>
              <w:bottom w:val="nil"/>
              <w:right w:val="nil"/>
            </w:tcBorders>
            <w:shd w:val="clear" w:color="auto" w:fill="auto"/>
            <w:noWrap/>
            <w:vAlign w:val="bottom"/>
            <w:hideMark/>
          </w:tcPr>
          <w:p w14:paraId="7BE7AF21" w14:textId="77777777" w:rsidR="00FE090F" w:rsidRPr="00FE090F" w:rsidRDefault="00FE090F" w:rsidP="00FE090F">
            <w:pPr>
              <w:jc w:val="right"/>
              <w:rPr>
                <w:rFonts w:eastAsia="Times New Roman"/>
                <w:sz w:val="22"/>
              </w:rPr>
            </w:pPr>
          </w:p>
        </w:tc>
      </w:tr>
      <w:tr w:rsidR="00FE090F" w:rsidRPr="00FE090F" w14:paraId="0422F2D2" w14:textId="77777777" w:rsidTr="00FE090F">
        <w:trPr>
          <w:trHeight w:val="2190"/>
          <w:jc w:val="center"/>
        </w:trPr>
        <w:tc>
          <w:tcPr>
            <w:tcW w:w="1271" w:type="dxa"/>
            <w:vMerge/>
            <w:tcBorders>
              <w:left w:val="single" w:sz="4" w:space="0" w:color="auto"/>
              <w:right w:val="single" w:sz="4" w:space="0" w:color="auto"/>
            </w:tcBorders>
            <w:vAlign w:val="center"/>
            <w:hideMark/>
          </w:tcPr>
          <w:p w14:paraId="0207CA50" w14:textId="77777777" w:rsidR="00FE090F" w:rsidRPr="00FE090F" w:rsidRDefault="00FE090F" w:rsidP="00FE090F">
            <w:pPr>
              <w:rPr>
                <w:rFonts w:eastAsia="Times New Roman"/>
                <w:sz w:val="22"/>
              </w:rPr>
            </w:pPr>
          </w:p>
        </w:tc>
        <w:tc>
          <w:tcPr>
            <w:tcW w:w="2642" w:type="dxa"/>
            <w:vMerge/>
            <w:tcBorders>
              <w:left w:val="single" w:sz="4" w:space="0" w:color="auto"/>
              <w:right w:val="single" w:sz="4" w:space="0" w:color="auto"/>
            </w:tcBorders>
            <w:vAlign w:val="center"/>
            <w:hideMark/>
          </w:tcPr>
          <w:p w14:paraId="7FE901AE" w14:textId="77777777" w:rsidR="00FE090F" w:rsidRPr="00FE090F" w:rsidRDefault="00FE090F" w:rsidP="00FE090F">
            <w:pPr>
              <w:rPr>
                <w:rFonts w:eastAsia="Times New Roman"/>
                <w:sz w:val="22"/>
              </w:rPr>
            </w:pPr>
          </w:p>
        </w:tc>
        <w:tc>
          <w:tcPr>
            <w:tcW w:w="2107" w:type="dxa"/>
            <w:vMerge/>
            <w:tcBorders>
              <w:left w:val="single" w:sz="4" w:space="0" w:color="auto"/>
              <w:right w:val="single" w:sz="4" w:space="0" w:color="auto"/>
            </w:tcBorders>
            <w:vAlign w:val="center"/>
            <w:hideMark/>
          </w:tcPr>
          <w:p w14:paraId="28F25DE7" w14:textId="77777777" w:rsidR="00FE090F" w:rsidRPr="00FE090F" w:rsidRDefault="00FE090F" w:rsidP="00FE090F">
            <w:pPr>
              <w:rPr>
                <w:rFonts w:eastAsia="Times New Roman"/>
                <w:sz w:val="22"/>
              </w:rPr>
            </w:pPr>
          </w:p>
        </w:tc>
        <w:tc>
          <w:tcPr>
            <w:tcW w:w="1578" w:type="dxa"/>
            <w:tcBorders>
              <w:top w:val="nil"/>
              <w:left w:val="nil"/>
              <w:bottom w:val="single" w:sz="4" w:space="0" w:color="auto"/>
              <w:right w:val="single" w:sz="4" w:space="0" w:color="auto"/>
            </w:tcBorders>
            <w:shd w:val="clear" w:color="auto" w:fill="auto"/>
            <w:vAlign w:val="center"/>
            <w:hideMark/>
          </w:tcPr>
          <w:p w14:paraId="75093644" w14:textId="77777777" w:rsidR="00FE090F" w:rsidRPr="00FE090F" w:rsidRDefault="00FE090F" w:rsidP="00FE090F">
            <w:pPr>
              <w:jc w:val="center"/>
              <w:rPr>
                <w:rFonts w:eastAsia="Times New Roman"/>
                <w:sz w:val="22"/>
              </w:rPr>
            </w:pPr>
            <w:r w:rsidRPr="00FE090F">
              <w:rPr>
                <w:rFonts w:eastAsia="Times New Roman"/>
                <w:sz w:val="22"/>
              </w:rPr>
              <w:t>número de atestados: 3 até 4</w:t>
            </w:r>
          </w:p>
        </w:tc>
        <w:tc>
          <w:tcPr>
            <w:tcW w:w="1418" w:type="dxa"/>
            <w:tcBorders>
              <w:top w:val="nil"/>
              <w:left w:val="nil"/>
              <w:bottom w:val="single" w:sz="4" w:space="0" w:color="auto"/>
              <w:right w:val="single" w:sz="4" w:space="0" w:color="auto"/>
            </w:tcBorders>
            <w:shd w:val="clear" w:color="auto" w:fill="auto"/>
            <w:noWrap/>
            <w:vAlign w:val="bottom"/>
            <w:hideMark/>
          </w:tcPr>
          <w:p w14:paraId="7D73B640" w14:textId="77777777" w:rsidR="00FE090F" w:rsidRPr="00FE090F" w:rsidRDefault="00FE090F" w:rsidP="00FE090F">
            <w:pPr>
              <w:jc w:val="right"/>
              <w:rPr>
                <w:rFonts w:eastAsia="Times New Roman"/>
                <w:sz w:val="22"/>
              </w:rPr>
            </w:pPr>
            <w:r w:rsidRPr="00FE090F">
              <w:rPr>
                <w:rFonts w:eastAsia="Times New Roman"/>
                <w:sz w:val="22"/>
              </w:rPr>
              <w:t>2,5</w:t>
            </w:r>
          </w:p>
        </w:tc>
        <w:tc>
          <w:tcPr>
            <w:tcW w:w="160" w:type="dxa"/>
            <w:vAlign w:val="center"/>
            <w:hideMark/>
          </w:tcPr>
          <w:p w14:paraId="5B23B6A6" w14:textId="77777777" w:rsidR="00FE090F" w:rsidRPr="00FE090F" w:rsidRDefault="00FE090F" w:rsidP="00FE090F">
            <w:pPr>
              <w:rPr>
                <w:rFonts w:ascii="Times New Roman" w:eastAsia="Times New Roman" w:hAnsi="Times New Roman" w:cs="Times New Roman"/>
                <w:sz w:val="22"/>
              </w:rPr>
            </w:pPr>
          </w:p>
        </w:tc>
      </w:tr>
      <w:tr w:rsidR="00FE090F" w:rsidRPr="00FE090F" w14:paraId="52CBCC11" w14:textId="77777777" w:rsidTr="00FE090F">
        <w:trPr>
          <w:trHeight w:val="2190"/>
          <w:jc w:val="center"/>
        </w:trPr>
        <w:tc>
          <w:tcPr>
            <w:tcW w:w="1271" w:type="dxa"/>
            <w:vMerge/>
            <w:tcBorders>
              <w:left w:val="single" w:sz="4" w:space="0" w:color="auto"/>
              <w:bottom w:val="single" w:sz="4" w:space="0" w:color="auto"/>
              <w:right w:val="single" w:sz="4" w:space="0" w:color="auto"/>
            </w:tcBorders>
            <w:vAlign w:val="center"/>
          </w:tcPr>
          <w:p w14:paraId="4BCA2713" w14:textId="77777777" w:rsidR="00FE090F" w:rsidRPr="00FE090F" w:rsidRDefault="00FE090F" w:rsidP="00FE090F">
            <w:pPr>
              <w:rPr>
                <w:rFonts w:eastAsia="Times New Roman"/>
                <w:sz w:val="22"/>
              </w:rPr>
            </w:pPr>
          </w:p>
        </w:tc>
        <w:tc>
          <w:tcPr>
            <w:tcW w:w="2642" w:type="dxa"/>
            <w:vMerge/>
            <w:tcBorders>
              <w:left w:val="single" w:sz="4" w:space="0" w:color="auto"/>
              <w:bottom w:val="single" w:sz="4" w:space="0" w:color="auto"/>
              <w:right w:val="single" w:sz="4" w:space="0" w:color="auto"/>
            </w:tcBorders>
            <w:vAlign w:val="center"/>
          </w:tcPr>
          <w:p w14:paraId="2549D401" w14:textId="77777777" w:rsidR="00FE090F" w:rsidRPr="00FE090F" w:rsidRDefault="00FE090F" w:rsidP="00FE090F">
            <w:pPr>
              <w:rPr>
                <w:rFonts w:eastAsia="Times New Roman"/>
                <w:sz w:val="22"/>
              </w:rPr>
            </w:pPr>
          </w:p>
        </w:tc>
        <w:tc>
          <w:tcPr>
            <w:tcW w:w="2107" w:type="dxa"/>
            <w:vMerge/>
            <w:tcBorders>
              <w:left w:val="single" w:sz="4" w:space="0" w:color="auto"/>
              <w:bottom w:val="single" w:sz="4" w:space="0" w:color="000000"/>
              <w:right w:val="single" w:sz="4" w:space="0" w:color="auto"/>
            </w:tcBorders>
            <w:vAlign w:val="center"/>
          </w:tcPr>
          <w:p w14:paraId="1C56E483" w14:textId="77777777" w:rsidR="00FE090F" w:rsidRPr="00FE090F" w:rsidRDefault="00FE090F" w:rsidP="00FE090F">
            <w:pPr>
              <w:rPr>
                <w:rFonts w:eastAsia="Times New Roman"/>
                <w:sz w:val="22"/>
              </w:rPr>
            </w:pPr>
          </w:p>
        </w:tc>
        <w:tc>
          <w:tcPr>
            <w:tcW w:w="1578" w:type="dxa"/>
            <w:tcBorders>
              <w:top w:val="nil"/>
              <w:left w:val="nil"/>
              <w:bottom w:val="single" w:sz="4" w:space="0" w:color="auto"/>
              <w:right w:val="single" w:sz="4" w:space="0" w:color="auto"/>
            </w:tcBorders>
            <w:shd w:val="clear" w:color="auto" w:fill="auto"/>
            <w:vAlign w:val="center"/>
          </w:tcPr>
          <w:p w14:paraId="4C892744" w14:textId="77777777" w:rsidR="00FE090F" w:rsidRPr="00FE090F" w:rsidRDefault="00FE090F" w:rsidP="00FE090F">
            <w:pPr>
              <w:jc w:val="center"/>
              <w:rPr>
                <w:rFonts w:eastAsia="Times New Roman"/>
                <w:sz w:val="22"/>
              </w:rPr>
            </w:pPr>
            <w:r w:rsidRPr="00FE090F">
              <w:rPr>
                <w:rFonts w:eastAsia="Times New Roman"/>
                <w:sz w:val="22"/>
              </w:rPr>
              <w:t>número de atestados: 05 ou mais</w:t>
            </w:r>
          </w:p>
        </w:tc>
        <w:tc>
          <w:tcPr>
            <w:tcW w:w="1418" w:type="dxa"/>
            <w:tcBorders>
              <w:top w:val="nil"/>
              <w:left w:val="nil"/>
              <w:bottom w:val="single" w:sz="4" w:space="0" w:color="auto"/>
              <w:right w:val="single" w:sz="4" w:space="0" w:color="auto"/>
            </w:tcBorders>
            <w:shd w:val="clear" w:color="auto" w:fill="auto"/>
            <w:noWrap/>
            <w:vAlign w:val="bottom"/>
          </w:tcPr>
          <w:p w14:paraId="44B445F4" w14:textId="77777777" w:rsidR="00FE090F" w:rsidRPr="00FE090F" w:rsidRDefault="00FE090F" w:rsidP="00FE090F">
            <w:pPr>
              <w:jc w:val="right"/>
              <w:rPr>
                <w:rFonts w:eastAsia="Times New Roman"/>
                <w:sz w:val="22"/>
              </w:rPr>
            </w:pPr>
            <w:r w:rsidRPr="00FE090F">
              <w:rPr>
                <w:rFonts w:eastAsia="Times New Roman"/>
                <w:sz w:val="22"/>
              </w:rPr>
              <w:t>4</w:t>
            </w:r>
          </w:p>
        </w:tc>
        <w:tc>
          <w:tcPr>
            <w:tcW w:w="160" w:type="dxa"/>
            <w:vAlign w:val="center"/>
          </w:tcPr>
          <w:p w14:paraId="52EC6AD8" w14:textId="77777777" w:rsidR="00FE090F" w:rsidRPr="00FE090F" w:rsidRDefault="00FE090F" w:rsidP="00FE090F">
            <w:pPr>
              <w:rPr>
                <w:rFonts w:ascii="Times New Roman" w:eastAsia="Times New Roman" w:hAnsi="Times New Roman" w:cs="Times New Roman"/>
                <w:sz w:val="22"/>
              </w:rPr>
            </w:pPr>
          </w:p>
        </w:tc>
      </w:tr>
      <w:tr w:rsidR="00FE090F" w:rsidRPr="00FE090F" w14:paraId="38F6702F" w14:textId="77777777" w:rsidTr="00FE090F">
        <w:trPr>
          <w:trHeight w:val="2190"/>
          <w:jc w:val="center"/>
        </w:trPr>
        <w:tc>
          <w:tcPr>
            <w:tcW w:w="1271" w:type="dxa"/>
            <w:vMerge w:val="restart"/>
            <w:tcBorders>
              <w:left w:val="single" w:sz="4" w:space="0" w:color="auto"/>
              <w:right w:val="single" w:sz="4" w:space="0" w:color="auto"/>
            </w:tcBorders>
            <w:vAlign w:val="center"/>
          </w:tcPr>
          <w:p w14:paraId="6F607BB8" w14:textId="64F29911" w:rsidR="00FE090F" w:rsidRPr="00FE090F" w:rsidRDefault="00FE090F" w:rsidP="00FE090F">
            <w:pPr>
              <w:rPr>
                <w:rFonts w:eastAsia="Times New Roman"/>
                <w:sz w:val="22"/>
              </w:rPr>
            </w:pPr>
            <w:r w:rsidRPr="00FE090F">
              <w:rPr>
                <w:rFonts w:eastAsia="Times New Roman"/>
                <w:sz w:val="22"/>
              </w:rPr>
              <w:t>(</w:t>
            </w:r>
            <w:r w:rsidR="0034434E">
              <w:rPr>
                <w:sz w:val="22"/>
              </w:rPr>
              <w:t>NPT-</w:t>
            </w:r>
            <w:proofErr w:type="spellStart"/>
            <w:r w:rsidR="0034434E">
              <w:rPr>
                <w:sz w:val="22"/>
              </w:rPr>
              <w:t>IV.</w:t>
            </w:r>
            <w:r w:rsidRPr="00FE090F">
              <w:rPr>
                <w:sz w:val="22"/>
              </w:rPr>
              <w:t>f</w:t>
            </w:r>
            <w:proofErr w:type="spellEnd"/>
            <w:r w:rsidRPr="00FE090F">
              <w:rPr>
                <w:rFonts w:eastAsia="Times New Roman"/>
                <w:sz w:val="22"/>
              </w:rPr>
              <w:t>)</w:t>
            </w:r>
          </w:p>
        </w:tc>
        <w:tc>
          <w:tcPr>
            <w:tcW w:w="2642" w:type="dxa"/>
            <w:vMerge w:val="restart"/>
            <w:tcBorders>
              <w:left w:val="single" w:sz="4" w:space="0" w:color="auto"/>
              <w:right w:val="single" w:sz="4" w:space="0" w:color="auto"/>
            </w:tcBorders>
            <w:vAlign w:val="center"/>
          </w:tcPr>
          <w:p w14:paraId="63772FFD" w14:textId="77777777" w:rsidR="00FE090F" w:rsidRPr="00FE090F" w:rsidRDefault="00FE090F" w:rsidP="00FE090F">
            <w:pPr>
              <w:rPr>
                <w:rFonts w:eastAsia="Times New Roman"/>
                <w:sz w:val="22"/>
              </w:rPr>
            </w:pPr>
            <w:r w:rsidRPr="00FE090F">
              <w:rPr>
                <w:rFonts w:eastAsia="Times New Roman"/>
                <w:sz w:val="22"/>
              </w:rPr>
              <w:t xml:space="preserve">Coordenador de Central de Atendimento para Serviço Help-Desk, Suporte e Manutenção continuada de </w:t>
            </w:r>
            <w:r w:rsidRPr="00FE090F">
              <w:rPr>
                <w:sz w:val="22"/>
              </w:rPr>
              <w:t xml:space="preserve">Sistema de Informações </w:t>
            </w:r>
            <w:r w:rsidRPr="00FE090F">
              <w:rPr>
                <w:sz w:val="22"/>
              </w:rPr>
              <w:lastRenderedPageBreak/>
              <w:t xml:space="preserve">Multifinalitário na modalidade SaaS (software as a </w:t>
            </w:r>
            <w:proofErr w:type="spellStart"/>
            <w:r w:rsidRPr="00FE090F">
              <w:rPr>
                <w:sz w:val="22"/>
              </w:rPr>
              <w:t>service</w:t>
            </w:r>
            <w:proofErr w:type="spellEnd"/>
            <w:r w:rsidRPr="00FE090F">
              <w:rPr>
                <w:sz w:val="22"/>
              </w:rPr>
              <w:t>)</w:t>
            </w:r>
          </w:p>
        </w:tc>
        <w:tc>
          <w:tcPr>
            <w:tcW w:w="2107" w:type="dxa"/>
            <w:vMerge w:val="restart"/>
            <w:tcBorders>
              <w:left w:val="single" w:sz="4" w:space="0" w:color="auto"/>
              <w:right w:val="single" w:sz="4" w:space="0" w:color="auto"/>
            </w:tcBorders>
            <w:vAlign w:val="center"/>
          </w:tcPr>
          <w:p w14:paraId="6E78D759" w14:textId="77777777" w:rsidR="00FE090F" w:rsidRPr="00FE090F" w:rsidRDefault="00FE090F" w:rsidP="00FE090F">
            <w:pPr>
              <w:rPr>
                <w:rFonts w:eastAsia="Times New Roman"/>
                <w:sz w:val="22"/>
              </w:rPr>
            </w:pPr>
            <w:r w:rsidRPr="00FE090F">
              <w:rPr>
                <w:rFonts w:eastAsia="Times New Roman"/>
                <w:sz w:val="22"/>
              </w:rPr>
              <w:lastRenderedPageBreak/>
              <w:t xml:space="preserve">Engenheiro Cartógrafo, ou Engenheiro Geógrafo, ou Engenheiro Agrimensor, ou engenheiro Civil Graduado antes </w:t>
            </w:r>
            <w:r w:rsidRPr="00FE090F">
              <w:rPr>
                <w:rFonts w:eastAsia="Times New Roman"/>
                <w:sz w:val="22"/>
              </w:rPr>
              <w:lastRenderedPageBreak/>
              <w:t xml:space="preserve">de 1973 ( </w:t>
            </w:r>
            <w:proofErr w:type="spellStart"/>
            <w:r w:rsidRPr="00FE090F">
              <w:rPr>
                <w:rFonts w:eastAsia="Times New Roman"/>
                <w:sz w:val="22"/>
              </w:rPr>
              <w:t>Dec</w:t>
            </w:r>
            <w:proofErr w:type="spellEnd"/>
            <w:r w:rsidRPr="00FE090F">
              <w:rPr>
                <w:rFonts w:eastAsia="Times New Roman"/>
                <w:sz w:val="22"/>
              </w:rPr>
              <w:t xml:space="preserve"> 23.569/33), ou arquiteto e Urbanista, ou Engenheiro da Computação, ou Engenheiro com pós graduação em sistemas de informações (computação) ou áreas afins.</w:t>
            </w:r>
          </w:p>
        </w:tc>
        <w:tc>
          <w:tcPr>
            <w:tcW w:w="1578" w:type="dxa"/>
            <w:tcBorders>
              <w:top w:val="nil"/>
              <w:left w:val="nil"/>
              <w:bottom w:val="single" w:sz="4" w:space="0" w:color="auto"/>
              <w:right w:val="single" w:sz="4" w:space="0" w:color="auto"/>
            </w:tcBorders>
            <w:shd w:val="clear" w:color="auto" w:fill="auto"/>
            <w:vAlign w:val="center"/>
          </w:tcPr>
          <w:p w14:paraId="2CEA5464" w14:textId="77777777" w:rsidR="00FE090F" w:rsidRPr="00FE090F" w:rsidRDefault="00FE090F" w:rsidP="00FE090F">
            <w:pPr>
              <w:jc w:val="center"/>
              <w:rPr>
                <w:rFonts w:eastAsia="Times New Roman"/>
                <w:sz w:val="22"/>
              </w:rPr>
            </w:pPr>
            <w:r w:rsidRPr="00FE090F">
              <w:rPr>
                <w:rFonts w:eastAsia="Times New Roman"/>
                <w:sz w:val="22"/>
              </w:rPr>
              <w:lastRenderedPageBreak/>
              <w:t>número de atestados de 1 até 2</w:t>
            </w:r>
          </w:p>
        </w:tc>
        <w:tc>
          <w:tcPr>
            <w:tcW w:w="1418" w:type="dxa"/>
            <w:tcBorders>
              <w:top w:val="nil"/>
              <w:left w:val="nil"/>
              <w:bottom w:val="single" w:sz="4" w:space="0" w:color="auto"/>
              <w:right w:val="single" w:sz="4" w:space="0" w:color="auto"/>
            </w:tcBorders>
            <w:shd w:val="clear" w:color="auto" w:fill="auto"/>
            <w:noWrap/>
            <w:vAlign w:val="bottom"/>
          </w:tcPr>
          <w:p w14:paraId="34B438E6" w14:textId="77777777" w:rsidR="00FE090F" w:rsidRPr="00FE090F" w:rsidRDefault="00FE090F" w:rsidP="00FE090F">
            <w:pPr>
              <w:jc w:val="right"/>
              <w:rPr>
                <w:rFonts w:eastAsia="Times New Roman"/>
                <w:sz w:val="22"/>
              </w:rPr>
            </w:pPr>
            <w:r w:rsidRPr="00FE090F">
              <w:rPr>
                <w:rFonts w:eastAsia="Times New Roman"/>
                <w:sz w:val="22"/>
              </w:rPr>
              <w:t>1</w:t>
            </w:r>
          </w:p>
        </w:tc>
        <w:tc>
          <w:tcPr>
            <w:tcW w:w="160" w:type="dxa"/>
            <w:vAlign w:val="center"/>
          </w:tcPr>
          <w:p w14:paraId="00F7AEB8" w14:textId="77777777" w:rsidR="00FE090F" w:rsidRPr="00FE090F" w:rsidRDefault="00FE090F" w:rsidP="00FE090F">
            <w:pPr>
              <w:rPr>
                <w:rFonts w:ascii="Times New Roman" w:eastAsia="Times New Roman" w:hAnsi="Times New Roman" w:cs="Times New Roman"/>
                <w:sz w:val="22"/>
              </w:rPr>
            </w:pPr>
          </w:p>
        </w:tc>
      </w:tr>
      <w:tr w:rsidR="00FE090F" w:rsidRPr="00FE090F" w14:paraId="26B83D47" w14:textId="77777777" w:rsidTr="00FE090F">
        <w:trPr>
          <w:trHeight w:val="2190"/>
          <w:jc w:val="center"/>
        </w:trPr>
        <w:tc>
          <w:tcPr>
            <w:tcW w:w="1271" w:type="dxa"/>
            <w:vMerge/>
            <w:tcBorders>
              <w:left w:val="single" w:sz="4" w:space="0" w:color="auto"/>
              <w:right w:val="single" w:sz="4" w:space="0" w:color="auto"/>
            </w:tcBorders>
            <w:vAlign w:val="center"/>
          </w:tcPr>
          <w:p w14:paraId="613A7C69" w14:textId="77777777" w:rsidR="00FE090F" w:rsidRPr="00FE090F" w:rsidRDefault="00FE090F" w:rsidP="00FE090F">
            <w:pPr>
              <w:rPr>
                <w:rFonts w:eastAsia="Times New Roman"/>
                <w:sz w:val="22"/>
              </w:rPr>
            </w:pPr>
          </w:p>
        </w:tc>
        <w:tc>
          <w:tcPr>
            <w:tcW w:w="2642" w:type="dxa"/>
            <w:vMerge/>
            <w:tcBorders>
              <w:left w:val="single" w:sz="4" w:space="0" w:color="auto"/>
              <w:right w:val="single" w:sz="4" w:space="0" w:color="auto"/>
            </w:tcBorders>
            <w:vAlign w:val="center"/>
          </w:tcPr>
          <w:p w14:paraId="1BC3BC70" w14:textId="77777777" w:rsidR="00FE090F" w:rsidRPr="00FE090F" w:rsidRDefault="00FE090F" w:rsidP="00FE090F">
            <w:pPr>
              <w:rPr>
                <w:rFonts w:eastAsia="Times New Roman"/>
                <w:sz w:val="22"/>
              </w:rPr>
            </w:pPr>
          </w:p>
        </w:tc>
        <w:tc>
          <w:tcPr>
            <w:tcW w:w="2107" w:type="dxa"/>
            <w:vMerge/>
            <w:tcBorders>
              <w:left w:val="single" w:sz="4" w:space="0" w:color="auto"/>
              <w:right w:val="single" w:sz="4" w:space="0" w:color="auto"/>
            </w:tcBorders>
            <w:vAlign w:val="center"/>
          </w:tcPr>
          <w:p w14:paraId="3F20C491" w14:textId="77777777" w:rsidR="00FE090F" w:rsidRPr="00FE090F" w:rsidRDefault="00FE090F" w:rsidP="00FE090F">
            <w:pPr>
              <w:rPr>
                <w:rFonts w:eastAsia="Times New Roman"/>
                <w:sz w:val="22"/>
              </w:rPr>
            </w:pPr>
          </w:p>
        </w:tc>
        <w:tc>
          <w:tcPr>
            <w:tcW w:w="1578" w:type="dxa"/>
            <w:tcBorders>
              <w:top w:val="nil"/>
              <w:left w:val="nil"/>
              <w:bottom w:val="single" w:sz="4" w:space="0" w:color="auto"/>
              <w:right w:val="single" w:sz="4" w:space="0" w:color="auto"/>
            </w:tcBorders>
            <w:shd w:val="clear" w:color="auto" w:fill="auto"/>
            <w:vAlign w:val="center"/>
          </w:tcPr>
          <w:p w14:paraId="6721CB23" w14:textId="77777777" w:rsidR="00FE090F" w:rsidRPr="00FE090F" w:rsidRDefault="00FE090F" w:rsidP="00FE090F">
            <w:pPr>
              <w:jc w:val="center"/>
              <w:rPr>
                <w:rFonts w:eastAsia="Times New Roman"/>
                <w:sz w:val="22"/>
              </w:rPr>
            </w:pPr>
            <w:r w:rsidRPr="00FE090F">
              <w:rPr>
                <w:rFonts w:eastAsia="Times New Roman"/>
                <w:sz w:val="22"/>
              </w:rPr>
              <w:t>número de atestados: 3 até 4</w:t>
            </w:r>
          </w:p>
        </w:tc>
        <w:tc>
          <w:tcPr>
            <w:tcW w:w="1418" w:type="dxa"/>
            <w:tcBorders>
              <w:top w:val="nil"/>
              <w:left w:val="nil"/>
              <w:bottom w:val="single" w:sz="4" w:space="0" w:color="auto"/>
              <w:right w:val="single" w:sz="4" w:space="0" w:color="auto"/>
            </w:tcBorders>
            <w:shd w:val="clear" w:color="auto" w:fill="auto"/>
            <w:noWrap/>
            <w:vAlign w:val="bottom"/>
          </w:tcPr>
          <w:p w14:paraId="167ADD1A" w14:textId="77777777" w:rsidR="00FE090F" w:rsidRPr="00FE090F" w:rsidRDefault="00FE090F" w:rsidP="00FE090F">
            <w:pPr>
              <w:jc w:val="right"/>
              <w:rPr>
                <w:rFonts w:eastAsia="Times New Roman"/>
                <w:sz w:val="22"/>
              </w:rPr>
            </w:pPr>
            <w:r w:rsidRPr="00FE090F">
              <w:rPr>
                <w:rFonts w:eastAsia="Times New Roman"/>
                <w:sz w:val="22"/>
              </w:rPr>
              <w:t>2,5</w:t>
            </w:r>
          </w:p>
        </w:tc>
        <w:tc>
          <w:tcPr>
            <w:tcW w:w="160" w:type="dxa"/>
            <w:vAlign w:val="center"/>
          </w:tcPr>
          <w:p w14:paraId="0280EAB1" w14:textId="77777777" w:rsidR="00FE090F" w:rsidRPr="00FE090F" w:rsidRDefault="00FE090F" w:rsidP="00FE090F">
            <w:pPr>
              <w:rPr>
                <w:rFonts w:ascii="Times New Roman" w:eastAsia="Times New Roman" w:hAnsi="Times New Roman" w:cs="Times New Roman"/>
                <w:sz w:val="22"/>
              </w:rPr>
            </w:pPr>
          </w:p>
        </w:tc>
      </w:tr>
      <w:tr w:rsidR="00FE090F" w:rsidRPr="00FE090F" w14:paraId="53DB3C78" w14:textId="77777777" w:rsidTr="00FE090F">
        <w:trPr>
          <w:trHeight w:val="2190"/>
          <w:jc w:val="center"/>
        </w:trPr>
        <w:tc>
          <w:tcPr>
            <w:tcW w:w="1271" w:type="dxa"/>
            <w:vMerge/>
            <w:tcBorders>
              <w:left w:val="single" w:sz="4" w:space="0" w:color="auto"/>
              <w:bottom w:val="single" w:sz="4" w:space="0" w:color="auto"/>
              <w:right w:val="single" w:sz="4" w:space="0" w:color="auto"/>
            </w:tcBorders>
            <w:vAlign w:val="center"/>
          </w:tcPr>
          <w:p w14:paraId="05139062" w14:textId="77777777" w:rsidR="00FE090F" w:rsidRPr="00FE090F" w:rsidRDefault="00FE090F" w:rsidP="00FE090F">
            <w:pPr>
              <w:rPr>
                <w:rFonts w:eastAsia="Times New Roman"/>
                <w:sz w:val="22"/>
              </w:rPr>
            </w:pPr>
          </w:p>
        </w:tc>
        <w:tc>
          <w:tcPr>
            <w:tcW w:w="2642" w:type="dxa"/>
            <w:vMerge/>
            <w:tcBorders>
              <w:left w:val="single" w:sz="4" w:space="0" w:color="auto"/>
              <w:bottom w:val="single" w:sz="4" w:space="0" w:color="auto"/>
              <w:right w:val="single" w:sz="4" w:space="0" w:color="auto"/>
            </w:tcBorders>
            <w:vAlign w:val="center"/>
          </w:tcPr>
          <w:p w14:paraId="5A96C3EF" w14:textId="77777777" w:rsidR="00FE090F" w:rsidRPr="00FE090F" w:rsidRDefault="00FE090F" w:rsidP="00FE090F">
            <w:pPr>
              <w:rPr>
                <w:rFonts w:eastAsia="Times New Roman"/>
                <w:sz w:val="22"/>
              </w:rPr>
            </w:pPr>
          </w:p>
        </w:tc>
        <w:tc>
          <w:tcPr>
            <w:tcW w:w="2107" w:type="dxa"/>
            <w:vMerge/>
            <w:tcBorders>
              <w:left w:val="single" w:sz="4" w:space="0" w:color="auto"/>
              <w:bottom w:val="single" w:sz="4" w:space="0" w:color="000000"/>
              <w:right w:val="single" w:sz="4" w:space="0" w:color="auto"/>
            </w:tcBorders>
            <w:vAlign w:val="center"/>
          </w:tcPr>
          <w:p w14:paraId="64E79AD6" w14:textId="77777777" w:rsidR="00FE090F" w:rsidRPr="00FE090F" w:rsidRDefault="00FE090F" w:rsidP="00FE090F">
            <w:pPr>
              <w:rPr>
                <w:rFonts w:eastAsia="Times New Roman"/>
                <w:sz w:val="22"/>
              </w:rPr>
            </w:pPr>
          </w:p>
        </w:tc>
        <w:tc>
          <w:tcPr>
            <w:tcW w:w="1578" w:type="dxa"/>
            <w:tcBorders>
              <w:top w:val="nil"/>
              <w:left w:val="nil"/>
              <w:bottom w:val="single" w:sz="4" w:space="0" w:color="auto"/>
              <w:right w:val="single" w:sz="4" w:space="0" w:color="auto"/>
            </w:tcBorders>
            <w:shd w:val="clear" w:color="auto" w:fill="auto"/>
            <w:vAlign w:val="center"/>
          </w:tcPr>
          <w:p w14:paraId="242BFCFA" w14:textId="77777777" w:rsidR="00FE090F" w:rsidRPr="00FE090F" w:rsidRDefault="00FE090F" w:rsidP="00FE090F">
            <w:pPr>
              <w:jc w:val="center"/>
              <w:rPr>
                <w:rFonts w:eastAsia="Times New Roman"/>
                <w:sz w:val="22"/>
              </w:rPr>
            </w:pPr>
            <w:r w:rsidRPr="00FE090F">
              <w:rPr>
                <w:rFonts w:eastAsia="Times New Roman"/>
                <w:sz w:val="22"/>
              </w:rPr>
              <w:t>número de atestados: 05 ou mais</w:t>
            </w:r>
          </w:p>
        </w:tc>
        <w:tc>
          <w:tcPr>
            <w:tcW w:w="1418" w:type="dxa"/>
            <w:tcBorders>
              <w:top w:val="nil"/>
              <w:left w:val="nil"/>
              <w:bottom w:val="single" w:sz="4" w:space="0" w:color="auto"/>
              <w:right w:val="single" w:sz="4" w:space="0" w:color="auto"/>
            </w:tcBorders>
            <w:shd w:val="clear" w:color="auto" w:fill="auto"/>
            <w:noWrap/>
            <w:vAlign w:val="bottom"/>
          </w:tcPr>
          <w:p w14:paraId="4694D89D" w14:textId="77777777" w:rsidR="00FE090F" w:rsidRPr="00FE090F" w:rsidRDefault="00FE090F" w:rsidP="00FE090F">
            <w:pPr>
              <w:jc w:val="right"/>
              <w:rPr>
                <w:rFonts w:eastAsia="Times New Roman"/>
                <w:sz w:val="22"/>
              </w:rPr>
            </w:pPr>
            <w:r w:rsidRPr="00FE090F">
              <w:rPr>
                <w:rFonts w:eastAsia="Times New Roman"/>
                <w:sz w:val="22"/>
              </w:rPr>
              <w:t>4</w:t>
            </w:r>
          </w:p>
        </w:tc>
        <w:tc>
          <w:tcPr>
            <w:tcW w:w="160" w:type="dxa"/>
            <w:vAlign w:val="center"/>
          </w:tcPr>
          <w:p w14:paraId="5746D80D" w14:textId="77777777" w:rsidR="00FE090F" w:rsidRPr="00FE090F" w:rsidRDefault="00FE090F" w:rsidP="00FE090F">
            <w:pPr>
              <w:rPr>
                <w:rFonts w:ascii="Times New Roman" w:eastAsia="Times New Roman" w:hAnsi="Times New Roman" w:cs="Times New Roman"/>
                <w:sz w:val="22"/>
              </w:rPr>
            </w:pPr>
          </w:p>
        </w:tc>
      </w:tr>
      <w:tr w:rsidR="00FE090F" w:rsidRPr="00FE090F" w14:paraId="5D125C69" w14:textId="77777777" w:rsidTr="00FE090F">
        <w:trPr>
          <w:trHeight w:val="300"/>
          <w:jc w:val="center"/>
        </w:trPr>
        <w:tc>
          <w:tcPr>
            <w:tcW w:w="760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ABA7F4" w14:textId="001C4694" w:rsidR="00FE090F" w:rsidRPr="00FE090F" w:rsidRDefault="00FE090F" w:rsidP="00FE090F">
            <w:pPr>
              <w:rPr>
                <w:rFonts w:eastAsia="Times New Roman"/>
                <w:b/>
                <w:bCs/>
                <w:sz w:val="22"/>
              </w:rPr>
            </w:pPr>
            <w:r w:rsidRPr="00FE090F">
              <w:rPr>
                <w:rFonts w:eastAsia="Times New Roman"/>
                <w:b/>
                <w:bCs/>
                <w:sz w:val="22"/>
              </w:rPr>
              <w:t>Pontuação máxima</w:t>
            </w:r>
            <w:r w:rsidR="0034434E">
              <w:rPr>
                <w:rFonts w:eastAsia="Times New Roman"/>
                <w:b/>
                <w:bCs/>
                <w:sz w:val="22"/>
              </w:rPr>
              <w:t xml:space="preserve"> (NPT-IV)</w:t>
            </w:r>
          </w:p>
        </w:tc>
        <w:tc>
          <w:tcPr>
            <w:tcW w:w="1418" w:type="dxa"/>
            <w:tcBorders>
              <w:top w:val="nil"/>
              <w:left w:val="nil"/>
              <w:bottom w:val="single" w:sz="4" w:space="0" w:color="auto"/>
              <w:right w:val="single" w:sz="4" w:space="0" w:color="auto"/>
            </w:tcBorders>
            <w:shd w:val="clear" w:color="auto" w:fill="auto"/>
            <w:noWrap/>
            <w:vAlign w:val="bottom"/>
            <w:hideMark/>
          </w:tcPr>
          <w:p w14:paraId="005705C0" w14:textId="77777777" w:rsidR="00FE090F" w:rsidRPr="00FE090F" w:rsidRDefault="00FE090F" w:rsidP="00FE090F">
            <w:pPr>
              <w:rPr>
                <w:rFonts w:eastAsia="Times New Roman"/>
                <w:b/>
                <w:bCs/>
                <w:sz w:val="22"/>
              </w:rPr>
            </w:pPr>
            <w:r w:rsidRPr="00FE090F">
              <w:rPr>
                <w:rFonts w:eastAsia="Times New Roman"/>
                <w:b/>
                <w:bCs/>
                <w:sz w:val="22"/>
              </w:rPr>
              <w:t>24 pontos</w:t>
            </w:r>
          </w:p>
        </w:tc>
        <w:tc>
          <w:tcPr>
            <w:tcW w:w="160" w:type="dxa"/>
            <w:vAlign w:val="center"/>
            <w:hideMark/>
          </w:tcPr>
          <w:p w14:paraId="25843C84" w14:textId="77777777" w:rsidR="00FE090F" w:rsidRPr="00FE090F" w:rsidRDefault="00FE090F" w:rsidP="00FE090F">
            <w:pPr>
              <w:rPr>
                <w:rFonts w:ascii="Times New Roman" w:eastAsia="Times New Roman" w:hAnsi="Times New Roman" w:cs="Times New Roman"/>
                <w:sz w:val="22"/>
              </w:rPr>
            </w:pPr>
          </w:p>
        </w:tc>
      </w:tr>
    </w:tbl>
    <w:p w14:paraId="647E7F60" w14:textId="77777777" w:rsidR="00FE090F" w:rsidRDefault="00FE090F" w:rsidP="00FE090F">
      <w:pPr>
        <w:spacing w:after="146"/>
        <w:ind w:left="2294" w:right="6" w:firstLine="0"/>
      </w:pPr>
    </w:p>
    <w:p w14:paraId="160D9A90" w14:textId="6F6DDB2F" w:rsidR="0028445E" w:rsidRDefault="0028445E" w:rsidP="0028445E">
      <w:pPr>
        <w:numPr>
          <w:ilvl w:val="2"/>
          <w:numId w:val="1"/>
        </w:numPr>
        <w:spacing w:after="146"/>
        <w:ind w:right="6"/>
      </w:pPr>
      <w:r>
        <w:t>Na avaliação da Gestão de Qualidade e Gestão de Projetos (NT-5) a pontuação será resultante da somatória das notas atribuídas a cada um dos itens requeridos.</w:t>
      </w:r>
    </w:p>
    <w:p w14:paraId="33AF16C0" w14:textId="0B6B030B" w:rsidR="00FE090F" w:rsidRDefault="0028445E" w:rsidP="00FE090F">
      <w:pPr>
        <w:pStyle w:val="PargrafodaLista"/>
        <w:numPr>
          <w:ilvl w:val="3"/>
          <w:numId w:val="1"/>
        </w:numPr>
        <w:spacing w:after="146"/>
        <w:ind w:right="6"/>
      </w:pPr>
      <w:r>
        <w:t>Na Gestão da Qualidade a empresa</w:t>
      </w:r>
      <w:r w:rsidR="00FE090F">
        <w:t xml:space="preserve"> receberá a nota (NPT-IV- a)</w:t>
      </w:r>
      <w:r>
        <w:t xml:space="preserve"> </w:t>
      </w:r>
      <w:r w:rsidR="00FE090F">
        <w:t>ao</w:t>
      </w:r>
      <w:r>
        <w:t xml:space="preserve"> apresentar a Certificação NBR ISO 9001:2015 dos seus processos de serviço e produção, comprovando a implantação de sistema de gestão da qualidade, conforme as seguintes características: serviços de Implantação de sistema de informações geográficas, gestão de cadastro técnico multifinalitário, mapeamento móvel terrestre, atendimento de suporte e manutenção, comercialização de software.</w:t>
      </w:r>
    </w:p>
    <w:p w14:paraId="4F9CBFA4" w14:textId="3809717D" w:rsidR="0028445E" w:rsidRDefault="0028445E" w:rsidP="00FE090F">
      <w:pPr>
        <w:pStyle w:val="PargrafodaLista"/>
        <w:numPr>
          <w:ilvl w:val="3"/>
          <w:numId w:val="1"/>
        </w:numPr>
        <w:spacing w:after="146"/>
        <w:ind w:right="6"/>
      </w:pPr>
      <w:r>
        <w:t>A empresa receberá a nota (N</w:t>
      </w:r>
      <w:r w:rsidR="00FE090F">
        <w:t>PT</w:t>
      </w:r>
      <w:r>
        <w:t>-</w:t>
      </w:r>
      <w:r w:rsidR="00FE090F">
        <w:t xml:space="preserve">V- </w:t>
      </w:r>
      <w:r>
        <w:t xml:space="preserve">b) no quesito Gestão de Projetos, se apresentar profissional para a Gerência de Projeto, que possuir atestados devidamente registrados na entidade profissional competente e possuir a certificação pelo Project Management </w:t>
      </w:r>
      <w:proofErr w:type="spellStart"/>
      <w:r>
        <w:t>Institute</w:t>
      </w:r>
      <w:proofErr w:type="spellEnd"/>
      <w:r>
        <w:t xml:space="preserve"> ou Instituição de Gestão de Projetos (PMI) ou pela Certificação de projetos pela AXELOS (PRINCE - </w:t>
      </w:r>
      <w:proofErr w:type="spellStart"/>
      <w:r>
        <w:t>Projects</w:t>
      </w:r>
      <w:proofErr w:type="spellEnd"/>
      <w:r>
        <w:t xml:space="preserve"> in </w:t>
      </w:r>
      <w:proofErr w:type="spellStart"/>
      <w:r>
        <w:t>Controlled</w:t>
      </w:r>
      <w:proofErr w:type="spellEnd"/>
      <w:r>
        <w:t xml:space="preserve"> </w:t>
      </w:r>
      <w:proofErr w:type="spellStart"/>
      <w:r>
        <w:t>Environments</w:t>
      </w:r>
      <w:proofErr w:type="spellEnd"/>
      <w:r>
        <w:t>), em ao menos uma das seguintes categorias:</w:t>
      </w:r>
    </w:p>
    <w:p w14:paraId="4B70C3FB" w14:textId="77777777" w:rsidR="0028445E" w:rsidRPr="00816311" w:rsidRDefault="0028445E" w:rsidP="00FE090F">
      <w:pPr>
        <w:spacing w:after="146"/>
        <w:ind w:left="2294" w:right="6" w:firstLine="258"/>
        <w:rPr>
          <w:lang w:val="en-US"/>
        </w:rPr>
      </w:pPr>
      <w:r w:rsidRPr="00816311">
        <w:rPr>
          <w:lang w:val="en-US"/>
        </w:rPr>
        <w:t>•</w:t>
      </w:r>
      <w:r w:rsidRPr="00816311">
        <w:rPr>
          <w:lang w:val="en-US"/>
        </w:rPr>
        <w:tab/>
        <w:t>Project Management Professional (PMP</w:t>
      </w:r>
      <w:proofErr w:type="gramStart"/>
      <w:r w:rsidRPr="00816311">
        <w:rPr>
          <w:lang w:val="en-US"/>
        </w:rPr>
        <w:t>)®</w:t>
      </w:r>
      <w:proofErr w:type="gramEnd"/>
    </w:p>
    <w:p w14:paraId="401B4003" w14:textId="77777777" w:rsidR="0028445E" w:rsidRPr="00816311" w:rsidRDefault="0028445E" w:rsidP="00FE090F">
      <w:pPr>
        <w:spacing w:after="146"/>
        <w:ind w:left="2294" w:right="6" w:firstLine="258"/>
        <w:rPr>
          <w:lang w:val="en-US"/>
        </w:rPr>
      </w:pPr>
      <w:r w:rsidRPr="00816311">
        <w:rPr>
          <w:lang w:val="en-US"/>
        </w:rPr>
        <w:t>•</w:t>
      </w:r>
      <w:r w:rsidRPr="00816311">
        <w:rPr>
          <w:lang w:val="en-US"/>
        </w:rPr>
        <w:tab/>
        <w:t>Program Management Professional (</w:t>
      </w:r>
      <w:proofErr w:type="spellStart"/>
      <w:r w:rsidRPr="00816311">
        <w:rPr>
          <w:lang w:val="en-US"/>
        </w:rPr>
        <w:t>PgMP</w:t>
      </w:r>
      <w:proofErr w:type="spellEnd"/>
      <w:proofErr w:type="gramStart"/>
      <w:r w:rsidRPr="00816311">
        <w:rPr>
          <w:lang w:val="en-US"/>
        </w:rPr>
        <w:t>)®</w:t>
      </w:r>
      <w:proofErr w:type="gramEnd"/>
      <w:r w:rsidRPr="00816311">
        <w:rPr>
          <w:lang w:val="en-US"/>
        </w:rPr>
        <w:t xml:space="preserve"> </w:t>
      </w:r>
    </w:p>
    <w:p w14:paraId="70738608" w14:textId="77777777" w:rsidR="0028445E" w:rsidRPr="00816311" w:rsidRDefault="0028445E" w:rsidP="00FE090F">
      <w:pPr>
        <w:spacing w:after="146"/>
        <w:ind w:left="2294" w:right="6" w:firstLine="258"/>
        <w:rPr>
          <w:lang w:val="en-US"/>
        </w:rPr>
      </w:pPr>
      <w:r w:rsidRPr="00816311">
        <w:rPr>
          <w:lang w:val="en-US"/>
        </w:rPr>
        <w:t>•</w:t>
      </w:r>
      <w:r w:rsidRPr="00816311">
        <w:rPr>
          <w:lang w:val="en-US"/>
        </w:rPr>
        <w:tab/>
        <w:t>Agile Certified Practitioner (PMI-ACP</w:t>
      </w:r>
      <w:proofErr w:type="gramStart"/>
      <w:r w:rsidRPr="00816311">
        <w:rPr>
          <w:lang w:val="en-US"/>
        </w:rPr>
        <w:t>)®</w:t>
      </w:r>
      <w:proofErr w:type="gramEnd"/>
      <w:r w:rsidRPr="00816311">
        <w:rPr>
          <w:lang w:val="en-US"/>
        </w:rPr>
        <w:t xml:space="preserve"> </w:t>
      </w:r>
    </w:p>
    <w:p w14:paraId="1AE9E409" w14:textId="77777777" w:rsidR="0028445E" w:rsidRDefault="0028445E" w:rsidP="00FE090F">
      <w:pPr>
        <w:spacing w:after="146"/>
        <w:ind w:left="2294" w:right="6" w:firstLine="258"/>
      </w:pPr>
      <w:r>
        <w:t>•</w:t>
      </w:r>
      <w:r>
        <w:tab/>
        <w:t xml:space="preserve">PRINCE2 </w:t>
      </w:r>
      <w:proofErr w:type="spellStart"/>
      <w:r>
        <w:t>Practitioner</w:t>
      </w:r>
      <w:proofErr w:type="spellEnd"/>
      <w:r>
        <w:t xml:space="preserve"> </w:t>
      </w:r>
    </w:p>
    <w:p w14:paraId="2A96DD6E" w14:textId="39F2DFCF" w:rsidR="0028445E" w:rsidRDefault="0028445E" w:rsidP="00FE090F">
      <w:pPr>
        <w:spacing w:after="146"/>
        <w:ind w:left="2294" w:right="6" w:firstLine="258"/>
      </w:pPr>
      <w:r>
        <w:t>•</w:t>
      </w:r>
      <w:r>
        <w:tab/>
        <w:t xml:space="preserve">PRINCE2 </w:t>
      </w:r>
      <w:proofErr w:type="spellStart"/>
      <w:r>
        <w:t>Agile</w:t>
      </w:r>
      <w:proofErr w:type="spellEnd"/>
    </w:p>
    <w:p w14:paraId="3C3BB2B6" w14:textId="77777777" w:rsidR="00FE090F" w:rsidRPr="0093737A" w:rsidRDefault="00FE090F" w:rsidP="00FE090F">
      <w:pPr>
        <w:pStyle w:val="PargrafodaLista"/>
        <w:numPr>
          <w:ilvl w:val="3"/>
          <w:numId w:val="1"/>
        </w:numPr>
        <w:spacing w:after="146"/>
        <w:ind w:right="6"/>
      </w:pPr>
      <w:r w:rsidRPr="0093737A">
        <w:t>A pontuação será resultante da somatória das notas atribuídas a cada um dos itens requeridos, identificados e conforme critérios dos quadros a seguir:</w:t>
      </w:r>
    </w:p>
    <w:p w14:paraId="5943B700" w14:textId="367E093E" w:rsidR="00FE090F" w:rsidRPr="00816311" w:rsidRDefault="00FE090F" w:rsidP="00FE090F">
      <w:pPr>
        <w:tabs>
          <w:tab w:val="left" w:pos="851"/>
          <w:tab w:val="left" w:pos="1276"/>
        </w:tabs>
        <w:spacing w:line="355" w:lineRule="auto"/>
        <w:ind w:left="567"/>
        <w:jc w:val="center"/>
        <w:rPr>
          <w:lang w:val="en-US"/>
        </w:rPr>
      </w:pPr>
      <w:r w:rsidRPr="00816311">
        <w:rPr>
          <w:lang w:val="en-US"/>
        </w:rPr>
        <w:lastRenderedPageBreak/>
        <w:t>NPT-V = NPT-</w:t>
      </w:r>
      <w:proofErr w:type="spellStart"/>
      <w:r w:rsidRPr="00816311">
        <w:rPr>
          <w:lang w:val="en-US"/>
        </w:rPr>
        <w:t>Va</w:t>
      </w:r>
      <w:proofErr w:type="spellEnd"/>
      <w:r w:rsidRPr="00816311">
        <w:rPr>
          <w:lang w:val="en-US"/>
        </w:rPr>
        <w:t xml:space="preserve"> + NPT-</w:t>
      </w:r>
      <w:proofErr w:type="spellStart"/>
      <w:r w:rsidRPr="00816311">
        <w:rPr>
          <w:lang w:val="en-US"/>
        </w:rPr>
        <w:t>Vb</w:t>
      </w:r>
      <w:proofErr w:type="spellEnd"/>
    </w:p>
    <w:p w14:paraId="1C356E4F" w14:textId="48D59DEC" w:rsidR="00E22C24" w:rsidRPr="00816311" w:rsidRDefault="00E22C24" w:rsidP="00FE090F">
      <w:pPr>
        <w:tabs>
          <w:tab w:val="left" w:pos="851"/>
          <w:tab w:val="left" w:pos="1276"/>
        </w:tabs>
        <w:spacing w:line="355" w:lineRule="auto"/>
        <w:ind w:left="567"/>
        <w:jc w:val="center"/>
        <w:rPr>
          <w:lang w:val="en-US"/>
        </w:rPr>
      </w:pPr>
    </w:p>
    <w:tbl>
      <w:tblPr>
        <w:tblW w:w="9351" w:type="dxa"/>
        <w:jc w:val="center"/>
        <w:tblLayout w:type="fixed"/>
        <w:tblCellMar>
          <w:left w:w="70" w:type="dxa"/>
          <w:right w:w="70" w:type="dxa"/>
        </w:tblCellMar>
        <w:tblLook w:val="04A0" w:firstRow="1" w:lastRow="0" w:firstColumn="1" w:lastColumn="0" w:noHBand="0" w:noVBand="1"/>
      </w:tblPr>
      <w:tblGrid>
        <w:gridCol w:w="1051"/>
        <w:gridCol w:w="1576"/>
        <w:gridCol w:w="2154"/>
        <w:gridCol w:w="2302"/>
        <w:gridCol w:w="1701"/>
        <w:gridCol w:w="567"/>
      </w:tblGrid>
      <w:tr w:rsidR="00E22C24" w:rsidRPr="003E2FA0" w14:paraId="6A965422" w14:textId="5F4D4720" w:rsidTr="00E22C24">
        <w:trPr>
          <w:trHeight w:val="525"/>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04E66" w14:textId="77777777" w:rsidR="00240E64" w:rsidRPr="003E2FA0" w:rsidRDefault="00240E64" w:rsidP="00FE090F">
            <w:pPr>
              <w:jc w:val="center"/>
              <w:rPr>
                <w:rFonts w:eastAsia="Times New Roman"/>
                <w:b/>
                <w:bCs/>
                <w:sz w:val="20"/>
                <w:szCs w:val="20"/>
              </w:rPr>
            </w:pPr>
            <w:r w:rsidRPr="003E2FA0">
              <w:rPr>
                <w:rFonts w:eastAsia="Times New Roman"/>
                <w:b/>
                <w:bCs/>
                <w:sz w:val="20"/>
                <w:szCs w:val="20"/>
              </w:rPr>
              <w:t>Item nota</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14:paraId="735C58E6" w14:textId="77777777" w:rsidR="00240E64" w:rsidRPr="003E2FA0" w:rsidRDefault="00240E64" w:rsidP="00240E64">
            <w:pPr>
              <w:ind w:right="128"/>
              <w:jc w:val="center"/>
              <w:rPr>
                <w:rFonts w:eastAsia="Times New Roman"/>
                <w:b/>
                <w:bCs/>
                <w:sz w:val="20"/>
                <w:szCs w:val="20"/>
              </w:rPr>
            </w:pPr>
            <w:r w:rsidRPr="003E2FA0">
              <w:rPr>
                <w:rFonts w:eastAsia="Times New Roman"/>
                <w:b/>
                <w:bCs/>
                <w:sz w:val="20"/>
                <w:szCs w:val="20"/>
              </w:rPr>
              <w:t>Item</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14:paraId="38CB5216" w14:textId="77777777" w:rsidR="00240E64" w:rsidRPr="003E2FA0" w:rsidRDefault="00240E64" w:rsidP="00FE090F">
            <w:pPr>
              <w:jc w:val="center"/>
              <w:rPr>
                <w:rFonts w:eastAsia="Times New Roman"/>
                <w:b/>
                <w:bCs/>
                <w:sz w:val="20"/>
                <w:szCs w:val="20"/>
              </w:rPr>
            </w:pPr>
            <w:r w:rsidRPr="003E2FA0">
              <w:rPr>
                <w:rFonts w:eastAsia="Times New Roman"/>
                <w:b/>
                <w:bCs/>
                <w:sz w:val="20"/>
                <w:szCs w:val="20"/>
              </w:rPr>
              <w:t>Descrição</w:t>
            </w:r>
          </w:p>
        </w:tc>
        <w:tc>
          <w:tcPr>
            <w:tcW w:w="2302" w:type="dxa"/>
            <w:tcBorders>
              <w:top w:val="single" w:sz="4" w:space="0" w:color="auto"/>
              <w:left w:val="nil"/>
              <w:bottom w:val="single" w:sz="4" w:space="0" w:color="auto"/>
              <w:right w:val="single" w:sz="4" w:space="0" w:color="auto"/>
            </w:tcBorders>
            <w:shd w:val="clear" w:color="auto" w:fill="auto"/>
            <w:vAlign w:val="center"/>
            <w:hideMark/>
          </w:tcPr>
          <w:p w14:paraId="6B18EA6F" w14:textId="77777777" w:rsidR="00240E64" w:rsidRPr="003E2FA0" w:rsidRDefault="00240E64" w:rsidP="00240E64">
            <w:pPr>
              <w:ind w:right="148"/>
              <w:jc w:val="center"/>
              <w:rPr>
                <w:rFonts w:eastAsia="Times New Roman"/>
                <w:b/>
                <w:bCs/>
                <w:sz w:val="20"/>
                <w:szCs w:val="20"/>
              </w:rPr>
            </w:pPr>
            <w:r w:rsidRPr="003E2FA0">
              <w:rPr>
                <w:rFonts w:eastAsia="Times New Roman"/>
                <w:b/>
                <w:bCs/>
                <w:sz w:val="20"/>
                <w:szCs w:val="20"/>
              </w:rPr>
              <w:t>Características/Perfil</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E6995D" w14:textId="77777777" w:rsidR="00240E64" w:rsidRPr="003E2FA0" w:rsidRDefault="00240E64" w:rsidP="00240E64">
            <w:pPr>
              <w:ind w:right="596"/>
              <w:jc w:val="center"/>
              <w:rPr>
                <w:rFonts w:eastAsia="Times New Roman"/>
                <w:b/>
                <w:bCs/>
                <w:sz w:val="20"/>
                <w:szCs w:val="20"/>
              </w:rPr>
            </w:pPr>
            <w:r w:rsidRPr="003E2FA0">
              <w:rPr>
                <w:rFonts w:eastAsia="Times New Roman"/>
                <w:b/>
                <w:bCs/>
                <w:sz w:val="20"/>
                <w:szCs w:val="20"/>
              </w:rPr>
              <w:t>Pontos</w:t>
            </w:r>
          </w:p>
        </w:tc>
      </w:tr>
      <w:tr w:rsidR="00E22C24" w:rsidRPr="003E2FA0" w14:paraId="49459B5A" w14:textId="693CF57A" w:rsidTr="00E22C24">
        <w:trPr>
          <w:trHeight w:val="300"/>
          <w:jc w:val="center"/>
        </w:trPr>
        <w:tc>
          <w:tcPr>
            <w:tcW w:w="1051" w:type="dxa"/>
            <w:vMerge w:val="restart"/>
            <w:tcBorders>
              <w:top w:val="nil"/>
              <w:left w:val="single" w:sz="4" w:space="0" w:color="auto"/>
              <w:right w:val="single" w:sz="4" w:space="0" w:color="auto"/>
            </w:tcBorders>
            <w:vAlign w:val="center"/>
            <w:hideMark/>
          </w:tcPr>
          <w:p w14:paraId="242683E8" w14:textId="0852B34B" w:rsidR="00240E64" w:rsidRPr="0034434E" w:rsidRDefault="0034434E" w:rsidP="0034434E">
            <w:pPr>
              <w:ind w:left="350"/>
              <w:rPr>
                <w:rFonts w:eastAsia="Times New Roman"/>
                <w:sz w:val="22"/>
                <w:szCs w:val="20"/>
              </w:rPr>
            </w:pPr>
            <w:r w:rsidRPr="0034434E">
              <w:rPr>
                <w:rFonts w:eastAsia="Times New Roman"/>
                <w:sz w:val="20"/>
              </w:rPr>
              <w:t>(</w:t>
            </w:r>
            <w:proofErr w:type="spellStart"/>
            <w:r w:rsidRPr="0034434E">
              <w:rPr>
                <w:rFonts w:eastAsia="Times New Roman"/>
                <w:sz w:val="20"/>
              </w:rPr>
              <w:t>N</w:t>
            </w:r>
            <w:r w:rsidR="00240E64" w:rsidRPr="0034434E">
              <w:rPr>
                <w:rFonts w:eastAsia="Times New Roman"/>
                <w:sz w:val="20"/>
              </w:rPr>
              <w:t>PT-V</w:t>
            </w:r>
            <w:r w:rsidRPr="0034434E">
              <w:rPr>
                <w:rFonts w:eastAsia="Times New Roman"/>
                <w:sz w:val="20"/>
              </w:rPr>
              <w:t>.</w:t>
            </w:r>
            <w:r w:rsidR="00240E64" w:rsidRPr="0034434E">
              <w:rPr>
                <w:rFonts w:eastAsia="Times New Roman"/>
                <w:sz w:val="20"/>
              </w:rPr>
              <w:t>a</w:t>
            </w:r>
            <w:proofErr w:type="spellEnd"/>
            <w:r w:rsidR="00240E64" w:rsidRPr="0034434E">
              <w:rPr>
                <w:rFonts w:eastAsia="Times New Roman"/>
                <w:sz w:val="22"/>
              </w:rPr>
              <w:t>)</w:t>
            </w:r>
          </w:p>
        </w:tc>
        <w:tc>
          <w:tcPr>
            <w:tcW w:w="1576" w:type="dxa"/>
            <w:vMerge w:val="restart"/>
            <w:tcBorders>
              <w:top w:val="nil"/>
              <w:left w:val="single" w:sz="4" w:space="0" w:color="auto"/>
              <w:right w:val="single" w:sz="4" w:space="0" w:color="auto"/>
            </w:tcBorders>
            <w:vAlign w:val="center"/>
            <w:hideMark/>
          </w:tcPr>
          <w:p w14:paraId="213EFB2A" w14:textId="77777777" w:rsidR="00E22C24" w:rsidRDefault="00240E64" w:rsidP="00FE090F">
            <w:pPr>
              <w:jc w:val="center"/>
              <w:rPr>
                <w:sz w:val="20"/>
                <w:szCs w:val="20"/>
              </w:rPr>
            </w:pPr>
            <w:r w:rsidRPr="003E2FA0">
              <w:rPr>
                <w:sz w:val="20"/>
                <w:szCs w:val="20"/>
              </w:rPr>
              <w:t>NBR ISO</w:t>
            </w:r>
          </w:p>
          <w:p w14:paraId="749F0FCE" w14:textId="107630E8" w:rsidR="00240E64" w:rsidRPr="003E2FA0" w:rsidRDefault="00240E64" w:rsidP="00FE090F">
            <w:pPr>
              <w:jc w:val="center"/>
              <w:rPr>
                <w:rFonts w:eastAsia="Times New Roman"/>
                <w:sz w:val="20"/>
                <w:szCs w:val="20"/>
              </w:rPr>
            </w:pPr>
            <w:r w:rsidRPr="003E2FA0">
              <w:rPr>
                <w:sz w:val="20"/>
                <w:szCs w:val="20"/>
              </w:rPr>
              <w:t xml:space="preserve"> 9001:2015</w:t>
            </w:r>
          </w:p>
        </w:tc>
        <w:tc>
          <w:tcPr>
            <w:tcW w:w="2154" w:type="dxa"/>
            <w:vMerge w:val="restart"/>
            <w:tcBorders>
              <w:top w:val="nil"/>
              <w:left w:val="single" w:sz="4" w:space="0" w:color="auto"/>
              <w:right w:val="single" w:sz="4" w:space="0" w:color="auto"/>
            </w:tcBorders>
            <w:vAlign w:val="center"/>
            <w:hideMark/>
          </w:tcPr>
          <w:p w14:paraId="7FC9AE50" w14:textId="77777777" w:rsidR="00240E64" w:rsidRDefault="00240E64" w:rsidP="00E22C24">
            <w:pPr>
              <w:ind w:left="0" w:hanging="14"/>
              <w:jc w:val="center"/>
              <w:rPr>
                <w:sz w:val="20"/>
                <w:szCs w:val="20"/>
              </w:rPr>
            </w:pPr>
            <w:r w:rsidRPr="003E2FA0">
              <w:rPr>
                <w:sz w:val="20"/>
                <w:szCs w:val="20"/>
              </w:rPr>
              <w:t>Gestão da Qualidade a empresa que apresentar a Certificação NBR ISO 9001:2015 dos seus processos de serviço e produção, comprovando a implantação de sistema de gestão da qualidade, conforme as seguintes características</w:t>
            </w:r>
          </w:p>
          <w:p w14:paraId="152E3857" w14:textId="353650E2" w:rsidR="00240E64" w:rsidRPr="003E2FA0" w:rsidRDefault="00240E64" w:rsidP="00E22C24">
            <w:pPr>
              <w:ind w:left="0" w:hanging="14"/>
              <w:jc w:val="center"/>
              <w:rPr>
                <w:rFonts w:eastAsia="Times New Roman"/>
                <w:sz w:val="20"/>
                <w:szCs w:val="20"/>
              </w:rPr>
            </w:pPr>
          </w:p>
        </w:tc>
        <w:tc>
          <w:tcPr>
            <w:tcW w:w="2302" w:type="dxa"/>
            <w:vMerge w:val="restart"/>
            <w:tcBorders>
              <w:top w:val="nil"/>
              <w:left w:val="single" w:sz="4" w:space="0" w:color="auto"/>
              <w:right w:val="single" w:sz="4" w:space="0" w:color="auto"/>
            </w:tcBorders>
            <w:shd w:val="clear" w:color="auto" w:fill="auto"/>
            <w:vAlign w:val="center"/>
            <w:hideMark/>
          </w:tcPr>
          <w:p w14:paraId="53665C5E" w14:textId="77777777" w:rsidR="00240E64" w:rsidRDefault="00240E64" w:rsidP="00E22C24">
            <w:pPr>
              <w:ind w:left="0" w:right="-76" w:firstLine="0"/>
              <w:jc w:val="center"/>
              <w:rPr>
                <w:sz w:val="20"/>
                <w:szCs w:val="20"/>
              </w:rPr>
            </w:pPr>
            <w:r>
              <w:rPr>
                <w:sz w:val="20"/>
                <w:szCs w:val="20"/>
              </w:rPr>
              <w:t>Serviços de Implantação</w:t>
            </w:r>
          </w:p>
          <w:p w14:paraId="2D237004" w14:textId="77777777" w:rsidR="00240E64" w:rsidRDefault="00240E64" w:rsidP="00E22C24">
            <w:pPr>
              <w:ind w:left="0" w:right="-76" w:firstLine="0"/>
              <w:jc w:val="center"/>
              <w:rPr>
                <w:sz w:val="20"/>
                <w:szCs w:val="20"/>
              </w:rPr>
            </w:pPr>
            <w:proofErr w:type="gramStart"/>
            <w:r w:rsidRPr="003E2FA0">
              <w:rPr>
                <w:sz w:val="20"/>
                <w:szCs w:val="20"/>
              </w:rPr>
              <w:t>de</w:t>
            </w:r>
            <w:proofErr w:type="gramEnd"/>
            <w:r w:rsidRPr="003E2FA0">
              <w:rPr>
                <w:sz w:val="20"/>
                <w:szCs w:val="20"/>
              </w:rPr>
              <w:t xml:space="preserve"> sistema de informações</w:t>
            </w:r>
          </w:p>
          <w:p w14:paraId="293427AA" w14:textId="2899BE3A" w:rsidR="00240E64" w:rsidRPr="003E2FA0" w:rsidRDefault="00240E64" w:rsidP="00E22C24">
            <w:pPr>
              <w:ind w:left="0" w:right="-76" w:firstLine="0"/>
              <w:jc w:val="center"/>
              <w:rPr>
                <w:rFonts w:eastAsia="Times New Roman"/>
                <w:sz w:val="20"/>
                <w:szCs w:val="20"/>
              </w:rPr>
            </w:pPr>
            <w:r w:rsidRPr="003E2FA0">
              <w:rPr>
                <w:sz w:val="20"/>
                <w:szCs w:val="20"/>
              </w:rPr>
              <w:t>geográficas</w:t>
            </w:r>
          </w:p>
        </w:tc>
        <w:tc>
          <w:tcPr>
            <w:tcW w:w="1701" w:type="dxa"/>
            <w:tcBorders>
              <w:top w:val="nil"/>
              <w:left w:val="single" w:sz="4" w:space="0" w:color="auto"/>
              <w:bottom w:val="single" w:sz="4" w:space="0" w:color="auto"/>
              <w:right w:val="single" w:sz="4" w:space="0" w:color="auto"/>
            </w:tcBorders>
            <w:vAlign w:val="center"/>
            <w:hideMark/>
          </w:tcPr>
          <w:p w14:paraId="50E2783A" w14:textId="77777777" w:rsidR="00240E64" w:rsidRPr="003E2FA0" w:rsidRDefault="00240E64" w:rsidP="00E22C24">
            <w:pPr>
              <w:jc w:val="center"/>
              <w:rPr>
                <w:rFonts w:eastAsia="Times New Roman"/>
                <w:sz w:val="20"/>
                <w:szCs w:val="20"/>
              </w:rPr>
            </w:pPr>
            <w:r w:rsidRPr="003E2FA0">
              <w:rPr>
                <w:rFonts w:eastAsia="Times New Roman"/>
                <w:sz w:val="20"/>
                <w:szCs w:val="20"/>
              </w:rPr>
              <w:t>Apresentou</w:t>
            </w:r>
          </w:p>
        </w:tc>
        <w:tc>
          <w:tcPr>
            <w:tcW w:w="567" w:type="dxa"/>
            <w:tcBorders>
              <w:top w:val="nil"/>
              <w:left w:val="single" w:sz="4" w:space="0" w:color="auto"/>
              <w:bottom w:val="single" w:sz="4" w:space="0" w:color="auto"/>
              <w:right w:val="single" w:sz="4" w:space="0" w:color="auto"/>
            </w:tcBorders>
            <w:vAlign w:val="center"/>
            <w:hideMark/>
          </w:tcPr>
          <w:p w14:paraId="1B2B3040" w14:textId="77777777" w:rsidR="00240E64" w:rsidRPr="003E2FA0" w:rsidRDefault="00240E64" w:rsidP="00E22C24">
            <w:pPr>
              <w:jc w:val="center"/>
              <w:rPr>
                <w:rFonts w:eastAsia="Times New Roman"/>
                <w:sz w:val="20"/>
                <w:szCs w:val="20"/>
              </w:rPr>
            </w:pPr>
            <w:r w:rsidRPr="003E2FA0">
              <w:rPr>
                <w:rFonts w:eastAsia="Times New Roman"/>
                <w:sz w:val="20"/>
                <w:szCs w:val="20"/>
              </w:rPr>
              <w:t>1</w:t>
            </w:r>
          </w:p>
        </w:tc>
      </w:tr>
      <w:tr w:rsidR="00E22C24" w:rsidRPr="003E2FA0" w14:paraId="01CFFAB4" w14:textId="05CED829" w:rsidTr="00E22C24">
        <w:trPr>
          <w:trHeight w:val="300"/>
          <w:jc w:val="center"/>
        </w:trPr>
        <w:tc>
          <w:tcPr>
            <w:tcW w:w="1051" w:type="dxa"/>
            <w:vMerge/>
            <w:tcBorders>
              <w:left w:val="single" w:sz="4" w:space="0" w:color="auto"/>
              <w:right w:val="single" w:sz="4" w:space="0" w:color="auto"/>
            </w:tcBorders>
            <w:vAlign w:val="center"/>
          </w:tcPr>
          <w:p w14:paraId="0E65B63F" w14:textId="77777777" w:rsidR="00240E64" w:rsidRPr="003E2FA0" w:rsidRDefault="00240E64" w:rsidP="00FE090F">
            <w:pPr>
              <w:rPr>
                <w:rFonts w:eastAsia="Times New Roman"/>
                <w:sz w:val="20"/>
                <w:szCs w:val="20"/>
              </w:rPr>
            </w:pPr>
          </w:p>
        </w:tc>
        <w:tc>
          <w:tcPr>
            <w:tcW w:w="1576" w:type="dxa"/>
            <w:vMerge/>
            <w:tcBorders>
              <w:left w:val="single" w:sz="4" w:space="0" w:color="auto"/>
              <w:right w:val="single" w:sz="4" w:space="0" w:color="auto"/>
            </w:tcBorders>
            <w:vAlign w:val="center"/>
          </w:tcPr>
          <w:p w14:paraId="6F0D4D99" w14:textId="77777777" w:rsidR="00240E64" w:rsidRPr="003E2FA0" w:rsidRDefault="00240E64" w:rsidP="00FE090F">
            <w:pPr>
              <w:jc w:val="center"/>
              <w:rPr>
                <w:sz w:val="20"/>
                <w:szCs w:val="20"/>
              </w:rPr>
            </w:pPr>
          </w:p>
        </w:tc>
        <w:tc>
          <w:tcPr>
            <w:tcW w:w="2154" w:type="dxa"/>
            <w:vMerge/>
            <w:tcBorders>
              <w:left w:val="single" w:sz="4" w:space="0" w:color="auto"/>
              <w:right w:val="single" w:sz="4" w:space="0" w:color="auto"/>
            </w:tcBorders>
            <w:vAlign w:val="center"/>
          </w:tcPr>
          <w:p w14:paraId="6C66E80E" w14:textId="77777777" w:rsidR="00240E64" w:rsidRPr="003E2FA0" w:rsidRDefault="00240E64" w:rsidP="00FE090F">
            <w:pPr>
              <w:jc w:val="center"/>
              <w:rPr>
                <w:sz w:val="20"/>
                <w:szCs w:val="20"/>
              </w:rPr>
            </w:pPr>
          </w:p>
        </w:tc>
        <w:tc>
          <w:tcPr>
            <w:tcW w:w="2302" w:type="dxa"/>
            <w:vMerge/>
            <w:tcBorders>
              <w:left w:val="single" w:sz="4" w:space="0" w:color="auto"/>
              <w:bottom w:val="single" w:sz="4" w:space="0" w:color="000000"/>
              <w:right w:val="single" w:sz="4" w:space="0" w:color="auto"/>
            </w:tcBorders>
            <w:shd w:val="clear" w:color="auto" w:fill="auto"/>
            <w:vAlign w:val="center"/>
          </w:tcPr>
          <w:p w14:paraId="42E15C7E" w14:textId="77777777" w:rsidR="00240E64" w:rsidRPr="003E2FA0" w:rsidRDefault="00240E64" w:rsidP="00240E64">
            <w:pPr>
              <w:ind w:left="869" w:right="-302" w:hanging="869"/>
              <w:rPr>
                <w:sz w:val="20"/>
                <w:szCs w:val="20"/>
              </w:rPr>
            </w:pPr>
          </w:p>
        </w:tc>
        <w:tc>
          <w:tcPr>
            <w:tcW w:w="1701" w:type="dxa"/>
            <w:tcBorders>
              <w:top w:val="nil"/>
              <w:left w:val="single" w:sz="4" w:space="0" w:color="auto"/>
              <w:bottom w:val="single" w:sz="4" w:space="0" w:color="auto"/>
              <w:right w:val="single" w:sz="4" w:space="0" w:color="auto"/>
            </w:tcBorders>
            <w:vAlign w:val="center"/>
          </w:tcPr>
          <w:p w14:paraId="5AA62DE8" w14:textId="2C06E1A4" w:rsidR="00240E64" w:rsidRPr="003E2FA0" w:rsidRDefault="00240E64" w:rsidP="00E22C24">
            <w:pPr>
              <w:jc w:val="center"/>
              <w:rPr>
                <w:rFonts w:eastAsia="Times New Roman"/>
                <w:sz w:val="20"/>
                <w:szCs w:val="20"/>
              </w:rPr>
            </w:pPr>
            <w:r w:rsidRPr="003E2FA0">
              <w:rPr>
                <w:rFonts w:eastAsia="Times New Roman"/>
                <w:sz w:val="20"/>
                <w:szCs w:val="20"/>
              </w:rPr>
              <w:t xml:space="preserve">Não </w:t>
            </w:r>
            <w:r w:rsidR="00E22C24">
              <w:rPr>
                <w:rFonts w:eastAsia="Times New Roman"/>
                <w:sz w:val="20"/>
                <w:szCs w:val="20"/>
              </w:rPr>
              <w:t>A</w:t>
            </w:r>
            <w:r w:rsidRPr="003E2FA0">
              <w:rPr>
                <w:rFonts w:eastAsia="Times New Roman"/>
                <w:sz w:val="20"/>
                <w:szCs w:val="20"/>
              </w:rPr>
              <w:t>presentou</w:t>
            </w:r>
          </w:p>
        </w:tc>
        <w:tc>
          <w:tcPr>
            <w:tcW w:w="567" w:type="dxa"/>
            <w:tcBorders>
              <w:top w:val="nil"/>
              <w:left w:val="single" w:sz="4" w:space="0" w:color="auto"/>
              <w:bottom w:val="single" w:sz="4" w:space="0" w:color="auto"/>
              <w:right w:val="single" w:sz="4" w:space="0" w:color="auto"/>
            </w:tcBorders>
            <w:vAlign w:val="center"/>
          </w:tcPr>
          <w:p w14:paraId="343BF8D8" w14:textId="77777777" w:rsidR="00240E64" w:rsidRPr="003E2FA0" w:rsidRDefault="00240E64" w:rsidP="00E22C24">
            <w:pPr>
              <w:jc w:val="center"/>
              <w:rPr>
                <w:rFonts w:eastAsia="Times New Roman"/>
                <w:sz w:val="20"/>
                <w:szCs w:val="20"/>
              </w:rPr>
            </w:pPr>
            <w:r w:rsidRPr="003E2FA0">
              <w:rPr>
                <w:rFonts w:eastAsia="Times New Roman"/>
                <w:sz w:val="20"/>
                <w:szCs w:val="20"/>
              </w:rPr>
              <w:t>0</w:t>
            </w:r>
          </w:p>
        </w:tc>
      </w:tr>
      <w:tr w:rsidR="00E22C24" w:rsidRPr="003E2FA0" w14:paraId="70754EF8" w14:textId="27B85725" w:rsidTr="00E22C24">
        <w:trPr>
          <w:trHeight w:val="300"/>
          <w:jc w:val="center"/>
        </w:trPr>
        <w:tc>
          <w:tcPr>
            <w:tcW w:w="1051" w:type="dxa"/>
            <w:vMerge/>
            <w:tcBorders>
              <w:left w:val="single" w:sz="4" w:space="0" w:color="auto"/>
              <w:right w:val="single" w:sz="4" w:space="0" w:color="auto"/>
            </w:tcBorders>
            <w:vAlign w:val="center"/>
          </w:tcPr>
          <w:p w14:paraId="22D17BDF" w14:textId="77777777" w:rsidR="00240E64" w:rsidRPr="003E2FA0" w:rsidRDefault="00240E64" w:rsidP="00FE090F">
            <w:pPr>
              <w:rPr>
                <w:rFonts w:eastAsia="Times New Roman"/>
                <w:sz w:val="20"/>
                <w:szCs w:val="20"/>
              </w:rPr>
            </w:pPr>
          </w:p>
        </w:tc>
        <w:tc>
          <w:tcPr>
            <w:tcW w:w="1576" w:type="dxa"/>
            <w:vMerge/>
            <w:tcBorders>
              <w:left w:val="single" w:sz="4" w:space="0" w:color="auto"/>
              <w:right w:val="single" w:sz="4" w:space="0" w:color="auto"/>
            </w:tcBorders>
            <w:vAlign w:val="center"/>
          </w:tcPr>
          <w:p w14:paraId="5989E17F" w14:textId="77777777" w:rsidR="00240E64" w:rsidRPr="003E2FA0" w:rsidRDefault="00240E64" w:rsidP="00FE090F">
            <w:pPr>
              <w:jc w:val="center"/>
              <w:rPr>
                <w:sz w:val="20"/>
                <w:szCs w:val="20"/>
              </w:rPr>
            </w:pPr>
          </w:p>
        </w:tc>
        <w:tc>
          <w:tcPr>
            <w:tcW w:w="2154" w:type="dxa"/>
            <w:vMerge/>
            <w:tcBorders>
              <w:left w:val="single" w:sz="4" w:space="0" w:color="auto"/>
              <w:right w:val="single" w:sz="4" w:space="0" w:color="auto"/>
            </w:tcBorders>
            <w:vAlign w:val="center"/>
          </w:tcPr>
          <w:p w14:paraId="199C9A8F" w14:textId="77777777" w:rsidR="00240E64" w:rsidRPr="003E2FA0" w:rsidRDefault="00240E64" w:rsidP="00FE090F">
            <w:pPr>
              <w:jc w:val="center"/>
              <w:rPr>
                <w:sz w:val="20"/>
                <w:szCs w:val="20"/>
              </w:rPr>
            </w:pPr>
          </w:p>
        </w:tc>
        <w:tc>
          <w:tcPr>
            <w:tcW w:w="2302" w:type="dxa"/>
            <w:vMerge w:val="restart"/>
            <w:tcBorders>
              <w:left w:val="single" w:sz="4" w:space="0" w:color="auto"/>
              <w:right w:val="single" w:sz="4" w:space="0" w:color="auto"/>
            </w:tcBorders>
            <w:shd w:val="clear" w:color="auto" w:fill="auto"/>
            <w:vAlign w:val="center"/>
          </w:tcPr>
          <w:p w14:paraId="35428F23" w14:textId="77777777" w:rsidR="00240E64" w:rsidRDefault="00240E64" w:rsidP="00E22C24">
            <w:pPr>
              <w:ind w:left="0" w:right="-76" w:firstLine="0"/>
              <w:jc w:val="center"/>
              <w:rPr>
                <w:sz w:val="20"/>
                <w:szCs w:val="20"/>
              </w:rPr>
            </w:pPr>
            <w:r w:rsidRPr="003E2FA0">
              <w:rPr>
                <w:sz w:val="20"/>
                <w:szCs w:val="20"/>
              </w:rPr>
              <w:t>Elaboração de Soluções</w:t>
            </w:r>
          </w:p>
          <w:p w14:paraId="5E80FB31" w14:textId="77777777" w:rsidR="00240E64" w:rsidRDefault="00240E64" w:rsidP="00E22C24">
            <w:pPr>
              <w:ind w:left="0" w:right="-76" w:firstLine="0"/>
              <w:jc w:val="center"/>
              <w:rPr>
                <w:sz w:val="20"/>
                <w:szCs w:val="20"/>
              </w:rPr>
            </w:pPr>
            <w:proofErr w:type="gramStart"/>
            <w:r w:rsidRPr="003E2FA0">
              <w:rPr>
                <w:sz w:val="20"/>
                <w:szCs w:val="20"/>
              </w:rPr>
              <w:t>em</w:t>
            </w:r>
            <w:proofErr w:type="gramEnd"/>
            <w:r w:rsidRPr="003E2FA0">
              <w:rPr>
                <w:sz w:val="20"/>
                <w:szCs w:val="20"/>
              </w:rPr>
              <w:t xml:space="preserve"> Cartografia e</w:t>
            </w:r>
          </w:p>
          <w:p w14:paraId="27E21620" w14:textId="45B57CC9" w:rsidR="00240E64" w:rsidRPr="003E2FA0" w:rsidRDefault="00240E64" w:rsidP="00E22C24">
            <w:pPr>
              <w:ind w:left="0" w:right="-76" w:firstLine="0"/>
              <w:jc w:val="center"/>
              <w:rPr>
                <w:sz w:val="20"/>
                <w:szCs w:val="20"/>
              </w:rPr>
            </w:pPr>
            <w:r w:rsidRPr="003E2FA0">
              <w:rPr>
                <w:sz w:val="20"/>
                <w:szCs w:val="20"/>
              </w:rPr>
              <w:t>Mapeamento Temático</w:t>
            </w:r>
          </w:p>
        </w:tc>
        <w:tc>
          <w:tcPr>
            <w:tcW w:w="1701" w:type="dxa"/>
            <w:tcBorders>
              <w:top w:val="nil"/>
              <w:left w:val="single" w:sz="4" w:space="0" w:color="auto"/>
              <w:bottom w:val="single" w:sz="4" w:space="0" w:color="auto"/>
              <w:right w:val="single" w:sz="4" w:space="0" w:color="auto"/>
            </w:tcBorders>
            <w:vAlign w:val="center"/>
          </w:tcPr>
          <w:p w14:paraId="2777899E" w14:textId="77777777" w:rsidR="00240E64" w:rsidRPr="003E2FA0" w:rsidRDefault="00240E64" w:rsidP="00E22C24">
            <w:pPr>
              <w:jc w:val="center"/>
              <w:rPr>
                <w:rFonts w:eastAsia="Times New Roman"/>
                <w:sz w:val="20"/>
                <w:szCs w:val="20"/>
              </w:rPr>
            </w:pPr>
            <w:r w:rsidRPr="003E2FA0">
              <w:rPr>
                <w:rFonts w:eastAsia="Times New Roman"/>
                <w:sz w:val="20"/>
                <w:szCs w:val="20"/>
              </w:rPr>
              <w:t>Apresentou</w:t>
            </w:r>
          </w:p>
        </w:tc>
        <w:tc>
          <w:tcPr>
            <w:tcW w:w="567" w:type="dxa"/>
            <w:tcBorders>
              <w:top w:val="nil"/>
              <w:left w:val="single" w:sz="4" w:space="0" w:color="auto"/>
              <w:bottom w:val="single" w:sz="4" w:space="0" w:color="auto"/>
              <w:right w:val="single" w:sz="4" w:space="0" w:color="auto"/>
            </w:tcBorders>
            <w:vAlign w:val="center"/>
          </w:tcPr>
          <w:p w14:paraId="2FE72A85" w14:textId="77777777" w:rsidR="00240E64" w:rsidRPr="003E2FA0" w:rsidRDefault="00240E64" w:rsidP="00E22C24">
            <w:pPr>
              <w:jc w:val="center"/>
              <w:rPr>
                <w:rFonts w:eastAsia="Times New Roman"/>
                <w:sz w:val="20"/>
                <w:szCs w:val="20"/>
              </w:rPr>
            </w:pPr>
            <w:r w:rsidRPr="003E2FA0">
              <w:rPr>
                <w:rFonts w:eastAsia="Times New Roman"/>
                <w:sz w:val="20"/>
                <w:szCs w:val="20"/>
              </w:rPr>
              <w:t>1</w:t>
            </w:r>
          </w:p>
        </w:tc>
      </w:tr>
      <w:tr w:rsidR="00E22C24" w:rsidRPr="003E2FA0" w14:paraId="733BECD5" w14:textId="5B236E31" w:rsidTr="00E22C24">
        <w:trPr>
          <w:trHeight w:val="300"/>
          <w:jc w:val="center"/>
        </w:trPr>
        <w:tc>
          <w:tcPr>
            <w:tcW w:w="1051" w:type="dxa"/>
            <w:vMerge/>
            <w:tcBorders>
              <w:left w:val="single" w:sz="4" w:space="0" w:color="auto"/>
              <w:right w:val="single" w:sz="4" w:space="0" w:color="auto"/>
            </w:tcBorders>
            <w:vAlign w:val="center"/>
          </w:tcPr>
          <w:p w14:paraId="5F63658C" w14:textId="77777777" w:rsidR="00240E64" w:rsidRPr="003E2FA0" w:rsidRDefault="00240E64" w:rsidP="00FE090F">
            <w:pPr>
              <w:rPr>
                <w:rFonts w:eastAsia="Times New Roman"/>
                <w:sz w:val="20"/>
                <w:szCs w:val="20"/>
              </w:rPr>
            </w:pPr>
          </w:p>
        </w:tc>
        <w:tc>
          <w:tcPr>
            <w:tcW w:w="1576" w:type="dxa"/>
            <w:vMerge/>
            <w:tcBorders>
              <w:left w:val="single" w:sz="4" w:space="0" w:color="auto"/>
              <w:right w:val="single" w:sz="4" w:space="0" w:color="auto"/>
            </w:tcBorders>
            <w:vAlign w:val="center"/>
          </w:tcPr>
          <w:p w14:paraId="033B839B" w14:textId="77777777" w:rsidR="00240E64" w:rsidRPr="003E2FA0" w:rsidRDefault="00240E64" w:rsidP="00FE090F">
            <w:pPr>
              <w:jc w:val="center"/>
              <w:rPr>
                <w:sz w:val="20"/>
                <w:szCs w:val="20"/>
              </w:rPr>
            </w:pPr>
          </w:p>
        </w:tc>
        <w:tc>
          <w:tcPr>
            <w:tcW w:w="2154" w:type="dxa"/>
            <w:vMerge/>
            <w:tcBorders>
              <w:left w:val="single" w:sz="4" w:space="0" w:color="auto"/>
              <w:right w:val="single" w:sz="4" w:space="0" w:color="auto"/>
            </w:tcBorders>
            <w:vAlign w:val="center"/>
          </w:tcPr>
          <w:p w14:paraId="1D347953" w14:textId="77777777" w:rsidR="00240E64" w:rsidRPr="003E2FA0" w:rsidRDefault="00240E64" w:rsidP="00FE090F">
            <w:pPr>
              <w:jc w:val="center"/>
              <w:rPr>
                <w:sz w:val="20"/>
                <w:szCs w:val="20"/>
              </w:rPr>
            </w:pPr>
          </w:p>
        </w:tc>
        <w:tc>
          <w:tcPr>
            <w:tcW w:w="2302" w:type="dxa"/>
            <w:vMerge/>
            <w:tcBorders>
              <w:left w:val="single" w:sz="4" w:space="0" w:color="auto"/>
              <w:bottom w:val="single" w:sz="4" w:space="0" w:color="000000"/>
              <w:right w:val="single" w:sz="4" w:space="0" w:color="auto"/>
            </w:tcBorders>
            <w:shd w:val="clear" w:color="auto" w:fill="auto"/>
            <w:vAlign w:val="center"/>
          </w:tcPr>
          <w:p w14:paraId="011F187C" w14:textId="77777777" w:rsidR="00240E64" w:rsidRPr="003E2FA0" w:rsidRDefault="00240E64" w:rsidP="00240E64">
            <w:pPr>
              <w:ind w:left="869" w:right="-302" w:hanging="869"/>
              <w:rPr>
                <w:sz w:val="20"/>
                <w:szCs w:val="20"/>
              </w:rPr>
            </w:pPr>
          </w:p>
        </w:tc>
        <w:tc>
          <w:tcPr>
            <w:tcW w:w="1701" w:type="dxa"/>
            <w:tcBorders>
              <w:top w:val="nil"/>
              <w:left w:val="single" w:sz="4" w:space="0" w:color="auto"/>
              <w:bottom w:val="single" w:sz="4" w:space="0" w:color="auto"/>
              <w:right w:val="single" w:sz="4" w:space="0" w:color="auto"/>
            </w:tcBorders>
            <w:vAlign w:val="center"/>
          </w:tcPr>
          <w:p w14:paraId="20FB016D" w14:textId="77777777" w:rsidR="00240E64" w:rsidRPr="003E2FA0" w:rsidRDefault="00240E64" w:rsidP="00E22C24">
            <w:pPr>
              <w:jc w:val="center"/>
              <w:rPr>
                <w:rFonts w:eastAsia="Times New Roman"/>
                <w:sz w:val="20"/>
                <w:szCs w:val="20"/>
              </w:rPr>
            </w:pPr>
            <w:r w:rsidRPr="003E2FA0">
              <w:rPr>
                <w:rFonts w:eastAsia="Times New Roman"/>
                <w:sz w:val="20"/>
                <w:szCs w:val="20"/>
              </w:rPr>
              <w:t>Não Apresentou</w:t>
            </w:r>
          </w:p>
        </w:tc>
        <w:tc>
          <w:tcPr>
            <w:tcW w:w="567" w:type="dxa"/>
            <w:tcBorders>
              <w:top w:val="nil"/>
              <w:left w:val="single" w:sz="4" w:space="0" w:color="auto"/>
              <w:bottom w:val="single" w:sz="4" w:space="0" w:color="auto"/>
              <w:right w:val="single" w:sz="4" w:space="0" w:color="auto"/>
            </w:tcBorders>
            <w:vAlign w:val="center"/>
          </w:tcPr>
          <w:p w14:paraId="587264CD" w14:textId="77777777" w:rsidR="00240E64" w:rsidRPr="003E2FA0" w:rsidRDefault="00240E64" w:rsidP="00E22C24">
            <w:pPr>
              <w:jc w:val="center"/>
              <w:rPr>
                <w:rFonts w:eastAsia="Times New Roman"/>
                <w:sz w:val="20"/>
                <w:szCs w:val="20"/>
              </w:rPr>
            </w:pPr>
            <w:r w:rsidRPr="003E2FA0">
              <w:rPr>
                <w:rFonts w:eastAsia="Times New Roman"/>
                <w:sz w:val="20"/>
                <w:szCs w:val="20"/>
              </w:rPr>
              <w:t>0</w:t>
            </w:r>
          </w:p>
        </w:tc>
      </w:tr>
      <w:tr w:rsidR="00E22C24" w:rsidRPr="003E2FA0" w14:paraId="2525252A" w14:textId="3B2D0037" w:rsidTr="00D85226">
        <w:trPr>
          <w:trHeight w:val="708"/>
          <w:jc w:val="center"/>
        </w:trPr>
        <w:tc>
          <w:tcPr>
            <w:tcW w:w="1051" w:type="dxa"/>
            <w:vMerge/>
            <w:tcBorders>
              <w:left w:val="single" w:sz="4" w:space="0" w:color="auto"/>
              <w:right w:val="single" w:sz="4" w:space="0" w:color="auto"/>
            </w:tcBorders>
            <w:vAlign w:val="center"/>
            <w:hideMark/>
          </w:tcPr>
          <w:p w14:paraId="5CF9ACAD" w14:textId="77777777" w:rsidR="00240E64" w:rsidRPr="003E2FA0" w:rsidRDefault="00240E64" w:rsidP="00FE090F">
            <w:pPr>
              <w:rPr>
                <w:rFonts w:eastAsia="Times New Roman"/>
                <w:sz w:val="20"/>
                <w:szCs w:val="20"/>
              </w:rPr>
            </w:pPr>
          </w:p>
        </w:tc>
        <w:tc>
          <w:tcPr>
            <w:tcW w:w="1576" w:type="dxa"/>
            <w:vMerge/>
            <w:tcBorders>
              <w:left w:val="single" w:sz="4" w:space="0" w:color="auto"/>
              <w:right w:val="single" w:sz="4" w:space="0" w:color="auto"/>
            </w:tcBorders>
            <w:vAlign w:val="center"/>
            <w:hideMark/>
          </w:tcPr>
          <w:p w14:paraId="71624814" w14:textId="77777777" w:rsidR="00240E64" w:rsidRPr="003E2FA0" w:rsidRDefault="00240E64" w:rsidP="00FE090F">
            <w:pPr>
              <w:rPr>
                <w:rFonts w:eastAsia="Times New Roman"/>
                <w:sz w:val="20"/>
                <w:szCs w:val="20"/>
              </w:rPr>
            </w:pPr>
          </w:p>
        </w:tc>
        <w:tc>
          <w:tcPr>
            <w:tcW w:w="2154" w:type="dxa"/>
            <w:vMerge/>
            <w:tcBorders>
              <w:left w:val="single" w:sz="4" w:space="0" w:color="auto"/>
              <w:right w:val="single" w:sz="4" w:space="0" w:color="auto"/>
            </w:tcBorders>
            <w:vAlign w:val="center"/>
            <w:hideMark/>
          </w:tcPr>
          <w:p w14:paraId="6274224C" w14:textId="77777777" w:rsidR="00240E64" w:rsidRPr="003E2FA0" w:rsidRDefault="00240E64" w:rsidP="00FE090F">
            <w:pPr>
              <w:rPr>
                <w:rFonts w:eastAsia="Times New Roman"/>
                <w:sz w:val="20"/>
                <w:szCs w:val="20"/>
              </w:rPr>
            </w:pPr>
          </w:p>
        </w:tc>
        <w:tc>
          <w:tcPr>
            <w:tcW w:w="2302" w:type="dxa"/>
            <w:vMerge w:val="restart"/>
            <w:tcBorders>
              <w:top w:val="nil"/>
              <w:left w:val="single" w:sz="4" w:space="0" w:color="auto"/>
              <w:right w:val="single" w:sz="4" w:space="0" w:color="auto"/>
            </w:tcBorders>
            <w:shd w:val="clear" w:color="auto" w:fill="auto"/>
            <w:vAlign w:val="center"/>
            <w:hideMark/>
          </w:tcPr>
          <w:p w14:paraId="225DC9BE" w14:textId="77777777" w:rsidR="00240E64" w:rsidRDefault="00240E64" w:rsidP="00E22C24">
            <w:pPr>
              <w:ind w:left="0" w:right="-302" w:firstLine="0"/>
              <w:jc w:val="center"/>
              <w:rPr>
                <w:sz w:val="20"/>
                <w:szCs w:val="20"/>
              </w:rPr>
            </w:pPr>
            <w:r w:rsidRPr="003E2FA0">
              <w:rPr>
                <w:sz w:val="20"/>
                <w:szCs w:val="20"/>
              </w:rPr>
              <w:t>Gestão de cadastro técnico</w:t>
            </w:r>
          </w:p>
          <w:p w14:paraId="1C54A157" w14:textId="24606DB7" w:rsidR="00240E64" w:rsidRPr="003E2FA0" w:rsidRDefault="00240E64" w:rsidP="00E22C24">
            <w:pPr>
              <w:ind w:left="0" w:right="-302" w:firstLine="0"/>
              <w:jc w:val="center"/>
              <w:rPr>
                <w:rFonts w:eastAsia="Times New Roman"/>
                <w:sz w:val="20"/>
                <w:szCs w:val="20"/>
              </w:rPr>
            </w:pPr>
            <w:r w:rsidRPr="003E2FA0">
              <w:rPr>
                <w:sz w:val="20"/>
                <w:szCs w:val="20"/>
              </w:rPr>
              <w:t>multifinalitário</w:t>
            </w:r>
          </w:p>
        </w:tc>
        <w:tc>
          <w:tcPr>
            <w:tcW w:w="1701" w:type="dxa"/>
            <w:tcBorders>
              <w:top w:val="nil"/>
              <w:left w:val="nil"/>
              <w:bottom w:val="single" w:sz="4" w:space="0" w:color="auto"/>
              <w:right w:val="single" w:sz="4" w:space="0" w:color="auto"/>
            </w:tcBorders>
            <w:shd w:val="clear" w:color="auto" w:fill="auto"/>
            <w:vAlign w:val="center"/>
            <w:hideMark/>
          </w:tcPr>
          <w:p w14:paraId="75BE5760" w14:textId="77777777" w:rsidR="00240E64" w:rsidRPr="003E2FA0" w:rsidRDefault="00240E64" w:rsidP="00E22C24">
            <w:pPr>
              <w:jc w:val="center"/>
              <w:rPr>
                <w:rFonts w:eastAsia="Times New Roman"/>
                <w:sz w:val="20"/>
                <w:szCs w:val="20"/>
              </w:rPr>
            </w:pPr>
            <w:r w:rsidRPr="003E2FA0">
              <w:rPr>
                <w:rFonts w:eastAsia="Times New Roman"/>
                <w:sz w:val="20"/>
                <w:szCs w:val="20"/>
              </w:rPr>
              <w:t>Apresentou</w:t>
            </w:r>
          </w:p>
        </w:tc>
        <w:tc>
          <w:tcPr>
            <w:tcW w:w="567" w:type="dxa"/>
            <w:tcBorders>
              <w:top w:val="nil"/>
              <w:left w:val="nil"/>
              <w:bottom w:val="single" w:sz="4" w:space="0" w:color="auto"/>
              <w:right w:val="single" w:sz="4" w:space="0" w:color="auto"/>
            </w:tcBorders>
            <w:shd w:val="clear" w:color="auto" w:fill="auto"/>
            <w:noWrap/>
            <w:vAlign w:val="center"/>
            <w:hideMark/>
          </w:tcPr>
          <w:p w14:paraId="222AF6BD" w14:textId="77777777" w:rsidR="00240E64" w:rsidRPr="003E2FA0" w:rsidRDefault="00240E64" w:rsidP="00E22C24">
            <w:pPr>
              <w:jc w:val="center"/>
              <w:rPr>
                <w:rFonts w:eastAsia="Times New Roman"/>
                <w:sz w:val="20"/>
                <w:szCs w:val="20"/>
              </w:rPr>
            </w:pPr>
            <w:r w:rsidRPr="003E2FA0">
              <w:rPr>
                <w:rFonts w:eastAsia="Times New Roman"/>
                <w:sz w:val="20"/>
                <w:szCs w:val="20"/>
              </w:rPr>
              <w:t>1</w:t>
            </w:r>
          </w:p>
        </w:tc>
      </w:tr>
      <w:tr w:rsidR="00E22C24" w:rsidRPr="003E2FA0" w14:paraId="00270E49" w14:textId="40B1BAB0" w:rsidTr="00D85226">
        <w:trPr>
          <w:trHeight w:val="721"/>
          <w:jc w:val="center"/>
        </w:trPr>
        <w:tc>
          <w:tcPr>
            <w:tcW w:w="1051" w:type="dxa"/>
            <w:vMerge/>
            <w:tcBorders>
              <w:left w:val="single" w:sz="4" w:space="0" w:color="auto"/>
              <w:right w:val="single" w:sz="4" w:space="0" w:color="auto"/>
            </w:tcBorders>
            <w:vAlign w:val="center"/>
          </w:tcPr>
          <w:p w14:paraId="1D0F8803" w14:textId="77777777" w:rsidR="00240E64" w:rsidRPr="003E2FA0" w:rsidRDefault="00240E64" w:rsidP="00FE090F">
            <w:pPr>
              <w:rPr>
                <w:rFonts w:eastAsia="Times New Roman"/>
                <w:sz w:val="20"/>
                <w:szCs w:val="20"/>
              </w:rPr>
            </w:pPr>
          </w:p>
        </w:tc>
        <w:tc>
          <w:tcPr>
            <w:tcW w:w="1576" w:type="dxa"/>
            <w:vMerge/>
            <w:tcBorders>
              <w:left w:val="single" w:sz="4" w:space="0" w:color="auto"/>
              <w:right w:val="single" w:sz="4" w:space="0" w:color="auto"/>
            </w:tcBorders>
            <w:vAlign w:val="center"/>
          </w:tcPr>
          <w:p w14:paraId="77E1A710" w14:textId="77777777" w:rsidR="00240E64" w:rsidRPr="003E2FA0" w:rsidRDefault="00240E64" w:rsidP="00FE090F">
            <w:pPr>
              <w:rPr>
                <w:rFonts w:eastAsia="Times New Roman"/>
                <w:sz w:val="20"/>
                <w:szCs w:val="20"/>
              </w:rPr>
            </w:pPr>
          </w:p>
        </w:tc>
        <w:tc>
          <w:tcPr>
            <w:tcW w:w="2154" w:type="dxa"/>
            <w:vMerge/>
            <w:tcBorders>
              <w:left w:val="single" w:sz="4" w:space="0" w:color="auto"/>
              <w:right w:val="single" w:sz="4" w:space="0" w:color="auto"/>
            </w:tcBorders>
            <w:vAlign w:val="center"/>
          </w:tcPr>
          <w:p w14:paraId="26D3180F" w14:textId="77777777" w:rsidR="00240E64" w:rsidRPr="003E2FA0" w:rsidRDefault="00240E64" w:rsidP="00FE090F">
            <w:pPr>
              <w:rPr>
                <w:rFonts w:eastAsia="Times New Roman"/>
                <w:sz w:val="20"/>
                <w:szCs w:val="20"/>
              </w:rPr>
            </w:pPr>
          </w:p>
        </w:tc>
        <w:tc>
          <w:tcPr>
            <w:tcW w:w="2302" w:type="dxa"/>
            <w:vMerge/>
            <w:tcBorders>
              <w:left w:val="single" w:sz="4" w:space="0" w:color="auto"/>
              <w:bottom w:val="single" w:sz="4" w:space="0" w:color="000000"/>
              <w:right w:val="single" w:sz="4" w:space="0" w:color="auto"/>
            </w:tcBorders>
            <w:shd w:val="clear" w:color="auto" w:fill="auto"/>
            <w:vAlign w:val="center"/>
          </w:tcPr>
          <w:p w14:paraId="0B4ECC0C" w14:textId="77777777" w:rsidR="00240E64" w:rsidRPr="003E2FA0" w:rsidRDefault="00240E64" w:rsidP="00FE090F">
            <w:pPr>
              <w:rPr>
                <w:sz w:val="20"/>
                <w:szCs w:val="20"/>
              </w:rPr>
            </w:pPr>
          </w:p>
        </w:tc>
        <w:tc>
          <w:tcPr>
            <w:tcW w:w="1701" w:type="dxa"/>
            <w:tcBorders>
              <w:top w:val="nil"/>
              <w:left w:val="nil"/>
              <w:bottom w:val="single" w:sz="4" w:space="0" w:color="auto"/>
              <w:right w:val="single" w:sz="4" w:space="0" w:color="auto"/>
            </w:tcBorders>
            <w:shd w:val="clear" w:color="auto" w:fill="auto"/>
            <w:vAlign w:val="center"/>
          </w:tcPr>
          <w:p w14:paraId="68F69E9B" w14:textId="77777777" w:rsidR="00240E64" w:rsidRPr="003E2FA0" w:rsidRDefault="00240E64" w:rsidP="00E22C24">
            <w:pPr>
              <w:jc w:val="center"/>
              <w:rPr>
                <w:rFonts w:eastAsia="Times New Roman"/>
                <w:sz w:val="20"/>
                <w:szCs w:val="20"/>
              </w:rPr>
            </w:pPr>
            <w:r w:rsidRPr="003E2FA0">
              <w:rPr>
                <w:rFonts w:eastAsia="Times New Roman"/>
                <w:sz w:val="20"/>
                <w:szCs w:val="20"/>
              </w:rPr>
              <w:t>Não Apresentou</w:t>
            </w:r>
          </w:p>
        </w:tc>
        <w:tc>
          <w:tcPr>
            <w:tcW w:w="567" w:type="dxa"/>
            <w:tcBorders>
              <w:top w:val="nil"/>
              <w:left w:val="nil"/>
              <w:bottom w:val="single" w:sz="4" w:space="0" w:color="auto"/>
              <w:right w:val="single" w:sz="4" w:space="0" w:color="auto"/>
            </w:tcBorders>
            <w:shd w:val="clear" w:color="auto" w:fill="auto"/>
            <w:noWrap/>
            <w:vAlign w:val="center"/>
          </w:tcPr>
          <w:p w14:paraId="582F8DA1" w14:textId="77777777" w:rsidR="00240E64" w:rsidRPr="003E2FA0" w:rsidRDefault="00240E64" w:rsidP="00E22C24">
            <w:pPr>
              <w:jc w:val="center"/>
              <w:rPr>
                <w:rFonts w:eastAsia="Times New Roman"/>
                <w:sz w:val="20"/>
                <w:szCs w:val="20"/>
              </w:rPr>
            </w:pPr>
            <w:r w:rsidRPr="003E2FA0">
              <w:rPr>
                <w:rFonts w:eastAsia="Times New Roman"/>
                <w:sz w:val="20"/>
                <w:szCs w:val="20"/>
              </w:rPr>
              <w:t>0</w:t>
            </w:r>
          </w:p>
        </w:tc>
      </w:tr>
      <w:tr w:rsidR="00E22C24" w:rsidRPr="003E2FA0" w14:paraId="2EDD4CF7" w14:textId="12F120A4" w:rsidTr="00D85226">
        <w:trPr>
          <w:trHeight w:val="687"/>
          <w:jc w:val="center"/>
        </w:trPr>
        <w:tc>
          <w:tcPr>
            <w:tcW w:w="1051" w:type="dxa"/>
            <w:vMerge/>
            <w:tcBorders>
              <w:left w:val="single" w:sz="4" w:space="0" w:color="auto"/>
              <w:right w:val="single" w:sz="4" w:space="0" w:color="auto"/>
            </w:tcBorders>
            <w:vAlign w:val="center"/>
          </w:tcPr>
          <w:p w14:paraId="755BC30F" w14:textId="77777777" w:rsidR="00240E64" w:rsidRPr="003E2FA0" w:rsidRDefault="00240E64" w:rsidP="00FE090F">
            <w:pPr>
              <w:rPr>
                <w:rFonts w:eastAsia="Times New Roman"/>
                <w:sz w:val="20"/>
                <w:szCs w:val="20"/>
              </w:rPr>
            </w:pPr>
          </w:p>
        </w:tc>
        <w:tc>
          <w:tcPr>
            <w:tcW w:w="1576" w:type="dxa"/>
            <w:vMerge/>
            <w:tcBorders>
              <w:left w:val="single" w:sz="4" w:space="0" w:color="auto"/>
              <w:right w:val="single" w:sz="4" w:space="0" w:color="auto"/>
            </w:tcBorders>
            <w:vAlign w:val="center"/>
          </w:tcPr>
          <w:p w14:paraId="5C570DA9" w14:textId="77777777" w:rsidR="00240E64" w:rsidRPr="003E2FA0" w:rsidRDefault="00240E64" w:rsidP="00FE090F">
            <w:pPr>
              <w:rPr>
                <w:rFonts w:eastAsia="Times New Roman"/>
                <w:sz w:val="20"/>
                <w:szCs w:val="20"/>
              </w:rPr>
            </w:pPr>
          </w:p>
        </w:tc>
        <w:tc>
          <w:tcPr>
            <w:tcW w:w="2154" w:type="dxa"/>
            <w:vMerge/>
            <w:tcBorders>
              <w:left w:val="single" w:sz="4" w:space="0" w:color="auto"/>
              <w:right w:val="single" w:sz="4" w:space="0" w:color="auto"/>
            </w:tcBorders>
            <w:vAlign w:val="center"/>
          </w:tcPr>
          <w:p w14:paraId="12B3F453" w14:textId="77777777" w:rsidR="00240E64" w:rsidRPr="003E2FA0" w:rsidRDefault="00240E64" w:rsidP="00FE090F">
            <w:pPr>
              <w:rPr>
                <w:rFonts w:eastAsia="Times New Roman"/>
                <w:sz w:val="20"/>
                <w:szCs w:val="20"/>
              </w:rPr>
            </w:pPr>
          </w:p>
        </w:tc>
        <w:tc>
          <w:tcPr>
            <w:tcW w:w="2302" w:type="dxa"/>
            <w:vMerge w:val="restart"/>
            <w:tcBorders>
              <w:top w:val="nil"/>
              <w:left w:val="single" w:sz="4" w:space="0" w:color="auto"/>
              <w:right w:val="single" w:sz="4" w:space="0" w:color="auto"/>
            </w:tcBorders>
            <w:shd w:val="clear" w:color="auto" w:fill="auto"/>
            <w:vAlign w:val="center"/>
          </w:tcPr>
          <w:p w14:paraId="0B366DD0" w14:textId="77777777" w:rsidR="00240E64" w:rsidRDefault="00240E64" w:rsidP="00E22C24">
            <w:pPr>
              <w:jc w:val="center"/>
              <w:rPr>
                <w:sz w:val="20"/>
                <w:szCs w:val="20"/>
              </w:rPr>
            </w:pPr>
            <w:r w:rsidRPr="003E2FA0">
              <w:rPr>
                <w:sz w:val="20"/>
                <w:szCs w:val="20"/>
              </w:rPr>
              <w:t>Mapeamento móvel</w:t>
            </w:r>
          </w:p>
          <w:p w14:paraId="1CB0C528" w14:textId="485F4DBF" w:rsidR="00240E64" w:rsidRPr="003E2FA0" w:rsidRDefault="00240E64" w:rsidP="00E22C24">
            <w:pPr>
              <w:jc w:val="center"/>
              <w:rPr>
                <w:rFonts w:eastAsia="Times New Roman"/>
                <w:sz w:val="20"/>
                <w:szCs w:val="20"/>
              </w:rPr>
            </w:pPr>
            <w:r w:rsidRPr="003E2FA0">
              <w:rPr>
                <w:sz w:val="20"/>
                <w:szCs w:val="20"/>
              </w:rPr>
              <w:t>terrestre</w:t>
            </w:r>
          </w:p>
        </w:tc>
        <w:tc>
          <w:tcPr>
            <w:tcW w:w="1701" w:type="dxa"/>
            <w:tcBorders>
              <w:top w:val="nil"/>
              <w:left w:val="nil"/>
              <w:bottom w:val="single" w:sz="4" w:space="0" w:color="auto"/>
              <w:right w:val="single" w:sz="4" w:space="0" w:color="auto"/>
            </w:tcBorders>
            <w:shd w:val="clear" w:color="auto" w:fill="auto"/>
            <w:vAlign w:val="center"/>
          </w:tcPr>
          <w:p w14:paraId="4488616E" w14:textId="77777777" w:rsidR="00240E64" w:rsidRPr="003E2FA0" w:rsidRDefault="00240E64" w:rsidP="00E22C24">
            <w:pPr>
              <w:jc w:val="center"/>
              <w:rPr>
                <w:rFonts w:eastAsia="Times New Roman"/>
                <w:sz w:val="20"/>
                <w:szCs w:val="20"/>
              </w:rPr>
            </w:pPr>
            <w:r w:rsidRPr="003E2FA0">
              <w:rPr>
                <w:rFonts w:eastAsia="Times New Roman"/>
                <w:sz w:val="20"/>
                <w:szCs w:val="20"/>
              </w:rPr>
              <w:t>Apresentou</w:t>
            </w:r>
          </w:p>
        </w:tc>
        <w:tc>
          <w:tcPr>
            <w:tcW w:w="567" w:type="dxa"/>
            <w:tcBorders>
              <w:top w:val="nil"/>
              <w:left w:val="nil"/>
              <w:bottom w:val="single" w:sz="4" w:space="0" w:color="auto"/>
              <w:right w:val="single" w:sz="4" w:space="0" w:color="auto"/>
            </w:tcBorders>
            <w:shd w:val="clear" w:color="auto" w:fill="auto"/>
            <w:noWrap/>
            <w:vAlign w:val="center"/>
          </w:tcPr>
          <w:p w14:paraId="3F0E80E4" w14:textId="77777777" w:rsidR="00240E64" w:rsidRPr="003E2FA0" w:rsidRDefault="00240E64" w:rsidP="00E22C24">
            <w:pPr>
              <w:jc w:val="center"/>
              <w:rPr>
                <w:rFonts w:eastAsia="Times New Roman"/>
                <w:sz w:val="20"/>
                <w:szCs w:val="20"/>
              </w:rPr>
            </w:pPr>
            <w:r w:rsidRPr="003E2FA0">
              <w:rPr>
                <w:rFonts w:eastAsia="Times New Roman"/>
                <w:sz w:val="20"/>
                <w:szCs w:val="20"/>
              </w:rPr>
              <w:t>1</w:t>
            </w:r>
          </w:p>
        </w:tc>
      </w:tr>
      <w:tr w:rsidR="00E22C24" w:rsidRPr="003E2FA0" w14:paraId="2ABDFF87" w14:textId="44665223" w:rsidTr="00D85226">
        <w:trPr>
          <w:trHeight w:val="683"/>
          <w:jc w:val="center"/>
        </w:trPr>
        <w:tc>
          <w:tcPr>
            <w:tcW w:w="1051" w:type="dxa"/>
            <w:vMerge/>
            <w:tcBorders>
              <w:left w:val="single" w:sz="4" w:space="0" w:color="auto"/>
              <w:right w:val="single" w:sz="4" w:space="0" w:color="auto"/>
            </w:tcBorders>
            <w:vAlign w:val="center"/>
          </w:tcPr>
          <w:p w14:paraId="7ADE6124" w14:textId="77777777" w:rsidR="00240E64" w:rsidRPr="003E2FA0" w:rsidRDefault="00240E64" w:rsidP="00FE090F">
            <w:pPr>
              <w:rPr>
                <w:rFonts w:eastAsia="Times New Roman"/>
                <w:sz w:val="20"/>
                <w:szCs w:val="20"/>
              </w:rPr>
            </w:pPr>
          </w:p>
        </w:tc>
        <w:tc>
          <w:tcPr>
            <w:tcW w:w="1576" w:type="dxa"/>
            <w:vMerge/>
            <w:tcBorders>
              <w:left w:val="single" w:sz="4" w:space="0" w:color="auto"/>
              <w:right w:val="single" w:sz="4" w:space="0" w:color="auto"/>
            </w:tcBorders>
            <w:vAlign w:val="center"/>
          </w:tcPr>
          <w:p w14:paraId="404191DF" w14:textId="77777777" w:rsidR="00240E64" w:rsidRPr="003E2FA0" w:rsidRDefault="00240E64" w:rsidP="00FE090F">
            <w:pPr>
              <w:rPr>
                <w:rFonts w:eastAsia="Times New Roman"/>
                <w:sz w:val="20"/>
                <w:szCs w:val="20"/>
              </w:rPr>
            </w:pPr>
          </w:p>
        </w:tc>
        <w:tc>
          <w:tcPr>
            <w:tcW w:w="2154" w:type="dxa"/>
            <w:vMerge/>
            <w:tcBorders>
              <w:left w:val="single" w:sz="4" w:space="0" w:color="auto"/>
              <w:right w:val="single" w:sz="4" w:space="0" w:color="auto"/>
            </w:tcBorders>
            <w:vAlign w:val="center"/>
          </w:tcPr>
          <w:p w14:paraId="2E85F227" w14:textId="77777777" w:rsidR="00240E64" w:rsidRPr="003E2FA0" w:rsidRDefault="00240E64" w:rsidP="00FE090F">
            <w:pPr>
              <w:rPr>
                <w:rFonts w:eastAsia="Times New Roman"/>
                <w:sz w:val="20"/>
                <w:szCs w:val="20"/>
              </w:rPr>
            </w:pPr>
          </w:p>
        </w:tc>
        <w:tc>
          <w:tcPr>
            <w:tcW w:w="2302" w:type="dxa"/>
            <w:vMerge/>
            <w:tcBorders>
              <w:left w:val="single" w:sz="4" w:space="0" w:color="auto"/>
              <w:bottom w:val="single" w:sz="4" w:space="0" w:color="000000"/>
              <w:right w:val="single" w:sz="4" w:space="0" w:color="auto"/>
            </w:tcBorders>
            <w:shd w:val="clear" w:color="auto" w:fill="auto"/>
            <w:vAlign w:val="center"/>
          </w:tcPr>
          <w:p w14:paraId="63A78959" w14:textId="77777777" w:rsidR="00240E64" w:rsidRPr="003E2FA0" w:rsidRDefault="00240E64" w:rsidP="00FE090F">
            <w:pPr>
              <w:rPr>
                <w:sz w:val="20"/>
                <w:szCs w:val="20"/>
              </w:rPr>
            </w:pPr>
          </w:p>
        </w:tc>
        <w:tc>
          <w:tcPr>
            <w:tcW w:w="1701" w:type="dxa"/>
            <w:tcBorders>
              <w:top w:val="nil"/>
              <w:left w:val="nil"/>
              <w:bottom w:val="single" w:sz="4" w:space="0" w:color="auto"/>
              <w:right w:val="single" w:sz="4" w:space="0" w:color="auto"/>
            </w:tcBorders>
            <w:shd w:val="clear" w:color="auto" w:fill="auto"/>
            <w:vAlign w:val="center"/>
          </w:tcPr>
          <w:p w14:paraId="2D4D0A9A" w14:textId="77777777" w:rsidR="00240E64" w:rsidRPr="003E2FA0" w:rsidRDefault="00240E64" w:rsidP="00E22C24">
            <w:pPr>
              <w:jc w:val="center"/>
              <w:rPr>
                <w:rFonts w:eastAsia="Times New Roman"/>
                <w:sz w:val="20"/>
                <w:szCs w:val="20"/>
              </w:rPr>
            </w:pPr>
            <w:r w:rsidRPr="003E2FA0">
              <w:rPr>
                <w:rFonts w:eastAsia="Times New Roman"/>
                <w:sz w:val="20"/>
                <w:szCs w:val="20"/>
              </w:rPr>
              <w:t>Não Apresentou</w:t>
            </w:r>
          </w:p>
        </w:tc>
        <w:tc>
          <w:tcPr>
            <w:tcW w:w="567" w:type="dxa"/>
            <w:tcBorders>
              <w:top w:val="nil"/>
              <w:left w:val="nil"/>
              <w:bottom w:val="single" w:sz="4" w:space="0" w:color="auto"/>
              <w:right w:val="single" w:sz="4" w:space="0" w:color="auto"/>
            </w:tcBorders>
            <w:shd w:val="clear" w:color="auto" w:fill="auto"/>
            <w:noWrap/>
            <w:vAlign w:val="center"/>
          </w:tcPr>
          <w:p w14:paraId="7F9C85AA" w14:textId="77777777" w:rsidR="00240E64" w:rsidRPr="003E2FA0" w:rsidRDefault="00240E64" w:rsidP="00E22C24">
            <w:pPr>
              <w:jc w:val="center"/>
              <w:rPr>
                <w:rFonts w:eastAsia="Times New Roman"/>
                <w:sz w:val="20"/>
                <w:szCs w:val="20"/>
              </w:rPr>
            </w:pPr>
            <w:r w:rsidRPr="003E2FA0">
              <w:rPr>
                <w:rFonts w:eastAsia="Times New Roman"/>
                <w:sz w:val="20"/>
                <w:szCs w:val="20"/>
              </w:rPr>
              <w:t>0</w:t>
            </w:r>
          </w:p>
        </w:tc>
      </w:tr>
      <w:tr w:rsidR="00E22C24" w:rsidRPr="003E2FA0" w14:paraId="4AF9E51E" w14:textId="0D08748E" w:rsidTr="00D85226">
        <w:trPr>
          <w:trHeight w:val="564"/>
          <w:jc w:val="center"/>
        </w:trPr>
        <w:tc>
          <w:tcPr>
            <w:tcW w:w="1051" w:type="dxa"/>
            <w:vMerge/>
            <w:tcBorders>
              <w:left w:val="single" w:sz="4" w:space="0" w:color="auto"/>
              <w:right w:val="single" w:sz="4" w:space="0" w:color="auto"/>
            </w:tcBorders>
            <w:vAlign w:val="center"/>
          </w:tcPr>
          <w:p w14:paraId="5600A706" w14:textId="77777777" w:rsidR="00240E64" w:rsidRPr="003E2FA0" w:rsidRDefault="00240E64" w:rsidP="00FE090F">
            <w:pPr>
              <w:rPr>
                <w:rFonts w:eastAsia="Times New Roman"/>
                <w:sz w:val="20"/>
                <w:szCs w:val="20"/>
              </w:rPr>
            </w:pPr>
          </w:p>
        </w:tc>
        <w:tc>
          <w:tcPr>
            <w:tcW w:w="1576" w:type="dxa"/>
            <w:vMerge/>
            <w:tcBorders>
              <w:left w:val="single" w:sz="4" w:space="0" w:color="auto"/>
              <w:right w:val="single" w:sz="4" w:space="0" w:color="auto"/>
            </w:tcBorders>
            <w:vAlign w:val="center"/>
          </w:tcPr>
          <w:p w14:paraId="721467DE" w14:textId="77777777" w:rsidR="00240E64" w:rsidRPr="003E2FA0" w:rsidRDefault="00240E64" w:rsidP="00FE090F">
            <w:pPr>
              <w:rPr>
                <w:rFonts w:eastAsia="Times New Roman"/>
                <w:sz w:val="20"/>
                <w:szCs w:val="20"/>
              </w:rPr>
            </w:pPr>
          </w:p>
        </w:tc>
        <w:tc>
          <w:tcPr>
            <w:tcW w:w="2154" w:type="dxa"/>
            <w:vMerge/>
            <w:tcBorders>
              <w:left w:val="single" w:sz="4" w:space="0" w:color="auto"/>
              <w:right w:val="single" w:sz="4" w:space="0" w:color="auto"/>
            </w:tcBorders>
            <w:vAlign w:val="center"/>
          </w:tcPr>
          <w:p w14:paraId="13E1B5EC" w14:textId="77777777" w:rsidR="00240E64" w:rsidRPr="003E2FA0" w:rsidRDefault="00240E64" w:rsidP="00FE090F">
            <w:pPr>
              <w:rPr>
                <w:rFonts w:eastAsia="Times New Roman"/>
                <w:sz w:val="20"/>
                <w:szCs w:val="20"/>
              </w:rPr>
            </w:pPr>
          </w:p>
        </w:tc>
        <w:tc>
          <w:tcPr>
            <w:tcW w:w="2302" w:type="dxa"/>
            <w:vMerge w:val="restart"/>
            <w:tcBorders>
              <w:top w:val="nil"/>
              <w:left w:val="single" w:sz="4" w:space="0" w:color="auto"/>
              <w:right w:val="single" w:sz="4" w:space="0" w:color="auto"/>
            </w:tcBorders>
            <w:shd w:val="clear" w:color="auto" w:fill="auto"/>
            <w:vAlign w:val="center"/>
          </w:tcPr>
          <w:p w14:paraId="550CE564" w14:textId="0E09C548" w:rsidR="00240E64" w:rsidRPr="003E2FA0" w:rsidRDefault="00240E64" w:rsidP="00E22C24">
            <w:pPr>
              <w:ind w:left="0" w:firstLine="0"/>
              <w:jc w:val="center"/>
              <w:rPr>
                <w:rFonts w:eastAsia="Times New Roman"/>
                <w:sz w:val="20"/>
                <w:szCs w:val="20"/>
              </w:rPr>
            </w:pPr>
            <w:r w:rsidRPr="003E2FA0">
              <w:rPr>
                <w:sz w:val="20"/>
                <w:szCs w:val="20"/>
              </w:rPr>
              <w:t>Atendimento</w:t>
            </w:r>
            <w:r w:rsidR="00E22C24">
              <w:rPr>
                <w:sz w:val="20"/>
                <w:szCs w:val="20"/>
              </w:rPr>
              <w:t xml:space="preserve"> de suporte </w:t>
            </w:r>
            <w:r w:rsidRPr="003E2FA0">
              <w:rPr>
                <w:sz w:val="20"/>
                <w:szCs w:val="20"/>
              </w:rPr>
              <w:t>e</w:t>
            </w:r>
            <w:r w:rsidR="00E22C24">
              <w:rPr>
                <w:sz w:val="20"/>
                <w:szCs w:val="20"/>
              </w:rPr>
              <w:t xml:space="preserve"> </w:t>
            </w:r>
            <w:r w:rsidRPr="003E2FA0">
              <w:rPr>
                <w:sz w:val="20"/>
                <w:szCs w:val="20"/>
              </w:rPr>
              <w:t>manutenção</w:t>
            </w:r>
          </w:p>
        </w:tc>
        <w:tc>
          <w:tcPr>
            <w:tcW w:w="1701" w:type="dxa"/>
            <w:tcBorders>
              <w:top w:val="nil"/>
              <w:left w:val="nil"/>
              <w:bottom w:val="single" w:sz="4" w:space="0" w:color="auto"/>
              <w:right w:val="single" w:sz="4" w:space="0" w:color="auto"/>
            </w:tcBorders>
            <w:shd w:val="clear" w:color="auto" w:fill="auto"/>
            <w:vAlign w:val="center"/>
          </w:tcPr>
          <w:p w14:paraId="6AC9122E" w14:textId="77777777" w:rsidR="00240E64" w:rsidRPr="003E2FA0" w:rsidRDefault="00240E64" w:rsidP="00E22C24">
            <w:pPr>
              <w:jc w:val="center"/>
              <w:rPr>
                <w:rFonts w:eastAsia="Times New Roman"/>
                <w:sz w:val="20"/>
                <w:szCs w:val="20"/>
              </w:rPr>
            </w:pPr>
            <w:r w:rsidRPr="003E2FA0">
              <w:rPr>
                <w:rFonts w:eastAsia="Times New Roman"/>
                <w:sz w:val="20"/>
                <w:szCs w:val="20"/>
              </w:rPr>
              <w:t>Apresentou</w:t>
            </w:r>
          </w:p>
        </w:tc>
        <w:tc>
          <w:tcPr>
            <w:tcW w:w="567" w:type="dxa"/>
            <w:tcBorders>
              <w:top w:val="nil"/>
              <w:left w:val="nil"/>
              <w:bottom w:val="single" w:sz="4" w:space="0" w:color="auto"/>
              <w:right w:val="single" w:sz="4" w:space="0" w:color="auto"/>
            </w:tcBorders>
            <w:shd w:val="clear" w:color="auto" w:fill="auto"/>
            <w:noWrap/>
            <w:vAlign w:val="center"/>
          </w:tcPr>
          <w:p w14:paraId="3ECB5B48" w14:textId="77777777" w:rsidR="00240E64" w:rsidRPr="003E2FA0" w:rsidRDefault="00240E64" w:rsidP="00E22C24">
            <w:pPr>
              <w:jc w:val="center"/>
              <w:rPr>
                <w:rFonts w:eastAsia="Times New Roman"/>
                <w:sz w:val="20"/>
                <w:szCs w:val="20"/>
              </w:rPr>
            </w:pPr>
            <w:r w:rsidRPr="003E2FA0">
              <w:rPr>
                <w:rFonts w:eastAsia="Times New Roman"/>
                <w:sz w:val="20"/>
                <w:szCs w:val="20"/>
              </w:rPr>
              <w:t>1</w:t>
            </w:r>
          </w:p>
        </w:tc>
      </w:tr>
      <w:tr w:rsidR="00E22C24" w:rsidRPr="003E2FA0" w14:paraId="711EEDB4" w14:textId="074C765A" w:rsidTr="00D85226">
        <w:trPr>
          <w:trHeight w:val="700"/>
          <w:jc w:val="center"/>
        </w:trPr>
        <w:tc>
          <w:tcPr>
            <w:tcW w:w="1051" w:type="dxa"/>
            <w:vMerge/>
            <w:tcBorders>
              <w:left w:val="single" w:sz="4" w:space="0" w:color="auto"/>
              <w:right w:val="single" w:sz="4" w:space="0" w:color="auto"/>
            </w:tcBorders>
            <w:vAlign w:val="center"/>
          </w:tcPr>
          <w:p w14:paraId="6FD78AEF" w14:textId="77777777" w:rsidR="00240E64" w:rsidRPr="003E2FA0" w:rsidRDefault="00240E64" w:rsidP="00FE090F">
            <w:pPr>
              <w:rPr>
                <w:rFonts w:eastAsia="Times New Roman"/>
                <w:sz w:val="20"/>
                <w:szCs w:val="20"/>
              </w:rPr>
            </w:pPr>
          </w:p>
        </w:tc>
        <w:tc>
          <w:tcPr>
            <w:tcW w:w="1576" w:type="dxa"/>
            <w:vMerge/>
            <w:tcBorders>
              <w:left w:val="single" w:sz="4" w:space="0" w:color="auto"/>
              <w:right w:val="single" w:sz="4" w:space="0" w:color="auto"/>
            </w:tcBorders>
            <w:vAlign w:val="center"/>
          </w:tcPr>
          <w:p w14:paraId="3AF9E743" w14:textId="77777777" w:rsidR="00240E64" w:rsidRPr="003E2FA0" w:rsidRDefault="00240E64" w:rsidP="00FE090F">
            <w:pPr>
              <w:rPr>
                <w:rFonts w:eastAsia="Times New Roman"/>
                <w:sz w:val="20"/>
                <w:szCs w:val="20"/>
              </w:rPr>
            </w:pPr>
          </w:p>
        </w:tc>
        <w:tc>
          <w:tcPr>
            <w:tcW w:w="2154" w:type="dxa"/>
            <w:vMerge/>
            <w:tcBorders>
              <w:left w:val="single" w:sz="4" w:space="0" w:color="auto"/>
              <w:right w:val="single" w:sz="4" w:space="0" w:color="auto"/>
            </w:tcBorders>
            <w:vAlign w:val="center"/>
          </w:tcPr>
          <w:p w14:paraId="2029D9AC" w14:textId="77777777" w:rsidR="00240E64" w:rsidRPr="003E2FA0" w:rsidRDefault="00240E64" w:rsidP="00FE090F">
            <w:pPr>
              <w:rPr>
                <w:rFonts w:eastAsia="Times New Roman"/>
                <w:sz w:val="20"/>
                <w:szCs w:val="20"/>
              </w:rPr>
            </w:pPr>
          </w:p>
        </w:tc>
        <w:tc>
          <w:tcPr>
            <w:tcW w:w="2302" w:type="dxa"/>
            <w:vMerge/>
            <w:tcBorders>
              <w:left w:val="single" w:sz="4" w:space="0" w:color="auto"/>
              <w:bottom w:val="single" w:sz="4" w:space="0" w:color="000000"/>
              <w:right w:val="single" w:sz="4" w:space="0" w:color="auto"/>
            </w:tcBorders>
            <w:shd w:val="clear" w:color="auto" w:fill="auto"/>
            <w:vAlign w:val="center"/>
          </w:tcPr>
          <w:p w14:paraId="00905748" w14:textId="77777777" w:rsidR="00240E64" w:rsidRPr="003E2FA0" w:rsidRDefault="00240E64" w:rsidP="00FE090F">
            <w:pPr>
              <w:rPr>
                <w:sz w:val="20"/>
                <w:szCs w:val="20"/>
              </w:rPr>
            </w:pPr>
          </w:p>
        </w:tc>
        <w:tc>
          <w:tcPr>
            <w:tcW w:w="1701" w:type="dxa"/>
            <w:tcBorders>
              <w:top w:val="nil"/>
              <w:left w:val="nil"/>
              <w:bottom w:val="single" w:sz="4" w:space="0" w:color="auto"/>
              <w:right w:val="single" w:sz="4" w:space="0" w:color="auto"/>
            </w:tcBorders>
            <w:shd w:val="clear" w:color="auto" w:fill="auto"/>
            <w:vAlign w:val="center"/>
          </w:tcPr>
          <w:p w14:paraId="3C7116AF" w14:textId="77777777" w:rsidR="00240E64" w:rsidRPr="003E2FA0" w:rsidRDefault="00240E64" w:rsidP="00E22C24">
            <w:pPr>
              <w:jc w:val="center"/>
              <w:rPr>
                <w:rFonts w:eastAsia="Times New Roman"/>
                <w:sz w:val="20"/>
                <w:szCs w:val="20"/>
              </w:rPr>
            </w:pPr>
            <w:r w:rsidRPr="003E2FA0">
              <w:rPr>
                <w:rFonts w:eastAsia="Times New Roman"/>
                <w:sz w:val="20"/>
                <w:szCs w:val="20"/>
              </w:rPr>
              <w:t>Não Apresentou</w:t>
            </w:r>
          </w:p>
        </w:tc>
        <w:tc>
          <w:tcPr>
            <w:tcW w:w="567" w:type="dxa"/>
            <w:tcBorders>
              <w:top w:val="nil"/>
              <w:left w:val="nil"/>
              <w:bottom w:val="single" w:sz="4" w:space="0" w:color="auto"/>
              <w:right w:val="single" w:sz="4" w:space="0" w:color="auto"/>
            </w:tcBorders>
            <w:shd w:val="clear" w:color="auto" w:fill="auto"/>
            <w:noWrap/>
            <w:vAlign w:val="center"/>
          </w:tcPr>
          <w:p w14:paraId="598013E3" w14:textId="77777777" w:rsidR="00240E64" w:rsidRPr="003E2FA0" w:rsidRDefault="00240E64" w:rsidP="00E22C24">
            <w:pPr>
              <w:jc w:val="center"/>
              <w:rPr>
                <w:rFonts w:eastAsia="Times New Roman"/>
                <w:sz w:val="20"/>
                <w:szCs w:val="20"/>
              </w:rPr>
            </w:pPr>
            <w:r w:rsidRPr="003E2FA0">
              <w:rPr>
                <w:rFonts w:eastAsia="Times New Roman"/>
                <w:sz w:val="20"/>
                <w:szCs w:val="20"/>
              </w:rPr>
              <w:t>0</w:t>
            </w:r>
          </w:p>
        </w:tc>
      </w:tr>
      <w:tr w:rsidR="00E22C24" w:rsidRPr="003E2FA0" w14:paraId="31C73B90" w14:textId="0C485D68" w:rsidTr="00D85226">
        <w:trPr>
          <w:trHeight w:val="555"/>
          <w:jc w:val="center"/>
        </w:trPr>
        <w:tc>
          <w:tcPr>
            <w:tcW w:w="1051" w:type="dxa"/>
            <w:vMerge/>
            <w:tcBorders>
              <w:left w:val="single" w:sz="4" w:space="0" w:color="auto"/>
              <w:right w:val="single" w:sz="4" w:space="0" w:color="auto"/>
            </w:tcBorders>
            <w:vAlign w:val="center"/>
          </w:tcPr>
          <w:p w14:paraId="4A9202A2" w14:textId="77777777" w:rsidR="00240E64" w:rsidRPr="003E2FA0" w:rsidRDefault="00240E64" w:rsidP="00FE090F">
            <w:pPr>
              <w:rPr>
                <w:rFonts w:eastAsia="Times New Roman"/>
                <w:sz w:val="20"/>
                <w:szCs w:val="20"/>
              </w:rPr>
            </w:pPr>
          </w:p>
        </w:tc>
        <w:tc>
          <w:tcPr>
            <w:tcW w:w="1576" w:type="dxa"/>
            <w:vMerge/>
            <w:tcBorders>
              <w:left w:val="single" w:sz="4" w:space="0" w:color="auto"/>
              <w:right w:val="single" w:sz="4" w:space="0" w:color="auto"/>
            </w:tcBorders>
            <w:vAlign w:val="center"/>
          </w:tcPr>
          <w:p w14:paraId="5E7BDE96" w14:textId="77777777" w:rsidR="00240E64" w:rsidRPr="003E2FA0" w:rsidRDefault="00240E64" w:rsidP="00FE090F">
            <w:pPr>
              <w:rPr>
                <w:rFonts w:eastAsia="Times New Roman"/>
                <w:sz w:val="20"/>
                <w:szCs w:val="20"/>
              </w:rPr>
            </w:pPr>
          </w:p>
        </w:tc>
        <w:tc>
          <w:tcPr>
            <w:tcW w:w="2154" w:type="dxa"/>
            <w:vMerge/>
            <w:tcBorders>
              <w:left w:val="single" w:sz="4" w:space="0" w:color="auto"/>
              <w:right w:val="single" w:sz="4" w:space="0" w:color="auto"/>
            </w:tcBorders>
            <w:vAlign w:val="center"/>
          </w:tcPr>
          <w:p w14:paraId="5117033F" w14:textId="77777777" w:rsidR="00240E64" w:rsidRPr="003E2FA0" w:rsidRDefault="00240E64" w:rsidP="00FE090F">
            <w:pPr>
              <w:rPr>
                <w:rFonts w:eastAsia="Times New Roman"/>
                <w:sz w:val="20"/>
                <w:szCs w:val="20"/>
              </w:rPr>
            </w:pPr>
          </w:p>
        </w:tc>
        <w:tc>
          <w:tcPr>
            <w:tcW w:w="2302" w:type="dxa"/>
            <w:vMerge w:val="restart"/>
            <w:tcBorders>
              <w:top w:val="nil"/>
              <w:left w:val="single" w:sz="4" w:space="0" w:color="auto"/>
              <w:right w:val="single" w:sz="4" w:space="0" w:color="auto"/>
            </w:tcBorders>
            <w:shd w:val="clear" w:color="auto" w:fill="auto"/>
            <w:vAlign w:val="center"/>
          </w:tcPr>
          <w:p w14:paraId="05F22306" w14:textId="77777777" w:rsidR="00240E64" w:rsidRDefault="00240E64" w:rsidP="00E22C24">
            <w:pPr>
              <w:jc w:val="center"/>
              <w:rPr>
                <w:sz w:val="20"/>
                <w:szCs w:val="20"/>
              </w:rPr>
            </w:pPr>
            <w:r w:rsidRPr="003E2FA0">
              <w:rPr>
                <w:sz w:val="20"/>
                <w:szCs w:val="20"/>
              </w:rPr>
              <w:t>Comercialização de</w:t>
            </w:r>
          </w:p>
          <w:p w14:paraId="7AE47128" w14:textId="5B632793" w:rsidR="00240E64" w:rsidRPr="003E2FA0" w:rsidRDefault="00240E64" w:rsidP="00E22C24">
            <w:pPr>
              <w:jc w:val="center"/>
              <w:rPr>
                <w:rFonts w:eastAsia="Times New Roman"/>
                <w:sz w:val="20"/>
                <w:szCs w:val="20"/>
              </w:rPr>
            </w:pPr>
            <w:r w:rsidRPr="003E2FA0">
              <w:rPr>
                <w:sz w:val="20"/>
                <w:szCs w:val="20"/>
              </w:rPr>
              <w:t>software</w:t>
            </w:r>
          </w:p>
        </w:tc>
        <w:tc>
          <w:tcPr>
            <w:tcW w:w="1701" w:type="dxa"/>
            <w:tcBorders>
              <w:top w:val="nil"/>
              <w:left w:val="nil"/>
              <w:bottom w:val="single" w:sz="4" w:space="0" w:color="auto"/>
              <w:right w:val="single" w:sz="4" w:space="0" w:color="auto"/>
            </w:tcBorders>
            <w:shd w:val="clear" w:color="auto" w:fill="auto"/>
            <w:vAlign w:val="center"/>
          </w:tcPr>
          <w:p w14:paraId="28D6139A" w14:textId="77777777" w:rsidR="00240E64" w:rsidRPr="003E2FA0" w:rsidRDefault="00240E64" w:rsidP="00E22C24">
            <w:pPr>
              <w:jc w:val="center"/>
              <w:rPr>
                <w:rFonts w:eastAsia="Times New Roman"/>
                <w:sz w:val="20"/>
                <w:szCs w:val="20"/>
              </w:rPr>
            </w:pPr>
            <w:r w:rsidRPr="003E2FA0">
              <w:rPr>
                <w:rFonts w:eastAsia="Times New Roman"/>
                <w:sz w:val="20"/>
                <w:szCs w:val="20"/>
              </w:rPr>
              <w:t>Apresentou</w:t>
            </w:r>
          </w:p>
        </w:tc>
        <w:tc>
          <w:tcPr>
            <w:tcW w:w="567" w:type="dxa"/>
            <w:tcBorders>
              <w:top w:val="nil"/>
              <w:left w:val="nil"/>
              <w:bottom w:val="single" w:sz="4" w:space="0" w:color="auto"/>
              <w:right w:val="single" w:sz="4" w:space="0" w:color="auto"/>
            </w:tcBorders>
            <w:shd w:val="clear" w:color="auto" w:fill="auto"/>
            <w:noWrap/>
            <w:vAlign w:val="center"/>
          </w:tcPr>
          <w:p w14:paraId="37BACF64" w14:textId="77777777" w:rsidR="00240E64" w:rsidRPr="003E2FA0" w:rsidRDefault="00240E64" w:rsidP="00E22C24">
            <w:pPr>
              <w:jc w:val="center"/>
              <w:rPr>
                <w:rFonts w:eastAsia="Times New Roman"/>
                <w:sz w:val="20"/>
                <w:szCs w:val="20"/>
              </w:rPr>
            </w:pPr>
            <w:r w:rsidRPr="003E2FA0">
              <w:rPr>
                <w:rFonts w:eastAsia="Times New Roman"/>
                <w:sz w:val="20"/>
                <w:szCs w:val="20"/>
              </w:rPr>
              <w:t>1</w:t>
            </w:r>
          </w:p>
        </w:tc>
      </w:tr>
      <w:tr w:rsidR="00E22C24" w:rsidRPr="003E2FA0" w14:paraId="1372A40B" w14:textId="19ECD3D3" w:rsidTr="00D85226">
        <w:trPr>
          <w:trHeight w:val="705"/>
          <w:jc w:val="center"/>
        </w:trPr>
        <w:tc>
          <w:tcPr>
            <w:tcW w:w="1051" w:type="dxa"/>
            <w:vMerge/>
            <w:tcBorders>
              <w:left w:val="single" w:sz="4" w:space="0" w:color="auto"/>
              <w:bottom w:val="single" w:sz="4" w:space="0" w:color="auto"/>
              <w:right w:val="single" w:sz="4" w:space="0" w:color="auto"/>
            </w:tcBorders>
            <w:vAlign w:val="center"/>
          </w:tcPr>
          <w:p w14:paraId="4344DCED" w14:textId="77777777" w:rsidR="00240E64" w:rsidRPr="003E2FA0" w:rsidRDefault="00240E64" w:rsidP="00FE090F">
            <w:pPr>
              <w:rPr>
                <w:rFonts w:eastAsia="Times New Roman"/>
                <w:sz w:val="20"/>
                <w:szCs w:val="20"/>
              </w:rPr>
            </w:pPr>
          </w:p>
        </w:tc>
        <w:tc>
          <w:tcPr>
            <w:tcW w:w="1576" w:type="dxa"/>
            <w:vMerge/>
            <w:tcBorders>
              <w:left w:val="single" w:sz="4" w:space="0" w:color="auto"/>
              <w:bottom w:val="single" w:sz="4" w:space="0" w:color="auto"/>
              <w:right w:val="single" w:sz="4" w:space="0" w:color="auto"/>
            </w:tcBorders>
            <w:vAlign w:val="center"/>
          </w:tcPr>
          <w:p w14:paraId="43DC533A" w14:textId="77777777" w:rsidR="00240E64" w:rsidRPr="003E2FA0" w:rsidRDefault="00240E64" w:rsidP="00FE090F">
            <w:pPr>
              <w:rPr>
                <w:rFonts w:eastAsia="Times New Roman"/>
                <w:sz w:val="20"/>
                <w:szCs w:val="20"/>
              </w:rPr>
            </w:pPr>
          </w:p>
        </w:tc>
        <w:tc>
          <w:tcPr>
            <w:tcW w:w="2154" w:type="dxa"/>
            <w:vMerge/>
            <w:tcBorders>
              <w:left w:val="single" w:sz="4" w:space="0" w:color="auto"/>
              <w:bottom w:val="single" w:sz="4" w:space="0" w:color="000000"/>
              <w:right w:val="single" w:sz="4" w:space="0" w:color="auto"/>
            </w:tcBorders>
            <w:vAlign w:val="center"/>
          </w:tcPr>
          <w:p w14:paraId="7671BDD2" w14:textId="77777777" w:rsidR="00240E64" w:rsidRPr="003E2FA0" w:rsidRDefault="00240E64" w:rsidP="00FE090F">
            <w:pPr>
              <w:rPr>
                <w:rFonts w:eastAsia="Times New Roman"/>
                <w:sz w:val="20"/>
                <w:szCs w:val="20"/>
              </w:rPr>
            </w:pPr>
          </w:p>
        </w:tc>
        <w:tc>
          <w:tcPr>
            <w:tcW w:w="2302" w:type="dxa"/>
            <w:vMerge/>
            <w:tcBorders>
              <w:left w:val="single" w:sz="4" w:space="0" w:color="auto"/>
              <w:bottom w:val="single" w:sz="4" w:space="0" w:color="000000"/>
              <w:right w:val="single" w:sz="4" w:space="0" w:color="auto"/>
            </w:tcBorders>
            <w:shd w:val="clear" w:color="auto" w:fill="auto"/>
            <w:vAlign w:val="center"/>
          </w:tcPr>
          <w:p w14:paraId="048C14C2" w14:textId="77777777" w:rsidR="00240E64" w:rsidRPr="003E2FA0" w:rsidRDefault="00240E64" w:rsidP="00FE090F">
            <w:pPr>
              <w:rPr>
                <w:sz w:val="20"/>
                <w:szCs w:val="20"/>
                <w:highlight w:val="yellow"/>
              </w:rPr>
            </w:pPr>
          </w:p>
        </w:tc>
        <w:tc>
          <w:tcPr>
            <w:tcW w:w="1701" w:type="dxa"/>
            <w:tcBorders>
              <w:top w:val="nil"/>
              <w:left w:val="nil"/>
              <w:bottom w:val="single" w:sz="4" w:space="0" w:color="auto"/>
              <w:right w:val="single" w:sz="4" w:space="0" w:color="auto"/>
            </w:tcBorders>
            <w:shd w:val="clear" w:color="auto" w:fill="auto"/>
            <w:vAlign w:val="center"/>
          </w:tcPr>
          <w:p w14:paraId="0D050682" w14:textId="77777777" w:rsidR="00240E64" w:rsidRPr="003E2FA0" w:rsidRDefault="00240E64" w:rsidP="00E22C24">
            <w:pPr>
              <w:jc w:val="center"/>
              <w:rPr>
                <w:rFonts w:eastAsia="Times New Roman"/>
                <w:sz w:val="20"/>
                <w:szCs w:val="20"/>
              </w:rPr>
            </w:pPr>
            <w:r w:rsidRPr="003E2FA0">
              <w:rPr>
                <w:rFonts w:eastAsia="Times New Roman"/>
                <w:sz w:val="20"/>
                <w:szCs w:val="20"/>
              </w:rPr>
              <w:t>Não Apresentou</w:t>
            </w:r>
          </w:p>
        </w:tc>
        <w:tc>
          <w:tcPr>
            <w:tcW w:w="567" w:type="dxa"/>
            <w:tcBorders>
              <w:top w:val="nil"/>
              <w:left w:val="nil"/>
              <w:bottom w:val="single" w:sz="4" w:space="0" w:color="auto"/>
              <w:right w:val="single" w:sz="4" w:space="0" w:color="auto"/>
            </w:tcBorders>
            <w:shd w:val="clear" w:color="auto" w:fill="auto"/>
            <w:noWrap/>
            <w:vAlign w:val="center"/>
          </w:tcPr>
          <w:p w14:paraId="14D76D44" w14:textId="77777777" w:rsidR="00240E64" w:rsidRPr="003E2FA0" w:rsidRDefault="00240E64" w:rsidP="00E22C24">
            <w:pPr>
              <w:jc w:val="center"/>
              <w:rPr>
                <w:rFonts w:eastAsia="Times New Roman"/>
                <w:sz w:val="20"/>
                <w:szCs w:val="20"/>
              </w:rPr>
            </w:pPr>
            <w:r w:rsidRPr="003E2FA0">
              <w:rPr>
                <w:rFonts w:eastAsia="Times New Roman"/>
                <w:sz w:val="20"/>
                <w:szCs w:val="20"/>
              </w:rPr>
              <w:t>0</w:t>
            </w:r>
          </w:p>
        </w:tc>
      </w:tr>
      <w:tr w:rsidR="00E22C24" w:rsidRPr="003E2FA0" w14:paraId="642B0305" w14:textId="325A4742" w:rsidTr="00D85226">
        <w:trPr>
          <w:trHeight w:val="458"/>
          <w:jc w:val="center"/>
        </w:trPr>
        <w:tc>
          <w:tcPr>
            <w:tcW w:w="1051" w:type="dxa"/>
            <w:vMerge w:val="restart"/>
            <w:tcBorders>
              <w:top w:val="nil"/>
              <w:left w:val="single" w:sz="4" w:space="0" w:color="auto"/>
              <w:bottom w:val="single" w:sz="4" w:space="0" w:color="auto"/>
              <w:right w:val="single" w:sz="4" w:space="0" w:color="auto"/>
            </w:tcBorders>
            <w:shd w:val="clear" w:color="auto" w:fill="auto"/>
            <w:vAlign w:val="center"/>
            <w:hideMark/>
          </w:tcPr>
          <w:p w14:paraId="300BE7EE" w14:textId="711FA486" w:rsidR="00240E64" w:rsidRPr="003E2FA0" w:rsidRDefault="00240E64" w:rsidP="0034434E">
            <w:pPr>
              <w:jc w:val="center"/>
              <w:rPr>
                <w:rFonts w:eastAsia="Times New Roman"/>
                <w:sz w:val="20"/>
                <w:szCs w:val="20"/>
              </w:rPr>
            </w:pPr>
            <w:r w:rsidRPr="003E2FA0">
              <w:rPr>
                <w:rFonts w:eastAsia="Times New Roman"/>
                <w:sz w:val="20"/>
                <w:szCs w:val="20"/>
              </w:rPr>
              <w:t>(NPT-</w:t>
            </w:r>
            <w:proofErr w:type="spellStart"/>
            <w:r w:rsidRPr="003E2FA0">
              <w:rPr>
                <w:rFonts w:eastAsia="Times New Roman"/>
                <w:sz w:val="20"/>
                <w:szCs w:val="20"/>
              </w:rPr>
              <w:t>V</w:t>
            </w:r>
            <w:r w:rsidR="0034434E">
              <w:rPr>
                <w:rFonts w:eastAsia="Times New Roman"/>
                <w:sz w:val="20"/>
                <w:szCs w:val="20"/>
              </w:rPr>
              <w:t>.</w:t>
            </w:r>
            <w:r w:rsidRPr="003E2FA0">
              <w:rPr>
                <w:rFonts w:eastAsia="Times New Roman"/>
                <w:sz w:val="20"/>
                <w:szCs w:val="20"/>
              </w:rPr>
              <w:t>b</w:t>
            </w:r>
            <w:proofErr w:type="spellEnd"/>
            <w:r w:rsidRPr="003E2FA0">
              <w:rPr>
                <w:rFonts w:eastAsia="Times New Roman"/>
                <w:sz w:val="20"/>
                <w:szCs w:val="20"/>
              </w:rPr>
              <w:t>)</w:t>
            </w:r>
          </w:p>
        </w:tc>
        <w:tc>
          <w:tcPr>
            <w:tcW w:w="1576" w:type="dxa"/>
            <w:vMerge w:val="restart"/>
            <w:tcBorders>
              <w:top w:val="nil"/>
              <w:left w:val="single" w:sz="4" w:space="0" w:color="auto"/>
              <w:bottom w:val="single" w:sz="4" w:space="0" w:color="auto"/>
              <w:right w:val="single" w:sz="4" w:space="0" w:color="auto"/>
            </w:tcBorders>
            <w:shd w:val="clear" w:color="auto" w:fill="auto"/>
            <w:vAlign w:val="center"/>
            <w:hideMark/>
          </w:tcPr>
          <w:p w14:paraId="53CD5633" w14:textId="77777777" w:rsidR="00240E64" w:rsidRPr="003E2FA0" w:rsidRDefault="00240E64" w:rsidP="00FE090F">
            <w:pPr>
              <w:jc w:val="center"/>
              <w:rPr>
                <w:rFonts w:eastAsia="Times New Roman"/>
                <w:sz w:val="20"/>
                <w:szCs w:val="20"/>
              </w:rPr>
            </w:pPr>
            <w:r w:rsidRPr="003E2FA0">
              <w:rPr>
                <w:rFonts w:eastAsia="Times New Roman"/>
                <w:sz w:val="20"/>
                <w:szCs w:val="20"/>
              </w:rPr>
              <w:t>Certificação PMP ou Prince2</w:t>
            </w:r>
          </w:p>
        </w:tc>
        <w:tc>
          <w:tcPr>
            <w:tcW w:w="2154" w:type="dxa"/>
            <w:vMerge w:val="restart"/>
            <w:tcBorders>
              <w:top w:val="nil"/>
              <w:left w:val="single" w:sz="4" w:space="0" w:color="auto"/>
              <w:bottom w:val="single" w:sz="4" w:space="0" w:color="000000"/>
              <w:right w:val="single" w:sz="4" w:space="0" w:color="auto"/>
            </w:tcBorders>
            <w:shd w:val="clear" w:color="auto" w:fill="auto"/>
            <w:vAlign w:val="center"/>
            <w:hideMark/>
          </w:tcPr>
          <w:p w14:paraId="0770B9F9" w14:textId="77777777" w:rsidR="00240E64" w:rsidRPr="003E2FA0" w:rsidRDefault="00240E64" w:rsidP="00E22C24">
            <w:pPr>
              <w:ind w:left="0" w:firstLine="0"/>
              <w:jc w:val="center"/>
              <w:rPr>
                <w:rFonts w:eastAsia="Times New Roman"/>
                <w:sz w:val="20"/>
                <w:szCs w:val="20"/>
              </w:rPr>
            </w:pPr>
            <w:r w:rsidRPr="003E2FA0">
              <w:rPr>
                <w:rFonts w:eastAsia="Times New Roman"/>
                <w:sz w:val="20"/>
                <w:szCs w:val="20"/>
              </w:rPr>
              <w:t>Serviços de Levantamento Aerofotogramétrico Digital, Mapeamento Urbano ou Mapa Urbano Básico (MUB), implantação, parametrização, conversão, transformação e carga dos dados geográficos em sistema de informações multifinalitário na modalidade SaaS e Integração de Sistema Tributário Legado de Município</w:t>
            </w:r>
          </w:p>
        </w:tc>
        <w:tc>
          <w:tcPr>
            <w:tcW w:w="2302" w:type="dxa"/>
            <w:vMerge w:val="restart"/>
            <w:tcBorders>
              <w:top w:val="nil"/>
              <w:left w:val="single" w:sz="4" w:space="0" w:color="auto"/>
              <w:bottom w:val="single" w:sz="4" w:space="0" w:color="000000"/>
              <w:right w:val="single" w:sz="4" w:space="0" w:color="auto"/>
            </w:tcBorders>
            <w:shd w:val="clear" w:color="auto" w:fill="auto"/>
            <w:vAlign w:val="center"/>
            <w:hideMark/>
          </w:tcPr>
          <w:p w14:paraId="0A9B37F6" w14:textId="77777777" w:rsidR="00240E64" w:rsidRPr="003E2FA0" w:rsidRDefault="00240E64" w:rsidP="00E22C24">
            <w:pPr>
              <w:ind w:left="0" w:firstLine="0"/>
              <w:jc w:val="center"/>
              <w:rPr>
                <w:rFonts w:eastAsia="Times New Roman"/>
                <w:sz w:val="20"/>
                <w:szCs w:val="20"/>
              </w:rPr>
            </w:pPr>
            <w:r w:rsidRPr="003E2FA0">
              <w:rPr>
                <w:rFonts w:eastAsia="Times New Roman"/>
                <w:sz w:val="20"/>
                <w:szCs w:val="20"/>
              </w:rPr>
              <w:t xml:space="preserve">Engenheiro Cartógrafo, ou Engenheiro Geógrafo, ou Engenheiro Agrimensor, ou engenheiro Civil Graduado antes de 1973 ( </w:t>
            </w:r>
            <w:proofErr w:type="spellStart"/>
            <w:r w:rsidRPr="003E2FA0">
              <w:rPr>
                <w:rFonts w:eastAsia="Times New Roman"/>
                <w:sz w:val="20"/>
                <w:szCs w:val="20"/>
              </w:rPr>
              <w:t>Dec</w:t>
            </w:r>
            <w:proofErr w:type="spellEnd"/>
            <w:r w:rsidRPr="003E2FA0">
              <w:rPr>
                <w:rFonts w:eastAsia="Times New Roman"/>
                <w:sz w:val="20"/>
                <w:szCs w:val="20"/>
              </w:rPr>
              <w:t xml:space="preserve"> 23.569/33) ou arquiteto e Urbanista;</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7FBE9C2C" w14:textId="77777777" w:rsidR="00240E64" w:rsidRPr="003E2FA0" w:rsidRDefault="00240E64" w:rsidP="00E22C24">
            <w:pPr>
              <w:jc w:val="center"/>
              <w:rPr>
                <w:rFonts w:eastAsia="Times New Roman"/>
                <w:sz w:val="20"/>
                <w:szCs w:val="20"/>
              </w:rPr>
            </w:pPr>
            <w:r w:rsidRPr="003E2FA0">
              <w:rPr>
                <w:rFonts w:eastAsia="Times New Roman"/>
                <w:sz w:val="20"/>
                <w:szCs w:val="20"/>
              </w:rPr>
              <w:t>Apresentou</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7A52F2" w14:textId="77777777" w:rsidR="00240E64" w:rsidRPr="003E2FA0" w:rsidRDefault="00240E64" w:rsidP="00E22C24">
            <w:pPr>
              <w:jc w:val="center"/>
              <w:rPr>
                <w:rFonts w:eastAsia="Times New Roman"/>
                <w:sz w:val="20"/>
                <w:szCs w:val="20"/>
              </w:rPr>
            </w:pPr>
            <w:r w:rsidRPr="003E2FA0">
              <w:rPr>
                <w:rFonts w:eastAsia="Times New Roman"/>
                <w:sz w:val="20"/>
                <w:szCs w:val="20"/>
              </w:rPr>
              <w:t>5</w:t>
            </w:r>
          </w:p>
        </w:tc>
      </w:tr>
      <w:tr w:rsidR="00E22C24" w:rsidRPr="003E2FA0" w14:paraId="128650BD" w14:textId="7A848EB3" w:rsidTr="00E22C24">
        <w:trPr>
          <w:trHeight w:val="458"/>
          <w:jc w:val="center"/>
        </w:trPr>
        <w:tc>
          <w:tcPr>
            <w:tcW w:w="1051" w:type="dxa"/>
            <w:vMerge/>
            <w:tcBorders>
              <w:top w:val="nil"/>
              <w:left w:val="single" w:sz="4" w:space="0" w:color="auto"/>
              <w:bottom w:val="single" w:sz="4" w:space="0" w:color="auto"/>
              <w:right w:val="single" w:sz="4" w:space="0" w:color="auto"/>
            </w:tcBorders>
            <w:vAlign w:val="center"/>
            <w:hideMark/>
          </w:tcPr>
          <w:p w14:paraId="611FC87B" w14:textId="77777777" w:rsidR="00240E64" w:rsidRPr="003E2FA0" w:rsidRDefault="00240E64" w:rsidP="00FE090F">
            <w:pPr>
              <w:rPr>
                <w:rFonts w:eastAsia="Times New Roman"/>
                <w:sz w:val="20"/>
                <w:szCs w:val="20"/>
              </w:rPr>
            </w:pPr>
          </w:p>
        </w:tc>
        <w:tc>
          <w:tcPr>
            <w:tcW w:w="1576" w:type="dxa"/>
            <w:vMerge/>
            <w:tcBorders>
              <w:top w:val="nil"/>
              <w:left w:val="single" w:sz="4" w:space="0" w:color="auto"/>
              <w:bottom w:val="single" w:sz="4" w:space="0" w:color="auto"/>
              <w:right w:val="single" w:sz="4" w:space="0" w:color="auto"/>
            </w:tcBorders>
            <w:vAlign w:val="center"/>
            <w:hideMark/>
          </w:tcPr>
          <w:p w14:paraId="1B5B0594" w14:textId="77777777" w:rsidR="00240E64" w:rsidRPr="003E2FA0" w:rsidRDefault="00240E64" w:rsidP="00FE090F">
            <w:pPr>
              <w:rPr>
                <w:rFonts w:eastAsia="Times New Roman"/>
                <w:sz w:val="20"/>
                <w:szCs w:val="20"/>
              </w:rPr>
            </w:pPr>
          </w:p>
        </w:tc>
        <w:tc>
          <w:tcPr>
            <w:tcW w:w="2154" w:type="dxa"/>
            <w:vMerge/>
            <w:tcBorders>
              <w:top w:val="nil"/>
              <w:left w:val="single" w:sz="4" w:space="0" w:color="auto"/>
              <w:bottom w:val="single" w:sz="4" w:space="0" w:color="000000"/>
              <w:right w:val="single" w:sz="4" w:space="0" w:color="auto"/>
            </w:tcBorders>
            <w:vAlign w:val="center"/>
            <w:hideMark/>
          </w:tcPr>
          <w:p w14:paraId="0DF1D204" w14:textId="77777777" w:rsidR="00240E64" w:rsidRPr="003E2FA0" w:rsidRDefault="00240E64" w:rsidP="00FE090F">
            <w:pPr>
              <w:rPr>
                <w:rFonts w:eastAsia="Times New Roman"/>
                <w:sz w:val="20"/>
                <w:szCs w:val="20"/>
              </w:rPr>
            </w:pPr>
          </w:p>
        </w:tc>
        <w:tc>
          <w:tcPr>
            <w:tcW w:w="2302" w:type="dxa"/>
            <w:vMerge/>
            <w:tcBorders>
              <w:top w:val="nil"/>
              <w:left w:val="single" w:sz="4" w:space="0" w:color="auto"/>
              <w:bottom w:val="single" w:sz="4" w:space="0" w:color="000000"/>
              <w:right w:val="single" w:sz="4" w:space="0" w:color="auto"/>
            </w:tcBorders>
            <w:vAlign w:val="center"/>
            <w:hideMark/>
          </w:tcPr>
          <w:p w14:paraId="11128F5D" w14:textId="77777777" w:rsidR="00240E64" w:rsidRPr="003E2FA0" w:rsidRDefault="00240E64" w:rsidP="00FE090F">
            <w:pPr>
              <w:rPr>
                <w:rFonts w:eastAsia="Times New Roman"/>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14:paraId="1012A733" w14:textId="77777777" w:rsidR="00240E64" w:rsidRPr="003E2FA0" w:rsidRDefault="00240E64" w:rsidP="00E22C24">
            <w:pPr>
              <w:jc w:val="center"/>
              <w:rPr>
                <w:rFonts w:eastAsia="Times New Roman"/>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36A4FCC9" w14:textId="77777777" w:rsidR="00240E64" w:rsidRPr="003E2FA0" w:rsidRDefault="00240E64" w:rsidP="00E22C24">
            <w:pPr>
              <w:jc w:val="center"/>
              <w:rPr>
                <w:rFonts w:eastAsia="Times New Roman"/>
                <w:sz w:val="20"/>
                <w:szCs w:val="20"/>
              </w:rPr>
            </w:pPr>
          </w:p>
        </w:tc>
      </w:tr>
      <w:tr w:rsidR="00E22C24" w:rsidRPr="003E2FA0" w14:paraId="4EDDCEF4" w14:textId="604AAAE4" w:rsidTr="00E22C24">
        <w:trPr>
          <w:trHeight w:val="2505"/>
          <w:jc w:val="center"/>
        </w:trPr>
        <w:tc>
          <w:tcPr>
            <w:tcW w:w="1051" w:type="dxa"/>
            <w:vMerge/>
            <w:tcBorders>
              <w:top w:val="nil"/>
              <w:left w:val="single" w:sz="4" w:space="0" w:color="auto"/>
              <w:bottom w:val="single" w:sz="4" w:space="0" w:color="auto"/>
              <w:right w:val="single" w:sz="4" w:space="0" w:color="auto"/>
            </w:tcBorders>
            <w:vAlign w:val="center"/>
            <w:hideMark/>
          </w:tcPr>
          <w:p w14:paraId="45D411F1" w14:textId="77777777" w:rsidR="00240E64" w:rsidRPr="003E2FA0" w:rsidRDefault="00240E64" w:rsidP="00FE090F">
            <w:pPr>
              <w:rPr>
                <w:rFonts w:eastAsia="Times New Roman"/>
                <w:sz w:val="20"/>
                <w:szCs w:val="20"/>
              </w:rPr>
            </w:pPr>
          </w:p>
        </w:tc>
        <w:tc>
          <w:tcPr>
            <w:tcW w:w="1576" w:type="dxa"/>
            <w:vMerge/>
            <w:tcBorders>
              <w:top w:val="nil"/>
              <w:left w:val="single" w:sz="4" w:space="0" w:color="auto"/>
              <w:bottom w:val="single" w:sz="4" w:space="0" w:color="auto"/>
              <w:right w:val="single" w:sz="4" w:space="0" w:color="auto"/>
            </w:tcBorders>
            <w:vAlign w:val="center"/>
            <w:hideMark/>
          </w:tcPr>
          <w:p w14:paraId="73C115A0" w14:textId="77777777" w:rsidR="00240E64" w:rsidRPr="003E2FA0" w:rsidRDefault="00240E64" w:rsidP="00FE090F">
            <w:pPr>
              <w:rPr>
                <w:rFonts w:eastAsia="Times New Roman"/>
                <w:sz w:val="20"/>
                <w:szCs w:val="20"/>
              </w:rPr>
            </w:pPr>
          </w:p>
        </w:tc>
        <w:tc>
          <w:tcPr>
            <w:tcW w:w="2154" w:type="dxa"/>
            <w:vMerge/>
            <w:tcBorders>
              <w:top w:val="nil"/>
              <w:left w:val="single" w:sz="4" w:space="0" w:color="auto"/>
              <w:bottom w:val="single" w:sz="4" w:space="0" w:color="000000"/>
              <w:right w:val="single" w:sz="4" w:space="0" w:color="auto"/>
            </w:tcBorders>
            <w:vAlign w:val="center"/>
            <w:hideMark/>
          </w:tcPr>
          <w:p w14:paraId="51679B7A" w14:textId="77777777" w:rsidR="00240E64" w:rsidRPr="003E2FA0" w:rsidRDefault="00240E64" w:rsidP="00FE090F">
            <w:pPr>
              <w:rPr>
                <w:rFonts w:eastAsia="Times New Roman"/>
                <w:sz w:val="20"/>
                <w:szCs w:val="20"/>
              </w:rPr>
            </w:pPr>
          </w:p>
        </w:tc>
        <w:tc>
          <w:tcPr>
            <w:tcW w:w="2302" w:type="dxa"/>
            <w:vMerge/>
            <w:tcBorders>
              <w:top w:val="nil"/>
              <w:left w:val="single" w:sz="4" w:space="0" w:color="auto"/>
              <w:bottom w:val="single" w:sz="4" w:space="0" w:color="000000"/>
              <w:right w:val="single" w:sz="4" w:space="0" w:color="auto"/>
            </w:tcBorders>
            <w:vAlign w:val="center"/>
            <w:hideMark/>
          </w:tcPr>
          <w:p w14:paraId="0EC47702" w14:textId="77777777" w:rsidR="00240E64" w:rsidRPr="003E2FA0" w:rsidRDefault="00240E64" w:rsidP="00FE090F">
            <w:pPr>
              <w:rPr>
                <w:rFonts w:eastAsia="Times New Roman"/>
                <w:sz w:val="20"/>
                <w:szCs w:val="20"/>
              </w:rPr>
            </w:pPr>
          </w:p>
        </w:tc>
        <w:tc>
          <w:tcPr>
            <w:tcW w:w="1701" w:type="dxa"/>
            <w:tcBorders>
              <w:top w:val="nil"/>
              <w:left w:val="nil"/>
              <w:bottom w:val="single" w:sz="4" w:space="0" w:color="auto"/>
              <w:right w:val="single" w:sz="4" w:space="0" w:color="auto"/>
            </w:tcBorders>
            <w:shd w:val="clear" w:color="auto" w:fill="auto"/>
            <w:vAlign w:val="center"/>
            <w:hideMark/>
          </w:tcPr>
          <w:p w14:paraId="2216397B" w14:textId="77777777" w:rsidR="00240E64" w:rsidRPr="003E2FA0" w:rsidRDefault="00240E64" w:rsidP="00E22C24">
            <w:pPr>
              <w:jc w:val="center"/>
              <w:rPr>
                <w:rFonts w:eastAsia="Times New Roman"/>
                <w:sz w:val="20"/>
                <w:szCs w:val="20"/>
              </w:rPr>
            </w:pPr>
            <w:r w:rsidRPr="003E2FA0">
              <w:rPr>
                <w:rFonts w:eastAsia="Times New Roman"/>
                <w:sz w:val="20"/>
                <w:szCs w:val="20"/>
              </w:rPr>
              <w:t>Não apresentou</w:t>
            </w:r>
          </w:p>
        </w:tc>
        <w:tc>
          <w:tcPr>
            <w:tcW w:w="567" w:type="dxa"/>
            <w:tcBorders>
              <w:top w:val="nil"/>
              <w:left w:val="nil"/>
              <w:bottom w:val="single" w:sz="4" w:space="0" w:color="auto"/>
              <w:right w:val="single" w:sz="4" w:space="0" w:color="auto"/>
            </w:tcBorders>
            <w:shd w:val="clear" w:color="auto" w:fill="auto"/>
            <w:noWrap/>
            <w:vAlign w:val="center"/>
            <w:hideMark/>
          </w:tcPr>
          <w:p w14:paraId="49A7EE89" w14:textId="77777777" w:rsidR="00240E64" w:rsidRPr="003E2FA0" w:rsidRDefault="00240E64" w:rsidP="00E22C24">
            <w:pPr>
              <w:jc w:val="center"/>
              <w:rPr>
                <w:rFonts w:eastAsia="Times New Roman"/>
                <w:sz w:val="20"/>
                <w:szCs w:val="20"/>
              </w:rPr>
            </w:pPr>
            <w:r w:rsidRPr="003E2FA0">
              <w:rPr>
                <w:rFonts w:eastAsia="Times New Roman"/>
                <w:sz w:val="20"/>
                <w:szCs w:val="20"/>
              </w:rPr>
              <w:t>0</w:t>
            </w:r>
          </w:p>
        </w:tc>
      </w:tr>
      <w:tr w:rsidR="00240E64" w:rsidRPr="003E2FA0" w14:paraId="319F8B71" w14:textId="060E3EA2" w:rsidTr="00D85226">
        <w:trPr>
          <w:trHeight w:val="300"/>
          <w:jc w:val="center"/>
        </w:trPr>
        <w:tc>
          <w:tcPr>
            <w:tcW w:w="708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936AA" w14:textId="59289CBD" w:rsidR="00240E64" w:rsidRPr="003E2FA0" w:rsidRDefault="00240E64" w:rsidP="00FE090F">
            <w:pPr>
              <w:jc w:val="center"/>
              <w:rPr>
                <w:rFonts w:eastAsia="Times New Roman"/>
                <w:b/>
                <w:bCs/>
                <w:sz w:val="20"/>
                <w:szCs w:val="20"/>
              </w:rPr>
            </w:pPr>
            <w:r w:rsidRPr="003E2FA0">
              <w:rPr>
                <w:rFonts w:eastAsia="Times New Roman"/>
                <w:b/>
                <w:bCs/>
                <w:sz w:val="20"/>
                <w:szCs w:val="20"/>
              </w:rPr>
              <w:t>Pontuação máxima</w:t>
            </w:r>
            <w:r w:rsidR="0034434E">
              <w:rPr>
                <w:rFonts w:eastAsia="Times New Roman"/>
                <w:b/>
                <w:bCs/>
                <w:sz w:val="20"/>
                <w:szCs w:val="20"/>
              </w:rPr>
              <w:t xml:space="preserve"> (NPT-V)</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92F14C" w14:textId="77777777" w:rsidR="00240E64" w:rsidRPr="003E2FA0" w:rsidRDefault="00240E64" w:rsidP="00FE090F">
            <w:pPr>
              <w:jc w:val="center"/>
              <w:rPr>
                <w:rFonts w:eastAsia="Times New Roman"/>
                <w:b/>
                <w:bCs/>
                <w:sz w:val="20"/>
                <w:szCs w:val="20"/>
              </w:rPr>
            </w:pPr>
            <w:r w:rsidRPr="003E2FA0">
              <w:rPr>
                <w:rFonts w:eastAsia="Times New Roman"/>
                <w:b/>
                <w:bCs/>
                <w:sz w:val="20"/>
                <w:szCs w:val="20"/>
              </w:rPr>
              <w:t>11 pontos</w:t>
            </w:r>
          </w:p>
        </w:tc>
      </w:tr>
    </w:tbl>
    <w:p w14:paraId="4F4E7537" w14:textId="23F27166" w:rsidR="003E2FA0" w:rsidRDefault="003E2FA0" w:rsidP="0046361C">
      <w:pPr>
        <w:spacing w:after="146"/>
        <w:ind w:left="0" w:right="6" w:firstLine="0"/>
      </w:pPr>
    </w:p>
    <w:p w14:paraId="0FF39DEB" w14:textId="4CF73C5C" w:rsidR="003E2FA0" w:rsidRDefault="003E2FA0" w:rsidP="007C2741">
      <w:pPr>
        <w:pStyle w:val="PargrafodaLista"/>
        <w:numPr>
          <w:ilvl w:val="2"/>
          <w:numId w:val="1"/>
        </w:numPr>
        <w:spacing w:after="146" w:line="250" w:lineRule="auto"/>
        <w:ind w:left="2291" w:right="6" w:hanging="369"/>
        <w:contextualSpacing w:val="0"/>
      </w:pPr>
      <w:r>
        <w:lastRenderedPageBreak/>
        <w:t>Na proposta técnica deverá conter a declara</w:t>
      </w:r>
      <w:r w:rsidR="0046361C">
        <w:t>ção assinada pelo profissional</w:t>
      </w:r>
      <w:r>
        <w:t>, com autorização de sua inclusão no quadro de profissionais da Equipe Chave constante da proposta e com seu compromisso de participar efetivamente dos serviços.</w:t>
      </w:r>
    </w:p>
    <w:p w14:paraId="1D4CB453" w14:textId="2681BF0E" w:rsidR="003E2FA0" w:rsidRDefault="003E2FA0" w:rsidP="003E2FA0">
      <w:pPr>
        <w:pStyle w:val="PargrafodaLista"/>
        <w:numPr>
          <w:ilvl w:val="2"/>
          <w:numId w:val="1"/>
        </w:numPr>
        <w:spacing w:after="146"/>
        <w:ind w:right="6"/>
      </w:pPr>
      <w:r>
        <w:t>Serão desclassificadas as licitantes que:</w:t>
      </w:r>
    </w:p>
    <w:p w14:paraId="22AE957E" w14:textId="77777777" w:rsidR="003E2FA0" w:rsidRDefault="003E2FA0" w:rsidP="003F188D">
      <w:pPr>
        <w:pStyle w:val="PargrafodaLista"/>
        <w:numPr>
          <w:ilvl w:val="3"/>
          <w:numId w:val="10"/>
        </w:numPr>
        <w:spacing w:after="146"/>
        <w:ind w:right="6"/>
      </w:pPr>
      <w:proofErr w:type="gramStart"/>
      <w:r>
        <w:t>não</w:t>
      </w:r>
      <w:proofErr w:type="gramEnd"/>
      <w:r>
        <w:t xml:space="preserve"> atingirem a nota mínima de 70 pontos, na sua proposta técnica.</w:t>
      </w:r>
    </w:p>
    <w:p w14:paraId="1EA9C53D" w14:textId="4143FC8B" w:rsidR="003E2FA0" w:rsidRDefault="003E2FA0" w:rsidP="003F188D">
      <w:pPr>
        <w:pStyle w:val="PargrafodaLista"/>
        <w:numPr>
          <w:ilvl w:val="3"/>
          <w:numId w:val="10"/>
        </w:numPr>
        <w:spacing w:after="146"/>
        <w:ind w:right="6"/>
      </w:pPr>
      <w:r>
        <w:t>Contiverem alusão ao conteúdo do Envelope da Proposta Comercial ou fizer quaisquer referências a preços</w:t>
      </w:r>
      <w:r w:rsidR="004C7F10">
        <w:t>.</w:t>
      </w:r>
      <w:r>
        <w:t xml:space="preserve"> </w:t>
      </w:r>
    </w:p>
    <w:p w14:paraId="11482DFF" w14:textId="5B9A890B" w:rsidR="003E2FA0" w:rsidRDefault="003E2FA0" w:rsidP="003E2FA0">
      <w:pPr>
        <w:pStyle w:val="PargrafodaLista"/>
        <w:spacing w:after="146"/>
        <w:ind w:left="2294" w:right="6" w:firstLine="0"/>
      </w:pPr>
    </w:p>
    <w:p w14:paraId="0231767F" w14:textId="77777777" w:rsidR="00505959" w:rsidRPr="0028445E" w:rsidRDefault="00505959" w:rsidP="003E2FA0">
      <w:pPr>
        <w:pStyle w:val="PargrafodaLista"/>
        <w:spacing w:after="146"/>
        <w:ind w:left="2294" w:right="6" w:firstLine="0"/>
      </w:pPr>
    </w:p>
    <w:p w14:paraId="0F146BDA" w14:textId="089D87A3" w:rsidR="003E2FA0" w:rsidRPr="003E2FA0" w:rsidRDefault="003E2FA0" w:rsidP="003E2FA0">
      <w:pPr>
        <w:pStyle w:val="PargrafodaLista"/>
        <w:numPr>
          <w:ilvl w:val="0"/>
          <w:numId w:val="1"/>
        </w:numPr>
        <w:spacing w:after="0" w:line="240" w:lineRule="auto"/>
      </w:pPr>
      <w:r>
        <w:rPr>
          <w:rFonts w:eastAsia="Calibri"/>
          <w:b/>
        </w:rPr>
        <w:t xml:space="preserve">DA </w:t>
      </w:r>
      <w:r w:rsidRPr="003E2FA0">
        <w:rPr>
          <w:rFonts w:eastAsia="Calibri"/>
          <w:b/>
        </w:rPr>
        <w:t>PROPOSTA DE PREÇO – ENVELOPE "</w:t>
      </w:r>
      <w:r>
        <w:rPr>
          <w:rFonts w:eastAsia="Calibri"/>
          <w:b/>
        </w:rPr>
        <w:t>3</w:t>
      </w:r>
      <w:r w:rsidRPr="003E2FA0">
        <w:rPr>
          <w:rFonts w:eastAsia="Calibri"/>
          <w:b/>
        </w:rPr>
        <w:t>"</w:t>
      </w:r>
    </w:p>
    <w:p w14:paraId="1E6932A9" w14:textId="77777777" w:rsidR="003E2FA0" w:rsidRDefault="003E2FA0" w:rsidP="003E2FA0">
      <w:pPr>
        <w:pStyle w:val="PargrafodaLista"/>
        <w:spacing w:after="0" w:line="240" w:lineRule="auto"/>
        <w:ind w:left="854" w:firstLine="0"/>
      </w:pPr>
    </w:p>
    <w:p w14:paraId="3F34F9B4" w14:textId="77777777" w:rsidR="003E2FA0" w:rsidRPr="00C179CA" w:rsidRDefault="003E2FA0" w:rsidP="004C7F10">
      <w:pPr>
        <w:pStyle w:val="PargrafodaLista"/>
        <w:numPr>
          <w:ilvl w:val="1"/>
          <w:numId w:val="1"/>
        </w:numPr>
        <w:spacing w:after="60" w:line="276" w:lineRule="auto"/>
        <w:ind w:left="1560" w:hanging="993"/>
        <w:contextualSpacing w:val="0"/>
      </w:pPr>
      <w:r w:rsidRPr="00C179CA">
        <w:rPr>
          <w:rFonts w:eastAsia="Calibri"/>
        </w:rPr>
        <w:t>A PROPOSTA DE PREÇO será elaborada considerando-se que as obras ou serviços serão executados pelo regime de empreitada por Preço Unitário e será apresentada na forma do Anexo IV.</w:t>
      </w:r>
    </w:p>
    <w:p w14:paraId="1BD4F058" w14:textId="6C011BE4" w:rsidR="0046361C" w:rsidRDefault="0046361C" w:rsidP="004C7F10">
      <w:pPr>
        <w:pStyle w:val="PargrafodaLista"/>
        <w:numPr>
          <w:ilvl w:val="1"/>
          <w:numId w:val="1"/>
        </w:numPr>
        <w:spacing w:after="60" w:line="276" w:lineRule="auto"/>
        <w:ind w:left="1560" w:hanging="993"/>
        <w:contextualSpacing w:val="0"/>
      </w:pPr>
      <w:r>
        <w:t xml:space="preserve">Os documentos do ENVELOPE "3" – PROPOSTA DE PREÇO – serão apresentados em modelos de formulário, carimbados e assinados </w:t>
      </w:r>
      <w:proofErr w:type="gramStart"/>
      <w:r>
        <w:t>pelo(</w:t>
      </w:r>
      <w:proofErr w:type="gramEnd"/>
      <w:r>
        <w:t>s) seu(s) representante(s) legal(</w:t>
      </w:r>
      <w:proofErr w:type="spellStart"/>
      <w:r>
        <w:t>is</w:t>
      </w:r>
      <w:proofErr w:type="spellEnd"/>
      <w:r>
        <w:t>). O valor deverá ser apresentado em algarismos e por extenso com duas casas decimais sem rasuras ou entrelinhas prevalecendo, em caso de discrepância o valor por extenso. No caso de números inteiros, será dispensável a apresentação do algarismo zero nas casas decimais.</w:t>
      </w:r>
    </w:p>
    <w:p w14:paraId="2823363C" w14:textId="04A53B7A" w:rsidR="003E2FA0" w:rsidRPr="00C179CA" w:rsidRDefault="003E2FA0" w:rsidP="004C7F10">
      <w:pPr>
        <w:pStyle w:val="PargrafodaLista"/>
        <w:numPr>
          <w:ilvl w:val="1"/>
          <w:numId w:val="1"/>
        </w:numPr>
        <w:spacing w:after="60" w:line="276" w:lineRule="auto"/>
        <w:ind w:left="1560" w:hanging="993"/>
        <w:contextualSpacing w:val="0"/>
      </w:pPr>
      <w:r w:rsidRPr="00C179CA">
        <w:rPr>
          <w:rFonts w:eastAsia="Calibri"/>
        </w:rPr>
        <w:t>No preço proposto serão computadas todas as despesas para a execução das obras ou serviços, incluindo a totalidade dos custos diretos e indiretos do objeto da presente licitação, constituindo obrigação da CONTRATADA o pagamento dos salários de todos os seus empregados e respectivos encargos sociais, trabalhistas, previdenciários e securitários, bem como todos os tributos, encargos fiscais e comerciais decorrentes da execução do Contrato, inclusive seguros, multas, assim como quaisquer outras despesas extras e necessárias não especificadas neste Edital, mas julgadas essenciais ao cumprimento do objeto desta licitação.</w:t>
      </w:r>
      <w:r w:rsidR="005D5F1A" w:rsidRPr="00C179CA">
        <w:rPr>
          <w:rFonts w:eastAsia="Calibri"/>
        </w:rPr>
        <w:t xml:space="preserve"> </w:t>
      </w:r>
    </w:p>
    <w:p w14:paraId="478939EB" w14:textId="37BECF42" w:rsidR="003E2FA0" w:rsidRPr="003E2FA0" w:rsidRDefault="0046361C" w:rsidP="004C7F10">
      <w:pPr>
        <w:pStyle w:val="PargrafodaLista"/>
        <w:numPr>
          <w:ilvl w:val="1"/>
          <w:numId w:val="1"/>
        </w:numPr>
        <w:spacing w:after="60" w:line="276" w:lineRule="auto"/>
        <w:ind w:left="1560" w:hanging="993"/>
        <w:contextualSpacing w:val="0"/>
      </w:pPr>
      <w:r w:rsidRPr="003E2FA0">
        <w:rPr>
          <w:rFonts w:eastAsia="Calibri"/>
        </w:rPr>
        <w:t>Considerar-se-á que os preços propostos são completos e suficientes para pagar todas as obras ou serviços.</w:t>
      </w:r>
      <w:r>
        <w:rPr>
          <w:rFonts w:eastAsia="Calibri"/>
        </w:rPr>
        <w:t xml:space="preserve"> </w:t>
      </w:r>
      <w:r w:rsidR="003E2FA0" w:rsidRPr="003E2FA0">
        <w:rPr>
          <w:rFonts w:eastAsia="Calibri"/>
        </w:rPr>
        <w:t xml:space="preserve">Nenhuma reivindicação para pagamento adicional será considerada se decorrer de erro ou má interpretação do objeto licitado ou deste Edital. </w:t>
      </w:r>
    </w:p>
    <w:p w14:paraId="185EEBBE" w14:textId="228198A5" w:rsidR="003D5D08" w:rsidRDefault="003D5D08" w:rsidP="004C7F10">
      <w:pPr>
        <w:pStyle w:val="PargrafodaLista"/>
        <w:numPr>
          <w:ilvl w:val="1"/>
          <w:numId w:val="1"/>
        </w:numPr>
        <w:spacing w:after="60" w:line="276" w:lineRule="auto"/>
        <w:ind w:left="1560" w:hanging="993"/>
        <w:contextualSpacing w:val="0"/>
      </w:pPr>
      <w:r>
        <w:t>Não serão admitidas sob quaisquer motivos modificações ou substituições da proposta ou de quaisquer documentos, uma vez</w:t>
      </w:r>
      <w:r w:rsidR="005D5F1A">
        <w:t xml:space="preserve"> entregues os envelopes 1,2 e 3</w:t>
      </w:r>
      <w:r>
        <w:t>.</w:t>
      </w:r>
    </w:p>
    <w:p w14:paraId="3153AA9C" w14:textId="11C4AD9A" w:rsidR="003E2FA0" w:rsidRDefault="003D5D08" w:rsidP="004C7F10">
      <w:pPr>
        <w:pStyle w:val="PargrafodaLista"/>
        <w:numPr>
          <w:ilvl w:val="1"/>
          <w:numId w:val="1"/>
        </w:numPr>
        <w:spacing w:after="60" w:line="276" w:lineRule="auto"/>
        <w:ind w:left="1560" w:hanging="993"/>
        <w:contextualSpacing w:val="0"/>
      </w:pPr>
      <w:r>
        <w:t>As licitantes arcarão com todos os custos relativos à apresentação das suas propostas. A Prefeitura em nenhuma hipótese será responsável por tais custos, quaisquer que sejam os procedimentos seguidos na licitação ou os seus resultados.</w:t>
      </w:r>
    </w:p>
    <w:p w14:paraId="5EBAD73F" w14:textId="77777777" w:rsidR="00E959B9" w:rsidRDefault="00E959B9" w:rsidP="00144E85">
      <w:pPr>
        <w:spacing w:after="60" w:line="240" w:lineRule="auto"/>
        <w:ind w:left="0" w:firstLine="0"/>
      </w:pPr>
    </w:p>
    <w:p w14:paraId="3244D2F9" w14:textId="77777777" w:rsidR="003D5D08" w:rsidRDefault="003D5D08" w:rsidP="003D5D08">
      <w:pPr>
        <w:numPr>
          <w:ilvl w:val="0"/>
          <w:numId w:val="1"/>
        </w:numPr>
        <w:spacing w:after="140" w:line="267" w:lineRule="auto"/>
        <w:ind w:left="855" w:right="64" w:hanging="694"/>
      </w:pPr>
      <w:r>
        <w:rPr>
          <w:b/>
        </w:rPr>
        <w:t xml:space="preserve">DA CLASSIFICAÇÃO DAS PROPOSTAS </w:t>
      </w:r>
    </w:p>
    <w:p w14:paraId="10F23D78" w14:textId="77777777" w:rsidR="005C72D4" w:rsidRDefault="005C72D4" w:rsidP="005C72D4">
      <w:pPr>
        <w:pStyle w:val="PargrafodaLista"/>
        <w:numPr>
          <w:ilvl w:val="1"/>
          <w:numId w:val="1"/>
        </w:numPr>
        <w:spacing w:before="240" w:line="250" w:lineRule="auto"/>
        <w:ind w:left="1559" w:hanging="992"/>
        <w:contextualSpacing w:val="0"/>
      </w:pPr>
      <w:r w:rsidRPr="00E80297">
        <w:lastRenderedPageBreak/>
        <w:t xml:space="preserve">A Comissão Permanente de Licitação, assessorada por Comissão Técnica devidamente nomeada, além de esclarecer aspectos técnicos, examinará, julgará e classificará as Propostas Técnicas, </w:t>
      </w:r>
      <w:r>
        <w:t>de acordo com os critérios e definições contidas neste edital.</w:t>
      </w:r>
      <w:r w:rsidRPr="00E80297">
        <w:t xml:space="preserve"> </w:t>
      </w:r>
    </w:p>
    <w:p w14:paraId="382CE02A" w14:textId="77777777" w:rsidR="005C72D4" w:rsidRDefault="005C72D4" w:rsidP="005C72D4">
      <w:pPr>
        <w:pStyle w:val="PargrafodaLista"/>
        <w:numPr>
          <w:ilvl w:val="1"/>
          <w:numId w:val="1"/>
        </w:numPr>
        <w:spacing w:before="240" w:line="250" w:lineRule="auto"/>
        <w:ind w:left="1559" w:hanging="992"/>
        <w:contextualSpacing w:val="0"/>
      </w:pPr>
      <w:r>
        <w:t>Será adotado o seguinte critério na atribuição da nota de preço - NP - às propostas de preço:</w:t>
      </w:r>
    </w:p>
    <w:p w14:paraId="21B22933" w14:textId="77777777" w:rsidR="005C72D4" w:rsidRDefault="005C72D4" w:rsidP="005C72D4">
      <w:pPr>
        <w:pStyle w:val="PargrafodaLista"/>
        <w:numPr>
          <w:ilvl w:val="0"/>
          <w:numId w:val="11"/>
        </w:numPr>
      </w:pPr>
      <w:proofErr w:type="gramStart"/>
      <w:r>
        <w:t>cálculo</w:t>
      </w:r>
      <w:proofErr w:type="gramEnd"/>
      <w:r>
        <w:t xml:space="preserve"> da média aritmética - M - entre a média dos preços totais propostos pelas licitantes classificadas na etapa anterior (julgamento das propostas técnicas) e o valor do orçamento básico.</w:t>
      </w:r>
    </w:p>
    <w:p w14:paraId="4AE359DA" w14:textId="77777777" w:rsidR="005C72D4" w:rsidRDefault="005C72D4" w:rsidP="005C72D4">
      <w:pPr>
        <w:pStyle w:val="PargrafodaLista"/>
        <w:numPr>
          <w:ilvl w:val="0"/>
          <w:numId w:val="11"/>
        </w:numPr>
      </w:pPr>
      <w:proofErr w:type="gramStart"/>
      <w:r>
        <w:t>cálculo</w:t>
      </w:r>
      <w:proofErr w:type="gramEnd"/>
      <w:r>
        <w:t xml:space="preserve"> da diferença – “d” -  em valor relativo, entre o preço proposto por cada licitante e a média “M” anteriormente calculada;</w:t>
      </w:r>
    </w:p>
    <w:p w14:paraId="46ED6F90" w14:textId="77777777" w:rsidR="005C72D4" w:rsidRDefault="005C72D4" w:rsidP="005C72D4">
      <w:pPr>
        <w:pStyle w:val="PargrafodaLista"/>
        <w:numPr>
          <w:ilvl w:val="0"/>
          <w:numId w:val="11"/>
        </w:numPr>
      </w:pPr>
      <w:proofErr w:type="gramStart"/>
      <w:r>
        <w:t>cálculo</w:t>
      </w:r>
      <w:proofErr w:type="gramEnd"/>
      <w:r>
        <w:t xml:space="preserve"> do fator (NP) pela aplicação da fórmula:</w:t>
      </w:r>
    </w:p>
    <w:p w14:paraId="1DDDD2B0" w14:textId="77777777" w:rsidR="005C72D4" w:rsidRDefault="005C72D4" w:rsidP="005C72D4">
      <w:pPr>
        <w:pStyle w:val="PargrafodaLista"/>
      </w:pPr>
    </w:p>
    <w:p w14:paraId="61E86893" w14:textId="77777777" w:rsidR="005C72D4" w:rsidRDefault="005C72D4" w:rsidP="005C72D4">
      <w:pPr>
        <w:spacing w:before="39" w:line="240" w:lineRule="auto"/>
        <w:ind w:hanging="567"/>
        <w:jc w:val="center"/>
      </w:pPr>
      <w:r>
        <w:rPr>
          <w:w w:val="95"/>
        </w:rPr>
        <w:t xml:space="preserve">NP =     </w:t>
      </w:r>
      <w:r>
        <w:rPr>
          <w:w w:val="95"/>
          <w:u w:val="single"/>
        </w:rPr>
        <w:t xml:space="preserve">    M   </w:t>
      </w:r>
    </w:p>
    <w:p w14:paraId="2C00C9E9" w14:textId="77777777" w:rsidR="005C72D4" w:rsidRDefault="005C72D4" w:rsidP="005C72D4">
      <w:pPr>
        <w:spacing w:before="39" w:line="240" w:lineRule="auto"/>
        <w:ind w:hanging="567"/>
        <w:jc w:val="center"/>
      </w:pPr>
      <w:r>
        <w:t xml:space="preserve">              </w:t>
      </w:r>
      <w:r>
        <w:rPr>
          <w:rFonts w:eastAsia="Times New Roman"/>
        </w:rPr>
        <w:t>(M + d)</w:t>
      </w:r>
    </w:p>
    <w:p w14:paraId="354EC8CF" w14:textId="77777777" w:rsidR="005C72D4" w:rsidRDefault="005C72D4" w:rsidP="005C72D4">
      <w:pPr>
        <w:spacing w:before="39" w:line="240" w:lineRule="auto"/>
        <w:ind w:hanging="567"/>
        <w:jc w:val="center"/>
      </w:pPr>
    </w:p>
    <w:p w14:paraId="2A7A8CE2" w14:textId="77777777" w:rsidR="005C72D4" w:rsidRDefault="005C72D4" w:rsidP="005C72D4">
      <w:pPr>
        <w:pStyle w:val="PargrafodaLista"/>
        <w:numPr>
          <w:ilvl w:val="0"/>
          <w:numId w:val="11"/>
        </w:numPr>
      </w:pPr>
      <w:r>
        <w:t>A empresa que apresentar o maior fator (NP) será atribuída à nota 100.</w:t>
      </w:r>
    </w:p>
    <w:p w14:paraId="3A7B9238" w14:textId="77777777" w:rsidR="005C72D4" w:rsidRDefault="005C72D4" w:rsidP="005C72D4">
      <w:pPr>
        <w:pStyle w:val="PargrafodaLista"/>
        <w:numPr>
          <w:ilvl w:val="0"/>
          <w:numId w:val="11"/>
        </w:numPr>
      </w:pPr>
      <w:r>
        <w:t>As demais empresas terão suas notas proporcionais a seus (NP)'s e calculadas a partir da que apresentou o maior fator.</w:t>
      </w:r>
    </w:p>
    <w:p w14:paraId="31A53933" w14:textId="51A701AB" w:rsidR="005C72D4" w:rsidRDefault="005C72D4" w:rsidP="005C72D4">
      <w:pPr>
        <w:pStyle w:val="PargrafodaLista"/>
        <w:numPr>
          <w:ilvl w:val="1"/>
          <w:numId w:val="1"/>
        </w:numPr>
        <w:spacing w:after="262" w:line="267" w:lineRule="auto"/>
        <w:ind w:right="64" w:hanging="720"/>
      </w:pPr>
      <w:r>
        <w:t>NOTA FINAL</w:t>
      </w:r>
    </w:p>
    <w:p w14:paraId="2A901E9D" w14:textId="77777777" w:rsidR="005C72D4" w:rsidRDefault="005C72D4" w:rsidP="005C72D4">
      <w:pPr>
        <w:pStyle w:val="PargrafodaLista"/>
        <w:spacing w:after="262" w:line="267" w:lineRule="auto"/>
        <w:ind w:left="1574" w:right="64" w:firstLine="0"/>
      </w:pPr>
    </w:p>
    <w:p w14:paraId="75F332A4" w14:textId="77777777" w:rsidR="005C72D4" w:rsidRDefault="005C72D4" w:rsidP="005C72D4">
      <w:pPr>
        <w:pStyle w:val="PargrafodaLista"/>
        <w:numPr>
          <w:ilvl w:val="2"/>
          <w:numId w:val="1"/>
        </w:numPr>
        <w:spacing w:after="262" w:line="267" w:lineRule="auto"/>
        <w:ind w:right="64" w:hanging="720"/>
      </w:pPr>
      <w:r>
        <w:t>A Nota Final NF será calculada pela aplicação da fórmula:</w:t>
      </w:r>
    </w:p>
    <w:p w14:paraId="0DEAB3F8" w14:textId="77777777" w:rsidR="005C72D4" w:rsidRDefault="005C72D4" w:rsidP="005C72D4">
      <w:pPr>
        <w:spacing w:after="262" w:line="267" w:lineRule="auto"/>
        <w:ind w:left="390" w:right="64" w:firstLine="0"/>
        <w:jc w:val="center"/>
        <w:rPr>
          <w:b/>
          <w:bCs/>
        </w:rPr>
      </w:pPr>
      <w:r w:rsidRPr="00E80297">
        <w:rPr>
          <w:b/>
          <w:bCs/>
        </w:rPr>
        <w:t>NF = 0,7 NT + 0,3 NP</w:t>
      </w:r>
    </w:p>
    <w:p w14:paraId="0006E446" w14:textId="77777777" w:rsidR="005C72D4" w:rsidRDefault="005C72D4" w:rsidP="005C72D4">
      <w:pPr>
        <w:pStyle w:val="PargrafodaLista"/>
        <w:numPr>
          <w:ilvl w:val="1"/>
          <w:numId w:val="1"/>
        </w:numPr>
        <w:spacing w:after="262" w:line="266" w:lineRule="auto"/>
        <w:ind w:left="1576" w:right="62" w:hanging="720"/>
        <w:contextualSpacing w:val="0"/>
      </w:pPr>
      <w:r w:rsidRPr="00E80297">
        <w:t>No caso de empate entre duas ou mais propostas, o desempate se dará através de sorteio promovido em ato público.</w:t>
      </w:r>
    </w:p>
    <w:p w14:paraId="2370073B" w14:textId="77777777" w:rsidR="005C72D4" w:rsidRDefault="005C72D4" w:rsidP="005C72D4">
      <w:pPr>
        <w:pStyle w:val="PargrafodaLista"/>
        <w:numPr>
          <w:ilvl w:val="1"/>
          <w:numId w:val="1"/>
        </w:numPr>
        <w:spacing w:after="262" w:line="266" w:lineRule="auto"/>
        <w:ind w:left="1576" w:right="62" w:hanging="720"/>
        <w:contextualSpacing w:val="0"/>
      </w:pPr>
      <w:r>
        <w:t xml:space="preserve">Na atribuição da Nota Final, será assegurado os benefícios contidos na Lei Complementar 123/2001 </w:t>
      </w:r>
      <w:proofErr w:type="gramStart"/>
      <w:r>
        <w:t>e  art.</w:t>
      </w:r>
      <w:proofErr w:type="gramEnd"/>
      <w:r>
        <w:t xml:space="preserve"> 5º, § 8º do Decreto 8538/2015, considerando o empate a partir da ponderação final da NOTA FINAL. </w:t>
      </w:r>
    </w:p>
    <w:p w14:paraId="1BD225F3" w14:textId="77777777" w:rsidR="005C72D4" w:rsidRDefault="005C72D4" w:rsidP="005C72D4">
      <w:pPr>
        <w:pStyle w:val="PargrafodaLista"/>
        <w:numPr>
          <w:ilvl w:val="0"/>
          <w:numId w:val="14"/>
        </w:numPr>
        <w:spacing w:afterLines="60" w:after="144" w:line="247" w:lineRule="auto"/>
        <w:ind w:right="64"/>
        <w:contextualSpacing w:val="0"/>
      </w:pPr>
      <w:r w:rsidRPr="003D034B">
        <w:t>Com as notas obtidas em cada proposta, é realizado</w:t>
      </w:r>
      <w:r>
        <w:t xml:space="preserve"> o cálculo (a partir de fórmula da NOTA FINAL);</w:t>
      </w:r>
    </w:p>
    <w:p w14:paraId="68068F47" w14:textId="77777777" w:rsidR="005C72D4" w:rsidRDefault="005C72D4" w:rsidP="005C72D4">
      <w:pPr>
        <w:pStyle w:val="PargrafodaLista"/>
        <w:numPr>
          <w:ilvl w:val="0"/>
          <w:numId w:val="14"/>
        </w:numPr>
        <w:spacing w:afterLines="60" w:after="144" w:line="247" w:lineRule="auto"/>
        <w:ind w:right="64"/>
        <w:contextualSpacing w:val="0"/>
      </w:pPr>
      <w:r>
        <w:t>A Comissão de Licitação</w:t>
      </w:r>
      <w:r w:rsidRPr="003D034B">
        <w:t xml:space="preserve"> </w:t>
      </w:r>
      <w:r>
        <w:t>fixará a</w:t>
      </w:r>
      <w:r w:rsidRPr="003D034B">
        <w:t xml:space="preserve"> ordem de classificação entre as participantes do certame e verifica</w:t>
      </w:r>
      <w:r>
        <w:t>rá</w:t>
      </w:r>
      <w:r w:rsidRPr="003D034B">
        <w:t>, diante das notas finais obtidas, se há alguma microempresa ou empresa de pequeno porte em situação de empate real;</w:t>
      </w:r>
    </w:p>
    <w:p w14:paraId="5EB372E1" w14:textId="77777777" w:rsidR="005C72D4" w:rsidRDefault="005C72D4" w:rsidP="005C72D4">
      <w:pPr>
        <w:pStyle w:val="PargrafodaLista"/>
        <w:numPr>
          <w:ilvl w:val="0"/>
          <w:numId w:val="14"/>
        </w:numPr>
        <w:spacing w:afterLines="60" w:after="144" w:line="247" w:lineRule="auto"/>
        <w:ind w:right="64"/>
        <w:contextualSpacing w:val="0"/>
      </w:pPr>
      <w:r w:rsidRPr="003D034B">
        <w:t xml:space="preserve">Configurado o empate real de notas finais entre ME/EPP e </w:t>
      </w:r>
      <w:r>
        <w:t>empresas de médio ou grande porte</w:t>
      </w:r>
      <w:r w:rsidRPr="003D034B">
        <w:t>, a micro ou a pequena empresa será declarada vencedora, aplica</w:t>
      </w:r>
      <w:r>
        <w:t>ndo</w:t>
      </w:r>
      <w:r w:rsidRPr="003D034B">
        <w:t>-se o disposto no art. 44, caput, da Lei Complementar</w:t>
      </w:r>
      <w:r>
        <w:t xml:space="preserve"> 123/01;</w:t>
      </w:r>
    </w:p>
    <w:p w14:paraId="254B04A5" w14:textId="77777777" w:rsidR="005C72D4" w:rsidRDefault="005C72D4" w:rsidP="005C72D4">
      <w:pPr>
        <w:pStyle w:val="PargrafodaLista"/>
        <w:numPr>
          <w:ilvl w:val="0"/>
          <w:numId w:val="14"/>
        </w:numPr>
        <w:spacing w:afterLines="60" w:after="144" w:line="247" w:lineRule="auto"/>
        <w:ind w:right="64"/>
        <w:contextualSpacing w:val="0"/>
      </w:pPr>
      <w:r w:rsidRPr="003D034B">
        <w:t xml:space="preserve">Não havendo empate real, </w:t>
      </w:r>
      <w:r>
        <w:t>a Comissão</w:t>
      </w:r>
      <w:r w:rsidRPr="003D034B">
        <w:t xml:space="preserve"> deverá apurar se há empate ficto</w:t>
      </w:r>
      <w:r>
        <w:t>. Será verificado</w:t>
      </w:r>
      <w:r w:rsidRPr="003D034B">
        <w:t xml:space="preserve"> se a proposta de preço da ME/EPP está igual ou superior em até 10% da melhor proposta de preço ofertada (art. 44, § 1º, da Lei Complementar nº 123/06)</w:t>
      </w:r>
      <w:r>
        <w:t>;</w:t>
      </w:r>
    </w:p>
    <w:p w14:paraId="49FDFECA" w14:textId="77777777" w:rsidR="005C72D4" w:rsidRDefault="005C72D4" w:rsidP="005C72D4">
      <w:pPr>
        <w:pStyle w:val="PargrafodaLista"/>
        <w:numPr>
          <w:ilvl w:val="0"/>
          <w:numId w:val="14"/>
        </w:numPr>
        <w:spacing w:afterLines="60" w:after="144" w:line="247" w:lineRule="auto"/>
        <w:ind w:right="64"/>
        <w:contextualSpacing w:val="0"/>
      </w:pPr>
      <w:r>
        <w:lastRenderedPageBreak/>
        <w:t>Ofertado novo preço, a NOTA FINAL será recalculada.</w:t>
      </w:r>
    </w:p>
    <w:p w14:paraId="302464D9" w14:textId="77777777" w:rsidR="005C72D4" w:rsidRDefault="005C72D4" w:rsidP="005C72D4">
      <w:pPr>
        <w:pStyle w:val="PargrafodaLista"/>
        <w:numPr>
          <w:ilvl w:val="0"/>
          <w:numId w:val="14"/>
        </w:numPr>
        <w:spacing w:afterLines="60" w:after="144" w:line="247" w:lineRule="auto"/>
        <w:ind w:left="2290" w:right="62" w:hanging="357"/>
        <w:contextualSpacing w:val="0"/>
      </w:pPr>
      <w:r>
        <w:t>O prazo para envio de nova proposta, no caso de empate ficto será de até 2 dias úteis após a divulgação da NOTA FINAL.</w:t>
      </w:r>
    </w:p>
    <w:p w14:paraId="7F3DAE06" w14:textId="77777777" w:rsidR="005C72D4" w:rsidRPr="00E80297" w:rsidRDefault="005C72D4" w:rsidP="005C72D4">
      <w:pPr>
        <w:pStyle w:val="PargrafodaLista"/>
        <w:numPr>
          <w:ilvl w:val="1"/>
          <w:numId w:val="1"/>
        </w:numPr>
        <w:spacing w:after="120" w:line="266" w:lineRule="auto"/>
        <w:ind w:left="1576" w:right="62" w:hanging="720"/>
        <w:contextualSpacing w:val="0"/>
      </w:pPr>
      <w:r w:rsidRPr="00E80297">
        <w:t>A Comissão de Licitação desclassificará:</w:t>
      </w:r>
    </w:p>
    <w:p w14:paraId="7C4A0A2C" w14:textId="77777777" w:rsidR="005C72D4" w:rsidRDefault="005C72D4" w:rsidP="005C72D4">
      <w:pPr>
        <w:pStyle w:val="PargrafodaLista"/>
        <w:numPr>
          <w:ilvl w:val="0"/>
          <w:numId w:val="13"/>
        </w:numPr>
        <w:spacing w:after="120" w:line="266" w:lineRule="auto"/>
        <w:ind w:left="1576" w:right="62"/>
        <w:contextualSpacing w:val="0"/>
      </w:pPr>
      <w:r w:rsidRPr="00E80297">
        <w:t>As propostas de preços que não atenderem no todo ou em parte, às disposições deste Edital, quer por omissão, quer por discordância;</w:t>
      </w:r>
    </w:p>
    <w:p w14:paraId="3F752CB3" w14:textId="77777777" w:rsidR="005C72D4" w:rsidRDefault="005C72D4" w:rsidP="005C72D4">
      <w:pPr>
        <w:pStyle w:val="PargrafodaLista"/>
        <w:numPr>
          <w:ilvl w:val="0"/>
          <w:numId w:val="13"/>
        </w:numPr>
        <w:spacing w:after="120" w:line="266" w:lineRule="auto"/>
        <w:ind w:left="1576" w:right="62"/>
        <w:contextualSpacing w:val="0"/>
      </w:pPr>
      <w:r w:rsidRPr="00E80297">
        <w:t>as propostas com preços manifestamente inexequíveis, conforme estabelecido no artigo 48 da lei nº 8.666/93, que não venham a ter demonstrada a viabilidade de execução dos serviços através de documentação que comprove que os salários, encargos incidentes sobre os mesmos e os custos dos demais insumos são coerentes com os de mercado e que os coeficientes de produtividade são compatíveis com a execução do objeto do contrato, de acordo com Edital e seus Anexos, sem prejuízo da faculdade estabelecida no parágrafo 3º do Art. 43 da Lei nº 8.666/93. Considerar-se-ão manifestamente inexequíveis as propostas que sejam inferiores a 70% (setenta por cento) do valor da estimativa deste Edital.</w:t>
      </w:r>
    </w:p>
    <w:p w14:paraId="0D40AC77" w14:textId="77777777" w:rsidR="005C72D4" w:rsidRDefault="005C72D4" w:rsidP="005C72D4">
      <w:pPr>
        <w:pStyle w:val="PargrafodaLista"/>
        <w:numPr>
          <w:ilvl w:val="0"/>
          <w:numId w:val="13"/>
        </w:numPr>
        <w:spacing w:after="120" w:line="266" w:lineRule="auto"/>
        <w:ind w:left="1576" w:right="62"/>
        <w:contextualSpacing w:val="0"/>
      </w:pPr>
      <w:r w:rsidRPr="00E80297">
        <w:t>A Licitante que não apresentar o formulário de proposta de preço</w:t>
      </w:r>
      <w:r>
        <w:t>.</w:t>
      </w:r>
    </w:p>
    <w:p w14:paraId="52E2248B" w14:textId="1957B665" w:rsidR="005C72D4" w:rsidRPr="005C72D4" w:rsidRDefault="005C72D4" w:rsidP="005C72D4">
      <w:pPr>
        <w:pStyle w:val="PargrafodaLista"/>
        <w:numPr>
          <w:ilvl w:val="0"/>
          <w:numId w:val="13"/>
        </w:numPr>
      </w:pPr>
      <w:r>
        <w:t>A</w:t>
      </w:r>
      <w:r w:rsidRPr="005C72D4">
        <w:t xml:space="preserve"> licitante que não apresentar quaisquer dos documentos relacionados </w:t>
      </w:r>
      <w:proofErr w:type="spellStart"/>
      <w:r w:rsidRPr="005C72D4">
        <w:t>neste</w:t>
      </w:r>
      <w:proofErr w:type="spellEnd"/>
      <w:r w:rsidRPr="005C72D4">
        <w:t xml:space="preserve"> edital.</w:t>
      </w:r>
    </w:p>
    <w:p w14:paraId="0EF7DFA8" w14:textId="77777777" w:rsidR="005C72D4" w:rsidRDefault="005C72D4" w:rsidP="005C72D4">
      <w:pPr>
        <w:pStyle w:val="PargrafodaLista"/>
        <w:spacing w:after="120" w:line="266" w:lineRule="auto"/>
        <w:ind w:left="1576" w:right="62" w:firstLine="0"/>
        <w:contextualSpacing w:val="0"/>
      </w:pPr>
    </w:p>
    <w:p w14:paraId="4DA29E64" w14:textId="77777777" w:rsidR="005C72D4" w:rsidRDefault="005C72D4" w:rsidP="005C72D4">
      <w:pPr>
        <w:pStyle w:val="PargrafodaLista"/>
        <w:spacing w:after="120" w:line="266" w:lineRule="auto"/>
        <w:ind w:left="1576" w:right="62" w:firstLine="0"/>
        <w:contextualSpacing w:val="0"/>
      </w:pPr>
    </w:p>
    <w:p w14:paraId="271164A8" w14:textId="76AA3558" w:rsidR="003E2FA0" w:rsidRPr="00E80297" w:rsidRDefault="00E80297">
      <w:pPr>
        <w:numPr>
          <w:ilvl w:val="0"/>
          <w:numId w:val="1"/>
        </w:numPr>
        <w:spacing w:after="262" w:line="267" w:lineRule="auto"/>
        <w:ind w:left="855" w:right="64" w:hanging="694"/>
      </w:pPr>
      <w:r>
        <w:rPr>
          <w:rFonts w:eastAsia="Calibri"/>
          <w:b/>
        </w:rPr>
        <w:t>CRITÉRIO DE JULGAMENTO</w:t>
      </w:r>
    </w:p>
    <w:p w14:paraId="19731F21" w14:textId="77777777" w:rsidR="005C72D4" w:rsidRPr="00F7537B" w:rsidRDefault="005C72D4" w:rsidP="005C72D4">
      <w:pPr>
        <w:numPr>
          <w:ilvl w:val="1"/>
          <w:numId w:val="1"/>
        </w:numPr>
        <w:spacing w:after="146"/>
        <w:ind w:right="6" w:hanging="1027"/>
      </w:pPr>
      <w:r w:rsidRPr="00F7537B">
        <w:t xml:space="preserve">A presente licitação é do tipo </w:t>
      </w:r>
      <w:r w:rsidRPr="00F7537B">
        <w:rPr>
          <w:b/>
        </w:rPr>
        <w:t xml:space="preserve">TÉCNICA E PREÇO, </w:t>
      </w:r>
      <w:r w:rsidRPr="00F7537B">
        <w:t xml:space="preserve">sendo que o julgamento das propostas será realizado de conformidade com as quantidades, especificações, detalhamentos e condições estabelecidas no presente Edital e seus anexos. </w:t>
      </w:r>
    </w:p>
    <w:p w14:paraId="707DF80C" w14:textId="77777777" w:rsidR="005C72D4" w:rsidRPr="00F7537B" w:rsidRDefault="005C72D4" w:rsidP="005C72D4">
      <w:pPr>
        <w:numPr>
          <w:ilvl w:val="1"/>
          <w:numId w:val="1"/>
        </w:numPr>
        <w:spacing w:after="146"/>
        <w:ind w:right="6" w:hanging="1027"/>
      </w:pPr>
      <w:r w:rsidRPr="00F7537B">
        <w:t xml:space="preserve">Será </w:t>
      </w:r>
      <w:r w:rsidRPr="00F7537B">
        <w:rPr>
          <w:b/>
        </w:rPr>
        <w:t>DECLARADA VENCEDORA</w:t>
      </w:r>
      <w:r w:rsidRPr="00F7537B">
        <w:t xml:space="preserve"> a Licitante que obtiver a </w:t>
      </w:r>
      <w:r w:rsidRPr="00F7537B">
        <w:rPr>
          <w:b/>
          <w:bCs/>
        </w:rPr>
        <w:t>maior nota final, devidamente aprovada na demonstração técnica do sistema.</w:t>
      </w:r>
    </w:p>
    <w:p w14:paraId="2BA1D401" w14:textId="77777777" w:rsidR="005C72D4" w:rsidRPr="00F7537B" w:rsidRDefault="005C72D4" w:rsidP="005C72D4">
      <w:pPr>
        <w:numPr>
          <w:ilvl w:val="1"/>
          <w:numId w:val="1"/>
        </w:numPr>
        <w:spacing w:after="146"/>
        <w:ind w:left="1560" w:right="6" w:hanging="993"/>
      </w:pPr>
      <w:r w:rsidRPr="00F7537B">
        <w:t>Os envelopes “2” serão abertos em horário e data a ser publicado no Diário Oficial na inexistência de recursos, na desistência expressa dos mesmos por todas as licitantes, ou após o julgamento dos recursos.</w:t>
      </w:r>
    </w:p>
    <w:p w14:paraId="7A4EF6B6" w14:textId="77777777" w:rsidR="005C72D4" w:rsidRPr="00F7537B" w:rsidRDefault="005C72D4" w:rsidP="005C72D4">
      <w:pPr>
        <w:numPr>
          <w:ilvl w:val="1"/>
          <w:numId w:val="1"/>
        </w:numPr>
        <w:spacing w:after="146"/>
        <w:ind w:left="1560" w:right="6" w:hanging="993"/>
      </w:pPr>
      <w:r w:rsidRPr="00F7537B">
        <w:t>Os envelopes “3” serão abertos em horário e data a ser publicado no Diário Oficial na inexistência de recursos, na desistência expressa dos mesmos por todas as licitantes, ou após o julgamento dos recursos.</w:t>
      </w:r>
    </w:p>
    <w:p w14:paraId="425BA7D7" w14:textId="77777777" w:rsidR="005C72D4" w:rsidRPr="00F7537B" w:rsidRDefault="005C72D4" w:rsidP="005C72D4">
      <w:pPr>
        <w:numPr>
          <w:ilvl w:val="1"/>
          <w:numId w:val="1"/>
        </w:numPr>
        <w:spacing w:after="146"/>
        <w:ind w:left="1560" w:right="6" w:hanging="993"/>
      </w:pPr>
      <w:r w:rsidRPr="00F7537B">
        <w:t>Será publicado no Diário Oficial o resultado da licitação com a indicação de seu vencedor.</w:t>
      </w:r>
    </w:p>
    <w:p w14:paraId="5142C988" w14:textId="77777777" w:rsidR="005C72D4" w:rsidRPr="00F7537B" w:rsidRDefault="005C72D4" w:rsidP="005C72D4">
      <w:pPr>
        <w:numPr>
          <w:ilvl w:val="1"/>
          <w:numId w:val="1"/>
        </w:numPr>
        <w:spacing w:after="146"/>
        <w:ind w:left="1560" w:right="6" w:hanging="993"/>
      </w:pPr>
      <w:r w:rsidRPr="00F7537B">
        <w:t>Após a fase de habilitação não cabe desistência da proposta, salvo por motivo justo decorrente de fato superveniente e aceito pela Comissão de Licitação.</w:t>
      </w:r>
    </w:p>
    <w:p w14:paraId="0A3A4BDD" w14:textId="77777777" w:rsidR="005C72D4" w:rsidRPr="00F7537B" w:rsidRDefault="005C72D4" w:rsidP="005C72D4">
      <w:pPr>
        <w:numPr>
          <w:ilvl w:val="1"/>
          <w:numId w:val="1"/>
        </w:numPr>
        <w:spacing w:after="146"/>
        <w:ind w:left="1560" w:right="6" w:hanging="993"/>
      </w:pPr>
      <w:r w:rsidRPr="00F7537B">
        <w:t xml:space="preserve"> Ultrapassada a fase de habilitação e aberto o envelope da proposta de preço não cabe inabilitação a qualquer licitante por motivo relacionado àquela fase, salvo em razão de fatos supervenientes ou só conhecidos após o julgamento.</w:t>
      </w:r>
    </w:p>
    <w:p w14:paraId="797D0E83" w14:textId="77777777" w:rsidR="005C72D4" w:rsidRPr="00F7537B" w:rsidRDefault="005C72D4" w:rsidP="005C72D4">
      <w:pPr>
        <w:numPr>
          <w:ilvl w:val="1"/>
          <w:numId w:val="1"/>
        </w:numPr>
        <w:spacing w:after="146"/>
        <w:ind w:left="1560" w:right="6" w:hanging="993"/>
      </w:pPr>
      <w:r w:rsidRPr="00F7537B">
        <w:lastRenderedPageBreak/>
        <w:t>É facultada à Comissão ou à autoridade superior, em qualquer fase da licitação, a promoção de diligência destinada a esclarecer ou a complementar a instrução do processo, vedada a inclusão posterior de documento ou informação que deveria constar originalmente da proposta.</w:t>
      </w:r>
    </w:p>
    <w:p w14:paraId="2F87F6A6" w14:textId="77777777" w:rsidR="000A7261" w:rsidRDefault="000A7261" w:rsidP="000A7261">
      <w:pPr>
        <w:pStyle w:val="PargrafodaLista"/>
        <w:spacing w:after="120" w:line="266" w:lineRule="auto"/>
        <w:ind w:left="1576" w:right="62" w:firstLine="0"/>
        <w:contextualSpacing w:val="0"/>
      </w:pPr>
    </w:p>
    <w:p w14:paraId="41BA2249" w14:textId="0E0E19A5" w:rsidR="00424AE4" w:rsidRDefault="000A7261" w:rsidP="005C72D4">
      <w:pPr>
        <w:pStyle w:val="PargrafodaLista"/>
        <w:numPr>
          <w:ilvl w:val="0"/>
          <w:numId w:val="1"/>
        </w:numPr>
        <w:tabs>
          <w:tab w:val="left" w:pos="426"/>
          <w:tab w:val="left" w:pos="1276"/>
        </w:tabs>
        <w:spacing w:after="120" w:line="266" w:lineRule="auto"/>
        <w:ind w:left="0" w:right="62" w:firstLine="0"/>
        <w:contextualSpacing w:val="0"/>
        <w:rPr>
          <w:b/>
          <w:bCs/>
        </w:rPr>
      </w:pPr>
      <w:r w:rsidRPr="000A7261">
        <w:rPr>
          <w:b/>
          <w:bCs/>
        </w:rPr>
        <w:t>DO PREÇO:</w:t>
      </w:r>
    </w:p>
    <w:p w14:paraId="3046B563" w14:textId="28E4126B" w:rsidR="000A7261" w:rsidRDefault="000A7261" w:rsidP="00F55D54">
      <w:pPr>
        <w:pStyle w:val="PargrafodaLista"/>
        <w:numPr>
          <w:ilvl w:val="1"/>
          <w:numId w:val="73"/>
        </w:numPr>
        <w:spacing w:after="146" w:line="250" w:lineRule="auto"/>
        <w:ind w:left="1559" w:right="6" w:hanging="992"/>
        <w:contextualSpacing w:val="0"/>
      </w:pPr>
      <w:r>
        <w:t>O preço ofertado deverá incluir todos os custos diretos e indiretos da proponente, inclusive encargos sociais, trabalhistas e fiscais que recaiam sobre o objeto licitado, e constituirá a única e completa r</w:t>
      </w:r>
      <w:r w:rsidR="00F55D54">
        <w:t xml:space="preserve">emuneração pelo fornecimento do </w:t>
      </w:r>
      <w:r>
        <w:t xml:space="preserve">serviço, incluído frete até os locais de entrega e estruturas de apoio, eventualmente necessárias; </w:t>
      </w:r>
    </w:p>
    <w:p w14:paraId="23A976F3" w14:textId="013A9C44" w:rsidR="000A7261" w:rsidRDefault="000A7261" w:rsidP="00F55D54">
      <w:pPr>
        <w:pStyle w:val="PargrafodaLista"/>
        <w:numPr>
          <w:ilvl w:val="1"/>
          <w:numId w:val="73"/>
        </w:numPr>
        <w:spacing w:after="146" w:line="250" w:lineRule="auto"/>
        <w:ind w:left="1559" w:right="6" w:hanging="992"/>
        <w:contextualSpacing w:val="0"/>
      </w:pPr>
      <w:r>
        <w:t>A majoração dos preços só poderá ser efetuada na hipótese de ocorrer, comprovadamente, desequilíbrio econômico-financeiro que possa comprometer a relação contratual, sempre c</w:t>
      </w:r>
      <w:r w:rsidR="005A5699">
        <w:t xml:space="preserve">om o parecer circunstanciado da Procuradoria Geral, </w:t>
      </w:r>
      <w:r>
        <w:t xml:space="preserve">mediante solicitação da detentora por meio de processo formado no Protocolo Geral da Prefeitura, desde que seu pedido esteja acompanhado de documentos que comprovem a variação de preços do mercado, tais como, tabelas de fabricantes, declaração de entidades de reconhecido conhecimento na matéria, notas fiscais de aquisição do produto acabado ou de matérias primas. </w:t>
      </w:r>
    </w:p>
    <w:p w14:paraId="03C5E062" w14:textId="77777777" w:rsidR="000A7261" w:rsidRPr="000A7261" w:rsidRDefault="000A7261" w:rsidP="000A7261">
      <w:pPr>
        <w:pStyle w:val="PargrafodaLista"/>
        <w:tabs>
          <w:tab w:val="left" w:pos="851"/>
          <w:tab w:val="left" w:pos="1276"/>
        </w:tabs>
        <w:spacing w:after="120" w:line="266" w:lineRule="auto"/>
        <w:ind w:left="462" w:right="62" w:firstLine="0"/>
        <w:contextualSpacing w:val="0"/>
        <w:rPr>
          <w:b/>
          <w:bCs/>
        </w:rPr>
      </w:pPr>
    </w:p>
    <w:p w14:paraId="2A55875E" w14:textId="77777777" w:rsidR="00DC5C74" w:rsidRDefault="00DC5C74" w:rsidP="001B10C7">
      <w:pPr>
        <w:pStyle w:val="PargrafodaLista"/>
        <w:spacing w:after="262" w:line="267" w:lineRule="auto"/>
        <w:ind w:left="1574" w:right="64" w:firstLine="0"/>
      </w:pPr>
    </w:p>
    <w:p w14:paraId="316EF094" w14:textId="29B0324C" w:rsidR="00654902" w:rsidRDefault="00CD126D" w:rsidP="000A7261">
      <w:pPr>
        <w:pStyle w:val="PargrafodaLista"/>
        <w:numPr>
          <w:ilvl w:val="0"/>
          <w:numId w:val="73"/>
        </w:numPr>
        <w:spacing w:after="262" w:line="267" w:lineRule="auto"/>
        <w:ind w:left="855" w:right="64"/>
      </w:pPr>
      <w:r w:rsidRPr="00E80297">
        <w:rPr>
          <w:b/>
        </w:rPr>
        <w:t>DAS AMOSTRAS:</w:t>
      </w:r>
      <w:r>
        <w:t xml:space="preserve"> </w:t>
      </w:r>
    </w:p>
    <w:p w14:paraId="08101BBC" w14:textId="08989640" w:rsidR="00654902" w:rsidRDefault="00CD126D" w:rsidP="00F55D54">
      <w:pPr>
        <w:numPr>
          <w:ilvl w:val="1"/>
          <w:numId w:val="73"/>
        </w:numPr>
        <w:spacing w:before="240" w:after="26"/>
        <w:ind w:left="1576" w:right="6" w:hanging="1009"/>
      </w:pPr>
      <w:r>
        <w:t xml:space="preserve">Após a abertura dos envelopes, e com o resultado das empresas habilitadas, a empresa </w:t>
      </w:r>
      <w:r w:rsidR="0007773C">
        <w:t xml:space="preserve">provisoriamente </w:t>
      </w:r>
      <w:r>
        <w:t xml:space="preserve">vencedora deverá realizar a apresentação dos sistemas, em </w:t>
      </w:r>
      <w:r w:rsidR="007C2741">
        <w:t xml:space="preserve">um prazo de </w:t>
      </w:r>
      <w:r>
        <w:t xml:space="preserve">até </w:t>
      </w:r>
      <w:r w:rsidR="000D3194">
        <w:t>10</w:t>
      </w:r>
      <w:r w:rsidR="001B10C7">
        <w:t xml:space="preserve"> dias úteis</w:t>
      </w:r>
      <w:r>
        <w:t xml:space="preserve">, em horário e local </w:t>
      </w:r>
      <w:r w:rsidR="001B10C7">
        <w:t>pré-determinado</w:t>
      </w:r>
      <w:r w:rsidR="007C2741">
        <w:t xml:space="preserve"> pela comissão de avaliação.</w:t>
      </w:r>
    </w:p>
    <w:p w14:paraId="5F4BE4AF" w14:textId="60BCE255" w:rsidR="0007773C" w:rsidRDefault="0007773C" w:rsidP="0007773C">
      <w:pPr>
        <w:numPr>
          <w:ilvl w:val="1"/>
          <w:numId w:val="73"/>
        </w:numPr>
        <w:spacing w:before="240" w:after="28"/>
        <w:ind w:left="1576" w:right="6" w:hanging="1009"/>
      </w:pPr>
      <w:r>
        <w:t>Entende-se por licitante provisoriamente vencedora aquela que estiver habilitada e tiver a melhor pontuação final, obedecidos os critérios da proposta técnica e proposta de preços.</w:t>
      </w:r>
    </w:p>
    <w:p w14:paraId="6D04B716" w14:textId="69950654" w:rsidR="00654902" w:rsidRDefault="00CD126D" w:rsidP="00F55D54">
      <w:pPr>
        <w:numPr>
          <w:ilvl w:val="1"/>
          <w:numId w:val="73"/>
        </w:numPr>
        <w:spacing w:before="240" w:after="28"/>
        <w:ind w:left="1576" w:right="6" w:hanging="1009"/>
      </w:pPr>
      <w:r>
        <w:t xml:space="preserve">A empresa terá que </w:t>
      </w:r>
      <w:r w:rsidR="001B10C7">
        <w:t xml:space="preserve">apresentar os itens descritos na tabela </w:t>
      </w:r>
      <w:r w:rsidR="00685F14">
        <w:t xml:space="preserve">Itens para Demonstração do Sistema, </w:t>
      </w:r>
      <w:r w:rsidR="001B10C7" w:rsidRPr="005A5699">
        <w:t>contida no Anexo I</w:t>
      </w:r>
      <w:r w:rsidR="00685F14" w:rsidRPr="005A5699">
        <w:t>.</w:t>
      </w:r>
    </w:p>
    <w:p w14:paraId="61E47D22" w14:textId="7F7A00F1" w:rsidR="001B10C7" w:rsidRPr="001B10C7" w:rsidRDefault="001B10C7" w:rsidP="00F55D54">
      <w:pPr>
        <w:pStyle w:val="PargrafodaLista"/>
        <w:numPr>
          <w:ilvl w:val="1"/>
          <w:numId w:val="73"/>
        </w:numPr>
        <w:spacing w:before="240"/>
        <w:ind w:left="1576" w:hanging="1009"/>
        <w:contextualSpacing w:val="0"/>
      </w:pPr>
      <w:r w:rsidRPr="001B10C7">
        <w:t xml:space="preserve">A demonstração será realizada através da execução de itens descritos na Tabela de Itens </w:t>
      </w:r>
      <w:r w:rsidR="00685F14">
        <w:t xml:space="preserve">para Demonstração do Sistema, </w:t>
      </w:r>
      <w:r w:rsidRPr="001B10C7">
        <w:t>em tempo real, em ambiente nativo na web, com acesso a qualquer base de dados da licitante, real ou hipotética na qual seja possível a verificação clara das funções. As licitantes deverão comparecer à sessão preparadas para demonstrar os quesitos solicitados na Tabela de Itens para Demonstração munidos de elementos para serem imputados nos sistemas ou extraídos dos sistemas.</w:t>
      </w:r>
    </w:p>
    <w:p w14:paraId="4548F28C" w14:textId="0F5C3738" w:rsidR="001B10C7" w:rsidRPr="001B10C7" w:rsidRDefault="001B10C7" w:rsidP="00F55D54">
      <w:pPr>
        <w:pStyle w:val="PargrafodaLista"/>
        <w:numPr>
          <w:ilvl w:val="1"/>
          <w:numId w:val="73"/>
        </w:numPr>
        <w:spacing w:before="240"/>
        <w:ind w:left="1576" w:hanging="1009"/>
        <w:contextualSpacing w:val="0"/>
      </w:pPr>
      <w:r w:rsidRPr="001B10C7">
        <w:t xml:space="preserve">As licitantes terão até </w:t>
      </w:r>
      <w:r w:rsidRPr="005A5699">
        <w:t>6 horas</w:t>
      </w:r>
      <w:r w:rsidRPr="001B10C7">
        <w:t xml:space="preserve"> para demonstração dos itens da Tabela de Itens, </w:t>
      </w:r>
      <w:r w:rsidR="00685F14">
        <w:t xml:space="preserve">de Demonstração, </w:t>
      </w:r>
      <w:r w:rsidRPr="001B10C7">
        <w:t xml:space="preserve">salvo problemas de força maior, tais como falta de energia, queda na conexão web, etc. </w:t>
      </w:r>
    </w:p>
    <w:p w14:paraId="6448A3BD" w14:textId="35A5467E" w:rsidR="001B10C7" w:rsidRDefault="001B10C7" w:rsidP="00F55D54">
      <w:pPr>
        <w:numPr>
          <w:ilvl w:val="1"/>
          <w:numId w:val="73"/>
        </w:numPr>
        <w:spacing w:before="240" w:after="28"/>
        <w:ind w:left="1576" w:right="6" w:hanging="1009"/>
      </w:pPr>
      <w:r>
        <w:lastRenderedPageBreak/>
        <w:t>Em havendo necessidade de suspensão da sessão, o horário e/ou a data de sua retomada serão informados às licitantes pelo Presi</w:t>
      </w:r>
      <w:r w:rsidR="000D3194">
        <w:t>dente da Comissão de Licitação.</w:t>
      </w:r>
    </w:p>
    <w:p w14:paraId="51BE673F" w14:textId="73F5047C" w:rsidR="001B10C7" w:rsidRDefault="001B10C7" w:rsidP="00F55D54">
      <w:pPr>
        <w:numPr>
          <w:ilvl w:val="1"/>
          <w:numId w:val="73"/>
        </w:numPr>
        <w:spacing w:before="240" w:after="28"/>
        <w:ind w:left="1576" w:right="6" w:hanging="1009"/>
      </w:pPr>
      <w:r>
        <w:t>Será de exclusiva competência do Presidente da Comissão de Licitação</w:t>
      </w:r>
      <w:r w:rsidR="0007773C">
        <w:t xml:space="preserve"> e da equipe técnica designada através de portaria</w:t>
      </w:r>
      <w:r>
        <w:t xml:space="preserve"> zelar pelo bom andamento das demonstrações, preservando a igualdade de condições às licitantes, e, com o apoio dos técnicos de cada setor da Administração envolvidos, proceder o relatório de avaliação sobre o cumprimento integral de todos os itens ou descum</w:t>
      </w:r>
      <w:r w:rsidR="000D3194">
        <w:t>primento de determinados itens.</w:t>
      </w:r>
    </w:p>
    <w:p w14:paraId="108BB0B5" w14:textId="1A1C92BA" w:rsidR="001B10C7" w:rsidRDefault="001B10C7" w:rsidP="00F55D54">
      <w:pPr>
        <w:numPr>
          <w:ilvl w:val="1"/>
          <w:numId w:val="73"/>
        </w:numPr>
        <w:spacing w:before="240" w:after="28"/>
        <w:ind w:left="1576" w:right="6" w:hanging="1009"/>
      </w:pPr>
      <w:r>
        <w:t xml:space="preserve">Concluída a demonstração de uma licitante, a </w:t>
      </w:r>
      <w:r w:rsidR="005A5699">
        <w:t xml:space="preserve">Comissão de </w:t>
      </w:r>
      <w:proofErr w:type="gramStart"/>
      <w:r w:rsidR="005A5699">
        <w:t>Licitação</w:t>
      </w:r>
      <w:r>
        <w:t xml:space="preserve"> </w:t>
      </w:r>
      <w:r w:rsidR="0007773C">
        <w:t xml:space="preserve"> e</w:t>
      </w:r>
      <w:proofErr w:type="gramEnd"/>
      <w:r w:rsidR="0007773C">
        <w:t xml:space="preserve"> a equipe técnica designada através de portaria emitirão</w:t>
      </w:r>
      <w:r>
        <w:t xml:space="preserve"> o respectivo relatório de avaliação aprovando ou não o atendimento das especificações </w:t>
      </w:r>
      <w:r w:rsidR="007C2741">
        <w:t xml:space="preserve">definidas pela </w:t>
      </w:r>
      <w:r w:rsidR="007C2741" w:rsidRPr="005A5699">
        <w:t>CONTRATANTE</w:t>
      </w:r>
      <w:r w:rsidR="007C2741">
        <w:t xml:space="preserve"> como “</w:t>
      </w:r>
      <w:r>
        <w:t>obrigatórias</w:t>
      </w:r>
      <w:r w:rsidR="007C2741">
        <w:t xml:space="preserve">”, </w:t>
      </w:r>
      <w:r>
        <w:t>contidas na Ta</w:t>
      </w:r>
      <w:r w:rsidR="007C2741">
        <w:t>bela de Itens para Demonstração</w:t>
      </w:r>
      <w:r w:rsidR="00685F14">
        <w:t xml:space="preserve"> do Sistema</w:t>
      </w:r>
      <w:r w:rsidR="007C2741">
        <w:t xml:space="preserve"> – Anexo I.</w:t>
      </w:r>
    </w:p>
    <w:p w14:paraId="5A06DAE8" w14:textId="77777777" w:rsidR="001B10C7" w:rsidRDefault="001B10C7" w:rsidP="00F55D54">
      <w:pPr>
        <w:numPr>
          <w:ilvl w:val="1"/>
          <w:numId w:val="73"/>
        </w:numPr>
        <w:spacing w:before="240" w:after="28"/>
        <w:ind w:left="1576" w:right="6" w:hanging="1009"/>
      </w:pPr>
      <w:r>
        <w:t>Para fins de prova no processo administrativo licitatório, o Município poderá gravar a sessão de apresentação/demonstração do sistema, que ficará sob sigilo e guardado em mídia, nos autos do processo.</w:t>
      </w:r>
    </w:p>
    <w:p w14:paraId="5408D73D" w14:textId="77777777" w:rsidR="001B10C7" w:rsidRDefault="001B10C7" w:rsidP="00F55D54">
      <w:pPr>
        <w:numPr>
          <w:ilvl w:val="1"/>
          <w:numId w:val="73"/>
        </w:numPr>
        <w:spacing w:before="240" w:after="28"/>
        <w:ind w:left="1576" w:right="6" w:hanging="1009"/>
      </w:pPr>
      <w:r>
        <w:t>Por conter questões de propriedade intelectual, não será admitida pelos demais presentes, licitantes ou não, a gravação (áudio, visual ou ambos) e/ou fotografias da apresentação do sistema.</w:t>
      </w:r>
    </w:p>
    <w:p w14:paraId="20A923D4" w14:textId="4943CE3D" w:rsidR="001B10C7" w:rsidRDefault="001B10C7" w:rsidP="00F55D54">
      <w:pPr>
        <w:numPr>
          <w:ilvl w:val="1"/>
          <w:numId w:val="73"/>
        </w:numPr>
        <w:spacing w:before="240" w:after="28"/>
        <w:ind w:left="1576" w:right="6" w:hanging="1009"/>
      </w:pPr>
      <w:r>
        <w:t>Será vedada à licitante apresentante a realização de intervenções durante a realização da Prova, tais como: correções de erros, desenvolvimento de novas funcionalidades.</w:t>
      </w:r>
    </w:p>
    <w:p w14:paraId="1A896C32" w14:textId="1A84DD98" w:rsidR="001B10C7" w:rsidRDefault="001B10C7" w:rsidP="00FA3B73">
      <w:pPr>
        <w:pStyle w:val="PargrafodaLista"/>
        <w:numPr>
          <w:ilvl w:val="1"/>
          <w:numId w:val="73"/>
        </w:numPr>
        <w:tabs>
          <w:tab w:val="left" w:pos="851"/>
          <w:tab w:val="left" w:pos="1560"/>
        </w:tabs>
        <w:spacing w:before="240" w:after="160" w:line="250" w:lineRule="auto"/>
        <w:ind w:left="1576" w:hanging="1009"/>
        <w:contextualSpacing w:val="0"/>
      </w:pPr>
      <w:r w:rsidRPr="00E14C89">
        <w:t xml:space="preserve">A </w:t>
      </w:r>
      <w:r>
        <w:t>Demonstração</w:t>
      </w:r>
      <w:r w:rsidRPr="00E14C89">
        <w:t xml:space="preserve"> será realizada na proposta da licitante ordenada com melhor Pontuação Final</w:t>
      </w:r>
      <w:r w:rsidRPr="00484F2E">
        <w:t xml:space="preserve"> </w:t>
      </w:r>
      <w:r w:rsidRPr="00E14C89">
        <w:t xml:space="preserve">(PF). Se a proposta ordenada em primeiro lugar for classificada na prova de conceito, a mesma será considerada como empresa vencedora do certame. Se a proposta ordenada em primeiro lugar for desclassificada na prova de conceito, a mesma será desclassificada do certame e a Comissão efetuará a prova de conceito da proposta seguinte, na ordem de classificação da pontuação final, e assim sucessivamente, até que uma proposta classificada </w:t>
      </w:r>
      <w:r>
        <w:t>seja</w:t>
      </w:r>
      <w:r w:rsidRPr="00E14C89">
        <w:t xml:space="preserve"> declarada vencedora do certame.</w:t>
      </w:r>
    </w:p>
    <w:p w14:paraId="0FFB0533" w14:textId="2C03354B" w:rsidR="00E959B9" w:rsidRDefault="00E959B9">
      <w:pPr>
        <w:spacing w:after="158" w:line="259" w:lineRule="auto"/>
        <w:ind w:left="2160" w:firstLine="0"/>
        <w:jc w:val="left"/>
        <w:rPr>
          <w:b/>
          <w:sz w:val="22"/>
        </w:rPr>
      </w:pPr>
    </w:p>
    <w:p w14:paraId="631AFBD8" w14:textId="72865DFC" w:rsidR="00654902" w:rsidRDefault="00CD126D" w:rsidP="000A7261">
      <w:pPr>
        <w:numPr>
          <w:ilvl w:val="0"/>
          <w:numId w:val="73"/>
        </w:numPr>
        <w:spacing w:after="139" w:line="267" w:lineRule="auto"/>
        <w:ind w:left="855" w:right="64"/>
      </w:pPr>
      <w:r>
        <w:rPr>
          <w:b/>
        </w:rPr>
        <w:t>DOS RECURSOS:</w:t>
      </w:r>
      <w:r>
        <w:t xml:space="preserve"> </w:t>
      </w:r>
    </w:p>
    <w:p w14:paraId="042DB0AD" w14:textId="0CC4CC06" w:rsidR="008541FB" w:rsidRPr="003D3C65" w:rsidRDefault="008541FB" w:rsidP="00FA3B73">
      <w:pPr>
        <w:pStyle w:val="TEXTO"/>
        <w:numPr>
          <w:ilvl w:val="1"/>
          <w:numId w:val="73"/>
        </w:numPr>
        <w:suppressAutoHyphens/>
        <w:overflowPunct w:val="0"/>
        <w:autoSpaceDE w:val="0"/>
        <w:spacing w:before="120" w:after="120"/>
        <w:ind w:hanging="1007"/>
        <w:textAlignment w:val="baseline"/>
        <w:rPr>
          <w:rFonts w:ascii="Arial" w:hAnsi="Arial" w:cs="Arial"/>
          <w:sz w:val="24"/>
          <w:szCs w:val="24"/>
        </w:rPr>
      </w:pPr>
      <w:r w:rsidRPr="00772A1E">
        <w:rPr>
          <w:rFonts w:ascii="Arial" w:hAnsi="Arial" w:cs="Arial"/>
          <w:sz w:val="24"/>
          <w:szCs w:val="24"/>
        </w:rPr>
        <w:t xml:space="preserve">Os recursos interpostos contra às decisões proferidas pela Comissão Municipal de Licitações, somente serão acolhidas nos termos da Lei 8.666/93, mediante </w:t>
      </w:r>
      <w:r>
        <w:rPr>
          <w:rFonts w:ascii="Arial" w:hAnsi="Arial" w:cs="Arial"/>
          <w:sz w:val="24"/>
          <w:szCs w:val="24"/>
        </w:rPr>
        <w:t>razões protocoladas no Protocolo Geral da Prefeitura Municipal,</w:t>
      </w:r>
      <w:r w:rsidRPr="00772A1E">
        <w:rPr>
          <w:rFonts w:ascii="Arial" w:hAnsi="Arial" w:cs="Arial"/>
          <w:sz w:val="24"/>
          <w:szCs w:val="24"/>
        </w:rPr>
        <w:t xml:space="preserve"> no prazo de 05</w:t>
      </w:r>
      <w:r>
        <w:rPr>
          <w:rFonts w:ascii="Arial" w:hAnsi="Arial" w:cs="Arial"/>
          <w:sz w:val="24"/>
          <w:szCs w:val="24"/>
        </w:rPr>
        <w:t xml:space="preserve"> </w:t>
      </w:r>
      <w:r w:rsidRPr="00772A1E">
        <w:rPr>
          <w:rFonts w:ascii="Arial" w:hAnsi="Arial" w:cs="Arial"/>
          <w:sz w:val="24"/>
          <w:szCs w:val="24"/>
        </w:rPr>
        <w:t>(cinco) dias úteis a contar da intimação do ato ou da lavratura da ata, nos casos de:</w:t>
      </w:r>
    </w:p>
    <w:p w14:paraId="67DF7DF7" w14:textId="7F1AF397" w:rsidR="008541FB" w:rsidRPr="00772A1E" w:rsidRDefault="008541FB" w:rsidP="00FA3B73">
      <w:pPr>
        <w:pStyle w:val="TEXTO"/>
        <w:numPr>
          <w:ilvl w:val="2"/>
          <w:numId w:val="73"/>
        </w:numPr>
        <w:tabs>
          <w:tab w:val="left" w:pos="2552"/>
        </w:tabs>
        <w:suppressAutoHyphens/>
        <w:overflowPunct w:val="0"/>
        <w:autoSpaceDE w:val="0"/>
        <w:spacing w:before="120" w:after="120"/>
        <w:textAlignment w:val="baseline"/>
        <w:rPr>
          <w:rFonts w:ascii="Arial" w:hAnsi="Arial" w:cs="Arial"/>
          <w:sz w:val="24"/>
          <w:szCs w:val="24"/>
        </w:rPr>
      </w:pPr>
      <w:proofErr w:type="gramStart"/>
      <w:r w:rsidRPr="00772A1E">
        <w:rPr>
          <w:rFonts w:ascii="Arial" w:hAnsi="Arial" w:cs="Arial"/>
          <w:sz w:val="24"/>
          <w:szCs w:val="24"/>
        </w:rPr>
        <w:t>habilitação</w:t>
      </w:r>
      <w:proofErr w:type="gramEnd"/>
      <w:r w:rsidRPr="00772A1E">
        <w:rPr>
          <w:rFonts w:ascii="Arial" w:hAnsi="Arial" w:cs="Arial"/>
          <w:sz w:val="24"/>
          <w:szCs w:val="24"/>
        </w:rPr>
        <w:t xml:space="preserve"> ou inabilitação do licitante;</w:t>
      </w:r>
    </w:p>
    <w:p w14:paraId="03F05183" w14:textId="6933CB55" w:rsidR="008541FB" w:rsidRPr="00772A1E" w:rsidRDefault="008541FB" w:rsidP="00FA3B73">
      <w:pPr>
        <w:pStyle w:val="TEXTO"/>
        <w:numPr>
          <w:ilvl w:val="2"/>
          <w:numId w:val="73"/>
        </w:numPr>
        <w:suppressAutoHyphens/>
        <w:overflowPunct w:val="0"/>
        <w:autoSpaceDE w:val="0"/>
        <w:spacing w:before="120" w:after="120"/>
        <w:ind w:left="2552" w:hanging="851"/>
        <w:textAlignment w:val="baseline"/>
        <w:rPr>
          <w:rFonts w:ascii="Arial" w:hAnsi="Arial" w:cs="Arial"/>
          <w:sz w:val="24"/>
          <w:szCs w:val="24"/>
        </w:rPr>
      </w:pPr>
      <w:proofErr w:type="gramStart"/>
      <w:r w:rsidRPr="00772A1E">
        <w:rPr>
          <w:rFonts w:ascii="Arial" w:hAnsi="Arial" w:cs="Arial"/>
          <w:sz w:val="24"/>
          <w:szCs w:val="24"/>
        </w:rPr>
        <w:t>julgamento</w:t>
      </w:r>
      <w:proofErr w:type="gramEnd"/>
      <w:r w:rsidRPr="00772A1E">
        <w:rPr>
          <w:rFonts w:ascii="Arial" w:hAnsi="Arial" w:cs="Arial"/>
          <w:sz w:val="24"/>
          <w:szCs w:val="24"/>
        </w:rPr>
        <w:t xml:space="preserve"> das propostas;</w:t>
      </w:r>
    </w:p>
    <w:p w14:paraId="3573CDD5" w14:textId="77777777" w:rsidR="008541FB" w:rsidRPr="00772A1E" w:rsidRDefault="008541FB" w:rsidP="00FA3B73">
      <w:pPr>
        <w:pStyle w:val="TEXTO"/>
        <w:numPr>
          <w:ilvl w:val="2"/>
          <w:numId w:val="73"/>
        </w:numPr>
        <w:suppressAutoHyphens/>
        <w:overflowPunct w:val="0"/>
        <w:autoSpaceDE w:val="0"/>
        <w:spacing w:before="120" w:after="120"/>
        <w:ind w:left="2552" w:hanging="851"/>
        <w:textAlignment w:val="baseline"/>
        <w:rPr>
          <w:rFonts w:ascii="Arial" w:hAnsi="Arial" w:cs="Arial"/>
          <w:sz w:val="24"/>
          <w:szCs w:val="24"/>
        </w:rPr>
      </w:pPr>
      <w:proofErr w:type="gramStart"/>
      <w:r w:rsidRPr="00772A1E">
        <w:rPr>
          <w:rFonts w:ascii="Arial" w:hAnsi="Arial" w:cs="Arial"/>
          <w:sz w:val="24"/>
          <w:szCs w:val="24"/>
        </w:rPr>
        <w:t>anulação</w:t>
      </w:r>
      <w:proofErr w:type="gramEnd"/>
      <w:r w:rsidRPr="00772A1E">
        <w:rPr>
          <w:rFonts w:ascii="Arial" w:hAnsi="Arial" w:cs="Arial"/>
          <w:sz w:val="24"/>
          <w:szCs w:val="24"/>
        </w:rPr>
        <w:t xml:space="preserve"> ou revogação da licitação;</w:t>
      </w:r>
    </w:p>
    <w:p w14:paraId="36AC238B" w14:textId="77777777" w:rsidR="008541FB" w:rsidRDefault="008541FB" w:rsidP="00FA3B73">
      <w:pPr>
        <w:pStyle w:val="TEXTO"/>
        <w:numPr>
          <w:ilvl w:val="2"/>
          <w:numId w:val="73"/>
        </w:numPr>
        <w:suppressAutoHyphens/>
        <w:overflowPunct w:val="0"/>
        <w:autoSpaceDE w:val="0"/>
        <w:spacing w:before="120" w:after="120"/>
        <w:ind w:left="2552" w:hanging="851"/>
        <w:textAlignment w:val="baseline"/>
        <w:rPr>
          <w:rFonts w:ascii="Arial" w:hAnsi="Arial" w:cs="Arial"/>
          <w:sz w:val="24"/>
          <w:szCs w:val="24"/>
        </w:rPr>
      </w:pPr>
      <w:r w:rsidRPr="00772A1E">
        <w:rPr>
          <w:rFonts w:ascii="Arial" w:hAnsi="Arial" w:cs="Arial"/>
          <w:sz w:val="24"/>
          <w:szCs w:val="24"/>
        </w:rPr>
        <w:lastRenderedPageBreak/>
        <w:t>indeferimento do pedido de inscrição em registro cadastral, sua alteração ou cancelamento;</w:t>
      </w:r>
      <w:r>
        <w:rPr>
          <w:rFonts w:ascii="Arial" w:hAnsi="Arial" w:cs="Arial"/>
          <w:sz w:val="24"/>
          <w:szCs w:val="24"/>
        </w:rPr>
        <w:t xml:space="preserve"> </w:t>
      </w:r>
    </w:p>
    <w:p w14:paraId="04DC6A0F" w14:textId="77777777" w:rsidR="008541FB" w:rsidRPr="00717943" w:rsidRDefault="008541FB" w:rsidP="00FA3B73">
      <w:pPr>
        <w:pStyle w:val="TEXTO"/>
        <w:numPr>
          <w:ilvl w:val="2"/>
          <w:numId w:val="73"/>
        </w:numPr>
        <w:suppressAutoHyphens/>
        <w:overflowPunct w:val="0"/>
        <w:autoSpaceDE w:val="0"/>
        <w:spacing w:before="120" w:after="120"/>
        <w:ind w:left="2552" w:hanging="851"/>
        <w:textAlignment w:val="baseline"/>
        <w:rPr>
          <w:rFonts w:ascii="Arial" w:hAnsi="Arial" w:cs="Arial"/>
          <w:sz w:val="24"/>
          <w:szCs w:val="24"/>
        </w:rPr>
      </w:pPr>
      <w:r>
        <w:rPr>
          <w:rFonts w:ascii="Arial" w:hAnsi="Arial" w:cs="Arial"/>
          <w:sz w:val="24"/>
          <w:szCs w:val="24"/>
        </w:rPr>
        <w:t xml:space="preserve"> </w:t>
      </w:r>
      <w:r w:rsidRPr="00717943">
        <w:rPr>
          <w:rFonts w:ascii="Arial" w:hAnsi="Arial" w:cs="Arial"/>
          <w:sz w:val="24"/>
          <w:szCs w:val="24"/>
        </w:rPr>
        <w:t xml:space="preserve">Interposto, o recurso será comunicado aos demais licitantes que poderão impugná-lo no prazo de 05 (cinco) dias úteis, conforme Artigo 109, § </w:t>
      </w:r>
      <w:r>
        <w:rPr>
          <w:rFonts w:ascii="Arial" w:hAnsi="Arial" w:cs="Arial"/>
          <w:sz w:val="24"/>
          <w:szCs w:val="24"/>
        </w:rPr>
        <w:t>3</w:t>
      </w:r>
      <w:r w:rsidRPr="00717943">
        <w:rPr>
          <w:rFonts w:ascii="Arial" w:hAnsi="Arial" w:cs="Arial"/>
          <w:sz w:val="24"/>
          <w:szCs w:val="24"/>
        </w:rPr>
        <w:t>º da Lei 8.666/1993.</w:t>
      </w:r>
    </w:p>
    <w:p w14:paraId="23D88130" w14:textId="72470EDF" w:rsidR="00FA3B73" w:rsidRDefault="008541FB" w:rsidP="00FA3B73">
      <w:pPr>
        <w:pStyle w:val="TEXTO"/>
        <w:numPr>
          <w:ilvl w:val="1"/>
          <w:numId w:val="73"/>
        </w:numPr>
        <w:tabs>
          <w:tab w:val="left" w:pos="3261"/>
        </w:tabs>
        <w:suppressAutoHyphens/>
        <w:overflowPunct w:val="0"/>
        <w:autoSpaceDE w:val="0"/>
        <w:spacing w:before="120" w:after="120"/>
        <w:ind w:hanging="1007"/>
        <w:textAlignment w:val="baseline"/>
        <w:rPr>
          <w:rFonts w:ascii="Arial" w:hAnsi="Arial" w:cs="Arial"/>
          <w:sz w:val="24"/>
          <w:szCs w:val="24"/>
        </w:rPr>
      </w:pPr>
      <w:r w:rsidRPr="003D3C65">
        <w:rPr>
          <w:rFonts w:ascii="Arial" w:hAnsi="Arial" w:cs="Arial"/>
          <w:sz w:val="24"/>
          <w:szCs w:val="24"/>
        </w:rPr>
        <w:t>Representação, no prazo de 05 (cinco) dias úteis da intimação da decisão relacionada com o objeto da licitação ou contrato, de qu</w:t>
      </w:r>
      <w:r w:rsidR="00505959">
        <w:rPr>
          <w:rFonts w:ascii="Arial" w:hAnsi="Arial" w:cs="Arial"/>
          <w:sz w:val="24"/>
          <w:szCs w:val="24"/>
        </w:rPr>
        <w:t>e não caiba recurso hierárquico</w:t>
      </w:r>
      <w:r>
        <w:rPr>
          <w:rFonts w:ascii="Arial" w:hAnsi="Arial" w:cs="Arial"/>
          <w:sz w:val="24"/>
          <w:szCs w:val="24"/>
        </w:rPr>
        <w:t xml:space="preserve">, na forma do Artigo 109, </w:t>
      </w:r>
      <w:r w:rsidRPr="003D3C65">
        <w:rPr>
          <w:rFonts w:ascii="Arial" w:hAnsi="Arial" w:cs="Arial"/>
          <w:sz w:val="24"/>
          <w:szCs w:val="24"/>
        </w:rPr>
        <w:t>§</w:t>
      </w:r>
      <w:r>
        <w:rPr>
          <w:rFonts w:ascii="Arial" w:hAnsi="Arial" w:cs="Arial"/>
          <w:sz w:val="24"/>
          <w:szCs w:val="24"/>
        </w:rPr>
        <w:t xml:space="preserve"> 4º da Lei 8.666/1993.</w:t>
      </w:r>
    </w:p>
    <w:p w14:paraId="2237516A" w14:textId="43E0DF36" w:rsidR="00654902" w:rsidRPr="00FA3B73" w:rsidRDefault="008541FB" w:rsidP="00FA3B73">
      <w:pPr>
        <w:pStyle w:val="TEXTO"/>
        <w:numPr>
          <w:ilvl w:val="1"/>
          <w:numId w:val="73"/>
        </w:numPr>
        <w:tabs>
          <w:tab w:val="left" w:pos="3261"/>
        </w:tabs>
        <w:suppressAutoHyphens/>
        <w:overflowPunct w:val="0"/>
        <w:autoSpaceDE w:val="0"/>
        <w:spacing w:before="120" w:after="120"/>
        <w:ind w:hanging="1007"/>
        <w:textAlignment w:val="baseline"/>
        <w:rPr>
          <w:rFonts w:ascii="Arial" w:hAnsi="Arial" w:cs="Arial"/>
          <w:sz w:val="24"/>
          <w:szCs w:val="24"/>
        </w:rPr>
      </w:pPr>
      <w:r w:rsidRPr="00FA3B73">
        <w:rPr>
          <w:rFonts w:ascii="Arial" w:hAnsi="Arial" w:cs="Arial"/>
          <w:sz w:val="24"/>
          <w:szCs w:val="24"/>
        </w:rPr>
        <w:t>Pedido de reconsideração de decisão do Prefeito Municipal, na hipótese do Inciso III do art. 109 da Lei 8.666/93, no prazo de 10 (dez) dias úteis da intimação do ato.</w:t>
      </w:r>
    </w:p>
    <w:p w14:paraId="1D6AFD04" w14:textId="1321CF65" w:rsidR="00654902" w:rsidRDefault="00654902" w:rsidP="00FA3B73">
      <w:pPr>
        <w:spacing w:after="256" w:line="259" w:lineRule="auto"/>
        <w:ind w:left="2552" w:hanging="851"/>
        <w:jc w:val="left"/>
      </w:pPr>
    </w:p>
    <w:p w14:paraId="2C794418" w14:textId="574D3710" w:rsidR="00654902" w:rsidRDefault="00CD126D" w:rsidP="00FA3B73">
      <w:pPr>
        <w:numPr>
          <w:ilvl w:val="0"/>
          <w:numId w:val="73"/>
        </w:numPr>
        <w:spacing w:after="139" w:line="267" w:lineRule="auto"/>
        <w:ind w:left="855" w:right="64" w:hanging="855"/>
      </w:pPr>
      <w:r>
        <w:rPr>
          <w:b/>
        </w:rPr>
        <w:t>DA ADJUDICAÇÃO E HOMOLOGAÇÃO:</w:t>
      </w:r>
      <w:r>
        <w:t xml:space="preserve"> </w:t>
      </w:r>
    </w:p>
    <w:p w14:paraId="6E771110" w14:textId="7F191E43" w:rsidR="00091565" w:rsidRPr="006C5C08" w:rsidRDefault="00091565" w:rsidP="00FA3B73">
      <w:pPr>
        <w:pStyle w:val="PargrafodaLista"/>
        <w:numPr>
          <w:ilvl w:val="1"/>
          <w:numId w:val="73"/>
        </w:numPr>
        <w:spacing w:before="120" w:after="120" w:line="240" w:lineRule="auto"/>
        <w:ind w:hanging="1007"/>
        <w:rPr>
          <w:szCs w:val="24"/>
        </w:rPr>
      </w:pPr>
      <w:r w:rsidRPr="006C5C08">
        <w:rPr>
          <w:szCs w:val="24"/>
        </w:rPr>
        <w:t xml:space="preserve">O julgamento das propostas será efetuado pela Comissão Municipal de Licitações e </w:t>
      </w:r>
      <w:r>
        <w:rPr>
          <w:szCs w:val="24"/>
        </w:rPr>
        <w:t>Comissão</w:t>
      </w:r>
      <w:r w:rsidR="00A33575">
        <w:rPr>
          <w:szCs w:val="24"/>
        </w:rPr>
        <w:t xml:space="preserve"> Fiscalizadora nomeada pela </w:t>
      </w:r>
      <w:r w:rsidR="00A33575" w:rsidRPr="00DE7897">
        <w:rPr>
          <w:szCs w:val="24"/>
        </w:rPr>
        <w:t>Portaria GP nº 449 de</w:t>
      </w:r>
      <w:r w:rsidR="00A33575">
        <w:rPr>
          <w:szCs w:val="24"/>
        </w:rPr>
        <w:t xml:space="preserve"> 21 de maio de 2021</w:t>
      </w:r>
      <w:r w:rsidRPr="006C5C08">
        <w:rPr>
          <w:szCs w:val="24"/>
        </w:rPr>
        <w:t>, obedecendo ao critério</w:t>
      </w:r>
      <w:r>
        <w:rPr>
          <w:szCs w:val="24"/>
        </w:rPr>
        <w:t xml:space="preserve"> </w:t>
      </w:r>
      <w:r w:rsidRPr="006C5C08">
        <w:rPr>
          <w:szCs w:val="24"/>
        </w:rPr>
        <w:t xml:space="preserve">de </w:t>
      </w:r>
      <w:r>
        <w:rPr>
          <w:b/>
          <w:szCs w:val="24"/>
        </w:rPr>
        <w:t>TÉCNICA E PREÇO</w:t>
      </w:r>
      <w:r w:rsidRPr="006C5C08">
        <w:rPr>
          <w:b/>
          <w:szCs w:val="24"/>
        </w:rPr>
        <w:t xml:space="preserve">, </w:t>
      </w:r>
      <w:r>
        <w:rPr>
          <w:b/>
          <w:szCs w:val="24"/>
        </w:rPr>
        <w:t xml:space="preserve">conforme </w:t>
      </w:r>
      <w:r w:rsidR="0007773C" w:rsidRPr="0007773C">
        <w:rPr>
          <w:b/>
          <w:szCs w:val="24"/>
        </w:rPr>
        <w:t>itens 8 e</w:t>
      </w:r>
      <w:r w:rsidRPr="0007773C">
        <w:rPr>
          <w:b/>
          <w:szCs w:val="24"/>
        </w:rPr>
        <w:t xml:space="preserve"> 9 deste</w:t>
      </w:r>
      <w:r>
        <w:rPr>
          <w:b/>
          <w:szCs w:val="24"/>
        </w:rPr>
        <w:t xml:space="preserve"> Edital.</w:t>
      </w:r>
    </w:p>
    <w:p w14:paraId="484639E7" w14:textId="37F51134" w:rsidR="00091565" w:rsidRDefault="00A33575" w:rsidP="00FA3B73">
      <w:pPr>
        <w:pStyle w:val="PargrafodaLista"/>
        <w:numPr>
          <w:ilvl w:val="1"/>
          <w:numId w:val="73"/>
        </w:numPr>
        <w:spacing w:after="139" w:line="240" w:lineRule="auto"/>
        <w:ind w:right="64" w:hanging="1007"/>
      </w:pPr>
      <w:r w:rsidRPr="00006873">
        <w:rPr>
          <w:szCs w:val="24"/>
        </w:rPr>
        <w:t xml:space="preserve">A homologação dos procedimentos bem como a adjudicação do objeto caberá </w:t>
      </w:r>
      <w:r>
        <w:rPr>
          <w:szCs w:val="24"/>
        </w:rPr>
        <w:t>ao</w:t>
      </w:r>
      <w:r w:rsidRPr="00006873">
        <w:rPr>
          <w:szCs w:val="24"/>
        </w:rPr>
        <w:t xml:space="preserve"> Secretário Municipal de </w:t>
      </w:r>
      <w:r>
        <w:rPr>
          <w:szCs w:val="24"/>
        </w:rPr>
        <w:t>Planejamento e Projetos Especiais</w:t>
      </w:r>
      <w:r w:rsidRPr="00006873">
        <w:rPr>
          <w:szCs w:val="24"/>
        </w:rPr>
        <w:t xml:space="preserve">, que </w:t>
      </w:r>
      <w:r w:rsidR="000447AA" w:rsidRPr="00006873">
        <w:rPr>
          <w:szCs w:val="24"/>
        </w:rPr>
        <w:t>poderá ainda anular ou revogar</w:t>
      </w:r>
      <w:r w:rsidRPr="00006873">
        <w:rPr>
          <w:szCs w:val="24"/>
        </w:rPr>
        <w:t xml:space="preserve"> a presente Licitação por despacho motivado, sem que caiba às proponentes direito a qualquer indenização</w:t>
      </w:r>
    </w:p>
    <w:p w14:paraId="712E6F92" w14:textId="131E03A0" w:rsidR="00654902" w:rsidRDefault="00654902">
      <w:pPr>
        <w:spacing w:after="139" w:line="259" w:lineRule="auto"/>
        <w:ind w:left="1440" w:firstLine="0"/>
        <w:jc w:val="left"/>
      </w:pPr>
    </w:p>
    <w:p w14:paraId="2C281AFB" w14:textId="5DEBDF35" w:rsidR="003C6C44" w:rsidRPr="00EA06A9" w:rsidRDefault="003C6C44" w:rsidP="00FA3B73">
      <w:pPr>
        <w:pStyle w:val="TEXTO"/>
        <w:numPr>
          <w:ilvl w:val="0"/>
          <w:numId w:val="73"/>
        </w:numPr>
        <w:suppressAutoHyphens/>
        <w:overflowPunct w:val="0"/>
        <w:autoSpaceDE w:val="0"/>
        <w:spacing w:before="120" w:after="120" w:line="360" w:lineRule="auto"/>
        <w:textAlignment w:val="baseline"/>
        <w:rPr>
          <w:rFonts w:ascii="Arial" w:hAnsi="Arial" w:cs="Arial"/>
          <w:b/>
          <w:sz w:val="24"/>
          <w:szCs w:val="24"/>
        </w:rPr>
      </w:pPr>
      <w:r w:rsidRPr="00EA06A9">
        <w:rPr>
          <w:rFonts w:ascii="Arial" w:hAnsi="Arial" w:cs="Arial"/>
          <w:b/>
          <w:sz w:val="24"/>
          <w:szCs w:val="24"/>
        </w:rPr>
        <w:t>DA CONTRATAÇÃO</w:t>
      </w:r>
      <w:r>
        <w:rPr>
          <w:rFonts w:ascii="Arial" w:hAnsi="Arial" w:cs="Arial"/>
          <w:b/>
          <w:sz w:val="24"/>
          <w:szCs w:val="24"/>
        </w:rPr>
        <w:t>:</w:t>
      </w:r>
    </w:p>
    <w:p w14:paraId="199FE188" w14:textId="77777777" w:rsidR="003C6C44" w:rsidRDefault="003C6C44" w:rsidP="00110B87">
      <w:pPr>
        <w:pStyle w:val="TEXTO"/>
        <w:numPr>
          <w:ilvl w:val="1"/>
          <w:numId w:val="73"/>
        </w:numPr>
        <w:suppressAutoHyphens/>
        <w:overflowPunct w:val="0"/>
        <w:autoSpaceDE w:val="0"/>
        <w:spacing w:before="120" w:after="120"/>
        <w:ind w:hanging="1007"/>
        <w:textAlignment w:val="baseline"/>
        <w:rPr>
          <w:rFonts w:ascii="Arial" w:hAnsi="Arial" w:cs="Arial"/>
          <w:sz w:val="24"/>
          <w:szCs w:val="24"/>
        </w:rPr>
      </w:pPr>
      <w:r w:rsidRPr="00772A1E">
        <w:rPr>
          <w:rFonts w:ascii="Arial" w:hAnsi="Arial" w:cs="Arial"/>
          <w:sz w:val="24"/>
          <w:szCs w:val="24"/>
        </w:rPr>
        <w:t>Após a adjudicação e homologação, a Administração Municipal, através da Procuradoria Geral convocará o licitante/vencedor em até 30 (trinta) dias, para que e</w:t>
      </w:r>
      <w:r>
        <w:rPr>
          <w:rFonts w:ascii="Arial" w:hAnsi="Arial" w:cs="Arial"/>
          <w:sz w:val="24"/>
          <w:szCs w:val="24"/>
        </w:rPr>
        <w:t>ste assine o termo de contrato.</w:t>
      </w:r>
    </w:p>
    <w:p w14:paraId="259BE9C9" w14:textId="77777777" w:rsidR="003C6C44" w:rsidRPr="00772A1E" w:rsidRDefault="003C6C44" w:rsidP="00FA3B73">
      <w:pPr>
        <w:pStyle w:val="TEXTO"/>
        <w:numPr>
          <w:ilvl w:val="2"/>
          <w:numId w:val="73"/>
        </w:numPr>
        <w:suppressAutoHyphens/>
        <w:overflowPunct w:val="0"/>
        <w:autoSpaceDE w:val="0"/>
        <w:spacing w:before="120" w:after="120"/>
        <w:textAlignment w:val="baseline"/>
        <w:rPr>
          <w:rFonts w:ascii="Arial" w:hAnsi="Arial" w:cs="Arial"/>
          <w:sz w:val="24"/>
          <w:szCs w:val="24"/>
        </w:rPr>
      </w:pPr>
      <w:r w:rsidRPr="00772A1E">
        <w:rPr>
          <w:rFonts w:ascii="Arial" w:hAnsi="Arial" w:cs="Arial"/>
          <w:sz w:val="24"/>
          <w:szCs w:val="24"/>
        </w:rPr>
        <w:t xml:space="preserve">Se o licitante/vencedor deixar de assinar o Contrato dentro do prazo de 02 (dois) dias úteis, contados da data de recebimento da notificação ou da comunicação para assinatura do contrato, e sem justificativa apresentada por escrito, caducará o seu direito de vencedor, sujeitando-se às penalidades em conformidade com o disposto no artigo 81 e parágrafo único da Lei Federal nº 8.666/93 e suas alterações posteriores. </w:t>
      </w:r>
    </w:p>
    <w:p w14:paraId="69649384" w14:textId="77777777" w:rsidR="003C6C44" w:rsidRPr="00772A1E" w:rsidRDefault="003C6C44" w:rsidP="00110B87">
      <w:pPr>
        <w:pStyle w:val="TEXTO"/>
        <w:numPr>
          <w:ilvl w:val="1"/>
          <w:numId w:val="73"/>
        </w:numPr>
        <w:suppressAutoHyphens/>
        <w:overflowPunct w:val="0"/>
        <w:autoSpaceDE w:val="0"/>
        <w:spacing w:before="120" w:after="120"/>
        <w:ind w:hanging="1007"/>
        <w:textAlignment w:val="baseline"/>
        <w:rPr>
          <w:rFonts w:ascii="Arial" w:hAnsi="Arial" w:cs="Arial"/>
          <w:sz w:val="24"/>
          <w:szCs w:val="24"/>
        </w:rPr>
      </w:pPr>
      <w:r w:rsidRPr="00772A1E">
        <w:rPr>
          <w:rFonts w:ascii="Arial" w:hAnsi="Arial" w:cs="Arial"/>
          <w:sz w:val="24"/>
          <w:szCs w:val="24"/>
        </w:rPr>
        <w:t>Na hipótese do não comparecimento do convocado, fica caracterizada a recusa injustificada do adjudicado, levando a Administração a convocar os licitantes remanescentes, em ordem de classificação, nas mesmas condições do primeiro colocado, bem como poderá revogar todo o procedimento licitatório, porque tal acontecimento caracteriza o descumprimento total da obrigação, levando o infrator às penas da lei.</w:t>
      </w:r>
    </w:p>
    <w:p w14:paraId="527C2471" w14:textId="77777777" w:rsidR="003C6C44" w:rsidRPr="00772A1E" w:rsidRDefault="003C6C44" w:rsidP="00FA3B73">
      <w:pPr>
        <w:pStyle w:val="TEXTO"/>
        <w:numPr>
          <w:ilvl w:val="1"/>
          <w:numId w:val="73"/>
        </w:numPr>
        <w:suppressAutoHyphens/>
        <w:overflowPunct w:val="0"/>
        <w:autoSpaceDE w:val="0"/>
        <w:spacing w:before="120" w:after="120"/>
        <w:textAlignment w:val="baseline"/>
        <w:rPr>
          <w:rFonts w:ascii="Arial" w:hAnsi="Arial" w:cs="Arial"/>
          <w:sz w:val="24"/>
          <w:szCs w:val="24"/>
        </w:rPr>
      </w:pPr>
      <w:r w:rsidRPr="00772A1E">
        <w:rPr>
          <w:rFonts w:ascii="Arial" w:hAnsi="Arial" w:cs="Arial"/>
          <w:sz w:val="24"/>
          <w:szCs w:val="24"/>
        </w:rPr>
        <w:t>O prazo acima estabelecido poderá ser prorrogado por uma vez, por igual período, desde que seja alegado fato relevante, comunicado à Administração, e esta o aceite.</w:t>
      </w:r>
    </w:p>
    <w:p w14:paraId="7F8ED5B1" w14:textId="77777777" w:rsidR="003C6C44" w:rsidRPr="00772A1E" w:rsidRDefault="003C6C44" w:rsidP="00FA3B73">
      <w:pPr>
        <w:pStyle w:val="TEXTO"/>
        <w:numPr>
          <w:ilvl w:val="1"/>
          <w:numId w:val="73"/>
        </w:numPr>
        <w:suppressAutoHyphens/>
        <w:overflowPunct w:val="0"/>
        <w:autoSpaceDE w:val="0"/>
        <w:spacing w:before="120" w:after="120"/>
        <w:textAlignment w:val="baseline"/>
        <w:rPr>
          <w:rFonts w:ascii="Arial" w:hAnsi="Arial" w:cs="Arial"/>
          <w:sz w:val="24"/>
          <w:szCs w:val="24"/>
        </w:rPr>
      </w:pPr>
      <w:r w:rsidRPr="00772A1E">
        <w:rPr>
          <w:rFonts w:ascii="Arial" w:hAnsi="Arial" w:cs="Arial"/>
          <w:sz w:val="24"/>
          <w:szCs w:val="24"/>
        </w:rPr>
        <w:lastRenderedPageBreak/>
        <w:t>Havendo necessidade, e com pedido devidamente justificado no</w:t>
      </w:r>
      <w:r>
        <w:rPr>
          <w:rFonts w:ascii="Arial" w:hAnsi="Arial" w:cs="Arial"/>
          <w:sz w:val="24"/>
          <w:szCs w:val="24"/>
        </w:rPr>
        <w:t>s</w:t>
      </w:r>
      <w:r w:rsidRPr="00772A1E">
        <w:rPr>
          <w:rFonts w:ascii="Arial" w:hAnsi="Arial" w:cs="Arial"/>
          <w:sz w:val="24"/>
          <w:szCs w:val="24"/>
        </w:rPr>
        <w:t xml:space="preserve"> auto</w:t>
      </w:r>
      <w:r>
        <w:rPr>
          <w:rFonts w:ascii="Arial" w:hAnsi="Arial" w:cs="Arial"/>
          <w:sz w:val="24"/>
          <w:szCs w:val="24"/>
        </w:rPr>
        <w:t>s</w:t>
      </w:r>
      <w:r w:rsidRPr="00772A1E">
        <w:rPr>
          <w:rFonts w:ascii="Arial" w:hAnsi="Arial" w:cs="Arial"/>
          <w:sz w:val="24"/>
          <w:szCs w:val="24"/>
        </w:rPr>
        <w:t>, o contrato poderá ser prorrogado na forma do Art. 57 seus incisos e parágrafos da Lei Federal nº 8.666/93 e suas alterações posteriores.</w:t>
      </w:r>
    </w:p>
    <w:p w14:paraId="5DC89A89" w14:textId="37CE5EC9" w:rsidR="003C6C44" w:rsidRDefault="003C6C44" w:rsidP="00FA3B73">
      <w:pPr>
        <w:pStyle w:val="TEXTO"/>
        <w:numPr>
          <w:ilvl w:val="1"/>
          <w:numId w:val="73"/>
        </w:numPr>
        <w:suppressAutoHyphens/>
        <w:overflowPunct w:val="0"/>
        <w:autoSpaceDE w:val="0"/>
        <w:spacing w:before="120" w:after="120"/>
        <w:textAlignment w:val="baseline"/>
        <w:rPr>
          <w:rFonts w:ascii="Arial" w:hAnsi="Arial" w:cs="Arial"/>
          <w:sz w:val="24"/>
          <w:szCs w:val="24"/>
        </w:rPr>
      </w:pPr>
      <w:r w:rsidRPr="00772A1E">
        <w:rPr>
          <w:rFonts w:ascii="Arial" w:hAnsi="Arial" w:cs="Arial"/>
          <w:sz w:val="24"/>
          <w:szCs w:val="24"/>
        </w:rPr>
        <w:t>O contrato firmado com o licitante contratado poderá ser alterado na forma do Art. 65, incisos alíneas e parágrafos da Lei Federal nº 8.666/93 e suas alterações posteriores.</w:t>
      </w:r>
    </w:p>
    <w:p w14:paraId="03170D1B" w14:textId="77777777" w:rsidR="00424AE4" w:rsidRPr="00A33575" w:rsidRDefault="00424AE4" w:rsidP="00424AE4">
      <w:pPr>
        <w:pStyle w:val="TEXTO"/>
        <w:suppressAutoHyphens/>
        <w:overflowPunct w:val="0"/>
        <w:autoSpaceDE w:val="0"/>
        <w:spacing w:before="120" w:after="120"/>
        <w:ind w:left="1574" w:firstLine="0"/>
        <w:textAlignment w:val="baseline"/>
        <w:rPr>
          <w:rFonts w:ascii="Arial" w:hAnsi="Arial" w:cs="Arial"/>
          <w:sz w:val="24"/>
          <w:szCs w:val="24"/>
        </w:rPr>
      </w:pPr>
    </w:p>
    <w:p w14:paraId="73DD5854" w14:textId="77777777" w:rsidR="003C6C44" w:rsidRPr="00EA06A9" w:rsidRDefault="003C6C44" w:rsidP="00FA3B73">
      <w:pPr>
        <w:pStyle w:val="PargrafodaLista"/>
        <w:numPr>
          <w:ilvl w:val="0"/>
          <w:numId w:val="73"/>
        </w:numPr>
        <w:spacing w:before="120" w:after="120" w:line="360" w:lineRule="auto"/>
        <w:rPr>
          <w:b/>
          <w:szCs w:val="24"/>
        </w:rPr>
      </w:pPr>
      <w:r w:rsidRPr="00EA06A9">
        <w:rPr>
          <w:b/>
          <w:szCs w:val="24"/>
        </w:rPr>
        <w:t>DA RESPONSABILIDADE DA ADJUDICATÁRIA</w:t>
      </w:r>
    </w:p>
    <w:p w14:paraId="0D927133" w14:textId="77777777" w:rsidR="003C6C44" w:rsidRPr="00C15437" w:rsidRDefault="003C6C44" w:rsidP="00FA3B73">
      <w:pPr>
        <w:pStyle w:val="TEXTO"/>
        <w:numPr>
          <w:ilvl w:val="1"/>
          <w:numId w:val="73"/>
        </w:numPr>
        <w:suppressAutoHyphens/>
        <w:overflowPunct w:val="0"/>
        <w:autoSpaceDE w:val="0"/>
        <w:spacing w:before="120" w:after="120"/>
        <w:textAlignment w:val="baseline"/>
        <w:rPr>
          <w:rFonts w:ascii="Arial" w:hAnsi="Arial" w:cs="Arial"/>
          <w:sz w:val="24"/>
          <w:szCs w:val="24"/>
        </w:rPr>
      </w:pPr>
      <w:r w:rsidRPr="00C15437">
        <w:rPr>
          <w:rFonts w:ascii="Arial" w:hAnsi="Arial" w:cs="Arial"/>
          <w:sz w:val="24"/>
          <w:szCs w:val="24"/>
        </w:rPr>
        <w:t xml:space="preserve">Responsabiliza-se a contratada por danos causados ao Município ou a terceiros, decorrentes de culpa ou dolo na execução do contrato, não se eximindo dessa responsabilidade quando houver acompanhamento da execução por Órgão do Município. </w:t>
      </w:r>
    </w:p>
    <w:p w14:paraId="460D6D8B" w14:textId="77777777" w:rsidR="003C6C44" w:rsidRPr="00772A1E" w:rsidRDefault="003C6C44" w:rsidP="00FA3B73">
      <w:pPr>
        <w:pStyle w:val="TEXTO"/>
        <w:numPr>
          <w:ilvl w:val="1"/>
          <w:numId w:val="73"/>
        </w:numPr>
        <w:suppressAutoHyphens/>
        <w:overflowPunct w:val="0"/>
        <w:autoSpaceDE w:val="0"/>
        <w:spacing w:before="120" w:after="120"/>
        <w:textAlignment w:val="baseline"/>
        <w:rPr>
          <w:rFonts w:ascii="Arial" w:hAnsi="Arial" w:cs="Arial"/>
          <w:sz w:val="24"/>
          <w:szCs w:val="24"/>
        </w:rPr>
      </w:pPr>
      <w:r w:rsidRPr="00772A1E">
        <w:rPr>
          <w:rFonts w:ascii="Arial" w:hAnsi="Arial" w:cs="Arial"/>
          <w:sz w:val="24"/>
          <w:szCs w:val="24"/>
        </w:rPr>
        <w:t>Responsabiliza-se a contratada por manter durante toda a execução do contrato as mesmas condições exigidas para a sua habilitação no certame.</w:t>
      </w:r>
    </w:p>
    <w:p w14:paraId="0C305A4C" w14:textId="77777777" w:rsidR="003C6C44" w:rsidRDefault="003C6C44" w:rsidP="00FA3B73">
      <w:pPr>
        <w:pStyle w:val="TEXTO"/>
        <w:numPr>
          <w:ilvl w:val="1"/>
          <w:numId w:val="73"/>
        </w:numPr>
        <w:suppressAutoHyphens/>
        <w:overflowPunct w:val="0"/>
        <w:autoSpaceDE w:val="0"/>
        <w:spacing w:before="120" w:after="120"/>
        <w:textAlignment w:val="baseline"/>
        <w:rPr>
          <w:rFonts w:ascii="Arial" w:hAnsi="Arial" w:cs="Arial"/>
          <w:sz w:val="24"/>
          <w:szCs w:val="24"/>
        </w:rPr>
      </w:pPr>
      <w:r w:rsidRPr="00772A1E">
        <w:rPr>
          <w:rFonts w:ascii="Arial" w:hAnsi="Arial" w:cs="Arial"/>
          <w:sz w:val="24"/>
          <w:szCs w:val="24"/>
        </w:rPr>
        <w:t>O contratado é obrigado a reparar, corrigir, remover, reconstruir ou substituir, às suas expensas, no total ou em parte, o objeto do contrato em que se verificarem vícios, defeitos ou incorreções resultantes da execução ou de materiais empregados.</w:t>
      </w:r>
    </w:p>
    <w:p w14:paraId="3604BF32" w14:textId="77777777" w:rsidR="003C6C44" w:rsidRPr="00772A1E" w:rsidRDefault="003C6C44" w:rsidP="003C6C44">
      <w:pPr>
        <w:pStyle w:val="TEXTO"/>
        <w:spacing w:before="120" w:after="120" w:line="360" w:lineRule="auto"/>
        <w:rPr>
          <w:rFonts w:ascii="Arial" w:hAnsi="Arial" w:cs="Arial"/>
          <w:sz w:val="24"/>
          <w:szCs w:val="24"/>
        </w:rPr>
      </w:pPr>
    </w:p>
    <w:p w14:paraId="6F27B3BC" w14:textId="77777777" w:rsidR="003C6C44" w:rsidRPr="00EA06A9" w:rsidRDefault="003C6C44" w:rsidP="00FA3B73">
      <w:pPr>
        <w:pStyle w:val="PargrafodaLista"/>
        <w:numPr>
          <w:ilvl w:val="0"/>
          <w:numId w:val="73"/>
        </w:numPr>
        <w:spacing w:before="120" w:after="120" w:line="360" w:lineRule="auto"/>
        <w:rPr>
          <w:b/>
          <w:szCs w:val="24"/>
        </w:rPr>
      </w:pPr>
      <w:r w:rsidRPr="00EA06A9">
        <w:rPr>
          <w:b/>
          <w:szCs w:val="24"/>
        </w:rPr>
        <w:t>DAS GARANTIAS</w:t>
      </w:r>
    </w:p>
    <w:p w14:paraId="61271394" w14:textId="77777777" w:rsidR="003C6C44" w:rsidRPr="00C15437" w:rsidRDefault="003C6C44" w:rsidP="00110B87">
      <w:pPr>
        <w:pStyle w:val="TEXTO"/>
        <w:numPr>
          <w:ilvl w:val="1"/>
          <w:numId w:val="73"/>
        </w:numPr>
        <w:suppressAutoHyphens/>
        <w:overflowPunct w:val="0"/>
        <w:autoSpaceDE w:val="0"/>
        <w:spacing w:before="120" w:after="120"/>
        <w:ind w:hanging="1007"/>
        <w:textAlignment w:val="baseline"/>
        <w:rPr>
          <w:rFonts w:ascii="Arial" w:hAnsi="Arial" w:cs="Arial"/>
          <w:sz w:val="24"/>
          <w:szCs w:val="24"/>
        </w:rPr>
      </w:pPr>
      <w:r w:rsidRPr="00C15437">
        <w:rPr>
          <w:rFonts w:ascii="Arial" w:hAnsi="Arial" w:cs="Arial"/>
          <w:sz w:val="24"/>
          <w:szCs w:val="24"/>
        </w:rPr>
        <w:t xml:space="preserve">A Administração exigirá do licitante </w:t>
      </w:r>
      <w:r>
        <w:rPr>
          <w:rFonts w:ascii="Arial" w:hAnsi="Arial" w:cs="Arial"/>
          <w:sz w:val="24"/>
          <w:szCs w:val="24"/>
        </w:rPr>
        <w:t xml:space="preserve">vencedor </w:t>
      </w:r>
      <w:r w:rsidRPr="00C15437">
        <w:rPr>
          <w:rFonts w:ascii="Arial" w:hAnsi="Arial" w:cs="Arial"/>
          <w:sz w:val="24"/>
          <w:szCs w:val="24"/>
        </w:rPr>
        <w:t>o fornecimento de uma garantia, cabendo ao contratado optar por uma das seguintes modalidades abaixo relacionadas:</w:t>
      </w:r>
    </w:p>
    <w:p w14:paraId="3326FE57" w14:textId="77777777" w:rsidR="003C6C44" w:rsidRPr="00C15437" w:rsidRDefault="003C6C44" w:rsidP="00710F3E">
      <w:pPr>
        <w:pStyle w:val="TEXTO"/>
        <w:spacing w:before="120" w:after="120"/>
        <w:ind w:left="1440" w:firstLine="0"/>
        <w:rPr>
          <w:rFonts w:ascii="Arial" w:hAnsi="Arial" w:cs="Arial"/>
          <w:sz w:val="24"/>
          <w:szCs w:val="24"/>
        </w:rPr>
      </w:pPr>
      <w:r w:rsidRPr="00C15437">
        <w:rPr>
          <w:rFonts w:ascii="Arial" w:hAnsi="Arial" w:cs="Arial"/>
          <w:sz w:val="24"/>
          <w:szCs w:val="24"/>
        </w:rPr>
        <w:t>a) Caução em dinheiro ou título de dívida pública;</w:t>
      </w:r>
    </w:p>
    <w:p w14:paraId="79F826D2" w14:textId="77777777" w:rsidR="003C6C44" w:rsidRPr="00C15437" w:rsidRDefault="003C6C44" w:rsidP="00710F3E">
      <w:pPr>
        <w:pStyle w:val="TEXTO"/>
        <w:spacing w:before="120" w:after="120"/>
        <w:ind w:left="1440" w:firstLine="0"/>
        <w:rPr>
          <w:rFonts w:ascii="Arial" w:hAnsi="Arial" w:cs="Arial"/>
          <w:sz w:val="24"/>
          <w:szCs w:val="24"/>
        </w:rPr>
      </w:pPr>
      <w:r w:rsidRPr="00C15437">
        <w:rPr>
          <w:rFonts w:ascii="Arial" w:hAnsi="Arial" w:cs="Arial"/>
          <w:sz w:val="24"/>
          <w:szCs w:val="24"/>
        </w:rPr>
        <w:t>b) Seguro Garantia;</w:t>
      </w:r>
    </w:p>
    <w:p w14:paraId="3FF6309D" w14:textId="77777777" w:rsidR="003C6C44" w:rsidRPr="00C15437" w:rsidRDefault="003C6C44" w:rsidP="00710F3E">
      <w:pPr>
        <w:pStyle w:val="TEXTO"/>
        <w:spacing w:before="120" w:after="120"/>
        <w:ind w:left="1440" w:firstLine="0"/>
        <w:rPr>
          <w:rFonts w:ascii="Arial" w:hAnsi="Arial" w:cs="Arial"/>
          <w:sz w:val="24"/>
          <w:szCs w:val="24"/>
        </w:rPr>
      </w:pPr>
      <w:r w:rsidRPr="00C15437">
        <w:rPr>
          <w:rFonts w:ascii="Arial" w:hAnsi="Arial" w:cs="Arial"/>
          <w:sz w:val="24"/>
          <w:szCs w:val="24"/>
        </w:rPr>
        <w:t>c) Fiança Bancária.</w:t>
      </w:r>
    </w:p>
    <w:p w14:paraId="62B3C748" w14:textId="77777777" w:rsidR="003C6C44" w:rsidRPr="00C15437" w:rsidRDefault="003C6C44" w:rsidP="00110B87">
      <w:pPr>
        <w:pStyle w:val="TEXTO"/>
        <w:numPr>
          <w:ilvl w:val="1"/>
          <w:numId w:val="73"/>
        </w:numPr>
        <w:suppressAutoHyphens/>
        <w:overflowPunct w:val="0"/>
        <w:autoSpaceDE w:val="0"/>
        <w:spacing w:before="120" w:after="120"/>
        <w:ind w:hanging="1007"/>
        <w:textAlignment w:val="baseline"/>
        <w:rPr>
          <w:rFonts w:ascii="Arial" w:hAnsi="Arial" w:cs="Arial"/>
          <w:sz w:val="24"/>
          <w:szCs w:val="24"/>
        </w:rPr>
      </w:pPr>
      <w:r w:rsidRPr="00C15437">
        <w:rPr>
          <w:rFonts w:ascii="Arial" w:hAnsi="Arial" w:cs="Arial"/>
          <w:sz w:val="24"/>
          <w:szCs w:val="24"/>
        </w:rPr>
        <w:t>A garantia que se refere o “caput” deste artigo será de 5%</w:t>
      </w:r>
      <w:r>
        <w:rPr>
          <w:rFonts w:ascii="Arial" w:hAnsi="Arial" w:cs="Arial"/>
          <w:sz w:val="24"/>
          <w:szCs w:val="24"/>
        </w:rPr>
        <w:t xml:space="preserve"> </w:t>
      </w:r>
      <w:r w:rsidRPr="00C15437">
        <w:rPr>
          <w:rFonts w:ascii="Arial" w:hAnsi="Arial" w:cs="Arial"/>
          <w:sz w:val="24"/>
          <w:szCs w:val="24"/>
        </w:rPr>
        <w:t>(</w:t>
      </w:r>
      <w:r>
        <w:rPr>
          <w:rFonts w:ascii="Arial" w:hAnsi="Arial" w:cs="Arial"/>
          <w:sz w:val="24"/>
          <w:szCs w:val="24"/>
        </w:rPr>
        <w:t>cinco</w:t>
      </w:r>
      <w:r w:rsidRPr="00C15437">
        <w:rPr>
          <w:rFonts w:ascii="Arial" w:hAnsi="Arial" w:cs="Arial"/>
          <w:sz w:val="24"/>
          <w:szCs w:val="24"/>
        </w:rPr>
        <w:t xml:space="preserve"> por cento) do valor do contrato e terá seu valor atualizado nas mesmas condições daquele</w:t>
      </w:r>
      <w:r>
        <w:rPr>
          <w:rFonts w:ascii="Arial" w:hAnsi="Arial" w:cs="Arial"/>
          <w:sz w:val="24"/>
          <w:szCs w:val="24"/>
        </w:rPr>
        <w:t>, de acordo com o Artigo 56 da Lei 8.666/1993.</w:t>
      </w:r>
    </w:p>
    <w:p w14:paraId="25F1039A" w14:textId="77777777" w:rsidR="003C6C44" w:rsidRDefault="003C6C44" w:rsidP="00110B87">
      <w:pPr>
        <w:pStyle w:val="TEXTO"/>
        <w:numPr>
          <w:ilvl w:val="1"/>
          <w:numId w:val="73"/>
        </w:numPr>
        <w:suppressAutoHyphens/>
        <w:overflowPunct w:val="0"/>
        <w:autoSpaceDE w:val="0"/>
        <w:spacing w:before="120" w:after="120"/>
        <w:ind w:hanging="1007"/>
        <w:textAlignment w:val="baseline"/>
        <w:rPr>
          <w:rFonts w:ascii="Arial" w:hAnsi="Arial" w:cs="Arial"/>
          <w:sz w:val="24"/>
          <w:szCs w:val="24"/>
        </w:rPr>
      </w:pPr>
      <w:r w:rsidRPr="00C15437">
        <w:rPr>
          <w:rFonts w:ascii="Arial" w:hAnsi="Arial" w:cs="Arial"/>
          <w:sz w:val="24"/>
          <w:szCs w:val="24"/>
        </w:rPr>
        <w:t>A garantia prestada pelo contratado será liberada ou restituída após a execução do contrato e atestado de recebimento pelo Secretário requisitante, e, quando em dinheiro, atualizada monetariamente.</w:t>
      </w:r>
    </w:p>
    <w:p w14:paraId="2A23FABF" w14:textId="77777777" w:rsidR="003C6C44" w:rsidRPr="00C15437" w:rsidRDefault="003C6C44" w:rsidP="003C6C44">
      <w:pPr>
        <w:pStyle w:val="TEXTO"/>
        <w:spacing w:before="120" w:after="120" w:line="360" w:lineRule="auto"/>
        <w:ind w:left="1440" w:firstLine="0"/>
        <w:rPr>
          <w:rFonts w:ascii="Arial" w:hAnsi="Arial" w:cs="Arial"/>
          <w:sz w:val="24"/>
          <w:szCs w:val="24"/>
        </w:rPr>
      </w:pPr>
    </w:p>
    <w:p w14:paraId="41573605" w14:textId="77777777" w:rsidR="003C6C44" w:rsidRPr="00EA06A9" w:rsidRDefault="003C6C44" w:rsidP="00FA3B73">
      <w:pPr>
        <w:pStyle w:val="PargrafodaLista"/>
        <w:numPr>
          <w:ilvl w:val="0"/>
          <w:numId w:val="73"/>
        </w:numPr>
        <w:spacing w:before="120" w:after="120" w:line="360" w:lineRule="auto"/>
        <w:rPr>
          <w:b/>
          <w:szCs w:val="24"/>
        </w:rPr>
      </w:pPr>
      <w:r w:rsidRPr="00EA06A9">
        <w:rPr>
          <w:b/>
          <w:szCs w:val="24"/>
        </w:rPr>
        <w:t>CONDIÇÕES DE PAGAMENTO</w:t>
      </w:r>
    </w:p>
    <w:p w14:paraId="49C04657" w14:textId="33D9525B" w:rsidR="003C6C44" w:rsidRDefault="003C6C44" w:rsidP="00110B87">
      <w:pPr>
        <w:pStyle w:val="TEXTO"/>
        <w:numPr>
          <w:ilvl w:val="1"/>
          <w:numId w:val="73"/>
        </w:numPr>
        <w:suppressAutoHyphens/>
        <w:overflowPunct w:val="0"/>
        <w:autoSpaceDE w:val="0"/>
        <w:spacing w:before="120" w:after="120"/>
        <w:ind w:hanging="1007"/>
        <w:textAlignment w:val="baseline"/>
        <w:rPr>
          <w:rFonts w:ascii="Arial" w:hAnsi="Arial" w:cs="Arial"/>
          <w:sz w:val="24"/>
          <w:szCs w:val="24"/>
        </w:rPr>
      </w:pPr>
      <w:r w:rsidRPr="00772A1E">
        <w:rPr>
          <w:rFonts w:ascii="Arial" w:hAnsi="Arial" w:cs="Arial"/>
          <w:sz w:val="24"/>
          <w:szCs w:val="24"/>
        </w:rPr>
        <w:t xml:space="preserve">O pagamento das faturas, devidamente atestadas pela Secretaria </w:t>
      </w:r>
      <w:r>
        <w:rPr>
          <w:rFonts w:ascii="Arial" w:hAnsi="Arial" w:cs="Arial"/>
          <w:sz w:val="24"/>
          <w:szCs w:val="24"/>
        </w:rPr>
        <w:t>Municipal de Planejamento e Projetos Especiais</w:t>
      </w:r>
      <w:r w:rsidRPr="00772A1E">
        <w:rPr>
          <w:rFonts w:ascii="Arial" w:hAnsi="Arial" w:cs="Arial"/>
          <w:sz w:val="24"/>
          <w:szCs w:val="24"/>
        </w:rPr>
        <w:t xml:space="preserve">, será efetuado através de medições mensais realizadas pela fiscalização da </w:t>
      </w:r>
      <w:r>
        <w:rPr>
          <w:rFonts w:ascii="Arial" w:hAnsi="Arial" w:cs="Arial"/>
          <w:sz w:val="24"/>
          <w:szCs w:val="24"/>
        </w:rPr>
        <w:t>S</w:t>
      </w:r>
      <w:r w:rsidRPr="00772A1E">
        <w:rPr>
          <w:rFonts w:ascii="Arial" w:hAnsi="Arial" w:cs="Arial"/>
          <w:sz w:val="24"/>
          <w:szCs w:val="24"/>
        </w:rPr>
        <w:t xml:space="preserve">ecretaria </w:t>
      </w:r>
      <w:r>
        <w:rPr>
          <w:rFonts w:ascii="Arial" w:hAnsi="Arial" w:cs="Arial"/>
          <w:sz w:val="24"/>
          <w:szCs w:val="24"/>
        </w:rPr>
        <w:t>Municipal de Planejamento e Projetos Especiais.</w:t>
      </w:r>
    </w:p>
    <w:p w14:paraId="7057605A" w14:textId="77777777" w:rsidR="003C6C44" w:rsidRPr="00673050" w:rsidRDefault="003C6C44" w:rsidP="00110B87">
      <w:pPr>
        <w:pStyle w:val="Normal1"/>
        <w:numPr>
          <w:ilvl w:val="1"/>
          <w:numId w:val="73"/>
        </w:numPr>
        <w:pBdr>
          <w:top w:val="nil"/>
          <w:left w:val="nil"/>
          <w:bottom w:val="nil"/>
          <w:right w:val="nil"/>
          <w:between w:val="nil"/>
        </w:pBdr>
        <w:spacing w:before="120" w:after="120"/>
        <w:ind w:hanging="1007"/>
        <w:jc w:val="both"/>
      </w:pPr>
      <w:r w:rsidRPr="00673050">
        <w:t>Representante do contratado deverá formalizar processo de pagamento no Protocolo Geral do Município, contendo:</w:t>
      </w:r>
    </w:p>
    <w:p w14:paraId="63185A59" w14:textId="77777777" w:rsidR="003C6C44" w:rsidRPr="00673050" w:rsidRDefault="003C6C44" w:rsidP="00710F3E">
      <w:pPr>
        <w:pStyle w:val="Normal1"/>
        <w:numPr>
          <w:ilvl w:val="0"/>
          <w:numId w:val="70"/>
        </w:numPr>
        <w:pBdr>
          <w:top w:val="nil"/>
          <w:left w:val="nil"/>
          <w:bottom w:val="nil"/>
          <w:right w:val="nil"/>
          <w:between w:val="nil"/>
        </w:pBdr>
        <w:spacing w:before="120" w:after="120"/>
        <w:jc w:val="both"/>
      </w:pPr>
      <w:r w:rsidRPr="00673050">
        <w:lastRenderedPageBreak/>
        <w:t>Nota Fiscal com o correto detalhamento dos itens fornecidos;</w:t>
      </w:r>
    </w:p>
    <w:p w14:paraId="384EF9B3" w14:textId="77777777" w:rsidR="003C6C44" w:rsidRPr="00673050" w:rsidRDefault="003C6C44" w:rsidP="00710F3E">
      <w:pPr>
        <w:pStyle w:val="Normal1"/>
        <w:numPr>
          <w:ilvl w:val="0"/>
          <w:numId w:val="70"/>
        </w:numPr>
        <w:pBdr>
          <w:top w:val="nil"/>
          <w:left w:val="nil"/>
          <w:bottom w:val="nil"/>
          <w:right w:val="nil"/>
          <w:between w:val="nil"/>
        </w:pBdr>
        <w:spacing w:before="120" w:after="120"/>
        <w:jc w:val="both"/>
      </w:pPr>
      <w:r w:rsidRPr="00673050">
        <w:t>Relatório de execução, quando for o caso;</w:t>
      </w:r>
    </w:p>
    <w:p w14:paraId="48CE1B0C" w14:textId="77777777" w:rsidR="003C6C44" w:rsidRPr="00673050" w:rsidRDefault="003C6C44" w:rsidP="00710F3E">
      <w:pPr>
        <w:pStyle w:val="Normal1"/>
        <w:numPr>
          <w:ilvl w:val="0"/>
          <w:numId w:val="70"/>
        </w:numPr>
        <w:pBdr>
          <w:top w:val="nil"/>
          <w:left w:val="nil"/>
          <w:bottom w:val="nil"/>
          <w:right w:val="nil"/>
          <w:between w:val="nil"/>
        </w:pBdr>
        <w:spacing w:before="120" w:after="120"/>
        <w:jc w:val="both"/>
      </w:pPr>
      <w:r w:rsidRPr="00673050">
        <w:t>Có</w:t>
      </w:r>
      <w:r>
        <w:t>pia do contrato ou instrumento</w:t>
      </w:r>
      <w:r w:rsidRPr="00673050">
        <w:t xml:space="preserve"> equivalente, inclusive eventuais aditivos;</w:t>
      </w:r>
    </w:p>
    <w:p w14:paraId="25F07F17" w14:textId="77777777" w:rsidR="003C6C44" w:rsidRPr="00673050" w:rsidRDefault="003C6C44" w:rsidP="00710F3E">
      <w:pPr>
        <w:pStyle w:val="Normal1"/>
        <w:numPr>
          <w:ilvl w:val="0"/>
          <w:numId w:val="70"/>
        </w:numPr>
        <w:pBdr>
          <w:top w:val="nil"/>
          <w:left w:val="nil"/>
          <w:bottom w:val="nil"/>
          <w:right w:val="nil"/>
          <w:between w:val="nil"/>
        </w:pBdr>
        <w:spacing w:before="120" w:after="120"/>
        <w:jc w:val="both"/>
      </w:pPr>
      <w:r w:rsidRPr="00673050">
        <w:t>Nota de empenho;</w:t>
      </w:r>
    </w:p>
    <w:p w14:paraId="16486622" w14:textId="77777777" w:rsidR="003C6C44" w:rsidRPr="00673050" w:rsidRDefault="003C6C44" w:rsidP="00710F3E">
      <w:pPr>
        <w:pStyle w:val="Normal1"/>
        <w:numPr>
          <w:ilvl w:val="0"/>
          <w:numId w:val="70"/>
        </w:numPr>
        <w:spacing w:before="120" w:after="120"/>
        <w:jc w:val="both"/>
      </w:pPr>
      <w:r w:rsidRPr="00673050">
        <w:t>Comprovação de regularidade fiscal com as Fazendas:</w:t>
      </w:r>
    </w:p>
    <w:p w14:paraId="7282D27B" w14:textId="77777777" w:rsidR="003C6C44" w:rsidRPr="00673050" w:rsidRDefault="003C6C44" w:rsidP="00710F3E">
      <w:pPr>
        <w:pStyle w:val="Normal1"/>
        <w:numPr>
          <w:ilvl w:val="0"/>
          <w:numId w:val="72"/>
        </w:numPr>
        <w:spacing w:before="120" w:after="120"/>
        <w:jc w:val="both"/>
      </w:pPr>
      <w:r w:rsidRPr="00673050">
        <w:t>Federal (Certidão Conjunta da Dívida Ativa da União e Receita Federal);</w:t>
      </w:r>
    </w:p>
    <w:p w14:paraId="1FD1B85D" w14:textId="77777777" w:rsidR="003C6C44" w:rsidRPr="00673050" w:rsidRDefault="003C6C44" w:rsidP="00710F3E">
      <w:pPr>
        <w:pStyle w:val="Normal1"/>
        <w:numPr>
          <w:ilvl w:val="0"/>
          <w:numId w:val="72"/>
        </w:numPr>
        <w:spacing w:before="120" w:after="120"/>
        <w:jc w:val="both"/>
      </w:pPr>
      <w:r w:rsidRPr="00673050">
        <w:t>Estadual (ICMS e Dívida Ativa, conforme resolução conjunta PGE/SER Nº 033 de 24 de novembro de 2004 para o Estado do Rio de Janeiro) e;</w:t>
      </w:r>
    </w:p>
    <w:p w14:paraId="4B9A8F0B" w14:textId="77777777" w:rsidR="003C6C44" w:rsidRDefault="003C6C44" w:rsidP="00710F3E">
      <w:pPr>
        <w:pStyle w:val="Normal1"/>
        <w:numPr>
          <w:ilvl w:val="0"/>
          <w:numId w:val="72"/>
        </w:numPr>
        <w:spacing w:before="120" w:after="120"/>
        <w:jc w:val="both"/>
      </w:pPr>
      <w:r w:rsidRPr="00673050">
        <w:t>Municipal do domicílio ou sede do licitante, conforme legislação municipal;</w:t>
      </w:r>
    </w:p>
    <w:p w14:paraId="036E68E0" w14:textId="77777777" w:rsidR="003C6C44" w:rsidRPr="007A4716" w:rsidRDefault="003C6C44" w:rsidP="00710F3E">
      <w:pPr>
        <w:pStyle w:val="Normal1"/>
        <w:numPr>
          <w:ilvl w:val="0"/>
          <w:numId w:val="70"/>
        </w:numPr>
        <w:spacing w:before="120" w:after="120"/>
        <w:jc w:val="both"/>
      </w:pPr>
      <w:r w:rsidRPr="007A4716">
        <w:t>Pagamento da tarifa do Protocolo Geral, quando for o caso</w:t>
      </w:r>
      <w:r>
        <w:t>.</w:t>
      </w:r>
    </w:p>
    <w:p w14:paraId="3DB9FE9D" w14:textId="78ACCEEF" w:rsidR="003C6C44" w:rsidRPr="00C15437" w:rsidRDefault="003C6C44" w:rsidP="00110B87">
      <w:pPr>
        <w:pStyle w:val="TEXTO"/>
        <w:numPr>
          <w:ilvl w:val="1"/>
          <w:numId w:val="73"/>
        </w:numPr>
        <w:suppressAutoHyphens/>
        <w:overflowPunct w:val="0"/>
        <w:autoSpaceDE w:val="0"/>
        <w:spacing w:before="120" w:after="120"/>
        <w:ind w:hanging="1004"/>
        <w:textAlignment w:val="baseline"/>
        <w:rPr>
          <w:rFonts w:ascii="Arial" w:hAnsi="Arial" w:cs="Arial"/>
          <w:sz w:val="24"/>
          <w:szCs w:val="24"/>
        </w:rPr>
      </w:pPr>
      <w:r w:rsidRPr="00772A1E">
        <w:rPr>
          <w:rFonts w:ascii="Arial" w:hAnsi="Arial" w:cs="Arial"/>
          <w:sz w:val="24"/>
          <w:szCs w:val="24"/>
        </w:rPr>
        <w:t xml:space="preserve">A última medição (parcela) estará vinculada ao aceite provisório </w:t>
      </w:r>
      <w:r>
        <w:rPr>
          <w:rFonts w:ascii="Arial" w:hAnsi="Arial" w:cs="Arial"/>
          <w:sz w:val="24"/>
          <w:szCs w:val="24"/>
        </w:rPr>
        <w:t>do serviço</w:t>
      </w:r>
      <w:r w:rsidRPr="00772A1E">
        <w:rPr>
          <w:rFonts w:ascii="Arial" w:hAnsi="Arial" w:cs="Arial"/>
          <w:sz w:val="24"/>
          <w:szCs w:val="24"/>
        </w:rPr>
        <w:t xml:space="preserve"> </w:t>
      </w:r>
      <w:r w:rsidRPr="00C15437">
        <w:rPr>
          <w:rFonts w:ascii="Arial" w:hAnsi="Arial" w:cs="Arial"/>
          <w:sz w:val="24"/>
          <w:szCs w:val="24"/>
        </w:rPr>
        <w:t>(as medições obedecerão ao Cronograma Físico Financeiro).</w:t>
      </w:r>
    </w:p>
    <w:p w14:paraId="2369B171" w14:textId="77777777" w:rsidR="003C6C44" w:rsidRPr="00772A1E" w:rsidRDefault="003C6C44" w:rsidP="00110B87">
      <w:pPr>
        <w:pStyle w:val="TEXTO"/>
        <w:numPr>
          <w:ilvl w:val="1"/>
          <w:numId w:val="73"/>
        </w:numPr>
        <w:suppressAutoHyphens/>
        <w:overflowPunct w:val="0"/>
        <w:autoSpaceDE w:val="0"/>
        <w:spacing w:before="120" w:after="120"/>
        <w:ind w:hanging="1004"/>
        <w:textAlignment w:val="baseline"/>
        <w:rPr>
          <w:rFonts w:ascii="Arial" w:hAnsi="Arial" w:cs="Arial"/>
          <w:sz w:val="24"/>
          <w:szCs w:val="24"/>
        </w:rPr>
      </w:pPr>
      <w:r w:rsidRPr="00772A1E">
        <w:rPr>
          <w:rFonts w:ascii="Arial" w:hAnsi="Arial" w:cs="Arial"/>
          <w:sz w:val="24"/>
          <w:szCs w:val="24"/>
        </w:rPr>
        <w:t>O pagamento será efetuado em até 30 (trinta) dias após a apresentação das faturas.</w:t>
      </w:r>
    </w:p>
    <w:p w14:paraId="28C8FED0" w14:textId="77777777" w:rsidR="003C6C44" w:rsidRPr="00C15437" w:rsidRDefault="003C6C44" w:rsidP="00110B87">
      <w:pPr>
        <w:pStyle w:val="TEXTO"/>
        <w:numPr>
          <w:ilvl w:val="1"/>
          <w:numId w:val="73"/>
        </w:numPr>
        <w:suppressAutoHyphens/>
        <w:overflowPunct w:val="0"/>
        <w:autoSpaceDE w:val="0"/>
        <w:spacing w:before="120" w:after="120"/>
        <w:ind w:hanging="1004"/>
        <w:textAlignment w:val="baseline"/>
        <w:rPr>
          <w:rFonts w:ascii="Arial" w:hAnsi="Arial" w:cs="Arial"/>
          <w:sz w:val="24"/>
          <w:szCs w:val="24"/>
        </w:rPr>
      </w:pPr>
      <w:r w:rsidRPr="00C15437">
        <w:rPr>
          <w:rFonts w:ascii="Arial" w:hAnsi="Arial" w:cs="Arial"/>
          <w:sz w:val="24"/>
          <w:szCs w:val="24"/>
        </w:rPr>
        <w:t xml:space="preserve">Ocorrendo atraso no pagamento dentro do prazo estabelecido acima, o valor será acrescido de 1% (um por cento) de juros de mora ao mês </w:t>
      </w:r>
      <w:proofErr w:type="gramStart"/>
      <w:r w:rsidRPr="00C15437">
        <w:rPr>
          <w:rFonts w:ascii="Arial" w:hAnsi="Arial" w:cs="Arial"/>
          <w:sz w:val="24"/>
          <w:szCs w:val="24"/>
        </w:rPr>
        <w:t>“pro</w:t>
      </w:r>
      <w:proofErr w:type="gramEnd"/>
      <w:r w:rsidRPr="00C15437">
        <w:rPr>
          <w:rFonts w:ascii="Arial" w:hAnsi="Arial" w:cs="Arial"/>
          <w:sz w:val="24"/>
          <w:szCs w:val="24"/>
        </w:rPr>
        <w:t xml:space="preserve"> rata tempore”, bem como, a título de compensação financeira, de 1% (um por cento) ao mês, pro rata dia.</w:t>
      </w:r>
    </w:p>
    <w:p w14:paraId="41E44555" w14:textId="77777777" w:rsidR="003C6C44" w:rsidRPr="00C15437" w:rsidRDefault="003C6C44" w:rsidP="00110B87">
      <w:pPr>
        <w:pStyle w:val="TEXTO"/>
        <w:numPr>
          <w:ilvl w:val="1"/>
          <w:numId w:val="73"/>
        </w:numPr>
        <w:suppressAutoHyphens/>
        <w:overflowPunct w:val="0"/>
        <w:autoSpaceDE w:val="0"/>
        <w:spacing w:before="120" w:after="120"/>
        <w:ind w:hanging="1004"/>
        <w:textAlignment w:val="baseline"/>
        <w:rPr>
          <w:rFonts w:ascii="Arial" w:hAnsi="Arial" w:cs="Arial"/>
          <w:sz w:val="24"/>
          <w:szCs w:val="24"/>
        </w:rPr>
      </w:pPr>
      <w:r w:rsidRPr="00C15437">
        <w:rPr>
          <w:rFonts w:ascii="Arial" w:hAnsi="Arial" w:cs="Arial"/>
          <w:sz w:val="24"/>
          <w:szCs w:val="24"/>
        </w:rPr>
        <w:t xml:space="preserve">Ocorrendo antecipação no pagamento dentro do prazo estabelecido para pagamento, a Prefeitura Municipal de Teresópolis, fará jus a um desconto na razão de 1% (um por cento) ao mês, </w:t>
      </w:r>
      <w:proofErr w:type="gramStart"/>
      <w:r w:rsidRPr="00C15437">
        <w:rPr>
          <w:rFonts w:ascii="Arial" w:hAnsi="Arial" w:cs="Arial"/>
          <w:sz w:val="24"/>
          <w:szCs w:val="24"/>
        </w:rPr>
        <w:t>“pro</w:t>
      </w:r>
      <w:proofErr w:type="gramEnd"/>
      <w:r w:rsidRPr="00C15437">
        <w:rPr>
          <w:rFonts w:ascii="Arial" w:hAnsi="Arial" w:cs="Arial"/>
          <w:sz w:val="24"/>
          <w:szCs w:val="24"/>
        </w:rPr>
        <w:t xml:space="preserve"> rata dia”.</w:t>
      </w:r>
    </w:p>
    <w:p w14:paraId="6D44AA90" w14:textId="04766C17" w:rsidR="003C6C44" w:rsidRPr="00C15437" w:rsidRDefault="003C6C44" w:rsidP="00110B87">
      <w:pPr>
        <w:pStyle w:val="TEXTO"/>
        <w:numPr>
          <w:ilvl w:val="1"/>
          <w:numId w:val="73"/>
        </w:numPr>
        <w:suppressAutoHyphens/>
        <w:overflowPunct w:val="0"/>
        <w:autoSpaceDE w:val="0"/>
        <w:spacing w:before="120" w:after="120"/>
        <w:ind w:hanging="1004"/>
        <w:textAlignment w:val="baseline"/>
        <w:rPr>
          <w:rFonts w:ascii="Arial" w:hAnsi="Arial" w:cs="Arial"/>
          <w:sz w:val="24"/>
          <w:szCs w:val="24"/>
        </w:rPr>
      </w:pPr>
      <w:r w:rsidRPr="00C15437">
        <w:rPr>
          <w:rFonts w:ascii="Arial" w:hAnsi="Arial" w:cs="Arial"/>
          <w:sz w:val="24"/>
          <w:szCs w:val="24"/>
        </w:rPr>
        <w:t xml:space="preserve">Os processos de pagamento terão sua entrada no Protocolo Geral da Prefeitura Municipal de Teresópolis e deverão conter </w:t>
      </w:r>
      <w:proofErr w:type="gramStart"/>
      <w:r w:rsidRPr="00C15437">
        <w:rPr>
          <w:rFonts w:ascii="Arial" w:hAnsi="Arial" w:cs="Arial"/>
          <w:sz w:val="24"/>
          <w:szCs w:val="24"/>
        </w:rPr>
        <w:t>01 cópia</w:t>
      </w:r>
      <w:proofErr w:type="gramEnd"/>
      <w:r w:rsidRPr="00C15437">
        <w:rPr>
          <w:rFonts w:ascii="Arial" w:hAnsi="Arial" w:cs="Arial"/>
          <w:sz w:val="24"/>
          <w:szCs w:val="24"/>
        </w:rPr>
        <w:t xml:space="preserve"> do contrato; 01 cópia do termo aditivo (quando for o caso); cópia da planilha apresentada na licitação; documento comprobatório de regularidade fiscal e previdenciária; 02 cópias da planilha de medição, sendo 01 para o processo e outra para a Secretaria </w:t>
      </w:r>
      <w:r w:rsidR="00FB4D02">
        <w:rPr>
          <w:rFonts w:ascii="Arial" w:hAnsi="Arial" w:cs="Arial"/>
          <w:sz w:val="24"/>
          <w:szCs w:val="24"/>
        </w:rPr>
        <w:t>Municipal de Planejamento e Projetos Especiais</w:t>
      </w:r>
      <w:r w:rsidRPr="00C15437">
        <w:rPr>
          <w:rFonts w:ascii="Arial" w:hAnsi="Arial" w:cs="Arial"/>
          <w:sz w:val="24"/>
          <w:szCs w:val="24"/>
        </w:rPr>
        <w:t>.</w:t>
      </w:r>
    </w:p>
    <w:p w14:paraId="694ACC30" w14:textId="2DD4479B" w:rsidR="003C6C44" w:rsidRPr="00C15437" w:rsidRDefault="003C6C44" w:rsidP="00110B87">
      <w:pPr>
        <w:pStyle w:val="TEXTO"/>
        <w:numPr>
          <w:ilvl w:val="1"/>
          <w:numId w:val="73"/>
        </w:numPr>
        <w:suppressAutoHyphens/>
        <w:overflowPunct w:val="0"/>
        <w:autoSpaceDE w:val="0"/>
        <w:spacing w:before="120" w:after="120"/>
        <w:ind w:hanging="1004"/>
        <w:textAlignment w:val="baseline"/>
        <w:rPr>
          <w:rFonts w:ascii="Arial" w:hAnsi="Arial" w:cs="Arial"/>
          <w:sz w:val="24"/>
          <w:szCs w:val="24"/>
        </w:rPr>
      </w:pPr>
      <w:r w:rsidRPr="00C15437">
        <w:rPr>
          <w:rFonts w:ascii="Arial" w:hAnsi="Arial" w:cs="Arial"/>
          <w:sz w:val="24"/>
          <w:szCs w:val="24"/>
        </w:rPr>
        <w:t xml:space="preserve">As medições dos serviços obedecerão ao Cronograma Físico - Financeiro, que será ajustado em função de inícios ou reinícios de etapas </w:t>
      </w:r>
      <w:r w:rsidR="00A33575">
        <w:rPr>
          <w:rFonts w:ascii="Arial" w:hAnsi="Arial" w:cs="Arial"/>
          <w:sz w:val="24"/>
          <w:szCs w:val="24"/>
        </w:rPr>
        <w:t>da execução do serviço</w:t>
      </w:r>
      <w:r w:rsidRPr="00C15437">
        <w:rPr>
          <w:rFonts w:ascii="Arial" w:hAnsi="Arial" w:cs="Arial"/>
          <w:sz w:val="24"/>
          <w:szCs w:val="24"/>
        </w:rPr>
        <w:t xml:space="preserve"> em dias diferentes do primeiro dia útil de cada mês.</w:t>
      </w:r>
    </w:p>
    <w:p w14:paraId="758829F9" w14:textId="77777777" w:rsidR="003C6C44" w:rsidRPr="00C15437" w:rsidRDefault="003C6C44" w:rsidP="00110B87">
      <w:pPr>
        <w:pStyle w:val="TEXTO"/>
        <w:numPr>
          <w:ilvl w:val="1"/>
          <w:numId w:val="73"/>
        </w:numPr>
        <w:suppressAutoHyphens/>
        <w:overflowPunct w:val="0"/>
        <w:autoSpaceDE w:val="0"/>
        <w:spacing w:before="120" w:after="120"/>
        <w:ind w:hanging="1004"/>
        <w:textAlignment w:val="baseline"/>
        <w:rPr>
          <w:rFonts w:ascii="Arial" w:hAnsi="Arial" w:cs="Arial"/>
          <w:sz w:val="24"/>
          <w:szCs w:val="24"/>
        </w:rPr>
      </w:pPr>
      <w:r w:rsidRPr="00C15437">
        <w:rPr>
          <w:rFonts w:ascii="Arial" w:hAnsi="Arial" w:cs="Arial"/>
          <w:sz w:val="24"/>
          <w:szCs w:val="24"/>
        </w:rPr>
        <w:t xml:space="preserve">As medições serão processadas independentemente de solicitação da Adjudicatária. A primeira será realizada em até 30 (trinta) dias corridos após o recebimento da ordem de início, e as subsequentes no período de até 30 (trinta) dias corridos, contados da data do encerramento da medição anterior. </w:t>
      </w:r>
    </w:p>
    <w:p w14:paraId="03BF1BD0" w14:textId="77777777" w:rsidR="003C6C44" w:rsidRPr="00C15437" w:rsidRDefault="003C6C44" w:rsidP="00110B87">
      <w:pPr>
        <w:pStyle w:val="TEXTO"/>
        <w:numPr>
          <w:ilvl w:val="1"/>
          <w:numId w:val="73"/>
        </w:numPr>
        <w:suppressAutoHyphens/>
        <w:overflowPunct w:val="0"/>
        <w:autoSpaceDE w:val="0"/>
        <w:spacing w:before="120" w:after="120"/>
        <w:ind w:hanging="1004"/>
        <w:textAlignment w:val="baseline"/>
        <w:rPr>
          <w:rFonts w:ascii="Arial" w:hAnsi="Arial" w:cs="Arial"/>
          <w:sz w:val="24"/>
          <w:szCs w:val="24"/>
        </w:rPr>
      </w:pPr>
      <w:r w:rsidRPr="00C15437">
        <w:rPr>
          <w:rFonts w:ascii="Arial" w:hAnsi="Arial" w:cs="Arial"/>
          <w:sz w:val="24"/>
          <w:szCs w:val="24"/>
        </w:rPr>
        <w:t>Não serão considerados nas medições quaisquer serviços executados, mas não discriminados na Planilha de Custos, ou em suas eventuais alterações no curso das obras.</w:t>
      </w:r>
    </w:p>
    <w:p w14:paraId="559AB2D5" w14:textId="77777777" w:rsidR="003C6C44" w:rsidRDefault="003C6C44" w:rsidP="00110B87">
      <w:pPr>
        <w:pStyle w:val="TEXTO"/>
        <w:numPr>
          <w:ilvl w:val="1"/>
          <w:numId w:val="73"/>
        </w:numPr>
        <w:suppressAutoHyphens/>
        <w:overflowPunct w:val="0"/>
        <w:autoSpaceDE w:val="0"/>
        <w:spacing w:before="120" w:after="120"/>
        <w:ind w:hanging="1004"/>
        <w:textAlignment w:val="baseline"/>
        <w:rPr>
          <w:rFonts w:ascii="Arial" w:hAnsi="Arial" w:cs="Arial"/>
          <w:sz w:val="24"/>
          <w:szCs w:val="24"/>
        </w:rPr>
      </w:pPr>
      <w:r w:rsidRPr="00C15437">
        <w:rPr>
          <w:rFonts w:ascii="Arial" w:hAnsi="Arial" w:cs="Arial"/>
          <w:sz w:val="24"/>
          <w:szCs w:val="24"/>
        </w:rPr>
        <w:t>Para obtenção do valor de cada medição, será observado o seguinte procedimento:</w:t>
      </w:r>
    </w:p>
    <w:p w14:paraId="2ACB7F08" w14:textId="77777777" w:rsidR="003C6C44" w:rsidRPr="007A4716" w:rsidRDefault="003C6C44" w:rsidP="00110B87">
      <w:pPr>
        <w:pStyle w:val="TEXTO"/>
        <w:spacing w:before="120" w:after="120"/>
        <w:ind w:left="1560" w:firstLine="0"/>
        <w:rPr>
          <w:rFonts w:ascii="Arial" w:hAnsi="Arial" w:cs="Arial"/>
          <w:sz w:val="24"/>
          <w:szCs w:val="24"/>
        </w:rPr>
      </w:pPr>
      <w:proofErr w:type="gramStart"/>
      <w:r w:rsidRPr="007A4716">
        <w:rPr>
          <w:rFonts w:ascii="Arial" w:hAnsi="Arial" w:cs="Arial"/>
          <w:sz w:val="24"/>
          <w:szCs w:val="24"/>
        </w:rPr>
        <w:t>I) As</w:t>
      </w:r>
      <w:proofErr w:type="gramEnd"/>
      <w:r w:rsidRPr="007A4716">
        <w:rPr>
          <w:rFonts w:ascii="Arial" w:hAnsi="Arial" w:cs="Arial"/>
          <w:sz w:val="24"/>
          <w:szCs w:val="24"/>
        </w:rPr>
        <w:t xml:space="preserve"> quantidades medidas serão multiplicadas pelos respectivos preços unitários;</w:t>
      </w:r>
    </w:p>
    <w:p w14:paraId="5BD50DBA" w14:textId="77777777" w:rsidR="003C6C44" w:rsidRPr="007A4716" w:rsidRDefault="003C6C44" w:rsidP="00110B87">
      <w:pPr>
        <w:pStyle w:val="TEXTO"/>
        <w:spacing w:before="120" w:after="120"/>
        <w:ind w:left="1560" w:firstLine="0"/>
        <w:rPr>
          <w:rFonts w:ascii="Arial" w:hAnsi="Arial" w:cs="Arial"/>
          <w:sz w:val="24"/>
          <w:szCs w:val="24"/>
        </w:rPr>
      </w:pPr>
      <w:r w:rsidRPr="007A4716">
        <w:rPr>
          <w:rFonts w:ascii="Arial" w:hAnsi="Arial" w:cs="Arial"/>
          <w:sz w:val="24"/>
          <w:szCs w:val="24"/>
        </w:rPr>
        <w:lastRenderedPageBreak/>
        <w:t>II) O valor de cada medição corresponderá ao somatório dos produtos finais obtidos nos termos da alínea anterior.</w:t>
      </w:r>
    </w:p>
    <w:p w14:paraId="177C7EC6" w14:textId="4AAB4F3E" w:rsidR="003C6C44" w:rsidRPr="00C15437" w:rsidRDefault="003C6C44" w:rsidP="00110B87">
      <w:pPr>
        <w:pStyle w:val="TEXTO"/>
        <w:numPr>
          <w:ilvl w:val="1"/>
          <w:numId w:val="73"/>
        </w:numPr>
        <w:suppressAutoHyphens/>
        <w:overflowPunct w:val="0"/>
        <w:autoSpaceDE w:val="0"/>
        <w:spacing w:before="120" w:after="120"/>
        <w:ind w:hanging="1004"/>
        <w:textAlignment w:val="baseline"/>
        <w:rPr>
          <w:rFonts w:ascii="Arial" w:hAnsi="Arial" w:cs="Arial"/>
          <w:sz w:val="24"/>
          <w:szCs w:val="24"/>
        </w:rPr>
      </w:pPr>
      <w:r w:rsidRPr="00C15437">
        <w:rPr>
          <w:rFonts w:ascii="Arial" w:hAnsi="Arial" w:cs="Arial"/>
          <w:sz w:val="24"/>
          <w:szCs w:val="24"/>
        </w:rPr>
        <w:t xml:space="preserve">Na medição final ou na medição única, será anexado um cadastro técnico </w:t>
      </w:r>
      <w:r w:rsidR="00FB4D02">
        <w:rPr>
          <w:rFonts w:ascii="Arial" w:hAnsi="Arial" w:cs="Arial"/>
          <w:sz w:val="24"/>
          <w:szCs w:val="24"/>
        </w:rPr>
        <w:t>dos serviços executados</w:t>
      </w:r>
      <w:r w:rsidRPr="00C15437">
        <w:rPr>
          <w:rFonts w:ascii="Arial" w:hAnsi="Arial" w:cs="Arial"/>
          <w:sz w:val="24"/>
          <w:szCs w:val="24"/>
        </w:rPr>
        <w:t>, com todas as plantas,</w:t>
      </w:r>
      <w:r w:rsidR="00FB4D02">
        <w:rPr>
          <w:rFonts w:ascii="Arial" w:hAnsi="Arial" w:cs="Arial"/>
          <w:sz w:val="24"/>
          <w:szCs w:val="24"/>
        </w:rPr>
        <w:t xml:space="preserve"> arquivos eletrônicos,</w:t>
      </w:r>
      <w:r w:rsidRPr="00C15437">
        <w:rPr>
          <w:rFonts w:ascii="Arial" w:hAnsi="Arial" w:cs="Arial"/>
          <w:sz w:val="24"/>
          <w:szCs w:val="24"/>
        </w:rPr>
        <w:t xml:space="preserve"> detalhes e especificações.</w:t>
      </w:r>
    </w:p>
    <w:p w14:paraId="1E18427B" w14:textId="45C222EC" w:rsidR="003C6C44" w:rsidRPr="00C15437" w:rsidRDefault="003C6C44" w:rsidP="00110B87">
      <w:pPr>
        <w:pStyle w:val="TEXTO"/>
        <w:numPr>
          <w:ilvl w:val="1"/>
          <w:numId w:val="73"/>
        </w:numPr>
        <w:suppressAutoHyphens/>
        <w:overflowPunct w:val="0"/>
        <w:autoSpaceDE w:val="0"/>
        <w:spacing w:before="120" w:after="120"/>
        <w:ind w:hanging="1004"/>
        <w:textAlignment w:val="baseline"/>
        <w:rPr>
          <w:rFonts w:ascii="Arial" w:hAnsi="Arial" w:cs="Arial"/>
          <w:sz w:val="24"/>
          <w:szCs w:val="24"/>
        </w:rPr>
      </w:pPr>
      <w:r w:rsidRPr="00C15437">
        <w:rPr>
          <w:rFonts w:ascii="Arial" w:hAnsi="Arial" w:cs="Arial"/>
          <w:sz w:val="24"/>
          <w:szCs w:val="24"/>
        </w:rPr>
        <w:t xml:space="preserve">As medições deverão ser acompanhadas das memórias de </w:t>
      </w:r>
      <w:r w:rsidR="00FB4D02" w:rsidRPr="00C15437">
        <w:rPr>
          <w:rFonts w:ascii="Arial" w:hAnsi="Arial" w:cs="Arial"/>
          <w:sz w:val="24"/>
          <w:szCs w:val="24"/>
        </w:rPr>
        <w:t>cálculo</w:t>
      </w:r>
      <w:r w:rsidRPr="00C15437">
        <w:rPr>
          <w:rFonts w:ascii="Arial" w:hAnsi="Arial" w:cs="Arial"/>
          <w:sz w:val="24"/>
          <w:szCs w:val="24"/>
        </w:rPr>
        <w:t xml:space="preserve"> com a indicação dos locais de execução e das dimensões de cada parte ou trecho de item medido.</w:t>
      </w:r>
    </w:p>
    <w:p w14:paraId="3370D253" w14:textId="77777777" w:rsidR="00FB4D02" w:rsidRDefault="003C6C44" w:rsidP="00110B87">
      <w:pPr>
        <w:pStyle w:val="TEXTO"/>
        <w:numPr>
          <w:ilvl w:val="1"/>
          <w:numId w:val="73"/>
        </w:numPr>
        <w:suppressAutoHyphens/>
        <w:overflowPunct w:val="0"/>
        <w:autoSpaceDE w:val="0"/>
        <w:spacing w:before="120" w:after="120"/>
        <w:ind w:hanging="1004"/>
        <w:textAlignment w:val="baseline"/>
        <w:rPr>
          <w:rFonts w:ascii="Arial" w:hAnsi="Arial" w:cs="Arial"/>
          <w:sz w:val="24"/>
          <w:szCs w:val="24"/>
        </w:rPr>
      </w:pPr>
      <w:r w:rsidRPr="00C15437">
        <w:rPr>
          <w:rFonts w:ascii="Arial" w:hAnsi="Arial" w:cs="Arial"/>
          <w:sz w:val="24"/>
          <w:szCs w:val="24"/>
        </w:rPr>
        <w:t xml:space="preserve">Eventualmente poderão ser medidos serviços em quantitativo superior à estimativa mensal prevista na Planilha Orçamentária, quando se fizer necessário ao atendimento da consecução do objeto da presente contratação, desde que não ultrapasse o valor global </w:t>
      </w:r>
      <w:r w:rsidRPr="00D2734E">
        <w:rPr>
          <w:rFonts w:ascii="Arial" w:hAnsi="Arial" w:cs="Arial"/>
          <w:b/>
          <w:bCs/>
          <w:sz w:val="24"/>
          <w:szCs w:val="24"/>
        </w:rPr>
        <w:t>CONTRATADO</w:t>
      </w:r>
      <w:r w:rsidRPr="00C15437">
        <w:rPr>
          <w:rFonts w:ascii="Arial" w:hAnsi="Arial" w:cs="Arial"/>
          <w:sz w:val="24"/>
          <w:szCs w:val="24"/>
        </w:rPr>
        <w:t xml:space="preserve">, e desde que previamente autorizado pela Secretaria </w:t>
      </w:r>
      <w:r w:rsidR="00FB4D02">
        <w:rPr>
          <w:rFonts w:ascii="Arial" w:hAnsi="Arial" w:cs="Arial"/>
          <w:sz w:val="24"/>
          <w:szCs w:val="24"/>
        </w:rPr>
        <w:t>Municipal de Planejamento e Projetos Especiais.</w:t>
      </w:r>
    </w:p>
    <w:p w14:paraId="5DB8311B" w14:textId="730554BB" w:rsidR="003C6C44" w:rsidRPr="00DE7897" w:rsidRDefault="00FB4D02" w:rsidP="00110B87">
      <w:pPr>
        <w:pStyle w:val="TEXTO"/>
        <w:numPr>
          <w:ilvl w:val="1"/>
          <w:numId w:val="73"/>
        </w:numPr>
        <w:suppressAutoHyphens/>
        <w:overflowPunct w:val="0"/>
        <w:autoSpaceDE w:val="0"/>
        <w:spacing w:before="120" w:after="120"/>
        <w:ind w:hanging="1004"/>
        <w:textAlignment w:val="baseline"/>
        <w:rPr>
          <w:rFonts w:ascii="Arial" w:hAnsi="Arial" w:cs="Arial"/>
          <w:sz w:val="24"/>
          <w:szCs w:val="24"/>
        </w:rPr>
      </w:pPr>
      <w:r>
        <w:rPr>
          <w:rFonts w:ascii="Arial" w:hAnsi="Arial" w:cs="Arial"/>
          <w:sz w:val="24"/>
          <w:szCs w:val="24"/>
        </w:rPr>
        <w:t xml:space="preserve">O Fiscal de Contrato será nomeado pela Comissão Fiscalizadora nomeada através da </w:t>
      </w:r>
      <w:r w:rsidRPr="00DE7897">
        <w:rPr>
          <w:rFonts w:ascii="Arial" w:hAnsi="Arial" w:cs="Arial"/>
          <w:sz w:val="24"/>
          <w:szCs w:val="24"/>
        </w:rPr>
        <w:t>Portaria nº 449 de 21 de maio de 2021</w:t>
      </w:r>
      <w:r w:rsidR="003C6C44" w:rsidRPr="00DE7897">
        <w:rPr>
          <w:rFonts w:ascii="Arial" w:hAnsi="Arial" w:cs="Arial"/>
          <w:sz w:val="24"/>
          <w:szCs w:val="24"/>
        </w:rPr>
        <w:t>.</w:t>
      </w:r>
    </w:p>
    <w:p w14:paraId="7E40C54D" w14:textId="77777777" w:rsidR="003C6C44" w:rsidRPr="00D2734E" w:rsidRDefault="003C6C44" w:rsidP="00FB4D02">
      <w:pPr>
        <w:pStyle w:val="TEXTO"/>
        <w:spacing w:before="120" w:after="120" w:line="360" w:lineRule="auto"/>
        <w:rPr>
          <w:rFonts w:ascii="Arial" w:hAnsi="Arial" w:cs="Arial"/>
          <w:sz w:val="24"/>
          <w:szCs w:val="24"/>
        </w:rPr>
      </w:pPr>
    </w:p>
    <w:p w14:paraId="15DE1BC7" w14:textId="3CE7519C" w:rsidR="003C6C44" w:rsidRPr="00772A1E" w:rsidRDefault="003C6C44" w:rsidP="00FA3B73">
      <w:pPr>
        <w:pStyle w:val="ITEM"/>
        <w:numPr>
          <w:ilvl w:val="0"/>
          <w:numId w:val="73"/>
        </w:numPr>
        <w:spacing w:before="120" w:after="120" w:line="360" w:lineRule="auto"/>
        <w:ind w:right="0"/>
        <w:rPr>
          <w:rFonts w:ascii="Arial" w:hAnsi="Arial" w:cs="Arial"/>
          <w:sz w:val="24"/>
          <w:szCs w:val="24"/>
          <w:u w:val="none"/>
        </w:rPr>
      </w:pPr>
      <w:r w:rsidRPr="00772A1E">
        <w:rPr>
          <w:rFonts w:ascii="Arial" w:hAnsi="Arial" w:cs="Arial"/>
          <w:sz w:val="24"/>
          <w:szCs w:val="24"/>
          <w:u w:val="none"/>
        </w:rPr>
        <w:t>RECEBIMENTO DO OBJETO</w:t>
      </w:r>
      <w:r w:rsidR="0053663B">
        <w:rPr>
          <w:rFonts w:ascii="Arial" w:hAnsi="Arial" w:cs="Arial"/>
          <w:sz w:val="24"/>
          <w:szCs w:val="24"/>
          <w:u w:val="none"/>
        </w:rPr>
        <w:t>- SERVIÇO</w:t>
      </w:r>
    </w:p>
    <w:p w14:paraId="04DC5E10" w14:textId="1CA4F188" w:rsidR="003C6C44" w:rsidRPr="007A4716" w:rsidRDefault="003C6C44" w:rsidP="00110B87">
      <w:pPr>
        <w:pStyle w:val="TEXTO"/>
        <w:numPr>
          <w:ilvl w:val="1"/>
          <w:numId w:val="73"/>
        </w:numPr>
        <w:suppressAutoHyphens/>
        <w:overflowPunct w:val="0"/>
        <w:autoSpaceDE w:val="0"/>
        <w:spacing w:before="120" w:after="120"/>
        <w:ind w:hanging="1004"/>
        <w:textAlignment w:val="baseline"/>
        <w:rPr>
          <w:rFonts w:ascii="Arial" w:hAnsi="Arial" w:cs="Arial"/>
          <w:sz w:val="24"/>
          <w:szCs w:val="24"/>
        </w:rPr>
      </w:pPr>
      <w:r w:rsidRPr="0053663B">
        <w:rPr>
          <w:rFonts w:ascii="Arial" w:hAnsi="Arial" w:cs="Arial"/>
          <w:sz w:val="24"/>
          <w:szCs w:val="24"/>
        </w:rPr>
        <w:t xml:space="preserve">Executados </w:t>
      </w:r>
      <w:r w:rsidR="0053663B" w:rsidRPr="0053663B">
        <w:rPr>
          <w:rFonts w:ascii="Arial" w:hAnsi="Arial" w:cs="Arial"/>
          <w:sz w:val="24"/>
          <w:szCs w:val="24"/>
        </w:rPr>
        <w:t>os serviços</w:t>
      </w:r>
      <w:r w:rsidRPr="0053663B">
        <w:rPr>
          <w:rFonts w:ascii="Arial" w:hAnsi="Arial" w:cs="Arial"/>
          <w:sz w:val="24"/>
          <w:szCs w:val="24"/>
        </w:rPr>
        <w:t>,</w:t>
      </w:r>
      <w:r w:rsidRPr="007A4716">
        <w:rPr>
          <w:rFonts w:ascii="Arial" w:hAnsi="Arial" w:cs="Arial"/>
          <w:sz w:val="24"/>
          <w:szCs w:val="24"/>
        </w:rPr>
        <w:t xml:space="preserve"> seu objeto será recebido nos termos do Art.</w:t>
      </w:r>
      <w:r>
        <w:rPr>
          <w:rFonts w:ascii="Arial" w:hAnsi="Arial" w:cs="Arial"/>
          <w:sz w:val="24"/>
          <w:szCs w:val="24"/>
        </w:rPr>
        <w:t xml:space="preserve"> </w:t>
      </w:r>
      <w:r w:rsidRPr="007A4716">
        <w:rPr>
          <w:rFonts w:ascii="Arial" w:hAnsi="Arial" w:cs="Arial"/>
          <w:sz w:val="24"/>
          <w:szCs w:val="24"/>
        </w:rPr>
        <w:t xml:space="preserve">73, Inciso I, Alíneas “a” e “b” da Lei </w:t>
      </w:r>
      <w:r>
        <w:rPr>
          <w:rFonts w:ascii="Arial" w:hAnsi="Arial" w:cs="Arial"/>
          <w:sz w:val="24"/>
          <w:szCs w:val="24"/>
        </w:rPr>
        <w:t>Federal n</w:t>
      </w:r>
      <w:r w:rsidRPr="00673050">
        <w:rPr>
          <w:rFonts w:ascii="Arial" w:eastAsia="Arial" w:hAnsi="Arial" w:cs="Arial"/>
          <w:sz w:val="24"/>
          <w:szCs w:val="24"/>
        </w:rPr>
        <w:t>º</w:t>
      </w:r>
      <w:r>
        <w:rPr>
          <w:rFonts w:ascii="Arial" w:eastAsia="Arial" w:hAnsi="Arial" w:cs="Arial"/>
          <w:sz w:val="24"/>
          <w:szCs w:val="24"/>
        </w:rPr>
        <w:t xml:space="preserve"> </w:t>
      </w:r>
      <w:r w:rsidRPr="007A4716">
        <w:rPr>
          <w:rFonts w:ascii="Arial" w:hAnsi="Arial" w:cs="Arial"/>
          <w:sz w:val="24"/>
          <w:szCs w:val="24"/>
        </w:rPr>
        <w:t>8</w:t>
      </w:r>
      <w:r>
        <w:rPr>
          <w:rFonts w:ascii="Arial" w:hAnsi="Arial" w:cs="Arial"/>
          <w:sz w:val="24"/>
          <w:szCs w:val="24"/>
        </w:rPr>
        <w:t>.</w:t>
      </w:r>
      <w:r w:rsidRPr="007A4716">
        <w:rPr>
          <w:rFonts w:ascii="Arial" w:hAnsi="Arial" w:cs="Arial"/>
          <w:sz w:val="24"/>
          <w:szCs w:val="24"/>
        </w:rPr>
        <w:t>666/93.</w:t>
      </w:r>
    </w:p>
    <w:p w14:paraId="15114B34" w14:textId="783A8D61" w:rsidR="003C6C44" w:rsidRPr="00DE7897" w:rsidRDefault="003C6C44" w:rsidP="00110B87">
      <w:pPr>
        <w:pStyle w:val="TEXTO"/>
        <w:numPr>
          <w:ilvl w:val="1"/>
          <w:numId w:val="73"/>
        </w:numPr>
        <w:suppressAutoHyphens/>
        <w:overflowPunct w:val="0"/>
        <w:autoSpaceDE w:val="0"/>
        <w:spacing w:before="120" w:after="120"/>
        <w:ind w:hanging="1004"/>
        <w:textAlignment w:val="baseline"/>
        <w:rPr>
          <w:rFonts w:ascii="Arial" w:hAnsi="Arial" w:cs="Arial"/>
          <w:sz w:val="24"/>
          <w:szCs w:val="24"/>
        </w:rPr>
      </w:pPr>
      <w:r w:rsidRPr="00772A1E">
        <w:rPr>
          <w:rFonts w:ascii="Arial" w:hAnsi="Arial" w:cs="Arial"/>
          <w:sz w:val="24"/>
          <w:szCs w:val="24"/>
        </w:rPr>
        <w:t xml:space="preserve"> A adjudicatária é obrigada a reparar, corrigir, remover, reconstituir, às suas expensas, no total ou em parte, o objeto da licitação, em que se verificarem vícios, defeitos ou incorreções resultantes da execução ou má qualidade </w:t>
      </w:r>
      <w:r w:rsidRPr="00DE7897">
        <w:rPr>
          <w:rFonts w:ascii="Arial" w:hAnsi="Arial" w:cs="Arial"/>
          <w:sz w:val="24"/>
          <w:szCs w:val="24"/>
        </w:rPr>
        <w:t>dos materiais empregados</w:t>
      </w:r>
      <w:r w:rsidR="00DE7897" w:rsidRPr="00DE7897">
        <w:rPr>
          <w:rFonts w:ascii="Arial" w:hAnsi="Arial" w:cs="Arial"/>
          <w:sz w:val="24"/>
          <w:szCs w:val="24"/>
        </w:rPr>
        <w:t xml:space="preserve"> ou serviços prestados</w:t>
      </w:r>
      <w:r w:rsidRPr="00DE7897">
        <w:rPr>
          <w:rFonts w:ascii="Arial" w:hAnsi="Arial" w:cs="Arial"/>
          <w:sz w:val="24"/>
          <w:szCs w:val="24"/>
        </w:rPr>
        <w:t>.</w:t>
      </w:r>
    </w:p>
    <w:p w14:paraId="440AA497" w14:textId="43620A0E" w:rsidR="003C6C44" w:rsidRDefault="003C6C44" w:rsidP="00110B87">
      <w:pPr>
        <w:pStyle w:val="TEXTO"/>
        <w:numPr>
          <w:ilvl w:val="1"/>
          <w:numId w:val="73"/>
        </w:numPr>
        <w:suppressAutoHyphens/>
        <w:overflowPunct w:val="0"/>
        <w:autoSpaceDE w:val="0"/>
        <w:spacing w:before="120" w:after="120"/>
        <w:ind w:hanging="1004"/>
        <w:textAlignment w:val="baseline"/>
        <w:rPr>
          <w:rFonts w:ascii="Arial" w:hAnsi="Arial" w:cs="Arial"/>
          <w:sz w:val="24"/>
          <w:szCs w:val="24"/>
        </w:rPr>
      </w:pPr>
      <w:r w:rsidRPr="00772A1E">
        <w:rPr>
          <w:rFonts w:ascii="Arial" w:hAnsi="Arial" w:cs="Arial"/>
          <w:sz w:val="24"/>
          <w:szCs w:val="24"/>
        </w:rPr>
        <w:t xml:space="preserve">O recebimento provisório ou definitivo não exclui a responsabilidade civil pela </w:t>
      </w:r>
      <w:r w:rsidR="00CF0E9B">
        <w:rPr>
          <w:rFonts w:ascii="Arial" w:hAnsi="Arial" w:cs="Arial"/>
          <w:sz w:val="24"/>
          <w:szCs w:val="24"/>
        </w:rPr>
        <w:t>execução do serviço</w:t>
      </w:r>
      <w:r w:rsidRPr="00772A1E">
        <w:rPr>
          <w:rFonts w:ascii="Arial" w:hAnsi="Arial" w:cs="Arial"/>
          <w:sz w:val="24"/>
          <w:szCs w:val="24"/>
        </w:rPr>
        <w:t>, nem a ética-profissional pela sua perfeita execução.</w:t>
      </w:r>
    </w:p>
    <w:p w14:paraId="377451DE" w14:textId="18936354" w:rsidR="005A5699" w:rsidRDefault="005A5699" w:rsidP="005A5699">
      <w:pPr>
        <w:numPr>
          <w:ilvl w:val="1"/>
          <w:numId w:val="73"/>
        </w:numPr>
        <w:spacing w:before="240" w:after="28"/>
        <w:ind w:left="1576" w:right="6" w:hanging="1009"/>
      </w:pPr>
      <w:r w:rsidRPr="0007773C">
        <w:t>A empresa CONTRATADA deverá implementar as funcionalidades classificadas com “P.D” – Passível de Desenvolvimento, em até 90 dias após a em</w:t>
      </w:r>
      <w:r w:rsidR="00CF0E9B" w:rsidRPr="0007773C">
        <w:t>issão da Ordem de Serviço – O.S.</w:t>
      </w:r>
      <w:r w:rsidRPr="0007773C">
        <w:t xml:space="preserve"> </w:t>
      </w:r>
    </w:p>
    <w:p w14:paraId="695648C8" w14:textId="30A7762A" w:rsidR="004A1252" w:rsidRPr="0007773C" w:rsidRDefault="004A1252" w:rsidP="005A5699">
      <w:pPr>
        <w:numPr>
          <w:ilvl w:val="1"/>
          <w:numId w:val="73"/>
        </w:numPr>
        <w:spacing w:before="240" w:after="28"/>
        <w:ind w:left="1576" w:right="6" w:hanging="1009"/>
      </w:pPr>
      <w:r>
        <w:t>O prazo total para a execução do serviço, objeto deste Edital, será de 18 (dezoito) meses.</w:t>
      </w:r>
    </w:p>
    <w:p w14:paraId="5EE6AF4E" w14:textId="52E01B87" w:rsidR="000A7261" w:rsidRDefault="000A7261" w:rsidP="000A7261">
      <w:pPr>
        <w:pStyle w:val="TEXTO"/>
        <w:suppressAutoHyphens/>
        <w:overflowPunct w:val="0"/>
        <w:autoSpaceDE w:val="0"/>
        <w:spacing w:before="120" w:after="120"/>
        <w:ind w:left="1574" w:firstLine="0"/>
        <w:textAlignment w:val="baseline"/>
        <w:rPr>
          <w:rFonts w:ascii="Arial" w:hAnsi="Arial" w:cs="Arial"/>
          <w:sz w:val="24"/>
          <w:szCs w:val="24"/>
        </w:rPr>
      </w:pPr>
    </w:p>
    <w:p w14:paraId="67591849" w14:textId="77777777" w:rsidR="003C6C44" w:rsidRPr="00EA06A9" w:rsidRDefault="003C6C44" w:rsidP="00FA3B73">
      <w:pPr>
        <w:pStyle w:val="PargrafodaLista"/>
        <w:numPr>
          <w:ilvl w:val="0"/>
          <w:numId w:val="73"/>
        </w:numPr>
        <w:spacing w:before="120" w:after="120" w:line="360" w:lineRule="auto"/>
        <w:rPr>
          <w:b/>
          <w:szCs w:val="24"/>
        </w:rPr>
      </w:pPr>
      <w:r w:rsidRPr="00EA06A9">
        <w:rPr>
          <w:b/>
          <w:szCs w:val="24"/>
        </w:rPr>
        <w:t>DO REAJUSTE</w:t>
      </w:r>
    </w:p>
    <w:p w14:paraId="600583C8" w14:textId="77777777" w:rsidR="003C6C44" w:rsidRPr="00772A1E" w:rsidRDefault="003C6C44" w:rsidP="00FA3B73">
      <w:pPr>
        <w:pStyle w:val="TEXTO"/>
        <w:numPr>
          <w:ilvl w:val="1"/>
          <w:numId w:val="73"/>
        </w:numPr>
        <w:suppressAutoHyphens/>
        <w:overflowPunct w:val="0"/>
        <w:autoSpaceDE w:val="0"/>
        <w:spacing w:before="120" w:after="120"/>
        <w:textAlignment w:val="baseline"/>
        <w:rPr>
          <w:rFonts w:ascii="Arial" w:hAnsi="Arial" w:cs="Arial"/>
          <w:sz w:val="24"/>
          <w:szCs w:val="24"/>
        </w:rPr>
      </w:pPr>
      <w:r w:rsidRPr="00772A1E">
        <w:rPr>
          <w:rFonts w:ascii="Arial" w:hAnsi="Arial" w:cs="Arial"/>
          <w:sz w:val="24"/>
          <w:szCs w:val="24"/>
        </w:rPr>
        <w:t>Os preços, em moeda corrente nacional, serão considerados irreajustáveis para valores superiores aos originalmente propostos durante o período originariamente contratado.</w:t>
      </w:r>
    </w:p>
    <w:p w14:paraId="4E9D72A3" w14:textId="69E21128" w:rsidR="003C6C44" w:rsidRPr="00772A1E" w:rsidRDefault="003C6C44" w:rsidP="00FA3B73">
      <w:pPr>
        <w:pStyle w:val="TEXTO"/>
        <w:numPr>
          <w:ilvl w:val="1"/>
          <w:numId w:val="73"/>
        </w:numPr>
        <w:suppressAutoHyphens/>
        <w:overflowPunct w:val="0"/>
        <w:autoSpaceDE w:val="0"/>
        <w:spacing w:before="120" w:after="120"/>
        <w:textAlignment w:val="baseline"/>
        <w:rPr>
          <w:rFonts w:ascii="Arial" w:hAnsi="Arial" w:cs="Arial"/>
          <w:sz w:val="24"/>
          <w:szCs w:val="24"/>
        </w:rPr>
      </w:pPr>
      <w:r w:rsidRPr="00772A1E">
        <w:rPr>
          <w:rFonts w:ascii="Arial" w:hAnsi="Arial" w:cs="Arial"/>
          <w:sz w:val="24"/>
          <w:szCs w:val="24"/>
        </w:rPr>
        <w:t>Na possibilidade do contrato a ser firmado com a licitante vencedora ter seu prazo prorrogado, os preços que vierem a ser pactuados para prestação dos serviços, serão fixos e irreajustáveis por 12 (doze) meses, a iniciar contagem a partir da data da apresentação das propostas de preços. A partir do 13º</w:t>
      </w:r>
      <w:r>
        <w:rPr>
          <w:rFonts w:ascii="Arial" w:hAnsi="Arial" w:cs="Arial"/>
          <w:sz w:val="24"/>
          <w:szCs w:val="24"/>
        </w:rPr>
        <w:t xml:space="preserve"> </w:t>
      </w:r>
      <w:r w:rsidRPr="00772A1E">
        <w:rPr>
          <w:rFonts w:ascii="Arial" w:hAnsi="Arial" w:cs="Arial"/>
          <w:sz w:val="24"/>
          <w:szCs w:val="24"/>
        </w:rPr>
        <w:t xml:space="preserve">(décimo terceiro) mês, os preços serão reajustados com base na variação percentual no </w:t>
      </w:r>
      <w:r w:rsidRPr="00A908B8">
        <w:rPr>
          <w:rFonts w:ascii="Arial" w:hAnsi="Arial" w:cs="Arial"/>
          <w:sz w:val="24"/>
          <w:szCs w:val="24"/>
        </w:rPr>
        <w:t xml:space="preserve">IPC </w:t>
      </w:r>
      <w:r w:rsidRPr="00A908B8">
        <w:rPr>
          <w:rFonts w:ascii="Arial" w:hAnsi="Arial" w:cs="Arial"/>
          <w:sz w:val="24"/>
          <w:szCs w:val="24"/>
        </w:rPr>
        <w:lastRenderedPageBreak/>
        <w:t>(Índice de Preços ao Consumidor)</w:t>
      </w:r>
      <w:r w:rsidR="00110B87">
        <w:rPr>
          <w:rFonts w:ascii="Arial" w:hAnsi="Arial" w:cs="Arial"/>
          <w:sz w:val="24"/>
          <w:szCs w:val="24"/>
        </w:rPr>
        <w:t xml:space="preserve"> </w:t>
      </w:r>
      <w:r w:rsidR="00A908B8">
        <w:rPr>
          <w:rFonts w:ascii="Arial" w:hAnsi="Arial" w:cs="Arial"/>
          <w:sz w:val="24"/>
          <w:szCs w:val="24"/>
        </w:rPr>
        <w:t>à</w:t>
      </w:r>
      <w:r w:rsidRPr="00772A1E">
        <w:rPr>
          <w:rFonts w:ascii="Arial" w:hAnsi="Arial" w:cs="Arial"/>
          <w:sz w:val="24"/>
          <w:szCs w:val="24"/>
        </w:rPr>
        <w:t xml:space="preserve"> época, adotando-se a seguinte metodologia de cálculo:</w:t>
      </w:r>
    </w:p>
    <w:p w14:paraId="0943AF09" w14:textId="77777777" w:rsidR="003C6C44" w:rsidRPr="00087068" w:rsidRDefault="003C6C44" w:rsidP="00710F3E">
      <w:pPr>
        <w:pStyle w:val="SUB-ITEM"/>
        <w:spacing w:before="120" w:after="120"/>
        <w:ind w:right="0"/>
        <w:rPr>
          <w:rFonts w:ascii="Arial" w:hAnsi="Arial" w:cs="Arial"/>
          <w:sz w:val="24"/>
          <w:szCs w:val="24"/>
        </w:rPr>
      </w:pPr>
      <w:proofErr w:type="spellStart"/>
      <w:r w:rsidRPr="00087068">
        <w:rPr>
          <w:rFonts w:ascii="Arial" w:hAnsi="Arial" w:cs="Arial"/>
          <w:sz w:val="24"/>
          <w:szCs w:val="24"/>
        </w:rPr>
        <w:t>Pr</w:t>
      </w:r>
      <w:proofErr w:type="spellEnd"/>
      <w:r w:rsidRPr="00087068">
        <w:rPr>
          <w:rFonts w:ascii="Arial" w:hAnsi="Arial" w:cs="Arial"/>
          <w:sz w:val="24"/>
          <w:szCs w:val="24"/>
        </w:rPr>
        <w:t xml:space="preserve"> = Pó + (</w:t>
      </w:r>
      <w:proofErr w:type="spellStart"/>
      <w:r w:rsidRPr="00087068">
        <w:rPr>
          <w:rFonts w:ascii="Arial" w:hAnsi="Arial" w:cs="Arial"/>
          <w:sz w:val="24"/>
          <w:szCs w:val="24"/>
        </w:rPr>
        <w:t>PoxR</w:t>
      </w:r>
      <w:proofErr w:type="spellEnd"/>
      <w:r w:rsidRPr="00087068">
        <w:rPr>
          <w:rFonts w:ascii="Arial" w:hAnsi="Arial" w:cs="Arial"/>
          <w:sz w:val="24"/>
          <w:szCs w:val="24"/>
        </w:rPr>
        <w:t>)</w:t>
      </w:r>
    </w:p>
    <w:p w14:paraId="049E9B41" w14:textId="77777777" w:rsidR="003C6C44" w:rsidRPr="00772A1E" w:rsidRDefault="003C6C44" w:rsidP="00710F3E">
      <w:pPr>
        <w:pStyle w:val="SUB-ITEM"/>
        <w:spacing w:before="120" w:after="120"/>
        <w:ind w:right="0"/>
        <w:rPr>
          <w:rFonts w:ascii="Arial" w:hAnsi="Arial" w:cs="Arial"/>
          <w:sz w:val="24"/>
          <w:szCs w:val="24"/>
        </w:rPr>
      </w:pPr>
      <w:r w:rsidRPr="00772A1E">
        <w:rPr>
          <w:rFonts w:ascii="Arial" w:hAnsi="Arial" w:cs="Arial"/>
          <w:sz w:val="24"/>
          <w:szCs w:val="24"/>
        </w:rPr>
        <w:t>R= I/</w:t>
      </w:r>
      <w:proofErr w:type="spellStart"/>
      <w:r w:rsidRPr="00772A1E">
        <w:rPr>
          <w:rFonts w:ascii="Arial" w:hAnsi="Arial" w:cs="Arial"/>
          <w:sz w:val="24"/>
          <w:szCs w:val="24"/>
        </w:rPr>
        <w:t>Io</w:t>
      </w:r>
      <w:proofErr w:type="spellEnd"/>
    </w:p>
    <w:p w14:paraId="53B6BBD1" w14:textId="77777777" w:rsidR="003C6C44" w:rsidRPr="00772A1E" w:rsidRDefault="003C6C44" w:rsidP="00710F3E">
      <w:pPr>
        <w:pStyle w:val="SUB-ITEM"/>
        <w:spacing w:before="120" w:after="120"/>
        <w:ind w:right="0"/>
        <w:rPr>
          <w:rFonts w:ascii="Arial" w:hAnsi="Arial" w:cs="Arial"/>
          <w:sz w:val="24"/>
          <w:szCs w:val="24"/>
        </w:rPr>
      </w:pPr>
      <w:r w:rsidRPr="00772A1E">
        <w:rPr>
          <w:rFonts w:ascii="Arial" w:hAnsi="Arial" w:cs="Arial"/>
          <w:sz w:val="24"/>
          <w:szCs w:val="24"/>
        </w:rPr>
        <w:t>Onde:</w:t>
      </w:r>
    </w:p>
    <w:p w14:paraId="24502B67" w14:textId="77777777" w:rsidR="003C6C44" w:rsidRPr="00772A1E" w:rsidRDefault="003C6C44" w:rsidP="00710F3E">
      <w:pPr>
        <w:pStyle w:val="SUB-ITEM"/>
        <w:spacing w:before="120" w:after="120"/>
        <w:ind w:right="0"/>
        <w:rPr>
          <w:rFonts w:ascii="Arial" w:hAnsi="Arial" w:cs="Arial"/>
          <w:sz w:val="24"/>
          <w:szCs w:val="24"/>
        </w:rPr>
      </w:pPr>
      <w:proofErr w:type="spellStart"/>
      <w:r w:rsidRPr="00772A1E">
        <w:rPr>
          <w:rFonts w:ascii="Arial" w:hAnsi="Arial" w:cs="Arial"/>
          <w:sz w:val="24"/>
          <w:szCs w:val="24"/>
        </w:rPr>
        <w:t>Pr</w:t>
      </w:r>
      <w:proofErr w:type="spellEnd"/>
      <w:r>
        <w:rPr>
          <w:rFonts w:ascii="Arial" w:hAnsi="Arial" w:cs="Arial"/>
          <w:sz w:val="24"/>
          <w:szCs w:val="24"/>
        </w:rPr>
        <w:t xml:space="preserve"> </w:t>
      </w:r>
      <w:r w:rsidRPr="00772A1E">
        <w:rPr>
          <w:rFonts w:ascii="Arial" w:hAnsi="Arial" w:cs="Arial"/>
          <w:sz w:val="24"/>
          <w:szCs w:val="24"/>
        </w:rPr>
        <w:t>- Preço Unitário Reajustado, por item de serviço</w:t>
      </w:r>
    </w:p>
    <w:p w14:paraId="329DC62A" w14:textId="77777777" w:rsidR="003C6C44" w:rsidRPr="00772A1E" w:rsidRDefault="003C6C44" w:rsidP="00710F3E">
      <w:pPr>
        <w:pStyle w:val="SUB-ITEM"/>
        <w:spacing w:before="120" w:after="120"/>
        <w:ind w:right="0"/>
        <w:rPr>
          <w:rFonts w:ascii="Arial" w:hAnsi="Arial" w:cs="Arial"/>
          <w:sz w:val="24"/>
          <w:szCs w:val="24"/>
        </w:rPr>
      </w:pPr>
      <w:r w:rsidRPr="00772A1E">
        <w:rPr>
          <w:rFonts w:ascii="Arial" w:hAnsi="Arial" w:cs="Arial"/>
          <w:sz w:val="24"/>
          <w:szCs w:val="24"/>
        </w:rPr>
        <w:t>Pó</w:t>
      </w:r>
      <w:r>
        <w:rPr>
          <w:rFonts w:ascii="Arial" w:hAnsi="Arial" w:cs="Arial"/>
          <w:sz w:val="24"/>
          <w:szCs w:val="24"/>
        </w:rPr>
        <w:t xml:space="preserve"> </w:t>
      </w:r>
      <w:r w:rsidRPr="00772A1E">
        <w:rPr>
          <w:rFonts w:ascii="Arial" w:hAnsi="Arial" w:cs="Arial"/>
          <w:sz w:val="24"/>
          <w:szCs w:val="24"/>
        </w:rPr>
        <w:t>- Preço Unitário Ofertado na Proposta, por item de serviço</w:t>
      </w:r>
    </w:p>
    <w:p w14:paraId="69C8187D" w14:textId="77777777" w:rsidR="003C6C44" w:rsidRPr="00772A1E" w:rsidRDefault="003C6C44" w:rsidP="00710F3E">
      <w:pPr>
        <w:pStyle w:val="SUB-ITEM"/>
        <w:spacing w:before="120" w:after="120"/>
        <w:ind w:right="0"/>
        <w:rPr>
          <w:rFonts w:ascii="Arial" w:hAnsi="Arial" w:cs="Arial"/>
          <w:sz w:val="24"/>
          <w:szCs w:val="24"/>
        </w:rPr>
      </w:pPr>
      <w:r>
        <w:rPr>
          <w:rFonts w:ascii="Arial" w:hAnsi="Arial" w:cs="Arial"/>
          <w:sz w:val="24"/>
          <w:szCs w:val="24"/>
        </w:rPr>
        <w:t xml:space="preserve">R - </w:t>
      </w:r>
      <w:r w:rsidRPr="00772A1E">
        <w:rPr>
          <w:rFonts w:ascii="Arial" w:hAnsi="Arial" w:cs="Arial"/>
          <w:sz w:val="24"/>
          <w:szCs w:val="24"/>
        </w:rPr>
        <w:t>Índice de Reajustamento (em pontos percentuais)</w:t>
      </w:r>
    </w:p>
    <w:p w14:paraId="3C606E71" w14:textId="77777777" w:rsidR="003C6C44" w:rsidRPr="00772A1E" w:rsidRDefault="003C6C44" w:rsidP="00710F3E">
      <w:pPr>
        <w:pStyle w:val="SUB-ITEM"/>
        <w:spacing w:before="120" w:after="120"/>
        <w:ind w:right="0"/>
        <w:rPr>
          <w:rFonts w:ascii="Arial" w:hAnsi="Arial" w:cs="Arial"/>
          <w:sz w:val="24"/>
          <w:szCs w:val="24"/>
        </w:rPr>
      </w:pPr>
      <w:r w:rsidRPr="00772A1E">
        <w:rPr>
          <w:rFonts w:ascii="Arial" w:hAnsi="Arial" w:cs="Arial"/>
          <w:sz w:val="24"/>
          <w:szCs w:val="24"/>
        </w:rPr>
        <w:t>I</w:t>
      </w:r>
      <w:r>
        <w:rPr>
          <w:rFonts w:ascii="Arial" w:hAnsi="Arial" w:cs="Arial"/>
          <w:sz w:val="24"/>
          <w:szCs w:val="24"/>
        </w:rPr>
        <w:t xml:space="preserve"> </w:t>
      </w:r>
      <w:r w:rsidRPr="00772A1E">
        <w:rPr>
          <w:rFonts w:ascii="Arial" w:hAnsi="Arial" w:cs="Arial"/>
          <w:sz w:val="24"/>
          <w:szCs w:val="24"/>
        </w:rPr>
        <w:t>-</w:t>
      </w:r>
      <w:r>
        <w:rPr>
          <w:rFonts w:ascii="Arial" w:hAnsi="Arial" w:cs="Arial"/>
          <w:sz w:val="24"/>
          <w:szCs w:val="24"/>
        </w:rPr>
        <w:t xml:space="preserve"> </w:t>
      </w:r>
      <w:r w:rsidRPr="00772A1E">
        <w:rPr>
          <w:rFonts w:ascii="Arial" w:hAnsi="Arial" w:cs="Arial"/>
          <w:sz w:val="24"/>
          <w:szCs w:val="24"/>
        </w:rPr>
        <w:t>IPC do mês do reajustamento</w:t>
      </w:r>
    </w:p>
    <w:p w14:paraId="5A79C8A1" w14:textId="77777777" w:rsidR="003C6C44" w:rsidRPr="00772A1E" w:rsidRDefault="003C6C44" w:rsidP="00710F3E">
      <w:pPr>
        <w:pStyle w:val="SUB-ITEM"/>
        <w:spacing w:before="120" w:after="120"/>
        <w:ind w:right="0"/>
        <w:rPr>
          <w:rFonts w:ascii="Arial" w:hAnsi="Arial" w:cs="Arial"/>
          <w:sz w:val="24"/>
          <w:szCs w:val="24"/>
        </w:rPr>
      </w:pPr>
      <w:proofErr w:type="spellStart"/>
      <w:r w:rsidRPr="00772A1E">
        <w:rPr>
          <w:rFonts w:ascii="Arial" w:hAnsi="Arial" w:cs="Arial"/>
          <w:sz w:val="24"/>
          <w:szCs w:val="24"/>
        </w:rPr>
        <w:t>Io</w:t>
      </w:r>
      <w:proofErr w:type="spellEnd"/>
      <w:r>
        <w:rPr>
          <w:rFonts w:ascii="Arial" w:hAnsi="Arial" w:cs="Arial"/>
          <w:sz w:val="24"/>
          <w:szCs w:val="24"/>
        </w:rPr>
        <w:t xml:space="preserve"> </w:t>
      </w:r>
      <w:r w:rsidRPr="00772A1E">
        <w:rPr>
          <w:rFonts w:ascii="Arial" w:hAnsi="Arial" w:cs="Arial"/>
          <w:sz w:val="24"/>
          <w:szCs w:val="24"/>
        </w:rPr>
        <w:t>-</w:t>
      </w:r>
      <w:r>
        <w:rPr>
          <w:rFonts w:ascii="Arial" w:hAnsi="Arial" w:cs="Arial"/>
          <w:sz w:val="24"/>
          <w:szCs w:val="24"/>
        </w:rPr>
        <w:t xml:space="preserve"> </w:t>
      </w:r>
      <w:r w:rsidRPr="00772A1E">
        <w:rPr>
          <w:rFonts w:ascii="Arial" w:hAnsi="Arial" w:cs="Arial"/>
          <w:sz w:val="24"/>
          <w:szCs w:val="24"/>
        </w:rPr>
        <w:t>IPC do mês de elaboração da proposta de preços ou do último reajustamento.</w:t>
      </w:r>
    </w:p>
    <w:p w14:paraId="0D12B1B1" w14:textId="77777777" w:rsidR="003C6C44" w:rsidRDefault="003C6C44" w:rsidP="00FA3B73">
      <w:pPr>
        <w:pStyle w:val="TEXTO"/>
        <w:numPr>
          <w:ilvl w:val="1"/>
          <w:numId w:val="73"/>
        </w:numPr>
        <w:suppressAutoHyphens/>
        <w:overflowPunct w:val="0"/>
        <w:autoSpaceDE w:val="0"/>
        <w:spacing w:before="120" w:after="120"/>
        <w:textAlignment w:val="baseline"/>
        <w:rPr>
          <w:rFonts w:ascii="Arial" w:hAnsi="Arial" w:cs="Arial"/>
          <w:sz w:val="24"/>
          <w:szCs w:val="24"/>
        </w:rPr>
      </w:pPr>
      <w:r w:rsidRPr="00772A1E">
        <w:rPr>
          <w:rFonts w:ascii="Arial" w:hAnsi="Arial" w:cs="Arial"/>
          <w:sz w:val="24"/>
          <w:szCs w:val="24"/>
        </w:rPr>
        <w:t xml:space="preserve">Independentemente do tempo decorrido da vigência do contrato, as partes poderão avaliar os preços contratados, visando o restabelecimento da relação que as partes pactuaram inicialmente entre os encargos da Contratada e a retribuição da Contratante par justa remuneração dos serviços prestados, objetivando a manutenção do equilíbrio econômico inicial do Contrato, na hipótese de sobrevirem fatos imprevisíveis, ou previsíveis porém de consequências incalculáveis, retardadores ou impeditivos da execução </w:t>
      </w:r>
      <w:r w:rsidRPr="00087068">
        <w:rPr>
          <w:rFonts w:ascii="Arial" w:hAnsi="Arial" w:cs="Arial"/>
          <w:sz w:val="24"/>
          <w:szCs w:val="24"/>
        </w:rPr>
        <w:t>do ajustado, ou ainda, em caso de força maior, caso fortuito ou fato do príncipe, configurando área econômica extraordinária e extracontratual.</w:t>
      </w:r>
    </w:p>
    <w:p w14:paraId="213787AE" w14:textId="77777777" w:rsidR="003C6C44" w:rsidRDefault="003C6C44" w:rsidP="00FA3B73">
      <w:pPr>
        <w:pStyle w:val="TEXTO"/>
        <w:numPr>
          <w:ilvl w:val="1"/>
          <w:numId w:val="73"/>
        </w:numPr>
        <w:suppressAutoHyphens/>
        <w:overflowPunct w:val="0"/>
        <w:autoSpaceDE w:val="0"/>
        <w:spacing w:before="120" w:after="120"/>
        <w:textAlignment w:val="baseline"/>
        <w:rPr>
          <w:rFonts w:ascii="Arial" w:hAnsi="Arial" w:cs="Arial"/>
          <w:sz w:val="24"/>
          <w:szCs w:val="24"/>
        </w:rPr>
      </w:pPr>
      <w:r w:rsidRPr="00087068">
        <w:rPr>
          <w:rFonts w:ascii="Arial" w:hAnsi="Arial" w:cs="Arial"/>
          <w:sz w:val="24"/>
          <w:szCs w:val="24"/>
        </w:rPr>
        <w:t>Quaisquer tributos ou encargos legais criados, alterados ou extintos, bem como a superveniência de disposições legais, quando ocorridas após a data de apresentação da proposta, de comprovada repercussão nos preços contratados, implicarão na revisão deste para mais ou para menos, conforme o caso.</w:t>
      </w:r>
    </w:p>
    <w:p w14:paraId="6A5CD069" w14:textId="77777777" w:rsidR="003C6C44" w:rsidRPr="00087068" w:rsidRDefault="003C6C44" w:rsidP="003C6C44">
      <w:pPr>
        <w:pStyle w:val="TEXTO"/>
        <w:spacing w:before="120" w:after="120" w:line="360" w:lineRule="auto"/>
        <w:ind w:left="1440" w:firstLine="0"/>
        <w:rPr>
          <w:rFonts w:ascii="Arial" w:hAnsi="Arial" w:cs="Arial"/>
          <w:sz w:val="24"/>
          <w:szCs w:val="24"/>
        </w:rPr>
      </w:pPr>
    </w:p>
    <w:p w14:paraId="05B440D0" w14:textId="77777777" w:rsidR="003C6C44" w:rsidRPr="00EA06A9" w:rsidRDefault="003C6C44" w:rsidP="00FA3B73">
      <w:pPr>
        <w:pStyle w:val="PargrafodaLista"/>
        <w:numPr>
          <w:ilvl w:val="0"/>
          <w:numId w:val="73"/>
        </w:numPr>
        <w:spacing w:before="120" w:after="120" w:line="360" w:lineRule="auto"/>
        <w:rPr>
          <w:szCs w:val="24"/>
        </w:rPr>
      </w:pPr>
      <w:r w:rsidRPr="00EA06A9">
        <w:rPr>
          <w:b/>
          <w:szCs w:val="24"/>
        </w:rPr>
        <w:t>DAS PENALIDADES</w:t>
      </w:r>
    </w:p>
    <w:p w14:paraId="6F2717EB" w14:textId="77777777" w:rsidR="003C6C44" w:rsidRPr="00772A1E" w:rsidRDefault="003C6C44" w:rsidP="0046375B">
      <w:pPr>
        <w:pStyle w:val="TEXTO"/>
        <w:numPr>
          <w:ilvl w:val="1"/>
          <w:numId w:val="73"/>
        </w:numPr>
        <w:suppressAutoHyphens/>
        <w:overflowPunct w:val="0"/>
        <w:autoSpaceDE w:val="0"/>
        <w:spacing w:before="120" w:after="120"/>
        <w:ind w:hanging="1004"/>
        <w:textAlignment w:val="baseline"/>
        <w:rPr>
          <w:rFonts w:ascii="Arial" w:hAnsi="Arial" w:cs="Arial"/>
          <w:sz w:val="24"/>
          <w:szCs w:val="24"/>
        </w:rPr>
      </w:pPr>
      <w:r w:rsidRPr="00772A1E">
        <w:rPr>
          <w:rFonts w:ascii="Arial" w:hAnsi="Arial" w:cs="Arial"/>
          <w:sz w:val="24"/>
          <w:szCs w:val="24"/>
        </w:rPr>
        <w:t xml:space="preserve">Ao vencedor, adjudicado e contratado, que se tornar inadimplente pela execução do </w:t>
      </w:r>
      <w:r w:rsidRPr="00DB6AD1">
        <w:rPr>
          <w:rFonts w:ascii="Arial" w:hAnsi="Arial" w:cs="Arial"/>
          <w:sz w:val="24"/>
          <w:szCs w:val="24"/>
        </w:rPr>
        <w:t xml:space="preserve">OBJETO - </w:t>
      </w:r>
      <w:r w:rsidRPr="00772A1E">
        <w:rPr>
          <w:rFonts w:ascii="Arial" w:hAnsi="Arial" w:cs="Arial"/>
          <w:sz w:val="24"/>
          <w:szCs w:val="24"/>
        </w:rPr>
        <w:t xml:space="preserve">descrito na cláusula I desta </w:t>
      </w:r>
      <w:r>
        <w:rPr>
          <w:rFonts w:ascii="Arial" w:hAnsi="Arial" w:cs="Arial"/>
          <w:sz w:val="24"/>
          <w:szCs w:val="24"/>
        </w:rPr>
        <w:t>CONCORRÊNCIA PÚBLICA</w:t>
      </w:r>
      <w:r w:rsidRPr="00772A1E">
        <w:rPr>
          <w:rFonts w:ascii="Arial" w:hAnsi="Arial" w:cs="Arial"/>
          <w:sz w:val="24"/>
          <w:szCs w:val="24"/>
        </w:rPr>
        <w:t>, pela escusa ou descumprimento da sua garantia, como proposto, serão aplicadas as seguintes penalidades:</w:t>
      </w:r>
    </w:p>
    <w:p w14:paraId="58B25DD7" w14:textId="77777777" w:rsidR="00110B87" w:rsidRDefault="003C6C44" w:rsidP="00110B87">
      <w:pPr>
        <w:pStyle w:val="TEXTO"/>
        <w:numPr>
          <w:ilvl w:val="2"/>
          <w:numId w:val="73"/>
        </w:numPr>
        <w:suppressAutoHyphens/>
        <w:overflowPunct w:val="0"/>
        <w:autoSpaceDE w:val="0"/>
        <w:spacing w:before="120" w:after="120"/>
        <w:ind w:left="2552" w:hanging="844"/>
        <w:textAlignment w:val="baseline"/>
        <w:rPr>
          <w:rFonts w:ascii="Arial" w:hAnsi="Arial" w:cs="Arial"/>
          <w:sz w:val="24"/>
          <w:szCs w:val="24"/>
        </w:rPr>
      </w:pPr>
      <w:r w:rsidRPr="00DB6AD1">
        <w:rPr>
          <w:rFonts w:ascii="Arial" w:hAnsi="Arial" w:cs="Arial"/>
          <w:sz w:val="24"/>
          <w:szCs w:val="24"/>
        </w:rPr>
        <w:t>Advertência por escrito;</w:t>
      </w:r>
      <w:r w:rsidR="00110B87">
        <w:rPr>
          <w:rFonts w:ascii="Arial" w:hAnsi="Arial" w:cs="Arial"/>
          <w:sz w:val="24"/>
          <w:szCs w:val="24"/>
        </w:rPr>
        <w:t xml:space="preserve"> </w:t>
      </w:r>
    </w:p>
    <w:p w14:paraId="6BCB022F" w14:textId="0A8832C7" w:rsidR="003C6C44" w:rsidRPr="00DB6AD1" w:rsidRDefault="003C6C44" w:rsidP="00110B87">
      <w:pPr>
        <w:pStyle w:val="TEXTO"/>
        <w:numPr>
          <w:ilvl w:val="2"/>
          <w:numId w:val="73"/>
        </w:numPr>
        <w:suppressAutoHyphens/>
        <w:overflowPunct w:val="0"/>
        <w:autoSpaceDE w:val="0"/>
        <w:spacing w:before="120" w:after="120"/>
        <w:ind w:left="2552" w:hanging="844"/>
        <w:textAlignment w:val="baseline"/>
        <w:rPr>
          <w:rFonts w:ascii="Arial" w:hAnsi="Arial" w:cs="Arial"/>
          <w:sz w:val="24"/>
          <w:szCs w:val="24"/>
        </w:rPr>
      </w:pPr>
      <w:r w:rsidRPr="00DB6AD1">
        <w:rPr>
          <w:rFonts w:ascii="Arial" w:hAnsi="Arial" w:cs="Arial"/>
          <w:sz w:val="24"/>
          <w:szCs w:val="24"/>
        </w:rPr>
        <w:t>Multa de 5% (cinco por cento) calculada sobre a parte não cumprida do contrato, na dependência da gravidade do dano, tudo de acordo com a decisão da autoridade competente;</w:t>
      </w:r>
      <w:r w:rsidR="00110B87">
        <w:rPr>
          <w:rFonts w:ascii="Arial" w:hAnsi="Arial" w:cs="Arial"/>
          <w:sz w:val="24"/>
          <w:szCs w:val="24"/>
        </w:rPr>
        <w:t xml:space="preserve"> </w:t>
      </w:r>
    </w:p>
    <w:p w14:paraId="661FC367" w14:textId="77777777" w:rsidR="003C6C44" w:rsidRPr="00DB6AD1" w:rsidRDefault="003C6C44" w:rsidP="00110B87">
      <w:pPr>
        <w:pStyle w:val="TEXTO"/>
        <w:numPr>
          <w:ilvl w:val="2"/>
          <w:numId w:val="73"/>
        </w:numPr>
        <w:suppressAutoHyphens/>
        <w:overflowPunct w:val="0"/>
        <w:autoSpaceDE w:val="0"/>
        <w:spacing w:before="120" w:after="120"/>
        <w:ind w:left="2552" w:hanging="844"/>
        <w:textAlignment w:val="baseline"/>
        <w:rPr>
          <w:rFonts w:ascii="Arial" w:hAnsi="Arial" w:cs="Arial"/>
          <w:sz w:val="24"/>
          <w:szCs w:val="24"/>
        </w:rPr>
      </w:pPr>
      <w:r w:rsidRPr="00DB6AD1">
        <w:rPr>
          <w:rFonts w:ascii="Arial" w:hAnsi="Arial" w:cs="Arial"/>
          <w:sz w:val="24"/>
          <w:szCs w:val="24"/>
        </w:rPr>
        <w:t>Suspensão do direito de licitar ou contratar com a Administração por um período de até 24</w:t>
      </w:r>
      <w:r>
        <w:rPr>
          <w:rFonts w:ascii="Arial" w:hAnsi="Arial" w:cs="Arial"/>
          <w:sz w:val="24"/>
          <w:szCs w:val="24"/>
        </w:rPr>
        <w:t xml:space="preserve"> </w:t>
      </w:r>
      <w:r w:rsidRPr="00DB6AD1">
        <w:rPr>
          <w:rFonts w:ascii="Arial" w:hAnsi="Arial" w:cs="Arial"/>
          <w:sz w:val="24"/>
          <w:szCs w:val="24"/>
        </w:rPr>
        <w:t>(vinte e quatro) meses, sempre de acordo com a gravidade do fato e a decisão da autoridade competente;</w:t>
      </w:r>
    </w:p>
    <w:p w14:paraId="6B9829D8" w14:textId="77777777" w:rsidR="003C6C44" w:rsidRPr="00DB6AD1" w:rsidRDefault="003C6C44" w:rsidP="00110B87">
      <w:pPr>
        <w:pStyle w:val="TEXTO"/>
        <w:numPr>
          <w:ilvl w:val="2"/>
          <w:numId w:val="73"/>
        </w:numPr>
        <w:suppressAutoHyphens/>
        <w:overflowPunct w:val="0"/>
        <w:autoSpaceDE w:val="0"/>
        <w:spacing w:before="120" w:after="120"/>
        <w:ind w:left="2552" w:hanging="844"/>
        <w:textAlignment w:val="baseline"/>
        <w:rPr>
          <w:rFonts w:ascii="Arial" w:hAnsi="Arial" w:cs="Arial"/>
          <w:sz w:val="24"/>
          <w:szCs w:val="24"/>
        </w:rPr>
      </w:pPr>
      <w:r w:rsidRPr="00DB6AD1">
        <w:rPr>
          <w:rFonts w:ascii="Arial" w:hAnsi="Arial" w:cs="Arial"/>
          <w:sz w:val="24"/>
          <w:szCs w:val="24"/>
        </w:rPr>
        <w:t>Declaração de Inidoneidade para licitar ou contratar com a Administração até a reabilitação do contratado perante a autoridade que prolatou a decisão, sempre após o ressarcimento de danos.</w:t>
      </w:r>
    </w:p>
    <w:p w14:paraId="478A4518" w14:textId="211BEFC9" w:rsidR="003C6C44" w:rsidRPr="00DB6AD1" w:rsidRDefault="00EF3770" w:rsidP="0046375B">
      <w:pPr>
        <w:pStyle w:val="TEXTO"/>
        <w:numPr>
          <w:ilvl w:val="1"/>
          <w:numId w:val="73"/>
        </w:numPr>
        <w:suppressAutoHyphens/>
        <w:overflowPunct w:val="0"/>
        <w:autoSpaceDE w:val="0"/>
        <w:spacing w:before="120" w:after="120"/>
        <w:ind w:hanging="1004"/>
        <w:textAlignment w:val="baseline"/>
        <w:rPr>
          <w:rFonts w:ascii="Arial" w:hAnsi="Arial" w:cs="Arial"/>
          <w:sz w:val="24"/>
          <w:szCs w:val="24"/>
        </w:rPr>
      </w:pPr>
      <w:r>
        <w:rPr>
          <w:rFonts w:ascii="Arial" w:hAnsi="Arial" w:cs="Arial"/>
          <w:sz w:val="24"/>
          <w:szCs w:val="24"/>
        </w:rPr>
        <w:t>As sanções de multa poderão ser aplicadas de forma isolada ou em conjunto com as demais exemplificadas nos subitens acima,</w:t>
      </w:r>
      <w:r w:rsidR="003C6C44" w:rsidRPr="00DB6AD1">
        <w:rPr>
          <w:rFonts w:ascii="Arial" w:hAnsi="Arial" w:cs="Arial"/>
          <w:sz w:val="24"/>
          <w:szCs w:val="24"/>
        </w:rPr>
        <w:t xml:space="preserve"> na dependência da falta cometida</w:t>
      </w:r>
      <w:r>
        <w:rPr>
          <w:rFonts w:ascii="Arial" w:hAnsi="Arial" w:cs="Arial"/>
          <w:sz w:val="24"/>
          <w:szCs w:val="24"/>
        </w:rPr>
        <w:t xml:space="preserve"> </w:t>
      </w:r>
      <w:r>
        <w:rPr>
          <w:rFonts w:ascii="Arial" w:hAnsi="Arial" w:cs="Arial"/>
          <w:sz w:val="24"/>
          <w:szCs w:val="24"/>
        </w:rPr>
        <w:lastRenderedPageBreak/>
        <w:t>e a</w:t>
      </w:r>
      <w:r w:rsidR="003C6C44" w:rsidRPr="00DB6AD1">
        <w:rPr>
          <w:rFonts w:ascii="Arial" w:hAnsi="Arial" w:cs="Arial"/>
          <w:sz w:val="24"/>
          <w:szCs w:val="24"/>
        </w:rPr>
        <w:t xml:space="preserve"> critério da Administração, tudo sem prejuízo da comunicação dos fatos ao Tribunal de Contas do Estado.</w:t>
      </w:r>
    </w:p>
    <w:p w14:paraId="1E898CDA" w14:textId="3D5DB342" w:rsidR="003C6C44" w:rsidRDefault="003C6C44" w:rsidP="0046375B">
      <w:pPr>
        <w:pStyle w:val="TEXTO"/>
        <w:numPr>
          <w:ilvl w:val="1"/>
          <w:numId w:val="73"/>
        </w:numPr>
        <w:suppressAutoHyphens/>
        <w:overflowPunct w:val="0"/>
        <w:autoSpaceDE w:val="0"/>
        <w:spacing w:before="120" w:after="120"/>
        <w:ind w:hanging="1004"/>
        <w:textAlignment w:val="baseline"/>
        <w:rPr>
          <w:rFonts w:ascii="Arial" w:hAnsi="Arial" w:cs="Arial"/>
          <w:sz w:val="24"/>
          <w:szCs w:val="24"/>
        </w:rPr>
      </w:pPr>
      <w:r w:rsidRPr="00DB6AD1">
        <w:rPr>
          <w:rFonts w:ascii="Arial" w:hAnsi="Arial" w:cs="Arial"/>
          <w:sz w:val="24"/>
          <w:szCs w:val="24"/>
        </w:rPr>
        <w:t xml:space="preserve">Será garantido, nesse caso, ao contratado, o exercício do direito </w:t>
      </w:r>
      <w:r>
        <w:rPr>
          <w:rFonts w:ascii="Arial" w:hAnsi="Arial" w:cs="Arial"/>
          <w:sz w:val="24"/>
          <w:szCs w:val="24"/>
        </w:rPr>
        <w:t xml:space="preserve">de defesa prévia </w:t>
      </w:r>
      <w:r w:rsidRPr="00DB6AD1">
        <w:rPr>
          <w:rFonts w:ascii="Arial" w:hAnsi="Arial" w:cs="Arial"/>
          <w:sz w:val="24"/>
          <w:szCs w:val="24"/>
        </w:rPr>
        <w:t>estabelecido nos parágrafos 2º e 3º do artigo 87 da Lei 8.666/93 e suas alterações posteriores.</w:t>
      </w:r>
    </w:p>
    <w:p w14:paraId="4EB2AE1D" w14:textId="77777777" w:rsidR="00424AE4" w:rsidRDefault="00424AE4" w:rsidP="00424AE4">
      <w:pPr>
        <w:pStyle w:val="TEXTO"/>
        <w:suppressAutoHyphens/>
        <w:overflowPunct w:val="0"/>
        <w:autoSpaceDE w:val="0"/>
        <w:spacing w:before="120" w:after="120"/>
        <w:ind w:left="1574" w:firstLine="0"/>
        <w:textAlignment w:val="baseline"/>
        <w:rPr>
          <w:rFonts w:ascii="Arial" w:hAnsi="Arial" w:cs="Arial"/>
          <w:sz w:val="24"/>
          <w:szCs w:val="24"/>
        </w:rPr>
      </w:pPr>
    </w:p>
    <w:p w14:paraId="5EE88839" w14:textId="1287EE1D" w:rsidR="00710F3E" w:rsidRPr="00710F3E" w:rsidRDefault="00710F3E" w:rsidP="00FA3B73">
      <w:pPr>
        <w:pStyle w:val="PargrafodaLista"/>
        <w:numPr>
          <w:ilvl w:val="0"/>
          <w:numId w:val="73"/>
        </w:numPr>
        <w:rPr>
          <w:rFonts w:eastAsia="Arial Unicode MS"/>
          <w:b/>
          <w:bCs/>
        </w:rPr>
      </w:pPr>
      <w:r w:rsidRPr="00710F3E">
        <w:rPr>
          <w:rFonts w:eastAsia="Arial Unicode MS"/>
          <w:b/>
          <w:bCs/>
        </w:rPr>
        <w:t xml:space="preserve"> OBRIGAÇÕES DA CONTRATATADA</w:t>
      </w:r>
    </w:p>
    <w:p w14:paraId="4A12AD80" w14:textId="7D4AE7AA" w:rsidR="00710F3E" w:rsidRDefault="00710F3E" w:rsidP="0046375B">
      <w:pPr>
        <w:pStyle w:val="PargrafodaLista"/>
        <w:numPr>
          <w:ilvl w:val="1"/>
          <w:numId w:val="73"/>
        </w:numPr>
        <w:tabs>
          <w:tab w:val="left" w:pos="567"/>
        </w:tabs>
        <w:suppressAutoHyphens/>
        <w:spacing w:before="240" w:line="240" w:lineRule="auto"/>
        <w:ind w:hanging="1004"/>
        <w:contextualSpacing w:val="0"/>
      </w:pPr>
      <w:r w:rsidRPr="000321A0">
        <w:t>Contratar, treinar e manter empregados em quantidade e qualificação compatíveis para a execução dos serviços objeto da contratação, sendo considerada neste particular, como única empregadora.</w:t>
      </w:r>
    </w:p>
    <w:p w14:paraId="3F6614B7" w14:textId="6C6BCD17" w:rsidR="00710F3E" w:rsidRDefault="00710F3E" w:rsidP="0046375B">
      <w:pPr>
        <w:pStyle w:val="PargrafodaLista"/>
        <w:numPr>
          <w:ilvl w:val="1"/>
          <w:numId w:val="73"/>
        </w:numPr>
        <w:tabs>
          <w:tab w:val="left" w:pos="567"/>
        </w:tabs>
        <w:suppressAutoHyphens/>
        <w:spacing w:before="240" w:line="240" w:lineRule="auto"/>
        <w:ind w:hanging="1004"/>
        <w:contextualSpacing w:val="0"/>
      </w:pPr>
      <w:r w:rsidRPr="000321A0">
        <w:t xml:space="preserve">Fazer cumprir as normas disciplinares e de segurança. Cumprir as exigências das leis trabalhistas, previdenciárias, sindicais e securitárias relativamente aos empregados envolvidos na execução dos serviços inclusive as determinações emanadas da fiscalização desta Prefeitura, fazendo prova dos recolhimentos devidos. </w:t>
      </w:r>
    </w:p>
    <w:p w14:paraId="7FDAC20E" w14:textId="57AB81EE" w:rsidR="00710F3E" w:rsidRDefault="00710F3E" w:rsidP="0046375B">
      <w:pPr>
        <w:pStyle w:val="PargrafodaLista"/>
        <w:numPr>
          <w:ilvl w:val="1"/>
          <w:numId w:val="73"/>
        </w:numPr>
        <w:tabs>
          <w:tab w:val="left" w:pos="567"/>
        </w:tabs>
        <w:suppressAutoHyphens/>
        <w:spacing w:before="240" w:line="240" w:lineRule="auto"/>
        <w:ind w:hanging="1004"/>
        <w:contextualSpacing w:val="0"/>
      </w:pPr>
      <w:r w:rsidRPr="000321A0">
        <w:t xml:space="preserve">Arcar com os ônus decorrentes da incidência de todos os tributos federais, estaduais e municipais que possam advir dos serviços contratados, responsabilizando-se pelo cumprimento de todas as exigências das repartições competentes, com total isenção da Prefeitura. </w:t>
      </w:r>
    </w:p>
    <w:p w14:paraId="518255F8" w14:textId="5CEDA9FB" w:rsidR="00710F3E" w:rsidRDefault="00710F3E" w:rsidP="0046375B">
      <w:pPr>
        <w:pStyle w:val="PargrafodaLista"/>
        <w:numPr>
          <w:ilvl w:val="1"/>
          <w:numId w:val="73"/>
        </w:numPr>
        <w:tabs>
          <w:tab w:val="left" w:pos="567"/>
        </w:tabs>
        <w:suppressAutoHyphens/>
        <w:spacing w:before="240" w:line="240" w:lineRule="auto"/>
        <w:ind w:hanging="1004"/>
        <w:contextualSpacing w:val="0"/>
      </w:pPr>
      <w:r w:rsidRPr="000321A0">
        <w:t xml:space="preserve">Desenvolver boas relações com os funcionários da PREFEITURA, acatando quaisquer instruções e o que mais emanar da fiscalização. </w:t>
      </w:r>
    </w:p>
    <w:p w14:paraId="0BBE182E" w14:textId="25DCE998" w:rsidR="00710F3E" w:rsidRDefault="00710F3E" w:rsidP="0046375B">
      <w:pPr>
        <w:pStyle w:val="PargrafodaLista"/>
        <w:numPr>
          <w:ilvl w:val="1"/>
          <w:numId w:val="73"/>
        </w:numPr>
        <w:tabs>
          <w:tab w:val="left" w:pos="567"/>
        </w:tabs>
        <w:suppressAutoHyphens/>
        <w:spacing w:before="240" w:line="240" w:lineRule="auto"/>
        <w:ind w:hanging="1004"/>
        <w:contextualSpacing w:val="0"/>
      </w:pPr>
      <w:r w:rsidRPr="000321A0">
        <w:t xml:space="preserve">Fazer prova, perante a Prefeitura, do cumprimento de todas as suas obrigações tributárias, trabalhistas, previdenciárias, assistenciais, securitárias e sindicais, decorrentes do presente edital, quando exigido, sendo considerada neste particular como única empregadora. </w:t>
      </w:r>
    </w:p>
    <w:p w14:paraId="53F159A2" w14:textId="2023D1A8" w:rsidR="00710F3E" w:rsidRDefault="00710F3E" w:rsidP="0046375B">
      <w:pPr>
        <w:pStyle w:val="PargrafodaLista"/>
        <w:numPr>
          <w:ilvl w:val="1"/>
          <w:numId w:val="73"/>
        </w:numPr>
        <w:tabs>
          <w:tab w:val="left" w:pos="567"/>
        </w:tabs>
        <w:suppressAutoHyphens/>
        <w:spacing w:before="240" w:line="240" w:lineRule="auto"/>
        <w:ind w:hanging="1004"/>
        <w:contextualSpacing w:val="0"/>
      </w:pPr>
      <w:r w:rsidRPr="000321A0">
        <w:t>Corrigir ou substituir mediante “NOTIFICAÇÃO”, no prazo ali indicado, às suas expensas, no total ou em parte, os serviços ou posto de trabalho que estiverem em desacordo com o aqui exigido.</w:t>
      </w:r>
    </w:p>
    <w:p w14:paraId="1DF0D1A8" w14:textId="594E843B" w:rsidR="00710F3E" w:rsidRDefault="00710F3E" w:rsidP="0046375B">
      <w:pPr>
        <w:pStyle w:val="PargrafodaLista"/>
        <w:numPr>
          <w:ilvl w:val="1"/>
          <w:numId w:val="73"/>
        </w:numPr>
        <w:tabs>
          <w:tab w:val="left" w:pos="567"/>
        </w:tabs>
        <w:suppressAutoHyphens/>
        <w:spacing w:before="240" w:line="240" w:lineRule="auto"/>
        <w:ind w:hanging="1004"/>
        <w:contextualSpacing w:val="0"/>
      </w:pPr>
      <w:r w:rsidRPr="000321A0">
        <w:t xml:space="preserve">Observar e fazer cumprir normas de segurança do trabalho para empresas terceirizadas, bem como cumprir o disposto no artigo 7º, inciso XXX, da Constituição da República. </w:t>
      </w:r>
    </w:p>
    <w:p w14:paraId="3AA7CDF5" w14:textId="770D3694" w:rsidR="00710F3E" w:rsidRDefault="00710F3E" w:rsidP="0046375B">
      <w:pPr>
        <w:pStyle w:val="PargrafodaLista"/>
        <w:numPr>
          <w:ilvl w:val="1"/>
          <w:numId w:val="73"/>
        </w:numPr>
        <w:tabs>
          <w:tab w:val="left" w:pos="567"/>
        </w:tabs>
        <w:suppressAutoHyphens/>
        <w:spacing w:before="240" w:line="240" w:lineRule="auto"/>
        <w:ind w:hanging="1004"/>
        <w:contextualSpacing w:val="0"/>
      </w:pPr>
      <w:r w:rsidRPr="000321A0">
        <w:t xml:space="preserve">Caso deixe de prestar os serviços, fica a Prefeitura no direito de contratar em qualquer outra licitante, por conta exclusiva da Contratada, obrigando-a a cobrir todas as despesas não só do serviço, como outras decorrentes, em razão de sua inadimplência. </w:t>
      </w:r>
    </w:p>
    <w:p w14:paraId="39F25D4A" w14:textId="7FF70547" w:rsidR="00710F3E" w:rsidRPr="000321A0" w:rsidRDefault="00710F3E" w:rsidP="0046375B">
      <w:pPr>
        <w:pStyle w:val="PargrafodaLista"/>
        <w:numPr>
          <w:ilvl w:val="1"/>
          <w:numId w:val="73"/>
        </w:numPr>
        <w:tabs>
          <w:tab w:val="left" w:pos="567"/>
        </w:tabs>
        <w:suppressAutoHyphens/>
        <w:spacing w:before="240" w:line="240" w:lineRule="auto"/>
        <w:ind w:hanging="1004"/>
        <w:contextualSpacing w:val="0"/>
      </w:pPr>
      <w:r w:rsidRPr="000321A0">
        <w:t>Atender as convocações dos órgãos de controle interno para expor os fatos conforme a verdade, prestando as informações que lhe forem solicitadas e colaborar para o esclarecimento dos procedimentos administrativos, sob pena de incorrer em pena infração contratual.</w:t>
      </w:r>
    </w:p>
    <w:p w14:paraId="21F1B05C" w14:textId="77777777" w:rsidR="00710F3E" w:rsidRDefault="00710F3E" w:rsidP="00710F3E">
      <w:pPr>
        <w:pStyle w:val="PargrafodaLista"/>
        <w:tabs>
          <w:tab w:val="left" w:pos="567"/>
        </w:tabs>
        <w:suppressAutoHyphens/>
        <w:ind w:firstLine="0"/>
      </w:pPr>
    </w:p>
    <w:p w14:paraId="1CE4683B" w14:textId="77777777" w:rsidR="003113F4" w:rsidRPr="000321A0" w:rsidRDefault="003113F4" w:rsidP="00710F3E">
      <w:pPr>
        <w:pStyle w:val="PargrafodaLista"/>
        <w:tabs>
          <w:tab w:val="left" w:pos="567"/>
        </w:tabs>
        <w:suppressAutoHyphens/>
        <w:ind w:firstLine="0"/>
      </w:pPr>
    </w:p>
    <w:p w14:paraId="5007700B" w14:textId="281AC2BD" w:rsidR="00710F3E" w:rsidRPr="00424AE4" w:rsidRDefault="00710F3E" w:rsidP="00FA3B73">
      <w:pPr>
        <w:pStyle w:val="PargrafodaLista"/>
        <w:numPr>
          <w:ilvl w:val="0"/>
          <w:numId w:val="73"/>
        </w:numPr>
        <w:tabs>
          <w:tab w:val="left" w:pos="709"/>
        </w:tabs>
        <w:suppressAutoHyphens/>
        <w:rPr>
          <w:rFonts w:eastAsia="Arial Unicode MS"/>
          <w:b/>
          <w:bCs/>
        </w:rPr>
      </w:pPr>
      <w:r w:rsidRPr="00424AE4">
        <w:rPr>
          <w:rFonts w:eastAsia="Arial Unicode MS"/>
          <w:b/>
          <w:bCs/>
        </w:rPr>
        <w:lastRenderedPageBreak/>
        <w:t>DAS OBRIGAÇÕES DA CONTRATANTE</w:t>
      </w:r>
    </w:p>
    <w:p w14:paraId="7C363ADD" w14:textId="2EB97C5B" w:rsidR="00710F3E" w:rsidRDefault="00710F3E" w:rsidP="0046375B">
      <w:pPr>
        <w:pStyle w:val="PargrafodaLista"/>
        <w:numPr>
          <w:ilvl w:val="1"/>
          <w:numId w:val="73"/>
        </w:numPr>
        <w:tabs>
          <w:tab w:val="left" w:pos="567"/>
        </w:tabs>
        <w:suppressAutoHyphens/>
        <w:spacing w:before="240" w:line="240" w:lineRule="auto"/>
        <w:ind w:hanging="1004"/>
        <w:contextualSpacing w:val="0"/>
      </w:pPr>
      <w:r w:rsidRPr="000321A0">
        <w:t xml:space="preserve">Efetuar os pagamentos devidos à CONTRATADA, de acordo com as condições estabelecidas neste instrumento e no </w:t>
      </w:r>
      <w:r w:rsidRPr="00EF3770">
        <w:t>Termo de Referência.</w:t>
      </w:r>
      <w:r w:rsidRPr="000321A0">
        <w:t xml:space="preserve"> </w:t>
      </w:r>
    </w:p>
    <w:p w14:paraId="2958161F" w14:textId="1E32CB9F" w:rsidR="00710F3E" w:rsidRDefault="00710F3E" w:rsidP="0046375B">
      <w:pPr>
        <w:pStyle w:val="PargrafodaLista"/>
        <w:numPr>
          <w:ilvl w:val="1"/>
          <w:numId w:val="73"/>
        </w:numPr>
        <w:tabs>
          <w:tab w:val="left" w:pos="567"/>
        </w:tabs>
        <w:suppressAutoHyphens/>
        <w:spacing w:before="240" w:line="240" w:lineRule="auto"/>
        <w:ind w:hanging="1004"/>
        <w:contextualSpacing w:val="0"/>
      </w:pPr>
      <w:r w:rsidRPr="000321A0">
        <w:t xml:space="preserve">Entregar à CONTRATADA, documentos, informações e demais elementos que possuir e pertinentes à execução do presente contrato. </w:t>
      </w:r>
    </w:p>
    <w:p w14:paraId="6E79E4F9" w14:textId="355D6A7F" w:rsidR="00710F3E" w:rsidRDefault="00710F3E" w:rsidP="0046375B">
      <w:pPr>
        <w:pStyle w:val="PargrafodaLista"/>
        <w:numPr>
          <w:ilvl w:val="1"/>
          <w:numId w:val="73"/>
        </w:numPr>
        <w:tabs>
          <w:tab w:val="left" w:pos="567"/>
        </w:tabs>
        <w:suppressAutoHyphens/>
        <w:spacing w:before="240" w:line="240" w:lineRule="auto"/>
        <w:ind w:hanging="1004"/>
        <w:contextualSpacing w:val="0"/>
      </w:pPr>
      <w:r w:rsidRPr="000321A0">
        <w:t xml:space="preserve">Acompanhar e fiscalizar a execução do contrato, bem como atestar na Nota Fiscal a efetiva execução do objeto. </w:t>
      </w:r>
    </w:p>
    <w:p w14:paraId="490DB352" w14:textId="59C3D263" w:rsidR="00710F3E" w:rsidRDefault="00710F3E" w:rsidP="0046375B">
      <w:pPr>
        <w:pStyle w:val="PargrafodaLista"/>
        <w:numPr>
          <w:ilvl w:val="1"/>
          <w:numId w:val="73"/>
        </w:numPr>
        <w:tabs>
          <w:tab w:val="left" w:pos="567"/>
        </w:tabs>
        <w:suppressAutoHyphens/>
        <w:spacing w:before="240" w:line="240" w:lineRule="auto"/>
        <w:ind w:hanging="1004"/>
        <w:contextualSpacing w:val="0"/>
      </w:pPr>
      <w:r w:rsidRPr="000321A0">
        <w:t xml:space="preserve">Designar servidor ou comissão para receber provisória e definitivamente o objeto, nas formas definidas no </w:t>
      </w:r>
      <w:r w:rsidRPr="00EF3770">
        <w:t>Termo de Referência</w:t>
      </w:r>
      <w:r w:rsidRPr="000321A0">
        <w:t xml:space="preserve"> e no contrato, ou rejeitá-lo.</w:t>
      </w:r>
    </w:p>
    <w:p w14:paraId="333361BE" w14:textId="13395751" w:rsidR="00710F3E" w:rsidRDefault="00710F3E" w:rsidP="0046375B">
      <w:pPr>
        <w:pStyle w:val="PargrafodaLista"/>
        <w:numPr>
          <w:ilvl w:val="1"/>
          <w:numId w:val="73"/>
        </w:numPr>
        <w:tabs>
          <w:tab w:val="left" w:pos="567"/>
        </w:tabs>
        <w:suppressAutoHyphens/>
        <w:spacing w:before="240" w:line="240" w:lineRule="auto"/>
        <w:ind w:hanging="1004"/>
        <w:contextualSpacing w:val="0"/>
      </w:pPr>
      <w:r w:rsidRPr="000321A0">
        <w:t>Vetar o emprego de quaisquer produtos e/ou serviços que considerar incompatíveis com as especificações apresentadas na proposta da CONTRATADA que possam ser inadequados, nocivos ou prejudiciais à saúde dos servidores.</w:t>
      </w:r>
    </w:p>
    <w:p w14:paraId="181AF375" w14:textId="6B5E0D08" w:rsidR="00710F3E" w:rsidRDefault="00710F3E" w:rsidP="0046375B">
      <w:pPr>
        <w:pStyle w:val="PargrafodaLista"/>
        <w:numPr>
          <w:ilvl w:val="1"/>
          <w:numId w:val="73"/>
        </w:numPr>
        <w:tabs>
          <w:tab w:val="left" w:pos="567"/>
        </w:tabs>
        <w:suppressAutoHyphens/>
        <w:spacing w:before="240" w:line="240" w:lineRule="auto"/>
        <w:ind w:hanging="1004"/>
        <w:contextualSpacing w:val="0"/>
      </w:pPr>
      <w:r w:rsidRPr="000321A0">
        <w:t xml:space="preserve">Aplicar à CONTRATADA as sanções administrativas regulamentares contratuais cabíveis. </w:t>
      </w:r>
    </w:p>
    <w:p w14:paraId="130F36E2" w14:textId="159D797B" w:rsidR="00710F3E" w:rsidRDefault="00710F3E" w:rsidP="0046375B">
      <w:pPr>
        <w:pStyle w:val="PargrafodaLista"/>
        <w:numPr>
          <w:ilvl w:val="1"/>
          <w:numId w:val="73"/>
        </w:numPr>
        <w:tabs>
          <w:tab w:val="left" w:pos="567"/>
        </w:tabs>
        <w:suppressAutoHyphens/>
        <w:spacing w:before="240" w:line="240" w:lineRule="auto"/>
        <w:ind w:hanging="1004"/>
        <w:contextualSpacing w:val="0"/>
      </w:pPr>
      <w:r w:rsidRPr="000321A0">
        <w:t xml:space="preserve">Solicitar que sejam corrigidos os serviços que não atenderem às especificações do objeto contratado. </w:t>
      </w:r>
    </w:p>
    <w:p w14:paraId="60B66EAF" w14:textId="13E5FDAB" w:rsidR="00710F3E" w:rsidRDefault="00710F3E" w:rsidP="0046375B">
      <w:pPr>
        <w:pStyle w:val="PargrafodaLista"/>
        <w:numPr>
          <w:ilvl w:val="1"/>
          <w:numId w:val="73"/>
        </w:numPr>
        <w:tabs>
          <w:tab w:val="left" w:pos="567"/>
        </w:tabs>
        <w:suppressAutoHyphens/>
        <w:spacing w:before="240" w:line="240" w:lineRule="auto"/>
        <w:ind w:hanging="1004"/>
        <w:contextualSpacing w:val="0"/>
      </w:pPr>
      <w:r w:rsidRPr="000321A0">
        <w:t>Notificar a CONTRATADA, por escrito, da ocorrência de eventuais falhas ou imperfeições, fixando prazo para sua correção.</w:t>
      </w:r>
    </w:p>
    <w:p w14:paraId="1DED4696" w14:textId="6E65B667" w:rsidR="003C6C44" w:rsidRDefault="00710F3E" w:rsidP="0046375B">
      <w:pPr>
        <w:pStyle w:val="PargrafodaLista"/>
        <w:numPr>
          <w:ilvl w:val="1"/>
          <w:numId w:val="73"/>
        </w:numPr>
        <w:tabs>
          <w:tab w:val="left" w:pos="567"/>
        </w:tabs>
        <w:suppressAutoHyphens/>
        <w:spacing w:before="240" w:line="240" w:lineRule="auto"/>
        <w:ind w:hanging="1004"/>
        <w:contextualSpacing w:val="0"/>
      </w:pPr>
      <w:r w:rsidRPr="000321A0">
        <w:t>A Administração não responderá por quaisquer compromissos assumidos pela CONTRATADA com terceiros, ainda que vinculados à execução Contrato, bem como por qualquer dano causado a terceiros em decorrência de ato da CONTRATADA, de seus empregados, prepostos ou subordinados</w:t>
      </w:r>
      <w:r w:rsidR="00424AE4">
        <w:t>.</w:t>
      </w:r>
    </w:p>
    <w:p w14:paraId="4F1377F7" w14:textId="77777777" w:rsidR="00424AE4" w:rsidRPr="00424AE4" w:rsidRDefault="00424AE4" w:rsidP="00424AE4">
      <w:pPr>
        <w:pStyle w:val="PargrafodaLista"/>
        <w:tabs>
          <w:tab w:val="left" w:pos="709"/>
        </w:tabs>
        <w:suppressAutoHyphens/>
        <w:ind w:left="1574" w:firstLine="0"/>
      </w:pPr>
    </w:p>
    <w:p w14:paraId="32B9B598" w14:textId="77777777" w:rsidR="003C6C44" w:rsidRDefault="003C6C44" w:rsidP="00FA3B73">
      <w:pPr>
        <w:pStyle w:val="TEXTO"/>
        <w:numPr>
          <w:ilvl w:val="0"/>
          <w:numId w:val="73"/>
        </w:numPr>
        <w:suppressAutoHyphens/>
        <w:overflowPunct w:val="0"/>
        <w:autoSpaceDE w:val="0"/>
        <w:spacing w:before="120" w:after="120" w:line="360" w:lineRule="auto"/>
        <w:textAlignment w:val="baseline"/>
        <w:rPr>
          <w:rFonts w:ascii="Arial" w:hAnsi="Arial" w:cs="Arial"/>
          <w:b/>
          <w:sz w:val="24"/>
          <w:szCs w:val="24"/>
        </w:rPr>
      </w:pPr>
      <w:r w:rsidRPr="00FA6305">
        <w:rPr>
          <w:rFonts w:ascii="Arial" w:hAnsi="Arial" w:cs="Arial"/>
          <w:b/>
          <w:sz w:val="24"/>
          <w:szCs w:val="24"/>
        </w:rPr>
        <w:t>DA IMPUGNAÇÃO AO EDITAL E DO PEDIDO DE ESCLARECIMENTO:</w:t>
      </w:r>
    </w:p>
    <w:p w14:paraId="19785E8A" w14:textId="47430F9B" w:rsidR="003C6C44" w:rsidRPr="00637907" w:rsidRDefault="003C6C44" w:rsidP="00674B49">
      <w:pPr>
        <w:pStyle w:val="TEXTO"/>
        <w:numPr>
          <w:ilvl w:val="1"/>
          <w:numId w:val="73"/>
        </w:numPr>
        <w:suppressAutoHyphens/>
        <w:overflowPunct w:val="0"/>
        <w:autoSpaceDE w:val="0"/>
        <w:spacing w:before="120" w:after="120"/>
        <w:ind w:hanging="1004"/>
        <w:textAlignment w:val="baseline"/>
        <w:rPr>
          <w:rFonts w:ascii="Arial" w:eastAsia="Arial" w:hAnsi="Arial" w:cs="Arial"/>
          <w:sz w:val="24"/>
          <w:szCs w:val="24"/>
        </w:rPr>
      </w:pPr>
      <w:r>
        <w:rPr>
          <w:rFonts w:ascii="Arial" w:eastAsia="Arial" w:hAnsi="Arial" w:cs="Arial"/>
          <w:sz w:val="24"/>
          <w:szCs w:val="24"/>
        </w:rPr>
        <w:t>Até 05 (cinco</w:t>
      </w:r>
      <w:r w:rsidRPr="00FA6305">
        <w:rPr>
          <w:rFonts w:ascii="Arial" w:eastAsia="Arial" w:hAnsi="Arial" w:cs="Arial"/>
          <w:sz w:val="24"/>
          <w:szCs w:val="24"/>
        </w:rPr>
        <w:t>) dias úteis antes da data designada para a abertura da sessão pública, qualquer pessoa poderá impugnar este Edital</w:t>
      </w:r>
      <w:r>
        <w:rPr>
          <w:rFonts w:ascii="Arial" w:eastAsia="Arial" w:hAnsi="Arial" w:cs="Arial"/>
          <w:sz w:val="24"/>
          <w:szCs w:val="24"/>
        </w:rPr>
        <w:t xml:space="preserve">, sendo o prazo limite para Licitantes de até o segundo dia útil que anteceder a abertura dos envelopes de propostas, conforme Art. 41 </w:t>
      </w:r>
      <w:r w:rsidRPr="00637907">
        <w:rPr>
          <w:rFonts w:ascii="Arial" w:eastAsia="Arial" w:hAnsi="Arial" w:cs="Arial"/>
          <w:sz w:val="24"/>
          <w:szCs w:val="24"/>
        </w:rPr>
        <w:t>§ </w:t>
      </w:r>
      <w:r>
        <w:rPr>
          <w:rFonts w:ascii="Arial" w:eastAsia="Arial" w:hAnsi="Arial" w:cs="Arial"/>
          <w:sz w:val="24"/>
          <w:szCs w:val="24"/>
        </w:rPr>
        <w:t>1º e 2º</w:t>
      </w:r>
      <w:r w:rsidRPr="00637907">
        <w:rPr>
          <w:rFonts w:ascii="Arial" w:eastAsia="Arial" w:hAnsi="Arial" w:cs="Arial"/>
          <w:sz w:val="24"/>
          <w:szCs w:val="24"/>
        </w:rPr>
        <w:t xml:space="preserve"> da lei Federal n. 8.666/93.</w:t>
      </w:r>
    </w:p>
    <w:p w14:paraId="39CF9133" w14:textId="77777777" w:rsidR="003C6C44" w:rsidRPr="00FA6305" w:rsidRDefault="003C6C44" w:rsidP="00FA3B73">
      <w:pPr>
        <w:pStyle w:val="TEXTO"/>
        <w:numPr>
          <w:ilvl w:val="2"/>
          <w:numId w:val="73"/>
        </w:numPr>
        <w:suppressAutoHyphens/>
        <w:overflowPunct w:val="0"/>
        <w:autoSpaceDE w:val="0"/>
        <w:spacing w:before="120" w:after="120"/>
        <w:textAlignment w:val="baseline"/>
        <w:rPr>
          <w:rFonts w:ascii="Arial" w:hAnsi="Arial" w:cs="Arial"/>
          <w:b/>
          <w:sz w:val="24"/>
          <w:szCs w:val="24"/>
        </w:rPr>
      </w:pPr>
      <w:r w:rsidRPr="003E34C4">
        <w:rPr>
          <w:rFonts w:ascii="Arial" w:eastAsia="Arial" w:hAnsi="Arial" w:cs="Arial"/>
          <w:b/>
          <w:bCs/>
          <w:sz w:val="24"/>
          <w:szCs w:val="24"/>
        </w:rPr>
        <w:t>Para efeito de antecipação</w:t>
      </w:r>
      <w:r w:rsidRPr="00FA6305">
        <w:rPr>
          <w:rFonts w:ascii="Arial" w:eastAsia="Arial" w:hAnsi="Arial" w:cs="Arial"/>
          <w:sz w:val="24"/>
          <w:szCs w:val="24"/>
        </w:rPr>
        <w:t>, a impugnação poderá ser iniciada por forma eletrônica, pelo e-mail licitacao.impugnacao@teresopolis.rj.gov.br, pelo fax (0XX21) 2742-3352, devendo ser formalizada por petição protocolada no Protocolo Geral da Prefe</w:t>
      </w:r>
      <w:r>
        <w:rPr>
          <w:rFonts w:ascii="Arial" w:eastAsia="Arial" w:hAnsi="Arial" w:cs="Arial"/>
          <w:sz w:val="24"/>
          <w:szCs w:val="24"/>
        </w:rPr>
        <w:t>itura Municipal de Teresópolis</w:t>
      </w:r>
      <w:r w:rsidRPr="00FA6305">
        <w:rPr>
          <w:rFonts w:ascii="Arial" w:eastAsia="Arial" w:hAnsi="Arial" w:cs="Arial"/>
          <w:sz w:val="24"/>
          <w:szCs w:val="24"/>
        </w:rPr>
        <w:t>, contendo:</w:t>
      </w:r>
    </w:p>
    <w:p w14:paraId="6B022CCA" w14:textId="77777777" w:rsidR="003C6C44" w:rsidRPr="00673050" w:rsidRDefault="003C6C44" w:rsidP="00424AE4">
      <w:pPr>
        <w:pStyle w:val="Normal1"/>
        <w:numPr>
          <w:ilvl w:val="0"/>
          <w:numId w:val="71"/>
        </w:numPr>
        <w:spacing w:before="120" w:after="120"/>
        <w:jc w:val="both"/>
      </w:pPr>
      <w:r w:rsidRPr="00673050">
        <w:t xml:space="preserve">Assunto: </w:t>
      </w:r>
      <w:r>
        <w:t>C.P.</w:t>
      </w:r>
      <w:r w:rsidRPr="00673050">
        <w:t xml:space="preserve"> nº - IMPUGNAÇÃO - Razão Social da solicitante</w:t>
      </w:r>
    </w:p>
    <w:p w14:paraId="4D7D245D" w14:textId="77777777" w:rsidR="003C6C44" w:rsidRPr="00673050" w:rsidRDefault="003C6C44" w:rsidP="00424AE4">
      <w:pPr>
        <w:pStyle w:val="Normal1"/>
        <w:numPr>
          <w:ilvl w:val="0"/>
          <w:numId w:val="71"/>
        </w:numPr>
        <w:spacing w:before="120" w:after="120"/>
        <w:jc w:val="both"/>
      </w:pPr>
      <w:r w:rsidRPr="00673050">
        <w:t>No corpo da solicitação: Razão Social da Empresa; nome completo da Pessoa Física (representante da empresa e solicitante representante), CNPJ/CPF, Telefone para Contato, E-mail; razões fundamentadas.</w:t>
      </w:r>
    </w:p>
    <w:p w14:paraId="54E8DBAD" w14:textId="77777777" w:rsidR="003C6C44" w:rsidRPr="00FA6305" w:rsidRDefault="003C6C44" w:rsidP="00FA3B73">
      <w:pPr>
        <w:pStyle w:val="TEXTO"/>
        <w:numPr>
          <w:ilvl w:val="2"/>
          <w:numId w:val="73"/>
        </w:numPr>
        <w:suppressAutoHyphens/>
        <w:overflowPunct w:val="0"/>
        <w:autoSpaceDE w:val="0"/>
        <w:spacing w:before="120" w:after="120"/>
        <w:textAlignment w:val="baseline"/>
        <w:rPr>
          <w:rFonts w:ascii="Arial" w:eastAsia="Arial" w:hAnsi="Arial" w:cs="Arial"/>
          <w:sz w:val="24"/>
          <w:szCs w:val="24"/>
        </w:rPr>
      </w:pPr>
      <w:r w:rsidRPr="00673050">
        <w:rPr>
          <w:rFonts w:ascii="Arial" w:eastAsia="Arial" w:hAnsi="Arial" w:cs="Arial"/>
          <w:sz w:val="24"/>
          <w:szCs w:val="24"/>
        </w:rPr>
        <w:lastRenderedPageBreak/>
        <w:t xml:space="preserve">Caberá ao </w:t>
      </w:r>
      <w:r>
        <w:rPr>
          <w:rFonts w:ascii="Arial" w:eastAsia="Arial" w:hAnsi="Arial" w:cs="Arial"/>
          <w:sz w:val="24"/>
          <w:szCs w:val="24"/>
        </w:rPr>
        <w:t>Comissão de Licitação, com parecer da Autoridade Superior Requisitante,</w:t>
      </w:r>
      <w:r w:rsidRPr="00673050">
        <w:rPr>
          <w:rFonts w:ascii="Arial" w:eastAsia="Arial" w:hAnsi="Arial" w:cs="Arial"/>
          <w:sz w:val="24"/>
          <w:szCs w:val="24"/>
        </w:rPr>
        <w:t xml:space="preserve"> decidir sobre a impugnação no prazo de até </w:t>
      </w:r>
      <w:r>
        <w:rPr>
          <w:rFonts w:ascii="Arial" w:eastAsia="Arial" w:hAnsi="Arial" w:cs="Arial"/>
          <w:sz w:val="24"/>
          <w:szCs w:val="24"/>
        </w:rPr>
        <w:t>03</w:t>
      </w:r>
      <w:r w:rsidRPr="00673050">
        <w:rPr>
          <w:rFonts w:ascii="Arial" w:eastAsia="Arial" w:hAnsi="Arial" w:cs="Arial"/>
          <w:sz w:val="24"/>
          <w:szCs w:val="24"/>
        </w:rPr>
        <w:t xml:space="preserve"> (</w:t>
      </w:r>
      <w:r>
        <w:rPr>
          <w:rFonts w:ascii="Arial" w:eastAsia="Arial" w:hAnsi="Arial" w:cs="Arial"/>
          <w:sz w:val="24"/>
          <w:szCs w:val="24"/>
        </w:rPr>
        <w:t>três</w:t>
      </w:r>
      <w:r w:rsidRPr="00673050">
        <w:rPr>
          <w:rFonts w:ascii="Arial" w:eastAsia="Arial" w:hAnsi="Arial" w:cs="Arial"/>
          <w:sz w:val="24"/>
          <w:szCs w:val="24"/>
        </w:rPr>
        <w:t xml:space="preserve">) </w:t>
      </w:r>
      <w:r>
        <w:rPr>
          <w:rFonts w:ascii="Arial" w:eastAsia="Arial" w:hAnsi="Arial" w:cs="Arial"/>
          <w:sz w:val="24"/>
          <w:szCs w:val="24"/>
        </w:rPr>
        <w:t>dias úteis</w:t>
      </w:r>
      <w:r w:rsidRPr="00673050">
        <w:rPr>
          <w:rFonts w:ascii="Arial" w:eastAsia="Arial" w:hAnsi="Arial" w:cs="Arial"/>
          <w:sz w:val="24"/>
          <w:szCs w:val="24"/>
        </w:rPr>
        <w:t>.</w:t>
      </w:r>
    </w:p>
    <w:p w14:paraId="0440582A" w14:textId="77777777" w:rsidR="003C6C44" w:rsidRDefault="003C6C44" w:rsidP="00FA3B73">
      <w:pPr>
        <w:pStyle w:val="TEXTO"/>
        <w:numPr>
          <w:ilvl w:val="2"/>
          <w:numId w:val="73"/>
        </w:numPr>
        <w:suppressAutoHyphens/>
        <w:overflowPunct w:val="0"/>
        <w:autoSpaceDE w:val="0"/>
        <w:spacing w:before="120" w:after="120"/>
        <w:textAlignment w:val="baseline"/>
        <w:rPr>
          <w:rFonts w:ascii="Arial" w:eastAsia="Arial" w:hAnsi="Arial" w:cs="Arial"/>
          <w:sz w:val="24"/>
          <w:szCs w:val="24"/>
        </w:rPr>
      </w:pPr>
      <w:r w:rsidRPr="00673050">
        <w:rPr>
          <w:rFonts w:ascii="Arial" w:eastAsia="Arial" w:hAnsi="Arial" w:cs="Arial"/>
          <w:sz w:val="24"/>
          <w:szCs w:val="24"/>
        </w:rPr>
        <w:t>Acolhida a impugnação, será definida e publicada nova data para a realização do certame, exceto quando, inquestionavelmente, a alteração no edital não afetar a formulação da proposta.</w:t>
      </w:r>
    </w:p>
    <w:p w14:paraId="3382EE58" w14:textId="0111CAEA" w:rsidR="003C6C44" w:rsidRPr="00FA6305" w:rsidRDefault="003C6C44" w:rsidP="00674B49">
      <w:pPr>
        <w:pStyle w:val="TEXTO"/>
        <w:numPr>
          <w:ilvl w:val="1"/>
          <w:numId w:val="73"/>
        </w:numPr>
        <w:suppressAutoHyphens/>
        <w:overflowPunct w:val="0"/>
        <w:autoSpaceDE w:val="0"/>
        <w:spacing w:before="120" w:after="120"/>
        <w:ind w:hanging="1004"/>
        <w:textAlignment w:val="baseline"/>
        <w:rPr>
          <w:rFonts w:ascii="Arial" w:eastAsia="Arial" w:hAnsi="Arial" w:cs="Arial"/>
          <w:sz w:val="24"/>
          <w:szCs w:val="24"/>
        </w:rPr>
      </w:pPr>
      <w:r w:rsidRPr="00FA6305">
        <w:rPr>
          <w:rFonts w:ascii="Arial" w:eastAsia="Arial" w:hAnsi="Arial" w:cs="Arial"/>
          <w:sz w:val="24"/>
          <w:szCs w:val="24"/>
        </w:rPr>
        <w:t xml:space="preserve">Os pedidos de esclarecimentos referentes a este processo licitatório deverão ser enviados </w:t>
      </w:r>
      <w:r>
        <w:rPr>
          <w:rFonts w:ascii="Arial" w:eastAsia="Arial" w:hAnsi="Arial" w:cs="Arial"/>
          <w:sz w:val="24"/>
          <w:szCs w:val="24"/>
        </w:rPr>
        <w:t>a Comissão de Licitação</w:t>
      </w:r>
      <w:r w:rsidRPr="00FA6305">
        <w:rPr>
          <w:rFonts w:ascii="Arial" w:eastAsia="Arial" w:hAnsi="Arial" w:cs="Arial"/>
          <w:sz w:val="24"/>
          <w:szCs w:val="24"/>
        </w:rPr>
        <w:t xml:space="preserve">, até </w:t>
      </w:r>
      <w:r w:rsidR="0060016F" w:rsidRPr="0060016F">
        <w:rPr>
          <w:rFonts w:ascii="Arial" w:eastAsia="Arial" w:hAnsi="Arial" w:cs="Arial"/>
          <w:sz w:val="24"/>
          <w:szCs w:val="24"/>
        </w:rPr>
        <w:t>02</w:t>
      </w:r>
      <w:r w:rsidRPr="0060016F">
        <w:rPr>
          <w:rFonts w:ascii="Arial" w:eastAsia="Arial" w:hAnsi="Arial" w:cs="Arial"/>
          <w:sz w:val="24"/>
          <w:szCs w:val="24"/>
        </w:rPr>
        <w:t xml:space="preserve"> (dois) dias</w:t>
      </w:r>
      <w:r w:rsidRPr="00FA6305">
        <w:rPr>
          <w:rFonts w:ascii="Arial" w:eastAsia="Arial" w:hAnsi="Arial" w:cs="Arial"/>
          <w:sz w:val="24"/>
          <w:szCs w:val="24"/>
        </w:rPr>
        <w:t xml:space="preserve"> úteis anteriores à data designada para abertura da sessão pública, exclusivamente por meio eletrônico via internet</w:t>
      </w:r>
      <w:r>
        <w:rPr>
          <w:rFonts w:ascii="Arial" w:eastAsia="Arial" w:hAnsi="Arial" w:cs="Arial"/>
          <w:sz w:val="24"/>
          <w:szCs w:val="24"/>
        </w:rPr>
        <w:t xml:space="preserve">, para o e-mail </w:t>
      </w:r>
      <w:r w:rsidR="00674B49">
        <w:rPr>
          <w:rFonts w:ascii="Arial" w:eastAsia="Arial" w:hAnsi="Arial" w:cs="Arial"/>
          <w:sz w:val="24"/>
          <w:szCs w:val="24"/>
        </w:rPr>
        <w:t>licitacao.impugnacao</w:t>
      </w:r>
      <w:r>
        <w:rPr>
          <w:rFonts w:ascii="Arial" w:eastAsia="Arial" w:hAnsi="Arial" w:cs="Arial"/>
          <w:sz w:val="24"/>
          <w:szCs w:val="24"/>
        </w:rPr>
        <w:t>@tereso</w:t>
      </w:r>
      <w:r w:rsidRPr="00FA6305">
        <w:rPr>
          <w:rFonts w:ascii="Arial" w:eastAsia="Arial" w:hAnsi="Arial" w:cs="Arial"/>
          <w:sz w:val="24"/>
          <w:szCs w:val="24"/>
        </w:rPr>
        <w:t>polis.rj.gov.br, contendo:</w:t>
      </w:r>
    </w:p>
    <w:p w14:paraId="40FE6A74" w14:textId="77777777" w:rsidR="003C6C44" w:rsidRPr="00673050" w:rsidRDefault="003C6C44" w:rsidP="00674B49">
      <w:pPr>
        <w:pStyle w:val="Normal1"/>
        <w:numPr>
          <w:ilvl w:val="0"/>
          <w:numId w:val="69"/>
        </w:numPr>
        <w:spacing w:before="120" w:after="120"/>
        <w:ind w:hanging="1004"/>
        <w:jc w:val="both"/>
      </w:pPr>
      <w:r w:rsidRPr="00673050">
        <w:t xml:space="preserve">Assunto: </w:t>
      </w:r>
      <w:r>
        <w:t>C.P.</w:t>
      </w:r>
      <w:r w:rsidRPr="00673050">
        <w:t xml:space="preserve"> nº - </w:t>
      </w:r>
      <w:r>
        <w:t>ESCLARECIMENTOS/QUESTIONAMENTOS</w:t>
      </w:r>
      <w:r w:rsidRPr="00673050">
        <w:t xml:space="preserve"> - Razão Social da solicitante</w:t>
      </w:r>
    </w:p>
    <w:p w14:paraId="7B46BEBA" w14:textId="77777777" w:rsidR="003C6C44" w:rsidRPr="00673050" w:rsidRDefault="003C6C44" w:rsidP="00674B49">
      <w:pPr>
        <w:pStyle w:val="Normal1"/>
        <w:numPr>
          <w:ilvl w:val="0"/>
          <w:numId w:val="69"/>
        </w:numPr>
        <w:spacing w:before="120" w:after="120"/>
        <w:ind w:hanging="1004"/>
        <w:jc w:val="both"/>
      </w:pPr>
      <w:r w:rsidRPr="00673050">
        <w:t>No corpo da solicitação: Razão Social da Empresa; nome completo da Pessoa Física (representante da empresa e solicitante representante), CNPJ/CPF, Telefone para Contato, E-mail; questionamentos.</w:t>
      </w:r>
    </w:p>
    <w:p w14:paraId="640FD68F" w14:textId="1A48A759" w:rsidR="003C6C44" w:rsidRPr="00FA6305" w:rsidRDefault="003C6C44" w:rsidP="00674B49">
      <w:pPr>
        <w:pStyle w:val="TEXTO"/>
        <w:numPr>
          <w:ilvl w:val="1"/>
          <w:numId w:val="73"/>
        </w:numPr>
        <w:suppressAutoHyphens/>
        <w:overflowPunct w:val="0"/>
        <w:autoSpaceDE w:val="0"/>
        <w:spacing w:before="120" w:after="120"/>
        <w:ind w:hanging="1004"/>
        <w:textAlignment w:val="baseline"/>
        <w:rPr>
          <w:rFonts w:ascii="Arial" w:eastAsia="Arial" w:hAnsi="Arial" w:cs="Arial"/>
          <w:sz w:val="24"/>
          <w:szCs w:val="24"/>
        </w:rPr>
      </w:pPr>
      <w:r w:rsidRPr="00673050">
        <w:rPr>
          <w:rFonts w:ascii="Arial" w:eastAsia="Arial" w:hAnsi="Arial" w:cs="Arial"/>
          <w:sz w:val="24"/>
          <w:szCs w:val="24"/>
        </w:rPr>
        <w:t xml:space="preserve">Caberá </w:t>
      </w:r>
      <w:r>
        <w:rPr>
          <w:rFonts w:ascii="Arial" w:eastAsia="Arial" w:hAnsi="Arial" w:cs="Arial"/>
          <w:sz w:val="24"/>
          <w:szCs w:val="24"/>
        </w:rPr>
        <w:t>a Presidente da Comissão de Licitação</w:t>
      </w:r>
      <w:r w:rsidRPr="00673050">
        <w:rPr>
          <w:rFonts w:ascii="Arial" w:eastAsia="Arial" w:hAnsi="Arial" w:cs="Arial"/>
          <w:sz w:val="24"/>
          <w:szCs w:val="24"/>
        </w:rPr>
        <w:t xml:space="preserve"> prestar os esclarecimentos, com apoio, quando necessário da Secretaria Requisitante, no prazo de até </w:t>
      </w:r>
      <w:r w:rsidR="0060016F">
        <w:rPr>
          <w:rFonts w:ascii="Arial" w:eastAsia="Arial" w:hAnsi="Arial" w:cs="Arial"/>
          <w:sz w:val="24"/>
          <w:szCs w:val="24"/>
        </w:rPr>
        <w:t>24</w:t>
      </w:r>
      <w:r w:rsidRPr="00673050">
        <w:rPr>
          <w:rFonts w:ascii="Arial" w:eastAsia="Arial" w:hAnsi="Arial" w:cs="Arial"/>
          <w:sz w:val="24"/>
          <w:szCs w:val="24"/>
        </w:rPr>
        <w:t xml:space="preserve"> (</w:t>
      </w:r>
      <w:r w:rsidR="0060016F">
        <w:rPr>
          <w:rFonts w:ascii="Arial" w:eastAsia="Arial" w:hAnsi="Arial" w:cs="Arial"/>
          <w:sz w:val="24"/>
          <w:szCs w:val="24"/>
        </w:rPr>
        <w:t>vinte e quatro</w:t>
      </w:r>
      <w:r w:rsidRPr="00673050">
        <w:rPr>
          <w:rFonts w:ascii="Arial" w:eastAsia="Arial" w:hAnsi="Arial" w:cs="Arial"/>
          <w:sz w:val="24"/>
          <w:szCs w:val="24"/>
        </w:rPr>
        <w:t>) horas.</w:t>
      </w:r>
    </w:p>
    <w:p w14:paraId="4EA728DB" w14:textId="77777777" w:rsidR="003C6C44" w:rsidRPr="00FA6305" w:rsidRDefault="003C6C44" w:rsidP="00674B49">
      <w:pPr>
        <w:pStyle w:val="TEXTO"/>
        <w:numPr>
          <w:ilvl w:val="1"/>
          <w:numId w:val="73"/>
        </w:numPr>
        <w:suppressAutoHyphens/>
        <w:overflowPunct w:val="0"/>
        <w:autoSpaceDE w:val="0"/>
        <w:spacing w:before="120" w:after="120"/>
        <w:ind w:hanging="1004"/>
        <w:textAlignment w:val="baseline"/>
        <w:rPr>
          <w:rFonts w:ascii="Arial" w:eastAsia="Arial" w:hAnsi="Arial" w:cs="Arial"/>
          <w:sz w:val="24"/>
          <w:szCs w:val="24"/>
        </w:rPr>
      </w:pPr>
      <w:r w:rsidRPr="00673050">
        <w:rPr>
          <w:rFonts w:ascii="Arial" w:eastAsia="Arial" w:hAnsi="Arial" w:cs="Arial"/>
          <w:sz w:val="24"/>
          <w:szCs w:val="24"/>
        </w:rPr>
        <w:t xml:space="preserve">Quaisquer informações, esclarecimentos ou dados fornecidos verbalmente por servidores do Município, inclusive membros do Departamento de Suprimentos e Licitações, bem como a </w:t>
      </w:r>
      <w:r>
        <w:rPr>
          <w:rFonts w:ascii="Arial" w:eastAsia="Arial" w:hAnsi="Arial" w:cs="Arial"/>
          <w:sz w:val="24"/>
          <w:szCs w:val="24"/>
        </w:rPr>
        <w:t>Comissão de Licitação</w:t>
      </w:r>
      <w:r w:rsidRPr="00673050">
        <w:rPr>
          <w:rFonts w:ascii="Arial" w:eastAsia="Arial" w:hAnsi="Arial" w:cs="Arial"/>
          <w:sz w:val="24"/>
          <w:szCs w:val="24"/>
        </w:rPr>
        <w:t xml:space="preserve"> não serão considerados nem aceitos como argumentos para impugnações, reclamações, reivindicações, etc., por parte dos proponentes.</w:t>
      </w:r>
    </w:p>
    <w:p w14:paraId="7DD72B87" w14:textId="77777777" w:rsidR="003C6C44" w:rsidRPr="00FA6305" w:rsidRDefault="003C6C44" w:rsidP="00674B49">
      <w:pPr>
        <w:pStyle w:val="TEXTO"/>
        <w:numPr>
          <w:ilvl w:val="1"/>
          <w:numId w:val="73"/>
        </w:numPr>
        <w:suppressAutoHyphens/>
        <w:overflowPunct w:val="0"/>
        <w:autoSpaceDE w:val="0"/>
        <w:spacing w:before="120" w:after="120"/>
        <w:ind w:hanging="1004"/>
        <w:textAlignment w:val="baseline"/>
        <w:rPr>
          <w:rFonts w:ascii="Arial" w:eastAsia="Arial" w:hAnsi="Arial" w:cs="Arial"/>
          <w:sz w:val="24"/>
          <w:szCs w:val="24"/>
        </w:rPr>
      </w:pPr>
      <w:r w:rsidRPr="00673050">
        <w:rPr>
          <w:rFonts w:ascii="Arial" w:eastAsia="Arial" w:hAnsi="Arial" w:cs="Arial"/>
          <w:sz w:val="24"/>
          <w:szCs w:val="24"/>
        </w:rPr>
        <w:t>As impugnações e pedidos de esclarecimentos não suspendem os prazos previstos no certame.</w:t>
      </w:r>
    </w:p>
    <w:p w14:paraId="42ADCF4E" w14:textId="77777777" w:rsidR="003C6C44" w:rsidRDefault="003C6C44" w:rsidP="00674B49">
      <w:pPr>
        <w:pStyle w:val="TEXTO"/>
        <w:numPr>
          <w:ilvl w:val="1"/>
          <w:numId w:val="73"/>
        </w:numPr>
        <w:suppressAutoHyphens/>
        <w:overflowPunct w:val="0"/>
        <w:autoSpaceDE w:val="0"/>
        <w:spacing w:before="120" w:after="120"/>
        <w:ind w:hanging="1004"/>
        <w:textAlignment w:val="baseline"/>
        <w:rPr>
          <w:rFonts w:ascii="Arial" w:eastAsia="Arial" w:hAnsi="Arial" w:cs="Arial"/>
          <w:sz w:val="24"/>
          <w:szCs w:val="24"/>
        </w:rPr>
      </w:pPr>
      <w:r w:rsidRPr="00673050">
        <w:rPr>
          <w:rFonts w:ascii="Arial" w:eastAsia="Arial" w:hAnsi="Arial" w:cs="Arial"/>
          <w:sz w:val="24"/>
          <w:szCs w:val="24"/>
        </w:rPr>
        <w:t>As respostas às impugnações e os</w:t>
      </w:r>
      <w:r>
        <w:rPr>
          <w:rFonts w:ascii="Arial" w:eastAsia="Arial" w:hAnsi="Arial" w:cs="Arial"/>
          <w:sz w:val="24"/>
          <w:szCs w:val="24"/>
        </w:rPr>
        <w:t xml:space="preserve"> esclarecimentos prestados pela Comissão de Licitação </w:t>
      </w:r>
      <w:r w:rsidRPr="00673050">
        <w:rPr>
          <w:rFonts w:ascii="Arial" w:eastAsia="Arial" w:hAnsi="Arial" w:cs="Arial"/>
          <w:sz w:val="24"/>
          <w:szCs w:val="24"/>
        </w:rPr>
        <w:t>serão entranhados nos autos do processo licitatório e estarão disponíveis para consulta por qualquer interessado.</w:t>
      </w:r>
    </w:p>
    <w:p w14:paraId="20F6C784" w14:textId="77777777" w:rsidR="003C6C44" w:rsidRPr="00252A26" w:rsidRDefault="003C6C44" w:rsidP="003C6C44">
      <w:pPr>
        <w:pStyle w:val="TEXTO"/>
        <w:spacing w:before="120" w:after="120" w:line="360" w:lineRule="auto"/>
        <w:ind w:left="928" w:firstLine="0"/>
        <w:rPr>
          <w:rFonts w:ascii="Arial" w:eastAsia="Arial" w:hAnsi="Arial" w:cs="Arial"/>
          <w:sz w:val="24"/>
          <w:szCs w:val="24"/>
        </w:rPr>
      </w:pPr>
    </w:p>
    <w:p w14:paraId="3650E72C" w14:textId="77777777" w:rsidR="003C6C44" w:rsidRPr="00EA06A9" w:rsidRDefault="003C6C44" w:rsidP="00FA3B73">
      <w:pPr>
        <w:pStyle w:val="PargrafodaLista"/>
        <w:numPr>
          <w:ilvl w:val="0"/>
          <w:numId w:val="73"/>
        </w:numPr>
        <w:spacing w:before="120" w:after="120" w:line="360" w:lineRule="auto"/>
        <w:rPr>
          <w:b/>
          <w:szCs w:val="24"/>
        </w:rPr>
      </w:pPr>
      <w:r w:rsidRPr="00EA06A9">
        <w:rPr>
          <w:b/>
          <w:szCs w:val="24"/>
        </w:rPr>
        <w:t>DISPOSIÇÕES FINAIS</w:t>
      </w:r>
    </w:p>
    <w:p w14:paraId="58C1631E" w14:textId="77777777" w:rsidR="003C6C44" w:rsidRPr="00D07A9B" w:rsidRDefault="003C6C44" w:rsidP="00674B49">
      <w:pPr>
        <w:pStyle w:val="TEXTO"/>
        <w:numPr>
          <w:ilvl w:val="1"/>
          <w:numId w:val="73"/>
        </w:numPr>
        <w:suppressAutoHyphens/>
        <w:overflowPunct w:val="0"/>
        <w:autoSpaceDE w:val="0"/>
        <w:spacing w:before="120" w:after="120"/>
        <w:ind w:hanging="1004"/>
        <w:textAlignment w:val="baseline"/>
        <w:rPr>
          <w:rFonts w:ascii="Arial" w:hAnsi="Arial" w:cs="Arial"/>
          <w:sz w:val="24"/>
          <w:szCs w:val="24"/>
        </w:rPr>
      </w:pPr>
      <w:r w:rsidRPr="00D07A9B">
        <w:rPr>
          <w:rFonts w:ascii="Arial" w:hAnsi="Arial" w:cs="Arial"/>
          <w:sz w:val="24"/>
          <w:szCs w:val="24"/>
        </w:rPr>
        <w:t xml:space="preserve">A Prefeitura Municipal de Teresópolis reserva-se o direito de escolher a proposta que mais lhe convier, ou recusar todas, anulando-a ou aprovando-a total ou parcialmente se assim for do interesse público, sem que caiba aos licitantes o direito a qualquer indenização. </w:t>
      </w:r>
    </w:p>
    <w:p w14:paraId="0E045177" w14:textId="77777777" w:rsidR="003C6C44" w:rsidRPr="0029434B" w:rsidRDefault="003C6C44" w:rsidP="00674B49">
      <w:pPr>
        <w:pStyle w:val="PargrafodaLista"/>
        <w:numPr>
          <w:ilvl w:val="1"/>
          <w:numId w:val="73"/>
        </w:numPr>
        <w:spacing w:before="120" w:after="120" w:line="240" w:lineRule="auto"/>
        <w:ind w:hanging="1004"/>
        <w:contextualSpacing w:val="0"/>
        <w:rPr>
          <w:b/>
          <w:szCs w:val="24"/>
          <w:u w:val="single"/>
        </w:rPr>
      </w:pPr>
      <w:r w:rsidRPr="0029434B">
        <w:rPr>
          <w:szCs w:val="24"/>
        </w:rPr>
        <w:t>Consoante o artigo 45 da Lei nº 9.784, de 1999, a Administração Pública poderá, sem a prévia manifestação do interessado, motivadamente, adotar providências acauteladoras, inclusive retendo o pagamento, em caso de risco iminente, como forma de prevenir a ocorrência de dano de difícil ou impossível reparação.</w:t>
      </w:r>
    </w:p>
    <w:p w14:paraId="56B5F45B" w14:textId="77777777" w:rsidR="003C6C44" w:rsidRPr="00673050" w:rsidRDefault="003C6C44" w:rsidP="00674B49">
      <w:pPr>
        <w:pStyle w:val="Normal1"/>
        <w:numPr>
          <w:ilvl w:val="1"/>
          <w:numId w:val="73"/>
        </w:numPr>
        <w:spacing w:before="120" w:after="120"/>
        <w:ind w:hanging="1004"/>
        <w:jc w:val="both"/>
      </w:pPr>
      <w:r w:rsidRPr="00673050">
        <w:t xml:space="preserve">Da reunião lavrar-se-á ata circunstanciada, na qual serão registrados as Ocorrências relevantes e </w:t>
      </w:r>
      <w:r>
        <w:t>que, ao final será assinada pela Comissão de Licitação</w:t>
      </w:r>
      <w:r w:rsidRPr="00673050">
        <w:t>, assim como pelos representantes proponentes presentes.</w:t>
      </w:r>
    </w:p>
    <w:p w14:paraId="1D6C34C2" w14:textId="16980E4F" w:rsidR="003C6C44" w:rsidRPr="00673050" w:rsidRDefault="003C6C44" w:rsidP="00674B49">
      <w:pPr>
        <w:pStyle w:val="Normal1"/>
        <w:numPr>
          <w:ilvl w:val="1"/>
          <w:numId w:val="73"/>
        </w:numPr>
        <w:pBdr>
          <w:top w:val="nil"/>
          <w:left w:val="nil"/>
          <w:bottom w:val="nil"/>
          <w:right w:val="nil"/>
          <w:between w:val="nil"/>
        </w:pBdr>
        <w:spacing w:before="120" w:after="120"/>
        <w:ind w:hanging="1004"/>
        <w:jc w:val="both"/>
      </w:pPr>
      <w:r w:rsidRPr="00673050">
        <w:t xml:space="preserve">Os interessados poderão adquirir o Edital, no Departamento de Suprimento e Licitação, no Centro Administrativo Prefeito Celso </w:t>
      </w:r>
      <w:proofErr w:type="spellStart"/>
      <w:r w:rsidRPr="00673050">
        <w:t>Dalmaso</w:t>
      </w:r>
      <w:proofErr w:type="spellEnd"/>
      <w:r w:rsidRPr="00673050">
        <w:t xml:space="preserve">, situado </w:t>
      </w:r>
      <w:r w:rsidR="00674B49">
        <w:t xml:space="preserve">na Avenida </w:t>
      </w:r>
      <w:r w:rsidR="00674B49">
        <w:lastRenderedPageBreak/>
        <w:t xml:space="preserve">Feliciano Sodré, 611, 3º andar </w:t>
      </w:r>
      <w:r w:rsidRPr="00673050">
        <w:t>- Várzea,</w:t>
      </w:r>
      <w:r>
        <w:t xml:space="preserve"> Teresópolis, no horário das 09</w:t>
      </w:r>
      <w:r w:rsidRPr="00673050">
        <w:t>:00 às 18:00 horas. Informações pelos telefones: (0XX21) 2742-3352 e (0XX21) 2742-3885, a par</w:t>
      </w:r>
      <w:r>
        <w:t>tir das 09</w:t>
      </w:r>
      <w:r w:rsidRPr="00673050">
        <w:t>:00 horas, ou pelo endereço eletrônico desta Prefeitura (</w:t>
      </w:r>
      <w:hyperlink r:id="rId29">
        <w:r w:rsidRPr="00673050">
          <w:t>www.licitacao.teresopolis.rj.gov.br</w:t>
        </w:r>
      </w:hyperlink>
      <w:r w:rsidRPr="00673050">
        <w:t>).</w:t>
      </w:r>
    </w:p>
    <w:p w14:paraId="5B30A6F4" w14:textId="592603AE" w:rsidR="003C6C44" w:rsidRPr="00BF34D6" w:rsidRDefault="003C6C44" w:rsidP="00674B49">
      <w:pPr>
        <w:pStyle w:val="Normal1"/>
        <w:numPr>
          <w:ilvl w:val="1"/>
          <w:numId w:val="73"/>
        </w:numPr>
        <w:spacing w:before="120" w:after="120"/>
        <w:ind w:hanging="1004"/>
        <w:jc w:val="both"/>
        <w:rPr>
          <w:b/>
          <w:bCs/>
        </w:rPr>
      </w:pPr>
      <w:r w:rsidRPr="00BF34D6">
        <w:rPr>
          <w:b/>
          <w:bCs/>
        </w:rPr>
        <w:t>Não serão conhecidos recursos e/ou impugnações enviados pelo correio, telex, fac-símile, correio eletrônico ou qualque</w:t>
      </w:r>
      <w:r w:rsidR="00674B49">
        <w:rPr>
          <w:b/>
          <w:bCs/>
        </w:rPr>
        <w:t xml:space="preserve">r outro meio de </w:t>
      </w:r>
      <w:r w:rsidR="000447AA">
        <w:rPr>
          <w:b/>
          <w:bCs/>
        </w:rPr>
        <w:t xml:space="preserve">comunicação, </w:t>
      </w:r>
      <w:r w:rsidR="000447AA" w:rsidRPr="00BF34D6">
        <w:rPr>
          <w:b/>
          <w:bCs/>
        </w:rPr>
        <w:t>se</w:t>
      </w:r>
      <w:r w:rsidR="0060016F">
        <w:rPr>
          <w:b/>
          <w:bCs/>
        </w:rPr>
        <w:t xml:space="preserve">, </w:t>
      </w:r>
      <w:r w:rsidRPr="00BF34D6">
        <w:rPr>
          <w:b/>
          <w:bCs/>
        </w:rPr>
        <w:t>dent</w:t>
      </w:r>
      <w:r w:rsidR="0060016F">
        <w:rPr>
          <w:b/>
          <w:bCs/>
        </w:rPr>
        <w:t xml:space="preserve">ro do prazo previsto em lei, </w:t>
      </w:r>
      <w:r w:rsidRPr="00BF34D6">
        <w:rPr>
          <w:b/>
          <w:bCs/>
        </w:rPr>
        <w:t>o respectivo original não tiver sido protocolizado até o final do prazo legal no Protocolo Geral deste Município.</w:t>
      </w:r>
    </w:p>
    <w:p w14:paraId="7481CC7C" w14:textId="4553DD4D" w:rsidR="003C6C44" w:rsidRPr="00673050" w:rsidRDefault="003C6C44" w:rsidP="00674B49">
      <w:pPr>
        <w:pStyle w:val="Normal1"/>
        <w:numPr>
          <w:ilvl w:val="1"/>
          <w:numId w:val="73"/>
        </w:numPr>
        <w:pBdr>
          <w:top w:val="nil"/>
          <w:left w:val="nil"/>
          <w:bottom w:val="nil"/>
          <w:right w:val="nil"/>
          <w:between w:val="nil"/>
        </w:pBdr>
        <w:spacing w:before="120" w:after="120"/>
        <w:ind w:hanging="1004"/>
        <w:jc w:val="both"/>
      </w:pPr>
      <w:r w:rsidRPr="00673050">
        <w:t xml:space="preserve">É facultada </w:t>
      </w:r>
      <w:r>
        <w:t>a</w:t>
      </w:r>
      <w:r w:rsidR="00424AE4">
        <w:t>o</w:t>
      </w:r>
      <w:r>
        <w:t xml:space="preserve"> Presidente da Comissão de Licitação</w:t>
      </w:r>
      <w:r w:rsidRPr="00673050">
        <w:t xml:space="preserve"> ou à autoridade superior, em qualquer fase da licitação, a promoção de diligência destinada a esclarecer ou complementar a instrução do processo, vedada a inclusão posterior de documento ou informação que deveria constar no ato da sessão pública.</w:t>
      </w:r>
    </w:p>
    <w:p w14:paraId="328E95D4" w14:textId="77777777" w:rsidR="003C6C44" w:rsidRPr="00673050" w:rsidRDefault="003C6C44" w:rsidP="00674B49">
      <w:pPr>
        <w:pStyle w:val="Normal1"/>
        <w:numPr>
          <w:ilvl w:val="1"/>
          <w:numId w:val="73"/>
        </w:numPr>
        <w:pBdr>
          <w:top w:val="nil"/>
          <w:left w:val="nil"/>
          <w:bottom w:val="nil"/>
          <w:right w:val="nil"/>
          <w:between w:val="nil"/>
        </w:pBdr>
        <w:spacing w:before="120" w:after="120"/>
        <w:ind w:hanging="1004"/>
        <w:jc w:val="both"/>
      </w:pPr>
      <w:r w:rsidRPr="00673050">
        <w:t xml:space="preserve">Fica assegurada </w:t>
      </w:r>
      <w:r>
        <w:t>a Presidente da Comissão de Licitação</w:t>
      </w:r>
      <w:r w:rsidRPr="00673050">
        <w:t xml:space="preserve"> o direito de, no interesse da Administração anular ou revogar, a qualquer tempo, no todo ou em parte, a presente licitação, dando a devida ciência aos participantes na forma da legislação vigente.</w:t>
      </w:r>
    </w:p>
    <w:p w14:paraId="2316A555" w14:textId="77777777" w:rsidR="003C6C44" w:rsidRPr="00673050" w:rsidRDefault="003C6C44" w:rsidP="00674B49">
      <w:pPr>
        <w:pStyle w:val="Normal1"/>
        <w:numPr>
          <w:ilvl w:val="1"/>
          <w:numId w:val="73"/>
        </w:numPr>
        <w:pBdr>
          <w:top w:val="nil"/>
          <w:left w:val="nil"/>
          <w:bottom w:val="nil"/>
          <w:right w:val="nil"/>
          <w:between w:val="nil"/>
        </w:pBdr>
        <w:spacing w:before="120" w:after="120"/>
        <w:ind w:hanging="1004"/>
        <w:jc w:val="both"/>
      </w:pPr>
      <w:r w:rsidRPr="00673050">
        <w:t>Os proponentes assumem todos os custos de preparação e de apresentação de suas propostas sendo que a Administração Municipal não será, em nenhum caso, responsável por esses custos independentemente da condução ou do resultado do processo licitatório.</w:t>
      </w:r>
    </w:p>
    <w:p w14:paraId="36D17403" w14:textId="77777777" w:rsidR="003C6C44" w:rsidRPr="00673050" w:rsidRDefault="003C6C44" w:rsidP="00674B49">
      <w:pPr>
        <w:pStyle w:val="Normal1"/>
        <w:numPr>
          <w:ilvl w:val="1"/>
          <w:numId w:val="73"/>
        </w:numPr>
        <w:pBdr>
          <w:top w:val="nil"/>
          <w:left w:val="nil"/>
          <w:bottom w:val="nil"/>
          <w:right w:val="nil"/>
          <w:between w:val="nil"/>
        </w:pBdr>
        <w:spacing w:before="120" w:after="120"/>
        <w:ind w:hanging="1004"/>
        <w:jc w:val="both"/>
      </w:pPr>
      <w:r w:rsidRPr="00673050">
        <w:t>Os proponentes são responsáveis pela fidelidade e legitimidade das informações e dos documentos apresentados em qualquer fase da licitação.</w:t>
      </w:r>
    </w:p>
    <w:p w14:paraId="1C5C7188" w14:textId="77777777" w:rsidR="003C6C44" w:rsidRPr="00673050" w:rsidRDefault="003C6C44" w:rsidP="00674B49">
      <w:pPr>
        <w:pStyle w:val="Normal1"/>
        <w:numPr>
          <w:ilvl w:val="1"/>
          <w:numId w:val="73"/>
        </w:numPr>
        <w:pBdr>
          <w:top w:val="nil"/>
          <w:left w:val="nil"/>
          <w:bottom w:val="nil"/>
          <w:right w:val="nil"/>
          <w:between w:val="nil"/>
        </w:pBdr>
        <w:spacing w:before="120" w:after="120"/>
        <w:ind w:hanging="1004"/>
        <w:jc w:val="both"/>
      </w:pPr>
      <w:r w:rsidRPr="00673050">
        <w:t xml:space="preserve">Não havendo expediente ou ocorrendo qualquer fato superveniente que impeça a realização do certame na data marcada, a sessão será automaticamente transferida para o primeiro dia útil subsequente no horário e local aqui estabelecidos, desde que não haja comunicação expressa </w:t>
      </w:r>
      <w:r>
        <w:t>da Presidente da Comissão de Licitação</w:t>
      </w:r>
      <w:r w:rsidRPr="00673050">
        <w:t xml:space="preserve"> ao contrário;</w:t>
      </w:r>
    </w:p>
    <w:p w14:paraId="217C2B1A" w14:textId="77777777" w:rsidR="003C6C44" w:rsidRPr="00673050" w:rsidRDefault="003C6C44" w:rsidP="00674B49">
      <w:pPr>
        <w:pStyle w:val="Normal1"/>
        <w:numPr>
          <w:ilvl w:val="1"/>
          <w:numId w:val="73"/>
        </w:numPr>
        <w:pBdr>
          <w:top w:val="nil"/>
          <w:left w:val="nil"/>
          <w:bottom w:val="nil"/>
          <w:right w:val="nil"/>
          <w:between w:val="nil"/>
        </w:pBdr>
        <w:spacing w:before="120" w:after="120"/>
        <w:ind w:hanging="1004"/>
        <w:jc w:val="both"/>
      </w:pPr>
      <w:r w:rsidRPr="00673050">
        <w:t>Na contagem dos prazos estabelecidos neste Edital, excluir-se-á o dia do início e incluir-se-á o do vencimento, iniciando-se e vencendo em dias de expediente;</w:t>
      </w:r>
    </w:p>
    <w:p w14:paraId="338E3CDE" w14:textId="77777777" w:rsidR="003C6C44" w:rsidRPr="00673050" w:rsidRDefault="003C6C44" w:rsidP="00674B49">
      <w:pPr>
        <w:pStyle w:val="Normal1"/>
        <w:numPr>
          <w:ilvl w:val="1"/>
          <w:numId w:val="73"/>
        </w:numPr>
        <w:pBdr>
          <w:top w:val="nil"/>
          <w:left w:val="nil"/>
          <w:bottom w:val="nil"/>
          <w:right w:val="nil"/>
          <w:between w:val="nil"/>
        </w:pBdr>
        <w:spacing w:before="120" w:after="120"/>
        <w:ind w:hanging="1004"/>
        <w:jc w:val="both"/>
      </w:pPr>
      <w:r w:rsidRPr="00673050">
        <w:t xml:space="preserve">As normas que disciplinam </w:t>
      </w:r>
      <w:r>
        <w:t>esta Licitação</w:t>
      </w:r>
      <w:r w:rsidRPr="00673050">
        <w:t xml:space="preserve"> serão sempre interpretadas a favor da ampliação da disputa entre os Interessados, desde que não haja comprometimento da segurança do mesmo;</w:t>
      </w:r>
    </w:p>
    <w:p w14:paraId="72C1E1DE" w14:textId="77777777" w:rsidR="003C6C44" w:rsidRPr="00673050" w:rsidRDefault="003C6C44" w:rsidP="00674B49">
      <w:pPr>
        <w:pStyle w:val="Normal1"/>
        <w:numPr>
          <w:ilvl w:val="1"/>
          <w:numId w:val="73"/>
        </w:numPr>
        <w:pBdr>
          <w:top w:val="nil"/>
          <w:left w:val="nil"/>
          <w:bottom w:val="nil"/>
          <w:right w:val="nil"/>
          <w:between w:val="nil"/>
        </w:pBdr>
        <w:spacing w:before="120" w:after="120"/>
        <w:ind w:hanging="1004"/>
        <w:jc w:val="both"/>
      </w:pPr>
      <w:r w:rsidRPr="00673050">
        <w:t xml:space="preserve">Não serão considerados motivos para inabilitação ou desclassificação, simples omissões ou irregularidades materiais (erros datilográficos, concordância verbal, etc.) da documentação, da proposta e de seus invólucros, desde que sejam irrelevantes, não prejudiquem o processamento da licitação e o entendimento da proposta, ficando a decisão a critério da </w:t>
      </w:r>
      <w:r>
        <w:t>Presidente da Comissão de Licitação</w:t>
      </w:r>
      <w:r w:rsidRPr="00673050">
        <w:t>.</w:t>
      </w:r>
    </w:p>
    <w:p w14:paraId="1302FDF5" w14:textId="77777777" w:rsidR="003C6C44" w:rsidRPr="00673050" w:rsidRDefault="003C6C44" w:rsidP="00674B49">
      <w:pPr>
        <w:pStyle w:val="Normal1"/>
        <w:numPr>
          <w:ilvl w:val="1"/>
          <w:numId w:val="73"/>
        </w:numPr>
        <w:pBdr>
          <w:top w:val="nil"/>
          <w:left w:val="nil"/>
          <w:bottom w:val="nil"/>
          <w:right w:val="nil"/>
          <w:between w:val="nil"/>
        </w:pBdr>
        <w:spacing w:before="120" w:after="120"/>
        <w:ind w:hanging="1004"/>
        <w:jc w:val="both"/>
      </w:pPr>
      <w:r w:rsidRPr="00673050">
        <w:t>Quaisquer dúvidas relativas à prese</w:t>
      </w:r>
      <w:r>
        <w:t>nte licitação serão dirimidas pela Comissão de Licitação</w:t>
      </w:r>
      <w:r w:rsidRPr="00673050">
        <w:t>, que poderá solicitar apoio da Assessoria Jurídica da Administração, bem como consulta a Secretaria Requisitante;</w:t>
      </w:r>
    </w:p>
    <w:p w14:paraId="74D560AA" w14:textId="77777777" w:rsidR="003C6C44" w:rsidRPr="00673050" w:rsidRDefault="003C6C44" w:rsidP="00674B49">
      <w:pPr>
        <w:pStyle w:val="Normal1"/>
        <w:numPr>
          <w:ilvl w:val="1"/>
          <w:numId w:val="73"/>
        </w:numPr>
        <w:pBdr>
          <w:top w:val="nil"/>
          <w:left w:val="nil"/>
          <w:bottom w:val="nil"/>
          <w:right w:val="nil"/>
          <w:between w:val="nil"/>
        </w:pBdr>
        <w:spacing w:before="120" w:after="120"/>
        <w:ind w:hanging="1004"/>
        <w:jc w:val="both"/>
      </w:pPr>
      <w:r w:rsidRPr="00673050">
        <w:t>O desatendimento de exigências formais não essenciais não importará no afastamento do licitante, desde que seja possível a aferição da sua qualificação e a exata compreensão da sua proposta, durante a</w:t>
      </w:r>
      <w:r>
        <w:t xml:space="preserve"> realização da sessão pública da Licitação</w:t>
      </w:r>
      <w:r w:rsidRPr="00673050">
        <w:t>.</w:t>
      </w:r>
    </w:p>
    <w:p w14:paraId="38EA5098" w14:textId="77777777" w:rsidR="003C6C44" w:rsidRPr="00673050" w:rsidRDefault="003C6C44" w:rsidP="00674B49">
      <w:pPr>
        <w:pStyle w:val="Normal1"/>
        <w:numPr>
          <w:ilvl w:val="1"/>
          <w:numId w:val="73"/>
        </w:numPr>
        <w:pBdr>
          <w:top w:val="nil"/>
          <w:left w:val="nil"/>
          <w:bottom w:val="nil"/>
          <w:right w:val="nil"/>
          <w:between w:val="nil"/>
        </w:pBdr>
        <w:spacing w:before="120" w:after="120"/>
        <w:ind w:hanging="1004"/>
        <w:jc w:val="both"/>
      </w:pPr>
      <w:r w:rsidRPr="00673050">
        <w:lastRenderedPageBreak/>
        <w:t>Fica a cargo da empresa proponente, em caso de inabilitação, retirar o envelope de documentos</w:t>
      </w:r>
      <w:r>
        <w:t xml:space="preserve"> de habilitação (ENVELOPE 1</w:t>
      </w:r>
      <w:r w:rsidRPr="00673050">
        <w:t>) no Departamento de Suprimento e Licitação, dentro do prazo de 120 (cento e vinte) dias corridos, após a homologação ou conclusão do processo, sendo que quando não retirado será incinerado pela comissão, independentemente de qualquer aviso ou notificação.</w:t>
      </w:r>
    </w:p>
    <w:p w14:paraId="1022B45C" w14:textId="77777777" w:rsidR="003C6C44" w:rsidRPr="00673050" w:rsidRDefault="003C6C44" w:rsidP="00674B49">
      <w:pPr>
        <w:pStyle w:val="Normal1"/>
        <w:numPr>
          <w:ilvl w:val="1"/>
          <w:numId w:val="73"/>
        </w:numPr>
        <w:pBdr>
          <w:top w:val="nil"/>
          <w:left w:val="nil"/>
          <w:bottom w:val="nil"/>
          <w:right w:val="nil"/>
          <w:between w:val="nil"/>
        </w:pBdr>
        <w:spacing w:before="120" w:after="120"/>
        <w:ind w:hanging="1004"/>
        <w:jc w:val="both"/>
      </w:pPr>
      <w:r w:rsidRPr="00673050">
        <w:t>O Departamento de Suprimentos e Licitações poderá, dependendo do volume de documentos, e depois da análise e rubrica dos representantes dos proponentes, sobrestar o certame pelo prazo que determinar suficiente, com a finalidade de, com a devida cautela, promover nova análise na documentação.</w:t>
      </w:r>
    </w:p>
    <w:p w14:paraId="1E6DD86F" w14:textId="77777777" w:rsidR="003C6C44" w:rsidRPr="00673050" w:rsidRDefault="003C6C44" w:rsidP="00674B49">
      <w:pPr>
        <w:pStyle w:val="Normal1"/>
        <w:numPr>
          <w:ilvl w:val="1"/>
          <w:numId w:val="73"/>
        </w:numPr>
        <w:spacing w:before="120" w:after="120"/>
        <w:ind w:hanging="1004"/>
        <w:jc w:val="both"/>
      </w:pPr>
      <w:r>
        <w:t>Após a realização da Licitação</w:t>
      </w:r>
      <w:r w:rsidRPr="00673050">
        <w:t>, os autos do respectivo processo permanecerão com vista franqueada aos interessados conforme estabelece a Lei de Acesso a Informação;</w:t>
      </w:r>
    </w:p>
    <w:p w14:paraId="7714D7D6" w14:textId="77777777" w:rsidR="003C6C44" w:rsidRPr="00673050" w:rsidRDefault="003C6C44" w:rsidP="00674B49">
      <w:pPr>
        <w:pStyle w:val="Normal1"/>
        <w:numPr>
          <w:ilvl w:val="1"/>
          <w:numId w:val="73"/>
        </w:numPr>
        <w:spacing w:before="120" w:after="120"/>
        <w:ind w:hanging="1004"/>
        <w:jc w:val="both"/>
      </w:pPr>
      <w:r w:rsidRPr="00673050">
        <w:t>O foro da Cidade de Teresópolis, será o único competente para dirimir e julgar toda e qualquer dúvida relativa ao presente procedimento, com exclusão de qualquer outro.</w:t>
      </w:r>
    </w:p>
    <w:p w14:paraId="5B9EDC31" w14:textId="29EBE1F7" w:rsidR="00654902" w:rsidRDefault="00654902">
      <w:pPr>
        <w:spacing w:after="139" w:line="259" w:lineRule="auto"/>
        <w:ind w:left="1440" w:firstLine="0"/>
        <w:jc w:val="left"/>
      </w:pPr>
    </w:p>
    <w:p w14:paraId="3252ED27" w14:textId="1F793A6A" w:rsidR="00476389" w:rsidRDefault="00476389" w:rsidP="006F5641">
      <w:pPr>
        <w:spacing w:after="139" w:line="259" w:lineRule="auto"/>
        <w:ind w:left="1440" w:firstLine="0"/>
        <w:jc w:val="left"/>
      </w:pPr>
    </w:p>
    <w:p w14:paraId="1782F85C" w14:textId="2E9083C5" w:rsidR="00654902" w:rsidRDefault="00654902">
      <w:pPr>
        <w:spacing w:after="0" w:line="259" w:lineRule="auto"/>
        <w:ind w:left="5043" w:firstLine="0"/>
        <w:jc w:val="left"/>
      </w:pPr>
    </w:p>
    <w:p w14:paraId="167E9D98" w14:textId="007A41F8" w:rsidR="00654902" w:rsidRDefault="00CD126D" w:rsidP="006F5641">
      <w:pPr>
        <w:tabs>
          <w:tab w:val="left" w:pos="6521"/>
        </w:tabs>
        <w:spacing w:line="267" w:lineRule="auto"/>
        <w:ind w:left="-142" w:right="64" w:hanging="10"/>
        <w:jc w:val="center"/>
        <w:rPr>
          <w:b/>
        </w:rPr>
      </w:pPr>
      <w:r>
        <w:rPr>
          <w:b/>
        </w:rPr>
        <w:t xml:space="preserve">Teresópolis, </w:t>
      </w:r>
      <w:r w:rsidR="00C921E7">
        <w:rPr>
          <w:b/>
        </w:rPr>
        <w:t>21</w:t>
      </w:r>
      <w:r>
        <w:rPr>
          <w:b/>
        </w:rPr>
        <w:t xml:space="preserve"> de </w:t>
      </w:r>
      <w:r w:rsidR="00C921E7">
        <w:rPr>
          <w:b/>
        </w:rPr>
        <w:t>julho</w:t>
      </w:r>
      <w:r>
        <w:rPr>
          <w:b/>
        </w:rPr>
        <w:t xml:space="preserve"> de 2021.</w:t>
      </w:r>
    </w:p>
    <w:p w14:paraId="2356ADC4" w14:textId="4F54FE2F" w:rsidR="000A7261" w:rsidRDefault="000A7261" w:rsidP="006F5641">
      <w:pPr>
        <w:tabs>
          <w:tab w:val="left" w:pos="6521"/>
        </w:tabs>
        <w:spacing w:line="267" w:lineRule="auto"/>
        <w:ind w:left="-142" w:right="64" w:hanging="10"/>
        <w:jc w:val="center"/>
        <w:rPr>
          <w:b/>
        </w:rPr>
      </w:pPr>
    </w:p>
    <w:p w14:paraId="0AA843F1" w14:textId="77777777" w:rsidR="000A7261" w:rsidRDefault="000A7261" w:rsidP="006F5641">
      <w:pPr>
        <w:tabs>
          <w:tab w:val="left" w:pos="6521"/>
        </w:tabs>
        <w:spacing w:line="267" w:lineRule="auto"/>
        <w:ind w:left="-142" w:right="64" w:hanging="10"/>
        <w:jc w:val="center"/>
      </w:pPr>
    </w:p>
    <w:p w14:paraId="2B202B9D" w14:textId="587C6F0D" w:rsidR="00654902" w:rsidRDefault="006F5641" w:rsidP="006F5641">
      <w:pPr>
        <w:tabs>
          <w:tab w:val="left" w:pos="6521"/>
        </w:tabs>
        <w:spacing w:line="267" w:lineRule="auto"/>
        <w:ind w:left="0" w:right="64" w:hanging="10"/>
        <w:jc w:val="center"/>
        <w:rPr>
          <w:b/>
        </w:rPr>
      </w:pPr>
      <w:r>
        <w:rPr>
          <w:b/>
        </w:rPr>
        <w:t>Fábio Cunha Cardoso</w:t>
      </w:r>
    </w:p>
    <w:p w14:paraId="38BD1AFE" w14:textId="7D8656FC" w:rsidR="006F5641" w:rsidRDefault="006F5641" w:rsidP="006F5641">
      <w:pPr>
        <w:tabs>
          <w:tab w:val="left" w:pos="6521"/>
        </w:tabs>
        <w:spacing w:line="267" w:lineRule="auto"/>
        <w:ind w:left="0" w:right="64" w:hanging="10"/>
        <w:jc w:val="center"/>
      </w:pPr>
      <w:r>
        <w:rPr>
          <w:b/>
        </w:rPr>
        <w:t>Secretário Municipal de Planejamento e Projetos Especiais</w:t>
      </w:r>
    </w:p>
    <w:p w14:paraId="0E8F1296" w14:textId="464D76AE" w:rsidR="00654902" w:rsidRDefault="00CD126D" w:rsidP="006F5641">
      <w:pPr>
        <w:tabs>
          <w:tab w:val="left" w:pos="6521"/>
        </w:tabs>
        <w:spacing w:line="267" w:lineRule="auto"/>
        <w:ind w:left="0" w:right="64" w:hanging="10"/>
        <w:jc w:val="center"/>
        <w:rPr>
          <w:b/>
        </w:rPr>
      </w:pPr>
      <w:r>
        <w:rPr>
          <w:b/>
        </w:rPr>
        <w:t xml:space="preserve">Mat. </w:t>
      </w:r>
      <w:r w:rsidR="006F5641">
        <w:rPr>
          <w:b/>
        </w:rPr>
        <w:t>1.06577-8</w:t>
      </w:r>
    </w:p>
    <w:p w14:paraId="69B5228A" w14:textId="77777777" w:rsidR="00CF0E9B" w:rsidRDefault="00CF0E9B" w:rsidP="006F5641">
      <w:pPr>
        <w:tabs>
          <w:tab w:val="left" w:pos="6521"/>
        </w:tabs>
        <w:spacing w:line="267" w:lineRule="auto"/>
        <w:ind w:left="0" w:right="64" w:hanging="10"/>
        <w:jc w:val="center"/>
        <w:rPr>
          <w:b/>
        </w:rPr>
      </w:pPr>
    </w:p>
    <w:p w14:paraId="64FB09C2" w14:textId="77777777" w:rsidR="00CF0E9B" w:rsidRDefault="00CF0E9B" w:rsidP="006F5641">
      <w:pPr>
        <w:tabs>
          <w:tab w:val="left" w:pos="6521"/>
        </w:tabs>
        <w:spacing w:line="267" w:lineRule="auto"/>
        <w:ind w:left="0" w:right="64" w:hanging="10"/>
        <w:jc w:val="center"/>
        <w:rPr>
          <w:b/>
        </w:rPr>
      </w:pPr>
    </w:p>
    <w:p w14:paraId="0DB23A76" w14:textId="77777777" w:rsidR="00CF0E9B" w:rsidRDefault="00CF0E9B" w:rsidP="006F5641">
      <w:pPr>
        <w:tabs>
          <w:tab w:val="left" w:pos="6521"/>
        </w:tabs>
        <w:spacing w:line="267" w:lineRule="auto"/>
        <w:ind w:left="0" w:right="64" w:hanging="10"/>
        <w:jc w:val="center"/>
        <w:rPr>
          <w:b/>
        </w:rPr>
      </w:pPr>
    </w:p>
    <w:p w14:paraId="09797253" w14:textId="77777777" w:rsidR="00CF0E9B" w:rsidRDefault="00CF0E9B" w:rsidP="006F5641">
      <w:pPr>
        <w:tabs>
          <w:tab w:val="left" w:pos="6521"/>
        </w:tabs>
        <w:spacing w:line="267" w:lineRule="auto"/>
        <w:ind w:left="0" w:right="64" w:hanging="10"/>
        <w:jc w:val="center"/>
        <w:rPr>
          <w:b/>
        </w:rPr>
      </w:pPr>
    </w:p>
    <w:p w14:paraId="13238923" w14:textId="77777777" w:rsidR="00CF0E9B" w:rsidRDefault="00CF0E9B" w:rsidP="006F5641">
      <w:pPr>
        <w:tabs>
          <w:tab w:val="left" w:pos="6521"/>
        </w:tabs>
        <w:spacing w:line="267" w:lineRule="auto"/>
        <w:ind w:left="0" w:right="64" w:hanging="10"/>
        <w:jc w:val="center"/>
        <w:rPr>
          <w:b/>
        </w:rPr>
      </w:pPr>
    </w:p>
    <w:p w14:paraId="5550B2EB" w14:textId="77777777" w:rsidR="00CF0E9B" w:rsidRDefault="00CF0E9B" w:rsidP="006F5641">
      <w:pPr>
        <w:tabs>
          <w:tab w:val="left" w:pos="6521"/>
        </w:tabs>
        <w:spacing w:line="267" w:lineRule="auto"/>
        <w:ind w:left="0" w:right="64" w:hanging="10"/>
        <w:jc w:val="center"/>
        <w:rPr>
          <w:b/>
        </w:rPr>
      </w:pPr>
    </w:p>
    <w:p w14:paraId="13ECCBD9" w14:textId="77777777" w:rsidR="00CF0E9B" w:rsidRDefault="00CF0E9B" w:rsidP="006F5641">
      <w:pPr>
        <w:tabs>
          <w:tab w:val="left" w:pos="6521"/>
        </w:tabs>
        <w:spacing w:line="267" w:lineRule="auto"/>
        <w:ind w:left="0" w:right="64" w:hanging="10"/>
        <w:jc w:val="center"/>
        <w:rPr>
          <w:b/>
        </w:rPr>
      </w:pPr>
    </w:p>
    <w:p w14:paraId="7E54FB93" w14:textId="77777777" w:rsidR="00CF0E9B" w:rsidRDefault="00CF0E9B" w:rsidP="006F5641">
      <w:pPr>
        <w:tabs>
          <w:tab w:val="left" w:pos="6521"/>
        </w:tabs>
        <w:spacing w:line="267" w:lineRule="auto"/>
        <w:ind w:left="0" w:right="64" w:hanging="10"/>
        <w:jc w:val="center"/>
        <w:rPr>
          <w:b/>
        </w:rPr>
      </w:pPr>
    </w:p>
    <w:p w14:paraId="1D443C00" w14:textId="77777777" w:rsidR="00CF0E9B" w:rsidRDefault="00CF0E9B" w:rsidP="006F5641">
      <w:pPr>
        <w:tabs>
          <w:tab w:val="left" w:pos="6521"/>
        </w:tabs>
        <w:spacing w:line="267" w:lineRule="auto"/>
        <w:ind w:left="0" w:right="64" w:hanging="10"/>
        <w:jc w:val="center"/>
        <w:rPr>
          <w:b/>
        </w:rPr>
      </w:pPr>
    </w:p>
    <w:p w14:paraId="5DBEA0BE" w14:textId="77777777" w:rsidR="00CF0E9B" w:rsidRDefault="00CF0E9B" w:rsidP="006F5641">
      <w:pPr>
        <w:tabs>
          <w:tab w:val="left" w:pos="6521"/>
        </w:tabs>
        <w:spacing w:line="267" w:lineRule="auto"/>
        <w:ind w:left="0" w:right="64" w:hanging="10"/>
        <w:jc w:val="center"/>
        <w:rPr>
          <w:b/>
        </w:rPr>
      </w:pPr>
    </w:p>
    <w:p w14:paraId="75298392" w14:textId="77777777" w:rsidR="00CF0E9B" w:rsidRDefault="00CF0E9B" w:rsidP="006F5641">
      <w:pPr>
        <w:tabs>
          <w:tab w:val="left" w:pos="6521"/>
        </w:tabs>
        <w:spacing w:line="267" w:lineRule="auto"/>
        <w:ind w:left="0" w:right="64" w:hanging="10"/>
        <w:jc w:val="center"/>
        <w:rPr>
          <w:b/>
        </w:rPr>
      </w:pPr>
    </w:p>
    <w:p w14:paraId="54A95D1E" w14:textId="77777777" w:rsidR="00CF0E9B" w:rsidRDefault="00CF0E9B" w:rsidP="006F5641">
      <w:pPr>
        <w:tabs>
          <w:tab w:val="left" w:pos="6521"/>
        </w:tabs>
        <w:spacing w:line="267" w:lineRule="auto"/>
        <w:ind w:left="0" w:right="64" w:hanging="10"/>
        <w:jc w:val="center"/>
        <w:rPr>
          <w:b/>
        </w:rPr>
      </w:pPr>
    </w:p>
    <w:p w14:paraId="00662317" w14:textId="77777777" w:rsidR="00CF0E9B" w:rsidRDefault="00CF0E9B" w:rsidP="006F5641">
      <w:pPr>
        <w:tabs>
          <w:tab w:val="left" w:pos="6521"/>
        </w:tabs>
        <w:spacing w:line="267" w:lineRule="auto"/>
        <w:ind w:left="0" w:right="64" w:hanging="10"/>
        <w:jc w:val="center"/>
        <w:rPr>
          <w:b/>
        </w:rPr>
      </w:pPr>
    </w:p>
    <w:p w14:paraId="695CDF00" w14:textId="77777777" w:rsidR="00CF0E9B" w:rsidRDefault="00CF0E9B" w:rsidP="006F5641">
      <w:pPr>
        <w:tabs>
          <w:tab w:val="left" w:pos="6521"/>
        </w:tabs>
        <w:spacing w:line="267" w:lineRule="auto"/>
        <w:ind w:left="0" w:right="64" w:hanging="10"/>
        <w:jc w:val="center"/>
        <w:rPr>
          <w:b/>
        </w:rPr>
      </w:pPr>
    </w:p>
    <w:p w14:paraId="2AE4054E" w14:textId="77777777" w:rsidR="00CF0E9B" w:rsidRDefault="00CF0E9B" w:rsidP="006F5641">
      <w:pPr>
        <w:tabs>
          <w:tab w:val="left" w:pos="6521"/>
        </w:tabs>
        <w:spacing w:line="267" w:lineRule="auto"/>
        <w:ind w:left="0" w:right="64" w:hanging="10"/>
        <w:jc w:val="center"/>
        <w:rPr>
          <w:b/>
        </w:rPr>
      </w:pPr>
    </w:p>
    <w:p w14:paraId="58422571" w14:textId="6D41850F" w:rsidR="00F224E7" w:rsidRDefault="00F224E7" w:rsidP="006F5641">
      <w:pPr>
        <w:tabs>
          <w:tab w:val="left" w:pos="6521"/>
        </w:tabs>
        <w:spacing w:line="267" w:lineRule="auto"/>
        <w:ind w:left="0" w:right="64" w:hanging="10"/>
        <w:jc w:val="center"/>
        <w:rPr>
          <w:b/>
        </w:rPr>
      </w:pPr>
    </w:p>
    <w:p w14:paraId="059A729C" w14:textId="77777777" w:rsidR="00C921E7" w:rsidRDefault="00C921E7" w:rsidP="006F5641">
      <w:pPr>
        <w:tabs>
          <w:tab w:val="left" w:pos="6521"/>
        </w:tabs>
        <w:spacing w:line="267" w:lineRule="auto"/>
        <w:ind w:left="0" w:right="64" w:hanging="10"/>
        <w:jc w:val="center"/>
        <w:rPr>
          <w:b/>
        </w:rPr>
      </w:pPr>
    </w:p>
    <w:p w14:paraId="08AC3E55" w14:textId="77777777" w:rsidR="00CF0E9B" w:rsidRDefault="00CF0E9B" w:rsidP="00A908B8">
      <w:pPr>
        <w:tabs>
          <w:tab w:val="left" w:pos="6521"/>
        </w:tabs>
        <w:spacing w:line="267" w:lineRule="auto"/>
        <w:ind w:left="0" w:right="64" w:firstLine="0"/>
        <w:rPr>
          <w:b/>
        </w:rPr>
      </w:pPr>
    </w:p>
    <w:p w14:paraId="52DFF0CF" w14:textId="77777777" w:rsidR="00CF0E9B" w:rsidRDefault="00CF0E9B" w:rsidP="006F5641">
      <w:pPr>
        <w:tabs>
          <w:tab w:val="left" w:pos="6521"/>
        </w:tabs>
        <w:spacing w:line="267" w:lineRule="auto"/>
        <w:ind w:left="0" w:right="64" w:hanging="10"/>
        <w:jc w:val="center"/>
        <w:rPr>
          <w:b/>
        </w:rPr>
      </w:pPr>
    </w:p>
    <w:p w14:paraId="5388FB7A" w14:textId="217B7034" w:rsidR="00654902" w:rsidRDefault="00654902" w:rsidP="006F5641">
      <w:pPr>
        <w:spacing w:after="0" w:line="259" w:lineRule="auto"/>
        <w:ind w:left="0" w:firstLine="0"/>
        <w:jc w:val="center"/>
      </w:pPr>
    </w:p>
    <w:p w14:paraId="46F3A119" w14:textId="0101934B" w:rsidR="00476389" w:rsidRDefault="00F36414" w:rsidP="00F36414">
      <w:pPr>
        <w:spacing w:after="0" w:line="259" w:lineRule="auto"/>
        <w:ind w:left="0" w:firstLine="0"/>
        <w:jc w:val="center"/>
        <w:rPr>
          <w:b/>
          <w:sz w:val="28"/>
          <w:u w:val="single" w:color="000000"/>
        </w:rPr>
      </w:pPr>
      <w:r>
        <w:rPr>
          <w:b/>
          <w:sz w:val="28"/>
          <w:u w:val="single" w:color="000000"/>
        </w:rPr>
        <w:lastRenderedPageBreak/>
        <w:t>ANEXO I</w:t>
      </w:r>
    </w:p>
    <w:p w14:paraId="347C44EA" w14:textId="1E6CA658" w:rsidR="004251A0" w:rsidRDefault="004251A0" w:rsidP="00F36414">
      <w:pPr>
        <w:spacing w:after="0" w:line="259" w:lineRule="auto"/>
        <w:ind w:left="0" w:firstLine="0"/>
        <w:jc w:val="center"/>
        <w:rPr>
          <w:b/>
          <w:sz w:val="28"/>
          <w:u w:val="single" w:color="000000"/>
        </w:rPr>
      </w:pPr>
    </w:p>
    <w:p w14:paraId="49363B13" w14:textId="57B222E4" w:rsidR="004251A0" w:rsidRPr="004251A0" w:rsidRDefault="004251A0" w:rsidP="00F36414">
      <w:pPr>
        <w:spacing w:after="0" w:line="259" w:lineRule="auto"/>
        <w:ind w:left="0" w:firstLine="0"/>
        <w:jc w:val="center"/>
        <w:rPr>
          <w:b/>
          <w:bCs/>
          <w:sz w:val="28"/>
          <w:szCs w:val="28"/>
          <w:u w:val="single"/>
        </w:rPr>
      </w:pPr>
      <w:r w:rsidRPr="004251A0">
        <w:rPr>
          <w:b/>
          <w:bCs/>
          <w:sz w:val="28"/>
          <w:szCs w:val="28"/>
          <w:u w:val="single"/>
        </w:rPr>
        <w:t>TABELA DE ITENS PARA DEMONSTRAÇÃO</w:t>
      </w:r>
    </w:p>
    <w:p w14:paraId="1B57D49B" w14:textId="1383EDAB" w:rsidR="00476389" w:rsidRDefault="00476389">
      <w:pPr>
        <w:spacing w:after="0" w:line="259" w:lineRule="auto"/>
        <w:ind w:left="0" w:firstLine="0"/>
        <w:jc w:val="left"/>
      </w:pPr>
    </w:p>
    <w:p w14:paraId="474164CE" w14:textId="32C508B4" w:rsidR="00476389" w:rsidRDefault="00476389">
      <w:pPr>
        <w:spacing w:after="0" w:line="259" w:lineRule="auto"/>
        <w:ind w:left="0" w:firstLine="0"/>
        <w:jc w:val="left"/>
      </w:pPr>
    </w:p>
    <w:tbl>
      <w:tblPr>
        <w:tblW w:w="4979"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40"/>
        <w:gridCol w:w="75"/>
        <w:gridCol w:w="5454"/>
        <w:gridCol w:w="1702"/>
        <w:gridCol w:w="1993"/>
        <w:gridCol w:w="32"/>
      </w:tblGrid>
      <w:tr w:rsidR="00F36414" w:rsidRPr="00F36414" w14:paraId="59ACCD06" w14:textId="77777777" w:rsidTr="00834E21">
        <w:trPr>
          <w:trHeight w:val="759"/>
        </w:trPr>
        <w:tc>
          <w:tcPr>
            <w:tcW w:w="5000" w:type="pct"/>
            <w:gridSpan w:val="6"/>
            <w:vAlign w:val="center"/>
          </w:tcPr>
          <w:p w14:paraId="0E226C98" w14:textId="77777777" w:rsidR="00F36414" w:rsidRPr="00F36414" w:rsidRDefault="00F36414" w:rsidP="00F36414">
            <w:pPr>
              <w:ind w:left="6" w:right="214" w:hanging="13"/>
              <w:jc w:val="center"/>
              <w:rPr>
                <w:b/>
                <w:bCs/>
                <w:sz w:val="20"/>
                <w:szCs w:val="20"/>
              </w:rPr>
            </w:pPr>
            <w:r w:rsidRPr="00F36414">
              <w:rPr>
                <w:b/>
                <w:sz w:val="20"/>
                <w:szCs w:val="20"/>
              </w:rPr>
              <w:t>FUNCIONALIDADES MINIMAS REQUERIDAS DO SISTEMA WEB DE GESTÃO DO CADASTRO TÉCNICO MULTIFINALITÁRIO</w:t>
            </w:r>
          </w:p>
        </w:tc>
      </w:tr>
      <w:tr w:rsidR="00F36414" w:rsidRPr="00F36414" w14:paraId="48D33980"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266"/>
        </w:trPr>
        <w:tc>
          <w:tcPr>
            <w:tcW w:w="3154" w:type="pct"/>
            <w:gridSpan w:val="3"/>
            <w:tcBorders>
              <w:top w:val="single" w:sz="4" w:space="0" w:color="000000"/>
              <w:left w:val="single" w:sz="4" w:space="0" w:color="000000"/>
              <w:bottom w:val="single" w:sz="4" w:space="0" w:color="000000"/>
              <w:right w:val="single" w:sz="4" w:space="0" w:color="000000"/>
            </w:tcBorders>
            <w:vAlign w:val="center"/>
          </w:tcPr>
          <w:p w14:paraId="554235CC" w14:textId="77777777" w:rsidR="00F36414" w:rsidRPr="00F36414" w:rsidRDefault="00F36414" w:rsidP="00F36414">
            <w:pPr>
              <w:ind w:left="6" w:hanging="543"/>
              <w:jc w:val="center"/>
              <w:rPr>
                <w:b/>
                <w:sz w:val="20"/>
                <w:szCs w:val="20"/>
              </w:rPr>
            </w:pPr>
            <w:r w:rsidRPr="00F36414">
              <w:rPr>
                <w:b/>
                <w:sz w:val="20"/>
                <w:szCs w:val="20"/>
              </w:rPr>
              <w:t xml:space="preserve">ESPECIFICAÇÕES NÃO FUNCIONAIS </w:t>
            </w:r>
          </w:p>
        </w:tc>
        <w:tc>
          <w:tcPr>
            <w:tcW w:w="1846" w:type="pct"/>
            <w:gridSpan w:val="3"/>
            <w:tcBorders>
              <w:top w:val="single" w:sz="4" w:space="0" w:color="000000"/>
              <w:left w:val="single" w:sz="4" w:space="0" w:color="000000"/>
              <w:bottom w:val="single" w:sz="4" w:space="0" w:color="000000"/>
              <w:right w:val="single" w:sz="4" w:space="0" w:color="000000"/>
            </w:tcBorders>
            <w:vAlign w:val="center"/>
          </w:tcPr>
          <w:p w14:paraId="6816AC0C" w14:textId="77777777" w:rsidR="00F36414" w:rsidRPr="00F36414" w:rsidRDefault="00F36414" w:rsidP="00F36414">
            <w:pPr>
              <w:ind w:left="6" w:hanging="543"/>
              <w:jc w:val="center"/>
              <w:rPr>
                <w:b/>
                <w:sz w:val="20"/>
                <w:szCs w:val="20"/>
              </w:rPr>
            </w:pPr>
            <w:r w:rsidRPr="00F36414">
              <w:rPr>
                <w:b/>
                <w:sz w:val="20"/>
                <w:szCs w:val="20"/>
              </w:rPr>
              <w:t>CARACTERÍSTICA</w:t>
            </w:r>
          </w:p>
        </w:tc>
      </w:tr>
      <w:tr w:rsidR="00C960B5" w:rsidRPr="00F36414" w14:paraId="7BD55A1F"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13"/>
        </w:trPr>
        <w:tc>
          <w:tcPr>
            <w:tcW w:w="416" w:type="pct"/>
            <w:tcBorders>
              <w:top w:val="single" w:sz="4" w:space="0" w:color="000000"/>
              <w:left w:val="single" w:sz="4" w:space="0" w:color="000000"/>
              <w:bottom w:val="single" w:sz="4" w:space="0" w:color="000000"/>
              <w:right w:val="single" w:sz="4" w:space="0" w:color="000000"/>
            </w:tcBorders>
            <w:vAlign w:val="center"/>
          </w:tcPr>
          <w:p w14:paraId="6A51C7FA" w14:textId="77777777" w:rsidR="00F36414" w:rsidRPr="00F36414" w:rsidRDefault="00F36414" w:rsidP="00834E21">
            <w:pPr>
              <w:ind w:left="6" w:hanging="260"/>
              <w:jc w:val="center"/>
              <w:rPr>
                <w:b/>
                <w:sz w:val="20"/>
                <w:szCs w:val="20"/>
              </w:rPr>
            </w:pPr>
            <w:r w:rsidRPr="00F36414">
              <w:rPr>
                <w:b/>
                <w:sz w:val="20"/>
                <w:szCs w:val="20"/>
              </w:rPr>
              <w:t>ITEM</w:t>
            </w:r>
          </w:p>
        </w:tc>
        <w:tc>
          <w:tcPr>
            <w:tcW w:w="2738" w:type="pct"/>
            <w:gridSpan w:val="2"/>
            <w:tcBorders>
              <w:top w:val="single" w:sz="4" w:space="0" w:color="000000"/>
              <w:left w:val="single" w:sz="4" w:space="0" w:color="000000"/>
              <w:bottom w:val="single" w:sz="4" w:space="0" w:color="000000"/>
              <w:right w:val="single" w:sz="4" w:space="0" w:color="000000"/>
            </w:tcBorders>
            <w:vAlign w:val="center"/>
          </w:tcPr>
          <w:p w14:paraId="5E71B1E9" w14:textId="77777777" w:rsidR="00F36414" w:rsidRPr="00F36414" w:rsidRDefault="00F36414" w:rsidP="004251A0">
            <w:pPr>
              <w:ind w:left="6" w:firstLine="36"/>
              <w:jc w:val="center"/>
              <w:rPr>
                <w:b/>
                <w:sz w:val="20"/>
                <w:szCs w:val="20"/>
              </w:rPr>
            </w:pPr>
            <w:r w:rsidRPr="00F36414">
              <w:rPr>
                <w:b/>
                <w:sz w:val="20"/>
                <w:szCs w:val="20"/>
              </w:rPr>
              <w:t>CARACTERÍSTICAS DE INFRAESTRUTURA DO SISTEMA</w:t>
            </w:r>
          </w:p>
        </w:tc>
        <w:tc>
          <w:tcPr>
            <w:tcW w:w="843" w:type="pct"/>
            <w:tcBorders>
              <w:top w:val="nil"/>
              <w:left w:val="single" w:sz="4" w:space="0" w:color="000000"/>
              <w:bottom w:val="single" w:sz="4" w:space="0" w:color="000000"/>
              <w:right w:val="single" w:sz="4" w:space="0" w:color="000000"/>
            </w:tcBorders>
            <w:vAlign w:val="center"/>
          </w:tcPr>
          <w:p w14:paraId="4AC32DA8" w14:textId="77777777" w:rsidR="00F36414" w:rsidRPr="00F36414" w:rsidRDefault="00F36414" w:rsidP="00C960B5">
            <w:pPr>
              <w:ind w:left="221" w:hanging="142"/>
              <w:jc w:val="center"/>
              <w:rPr>
                <w:b/>
                <w:sz w:val="20"/>
                <w:szCs w:val="20"/>
              </w:rPr>
            </w:pPr>
            <w:r w:rsidRPr="00F36414">
              <w:rPr>
                <w:b/>
                <w:sz w:val="20"/>
                <w:szCs w:val="20"/>
              </w:rPr>
              <w:t>ATENDEU SIM/NÃO</w:t>
            </w:r>
          </w:p>
        </w:tc>
        <w:tc>
          <w:tcPr>
            <w:tcW w:w="987" w:type="pct"/>
            <w:tcBorders>
              <w:top w:val="single" w:sz="4" w:space="0" w:color="000000"/>
              <w:left w:val="single" w:sz="4" w:space="0" w:color="000000"/>
              <w:bottom w:val="single" w:sz="4" w:space="0" w:color="000000"/>
              <w:right w:val="single" w:sz="4" w:space="0" w:color="000000"/>
            </w:tcBorders>
            <w:vAlign w:val="center"/>
          </w:tcPr>
          <w:p w14:paraId="3CBB6318" w14:textId="77777777" w:rsidR="00F36414" w:rsidRPr="00F36414" w:rsidRDefault="00F36414" w:rsidP="00C960B5">
            <w:pPr>
              <w:ind w:left="6" w:hanging="115"/>
              <w:jc w:val="center"/>
              <w:rPr>
                <w:b/>
                <w:sz w:val="20"/>
                <w:szCs w:val="20"/>
              </w:rPr>
            </w:pPr>
            <w:r w:rsidRPr="00F36414">
              <w:rPr>
                <w:b/>
                <w:sz w:val="20"/>
                <w:szCs w:val="20"/>
              </w:rPr>
              <w:t>OBRIGATÓRIA OU PD</w:t>
            </w:r>
          </w:p>
        </w:tc>
      </w:tr>
      <w:tr w:rsidR="00C960B5" w:rsidRPr="00F36414" w14:paraId="07619B69"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66"/>
        </w:trPr>
        <w:tc>
          <w:tcPr>
            <w:tcW w:w="416" w:type="pct"/>
            <w:tcBorders>
              <w:top w:val="nil"/>
              <w:left w:val="single" w:sz="4" w:space="0" w:color="000000"/>
              <w:bottom w:val="single" w:sz="4" w:space="0" w:color="000000"/>
              <w:right w:val="single" w:sz="4" w:space="0" w:color="000000"/>
            </w:tcBorders>
            <w:vAlign w:val="center"/>
          </w:tcPr>
          <w:p w14:paraId="42EF3F43" w14:textId="77777777" w:rsidR="00F36414" w:rsidRPr="00F36414" w:rsidRDefault="00F36414" w:rsidP="00834E21">
            <w:pPr>
              <w:ind w:left="6" w:hanging="46"/>
              <w:jc w:val="center"/>
              <w:rPr>
                <w:sz w:val="20"/>
                <w:szCs w:val="20"/>
              </w:rPr>
            </w:pPr>
            <w:r w:rsidRPr="00F36414">
              <w:rPr>
                <w:sz w:val="20"/>
                <w:szCs w:val="20"/>
              </w:rPr>
              <w:t>1</w:t>
            </w:r>
          </w:p>
        </w:tc>
        <w:tc>
          <w:tcPr>
            <w:tcW w:w="2738" w:type="pct"/>
            <w:gridSpan w:val="2"/>
            <w:tcBorders>
              <w:top w:val="nil"/>
              <w:left w:val="nil"/>
              <w:bottom w:val="single" w:sz="4" w:space="0" w:color="000000"/>
              <w:right w:val="single" w:sz="4" w:space="0" w:color="000000"/>
            </w:tcBorders>
            <w:vAlign w:val="center"/>
          </w:tcPr>
          <w:p w14:paraId="6F5ACBAC" w14:textId="77777777" w:rsidR="00F36414" w:rsidRPr="00F36414" w:rsidRDefault="00F36414" w:rsidP="00C960B5">
            <w:pPr>
              <w:ind w:left="6" w:right="111" w:hanging="6"/>
              <w:rPr>
                <w:sz w:val="20"/>
                <w:szCs w:val="20"/>
              </w:rPr>
            </w:pPr>
            <w:r w:rsidRPr="00F36414">
              <w:rPr>
                <w:sz w:val="20"/>
                <w:szCs w:val="20"/>
              </w:rPr>
              <w:t>O sistema deverá ser online (100% Web) sem limite de acessos e usuários, compatível, no mínimo, com os navegadores de internet Google Chrome, Mozilla Firefox e Windows Edge.</w:t>
            </w:r>
          </w:p>
        </w:tc>
        <w:tc>
          <w:tcPr>
            <w:tcW w:w="843" w:type="pct"/>
            <w:tcBorders>
              <w:top w:val="nil"/>
              <w:left w:val="nil"/>
              <w:bottom w:val="single" w:sz="4" w:space="0" w:color="000000"/>
              <w:right w:val="single" w:sz="4" w:space="0" w:color="000000"/>
            </w:tcBorders>
            <w:vAlign w:val="center"/>
          </w:tcPr>
          <w:p w14:paraId="094479A0" w14:textId="77777777" w:rsidR="00F36414" w:rsidRPr="00F36414" w:rsidRDefault="00F36414" w:rsidP="00F36414">
            <w:pPr>
              <w:ind w:left="6" w:hanging="543"/>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2FAB795" w14:textId="77777777" w:rsidR="00F36414" w:rsidRPr="00F36414" w:rsidRDefault="00F36414" w:rsidP="00F36414">
            <w:pPr>
              <w:ind w:left="6" w:hanging="543"/>
              <w:jc w:val="center"/>
              <w:rPr>
                <w:sz w:val="20"/>
                <w:szCs w:val="20"/>
              </w:rPr>
            </w:pPr>
            <w:r w:rsidRPr="00F36414">
              <w:rPr>
                <w:sz w:val="20"/>
                <w:szCs w:val="20"/>
              </w:rPr>
              <w:t>Obrigatória</w:t>
            </w:r>
          </w:p>
        </w:tc>
      </w:tr>
      <w:tr w:rsidR="00C960B5" w:rsidRPr="00F36414" w14:paraId="0B1E3489"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4693BB2C" w14:textId="77777777" w:rsidR="00F36414" w:rsidRPr="00F36414" w:rsidRDefault="00F36414" w:rsidP="00834E21">
            <w:pPr>
              <w:ind w:left="6" w:hanging="46"/>
              <w:jc w:val="center"/>
              <w:rPr>
                <w:sz w:val="20"/>
                <w:szCs w:val="20"/>
              </w:rPr>
            </w:pPr>
            <w:r w:rsidRPr="00F36414">
              <w:rPr>
                <w:sz w:val="20"/>
                <w:szCs w:val="20"/>
              </w:rPr>
              <w:t>2</w:t>
            </w:r>
          </w:p>
        </w:tc>
        <w:tc>
          <w:tcPr>
            <w:tcW w:w="2738" w:type="pct"/>
            <w:gridSpan w:val="2"/>
            <w:tcBorders>
              <w:top w:val="nil"/>
              <w:left w:val="nil"/>
              <w:bottom w:val="single" w:sz="4" w:space="0" w:color="000000"/>
              <w:right w:val="single" w:sz="4" w:space="0" w:color="000000"/>
            </w:tcBorders>
            <w:vAlign w:val="center"/>
          </w:tcPr>
          <w:p w14:paraId="2C807162" w14:textId="77777777" w:rsidR="00F36414" w:rsidRPr="00F36414" w:rsidRDefault="00F36414" w:rsidP="00C960B5">
            <w:pPr>
              <w:ind w:left="6" w:right="111" w:firstLine="36"/>
              <w:rPr>
                <w:sz w:val="20"/>
                <w:szCs w:val="20"/>
              </w:rPr>
            </w:pPr>
            <w:r w:rsidRPr="00F36414">
              <w:rPr>
                <w:sz w:val="20"/>
                <w:szCs w:val="20"/>
              </w:rPr>
              <w:t>O sistema deverá funcionar em Sistemas Gerenciadores de Banco de Dados (SGBD) de mercado, que atendam a especificação do SQL-ANSI e possuam as seguintes características: suporte a dados geográficos, mecanismos de segurança para impedir acessos não autorizados, mecanismos de transação e de backup.</w:t>
            </w:r>
          </w:p>
        </w:tc>
        <w:tc>
          <w:tcPr>
            <w:tcW w:w="843" w:type="pct"/>
            <w:tcBorders>
              <w:top w:val="nil"/>
              <w:left w:val="nil"/>
              <w:bottom w:val="single" w:sz="4" w:space="0" w:color="000000"/>
              <w:right w:val="single" w:sz="4" w:space="0" w:color="000000"/>
            </w:tcBorders>
            <w:vAlign w:val="center"/>
          </w:tcPr>
          <w:p w14:paraId="568A93BE" w14:textId="77777777" w:rsidR="00F36414" w:rsidRPr="00F36414" w:rsidRDefault="00F36414" w:rsidP="00F36414">
            <w:pPr>
              <w:ind w:left="6"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D52C361" w14:textId="77777777" w:rsidR="00F36414" w:rsidRPr="00F36414" w:rsidRDefault="00F36414" w:rsidP="00F36414">
            <w:pPr>
              <w:ind w:left="6" w:hanging="543"/>
              <w:jc w:val="center"/>
              <w:rPr>
                <w:sz w:val="20"/>
                <w:szCs w:val="20"/>
              </w:rPr>
            </w:pPr>
            <w:r w:rsidRPr="00F36414">
              <w:rPr>
                <w:sz w:val="20"/>
                <w:szCs w:val="20"/>
              </w:rPr>
              <w:t>Obrigatória</w:t>
            </w:r>
          </w:p>
        </w:tc>
      </w:tr>
      <w:tr w:rsidR="00C960B5" w:rsidRPr="00F36414" w14:paraId="7B071271"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66"/>
        </w:trPr>
        <w:tc>
          <w:tcPr>
            <w:tcW w:w="416" w:type="pct"/>
            <w:tcBorders>
              <w:top w:val="nil"/>
              <w:left w:val="single" w:sz="4" w:space="0" w:color="000000"/>
              <w:bottom w:val="single" w:sz="4" w:space="0" w:color="000000"/>
              <w:right w:val="single" w:sz="4" w:space="0" w:color="000000"/>
            </w:tcBorders>
            <w:vAlign w:val="center"/>
          </w:tcPr>
          <w:p w14:paraId="20D22C83" w14:textId="77777777" w:rsidR="00F36414" w:rsidRPr="00F36414" w:rsidRDefault="00F36414" w:rsidP="00834E21">
            <w:pPr>
              <w:ind w:left="6" w:hanging="46"/>
              <w:jc w:val="center"/>
              <w:rPr>
                <w:sz w:val="20"/>
                <w:szCs w:val="20"/>
              </w:rPr>
            </w:pPr>
            <w:r w:rsidRPr="00F36414">
              <w:rPr>
                <w:sz w:val="20"/>
                <w:szCs w:val="20"/>
              </w:rPr>
              <w:t>3</w:t>
            </w:r>
          </w:p>
        </w:tc>
        <w:tc>
          <w:tcPr>
            <w:tcW w:w="2738" w:type="pct"/>
            <w:gridSpan w:val="2"/>
            <w:tcBorders>
              <w:top w:val="nil"/>
              <w:left w:val="nil"/>
              <w:bottom w:val="single" w:sz="4" w:space="0" w:color="000000"/>
              <w:right w:val="single" w:sz="4" w:space="0" w:color="000000"/>
            </w:tcBorders>
            <w:vAlign w:val="center"/>
          </w:tcPr>
          <w:p w14:paraId="3A024EAB" w14:textId="77777777" w:rsidR="00F36414" w:rsidRPr="00F36414" w:rsidRDefault="00F36414" w:rsidP="00C960B5">
            <w:pPr>
              <w:ind w:left="6" w:right="111" w:firstLine="36"/>
              <w:rPr>
                <w:sz w:val="20"/>
                <w:szCs w:val="20"/>
              </w:rPr>
            </w:pPr>
            <w:r w:rsidRPr="00F36414">
              <w:rPr>
                <w:sz w:val="20"/>
                <w:szCs w:val="20"/>
              </w:rPr>
              <w:t xml:space="preserve">O sistema deverá estar baseado nos padrões de interoperabilidade estabelecidos pelo OGC (Open </w:t>
            </w:r>
            <w:proofErr w:type="spellStart"/>
            <w:r w:rsidRPr="00F36414">
              <w:rPr>
                <w:sz w:val="20"/>
                <w:szCs w:val="20"/>
              </w:rPr>
              <w:t>Geospatial</w:t>
            </w:r>
            <w:proofErr w:type="spellEnd"/>
            <w:r w:rsidRPr="00F36414">
              <w:rPr>
                <w:sz w:val="20"/>
                <w:szCs w:val="20"/>
              </w:rPr>
              <w:t xml:space="preserve"> Consortium).</w:t>
            </w:r>
          </w:p>
        </w:tc>
        <w:tc>
          <w:tcPr>
            <w:tcW w:w="843" w:type="pct"/>
            <w:tcBorders>
              <w:top w:val="nil"/>
              <w:left w:val="nil"/>
              <w:bottom w:val="single" w:sz="4" w:space="0" w:color="000000"/>
              <w:right w:val="single" w:sz="4" w:space="0" w:color="000000"/>
            </w:tcBorders>
            <w:vAlign w:val="center"/>
          </w:tcPr>
          <w:p w14:paraId="0590CEFD" w14:textId="77777777" w:rsidR="00F36414" w:rsidRPr="00F36414" w:rsidRDefault="00F36414" w:rsidP="00F36414">
            <w:pPr>
              <w:ind w:left="6" w:hanging="543"/>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F6183B9" w14:textId="77777777" w:rsidR="00F36414" w:rsidRPr="00F36414" w:rsidRDefault="00F36414" w:rsidP="00F36414">
            <w:pPr>
              <w:ind w:left="6" w:hanging="543"/>
              <w:jc w:val="center"/>
              <w:rPr>
                <w:sz w:val="20"/>
                <w:szCs w:val="20"/>
              </w:rPr>
            </w:pPr>
            <w:r w:rsidRPr="00F36414">
              <w:rPr>
                <w:sz w:val="20"/>
                <w:szCs w:val="20"/>
              </w:rPr>
              <w:t>Obrigatória</w:t>
            </w:r>
          </w:p>
        </w:tc>
      </w:tr>
      <w:tr w:rsidR="00C960B5" w:rsidRPr="00F36414" w14:paraId="137EAEDE"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66"/>
        </w:trPr>
        <w:tc>
          <w:tcPr>
            <w:tcW w:w="416" w:type="pct"/>
            <w:tcBorders>
              <w:top w:val="nil"/>
              <w:left w:val="single" w:sz="4" w:space="0" w:color="000000"/>
              <w:bottom w:val="single" w:sz="4" w:space="0" w:color="000000"/>
              <w:right w:val="single" w:sz="4" w:space="0" w:color="000000"/>
            </w:tcBorders>
            <w:vAlign w:val="center"/>
          </w:tcPr>
          <w:p w14:paraId="595B68C5" w14:textId="77777777" w:rsidR="00F36414" w:rsidRPr="00F36414" w:rsidRDefault="00F36414" w:rsidP="00834E21">
            <w:pPr>
              <w:ind w:left="6" w:hanging="46"/>
              <w:jc w:val="center"/>
              <w:rPr>
                <w:sz w:val="20"/>
                <w:szCs w:val="20"/>
              </w:rPr>
            </w:pPr>
            <w:r w:rsidRPr="00F36414">
              <w:rPr>
                <w:sz w:val="20"/>
                <w:szCs w:val="20"/>
              </w:rPr>
              <w:t>4</w:t>
            </w:r>
          </w:p>
        </w:tc>
        <w:tc>
          <w:tcPr>
            <w:tcW w:w="2738" w:type="pct"/>
            <w:gridSpan w:val="2"/>
            <w:tcBorders>
              <w:top w:val="nil"/>
              <w:left w:val="nil"/>
              <w:bottom w:val="single" w:sz="4" w:space="0" w:color="000000"/>
              <w:right w:val="single" w:sz="4" w:space="0" w:color="000000"/>
            </w:tcBorders>
            <w:vAlign w:val="center"/>
          </w:tcPr>
          <w:p w14:paraId="22CF20D0" w14:textId="77777777" w:rsidR="00F36414" w:rsidRPr="00F36414" w:rsidRDefault="00F36414" w:rsidP="00C960B5">
            <w:pPr>
              <w:ind w:left="6" w:right="111" w:firstLine="36"/>
              <w:rPr>
                <w:sz w:val="20"/>
                <w:szCs w:val="20"/>
              </w:rPr>
            </w:pPr>
            <w:r w:rsidRPr="00F36414">
              <w:rPr>
                <w:sz w:val="20"/>
                <w:szCs w:val="20"/>
              </w:rPr>
              <w:t xml:space="preserve">O sistema deverá ser capaz de acessar dados legados de outros sistemas, gerenciados por SGBD que sigam o padrão SQL-ANSI, permitindo no mínimo acesso aos SGBD </w:t>
            </w:r>
            <w:proofErr w:type="spellStart"/>
            <w:r w:rsidRPr="00F36414">
              <w:rPr>
                <w:sz w:val="20"/>
                <w:szCs w:val="20"/>
              </w:rPr>
              <w:t>PostgreSQL</w:t>
            </w:r>
            <w:proofErr w:type="spellEnd"/>
            <w:r w:rsidRPr="00F36414">
              <w:rPr>
                <w:sz w:val="20"/>
                <w:szCs w:val="20"/>
              </w:rPr>
              <w:t xml:space="preserve"> versão 9 ou superior, com extensão </w:t>
            </w:r>
            <w:proofErr w:type="spellStart"/>
            <w:r w:rsidRPr="00F36414">
              <w:rPr>
                <w:sz w:val="20"/>
                <w:szCs w:val="20"/>
              </w:rPr>
              <w:t>PostGIS</w:t>
            </w:r>
            <w:proofErr w:type="spellEnd"/>
            <w:r w:rsidRPr="00F36414">
              <w:rPr>
                <w:sz w:val="20"/>
                <w:szCs w:val="20"/>
              </w:rPr>
              <w:t xml:space="preserve"> ou Oracle versão 10G ou superior ou SQL Server 2008 ou posterior, acessíveis através da Internet ou Intranet da Prefeitura. O acesso deve ser feito em tempo real, sem a necessidade de transferência de tabelas, bastando a liberação do acesso às tabelas legadas e a definição dos dicionários de dados correspondentes.</w:t>
            </w:r>
          </w:p>
        </w:tc>
        <w:tc>
          <w:tcPr>
            <w:tcW w:w="843" w:type="pct"/>
            <w:tcBorders>
              <w:top w:val="nil"/>
              <w:left w:val="nil"/>
              <w:bottom w:val="single" w:sz="4" w:space="0" w:color="000000"/>
              <w:right w:val="single" w:sz="4" w:space="0" w:color="000000"/>
            </w:tcBorders>
            <w:vAlign w:val="center"/>
          </w:tcPr>
          <w:p w14:paraId="7F2A9DD5" w14:textId="77777777" w:rsidR="00F36414" w:rsidRPr="00F36414" w:rsidRDefault="00F36414" w:rsidP="00F36414">
            <w:pPr>
              <w:ind w:left="6" w:hanging="543"/>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0F5DF27" w14:textId="77777777" w:rsidR="00F36414" w:rsidRPr="00F36414" w:rsidRDefault="00F36414" w:rsidP="00F36414">
            <w:pPr>
              <w:ind w:left="6" w:hanging="543"/>
              <w:jc w:val="center"/>
              <w:rPr>
                <w:sz w:val="20"/>
                <w:szCs w:val="20"/>
              </w:rPr>
            </w:pPr>
            <w:r w:rsidRPr="00F36414">
              <w:rPr>
                <w:sz w:val="20"/>
                <w:szCs w:val="20"/>
              </w:rPr>
              <w:t>Obrigatória</w:t>
            </w:r>
          </w:p>
        </w:tc>
      </w:tr>
      <w:tr w:rsidR="00C960B5" w:rsidRPr="00F36414" w14:paraId="3D7ADB5D"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66"/>
        </w:trPr>
        <w:tc>
          <w:tcPr>
            <w:tcW w:w="416" w:type="pct"/>
            <w:tcBorders>
              <w:top w:val="nil"/>
              <w:left w:val="single" w:sz="4" w:space="0" w:color="000000"/>
              <w:bottom w:val="single" w:sz="4" w:space="0" w:color="000000"/>
              <w:right w:val="single" w:sz="4" w:space="0" w:color="000000"/>
            </w:tcBorders>
            <w:vAlign w:val="center"/>
          </w:tcPr>
          <w:p w14:paraId="7E072A00" w14:textId="77777777" w:rsidR="00F36414" w:rsidRPr="00F36414" w:rsidRDefault="00F36414" w:rsidP="00834E21">
            <w:pPr>
              <w:ind w:left="6" w:hanging="46"/>
              <w:jc w:val="center"/>
              <w:rPr>
                <w:sz w:val="20"/>
                <w:szCs w:val="20"/>
              </w:rPr>
            </w:pPr>
            <w:r w:rsidRPr="00F36414">
              <w:rPr>
                <w:sz w:val="20"/>
                <w:szCs w:val="20"/>
              </w:rPr>
              <w:t>5</w:t>
            </w:r>
          </w:p>
        </w:tc>
        <w:tc>
          <w:tcPr>
            <w:tcW w:w="2738" w:type="pct"/>
            <w:gridSpan w:val="2"/>
            <w:tcBorders>
              <w:top w:val="nil"/>
              <w:left w:val="nil"/>
              <w:bottom w:val="single" w:sz="4" w:space="0" w:color="000000"/>
              <w:right w:val="single" w:sz="4" w:space="0" w:color="000000"/>
            </w:tcBorders>
            <w:vAlign w:val="center"/>
          </w:tcPr>
          <w:p w14:paraId="73E33A68" w14:textId="77777777" w:rsidR="00F36414" w:rsidRPr="00F36414" w:rsidRDefault="00F36414" w:rsidP="00C960B5">
            <w:pPr>
              <w:ind w:left="6" w:right="111" w:hanging="6"/>
              <w:rPr>
                <w:sz w:val="20"/>
                <w:szCs w:val="20"/>
              </w:rPr>
            </w:pPr>
            <w:r w:rsidRPr="00F36414">
              <w:rPr>
                <w:sz w:val="20"/>
                <w:szCs w:val="20"/>
              </w:rPr>
              <w:t xml:space="preserve">O sistema deverá ser capaz de acessar dados legados através de serviços Web, caso disponíveis, utilizando os padrões SOAP ou REST, garantindo a recuperação de dados em tempo real, a partir das chaves de acesso específicas disponibilizadas para os referidos serviços. </w:t>
            </w:r>
          </w:p>
        </w:tc>
        <w:tc>
          <w:tcPr>
            <w:tcW w:w="843" w:type="pct"/>
            <w:tcBorders>
              <w:top w:val="nil"/>
              <w:left w:val="nil"/>
              <w:bottom w:val="single" w:sz="4" w:space="0" w:color="000000"/>
              <w:right w:val="single" w:sz="4" w:space="0" w:color="000000"/>
            </w:tcBorders>
            <w:vAlign w:val="center"/>
          </w:tcPr>
          <w:p w14:paraId="6F44A416" w14:textId="77777777" w:rsidR="00F36414" w:rsidRPr="00F36414" w:rsidRDefault="00F36414" w:rsidP="00F36414">
            <w:pPr>
              <w:ind w:left="6" w:hanging="543"/>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3757C705" w14:textId="77777777" w:rsidR="00F36414" w:rsidRPr="00F36414" w:rsidRDefault="00F36414" w:rsidP="00F36414">
            <w:pPr>
              <w:ind w:left="6" w:hanging="543"/>
              <w:jc w:val="center"/>
              <w:rPr>
                <w:sz w:val="20"/>
                <w:szCs w:val="20"/>
              </w:rPr>
            </w:pPr>
            <w:r w:rsidRPr="00F36414">
              <w:rPr>
                <w:sz w:val="20"/>
                <w:szCs w:val="20"/>
              </w:rPr>
              <w:t>Obrigatória</w:t>
            </w:r>
          </w:p>
        </w:tc>
      </w:tr>
      <w:tr w:rsidR="00C960B5" w:rsidRPr="00F36414" w14:paraId="08B49C24"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40"/>
        </w:trPr>
        <w:tc>
          <w:tcPr>
            <w:tcW w:w="416" w:type="pct"/>
            <w:tcBorders>
              <w:top w:val="nil"/>
              <w:left w:val="single" w:sz="4" w:space="0" w:color="000000"/>
              <w:bottom w:val="single" w:sz="4" w:space="0" w:color="000000"/>
              <w:right w:val="single" w:sz="4" w:space="0" w:color="000000"/>
            </w:tcBorders>
            <w:tcMar>
              <w:top w:w="28" w:type="dxa"/>
              <w:left w:w="28" w:type="dxa"/>
              <w:bottom w:w="28" w:type="dxa"/>
              <w:right w:w="28" w:type="dxa"/>
            </w:tcMar>
            <w:vAlign w:val="center"/>
          </w:tcPr>
          <w:p w14:paraId="2D3E62BE" w14:textId="77777777" w:rsidR="00F36414" w:rsidRPr="00F36414" w:rsidRDefault="00F36414" w:rsidP="00834E21">
            <w:pPr>
              <w:ind w:left="6" w:hanging="46"/>
              <w:jc w:val="center"/>
              <w:rPr>
                <w:sz w:val="20"/>
                <w:szCs w:val="20"/>
              </w:rPr>
            </w:pPr>
            <w:r w:rsidRPr="00F36414">
              <w:rPr>
                <w:sz w:val="20"/>
                <w:szCs w:val="20"/>
              </w:rPr>
              <w:t>6</w:t>
            </w:r>
          </w:p>
        </w:tc>
        <w:tc>
          <w:tcPr>
            <w:tcW w:w="2738" w:type="pct"/>
            <w:gridSpan w:val="2"/>
            <w:tcBorders>
              <w:top w:val="nil"/>
              <w:left w:val="nil"/>
              <w:bottom w:val="single" w:sz="4" w:space="0" w:color="000000"/>
              <w:right w:val="single" w:sz="4" w:space="0" w:color="000000"/>
            </w:tcBorders>
            <w:tcMar>
              <w:top w:w="28" w:type="dxa"/>
              <w:left w:w="28" w:type="dxa"/>
              <w:bottom w:w="28" w:type="dxa"/>
              <w:right w:w="28" w:type="dxa"/>
            </w:tcMar>
            <w:vAlign w:val="center"/>
          </w:tcPr>
          <w:p w14:paraId="4D5ED256" w14:textId="06651E85" w:rsidR="00F36414" w:rsidRPr="00F36414" w:rsidRDefault="00C960B5" w:rsidP="00C960B5">
            <w:pPr>
              <w:ind w:left="117" w:right="111" w:hanging="117"/>
              <w:rPr>
                <w:sz w:val="20"/>
                <w:szCs w:val="20"/>
              </w:rPr>
            </w:pPr>
            <w:r>
              <w:rPr>
                <w:sz w:val="20"/>
                <w:szCs w:val="20"/>
              </w:rPr>
              <w:t xml:space="preserve">  </w:t>
            </w:r>
            <w:r w:rsidR="00F36414" w:rsidRPr="00F36414">
              <w:rPr>
                <w:sz w:val="20"/>
                <w:szCs w:val="20"/>
              </w:rPr>
              <w:t>O Sistema de Informação Web a ser fornecido deverá permitir a integração com o sistema tributário legado do município.</w:t>
            </w:r>
          </w:p>
        </w:tc>
        <w:tc>
          <w:tcPr>
            <w:tcW w:w="843" w:type="pct"/>
            <w:tcBorders>
              <w:top w:val="nil"/>
              <w:left w:val="nil"/>
              <w:bottom w:val="single" w:sz="4" w:space="0" w:color="000000"/>
              <w:right w:val="single" w:sz="4" w:space="0" w:color="000000"/>
            </w:tcBorders>
            <w:tcMar>
              <w:top w:w="28" w:type="dxa"/>
              <w:left w:w="28" w:type="dxa"/>
              <w:bottom w:w="28" w:type="dxa"/>
              <w:right w:w="28" w:type="dxa"/>
            </w:tcMar>
            <w:vAlign w:val="center"/>
          </w:tcPr>
          <w:p w14:paraId="49B819BD" w14:textId="77777777" w:rsidR="00F36414" w:rsidRPr="00F36414" w:rsidRDefault="00F36414" w:rsidP="00F36414">
            <w:pPr>
              <w:ind w:left="6" w:hanging="543"/>
              <w:rPr>
                <w:sz w:val="20"/>
                <w:szCs w:val="20"/>
              </w:rPr>
            </w:pPr>
          </w:p>
        </w:tc>
        <w:tc>
          <w:tcPr>
            <w:tcW w:w="987" w:type="pct"/>
            <w:tcBorders>
              <w:top w:val="single" w:sz="4" w:space="0" w:color="000000"/>
              <w:left w:val="nil"/>
              <w:bottom w:val="single" w:sz="4" w:space="0" w:color="000000"/>
              <w:right w:val="single" w:sz="4" w:space="0" w:color="000000"/>
            </w:tcBorders>
            <w:tcMar>
              <w:top w:w="28" w:type="dxa"/>
              <w:left w:w="28" w:type="dxa"/>
              <w:bottom w:w="28" w:type="dxa"/>
              <w:right w:w="28" w:type="dxa"/>
            </w:tcMar>
            <w:vAlign w:val="center"/>
          </w:tcPr>
          <w:p w14:paraId="36C04219" w14:textId="77777777" w:rsidR="00F36414" w:rsidRPr="00F36414" w:rsidRDefault="00F36414" w:rsidP="00F36414">
            <w:pPr>
              <w:ind w:left="6" w:hanging="543"/>
              <w:jc w:val="center"/>
              <w:rPr>
                <w:sz w:val="20"/>
                <w:szCs w:val="20"/>
              </w:rPr>
            </w:pPr>
            <w:r w:rsidRPr="00F36414">
              <w:rPr>
                <w:sz w:val="20"/>
                <w:szCs w:val="20"/>
              </w:rPr>
              <w:t>Obrigatória</w:t>
            </w:r>
          </w:p>
        </w:tc>
      </w:tr>
      <w:tr w:rsidR="00C960B5" w:rsidRPr="00F36414" w14:paraId="19F76EFC"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13"/>
        </w:trPr>
        <w:tc>
          <w:tcPr>
            <w:tcW w:w="416" w:type="pct"/>
            <w:tcBorders>
              <w:top w:val="single" w:sz="4" w:space="0" w:color="000000"/>
              <w:left w:val="single" w:sz="4" w:space="0" w:color="000000"/>
              <w:bottom w:val="single" w:sz="4" w:space="0" w:color="000000"/>
              <w:right w:val="single" w:sz="4" w:space="0" w:color="000000"/>
            </w:tcBorders>
            <w:vAlign w:val="center"/>
          </w:tcPr>
          <w:p w14:paraId="13D6C981" w14:textId="77777777" w:rsidR="00F36414" w:rsidRPr="00F36414" w:rsidRDefault="00F36414" w:rsidP="00834E21">
            <w:pPr>
              <w:ind w:left="6" w:hanging="260"/>
              <w:jc w:val="center"/>
              <w:rPr>
                <w:b/>
                <w:sz w:val="20"/>
                <w:szCs w:val="20"/>
              </w:rPr>
            </w:pPr>
            <w:r w:rsidRPr="00F36414">
              <w:rPr>
                <w:b/>
                <w:sz w:val="20"/>
                <w:szCs w:val="20"/>
              </w:rPr>
              <w:t>ITEM</w:t>
            </w:r>
          </w:p>
        </w:tc>
        <w:tc>
          <w:tcPr>
            <w:tcW w:w="2738" w:type="pct"/>
            <w:gridSpan w:val="2"/>
            <w:tcBorders>
              <w:top w:val="single" w:sz="4" w:space="0" w:color="000000"/>
              <w:left w:val="single" w:sz="4" w:space="0" w:color="000000"/>
              <w:bottom w:val="single" w:sz="4" w:space="0" w:color="000000"/>
              <w:right w:val="single" w:sz="4" w:space="0" w:color="000000"/>
            </w:tcBorders>
            <w:vAlign w:val="center"/>
          </w:tcPr>
          <w:p w14:paraId="31FD04B9" w14:textId="77777777" w:rsidR="00F36414" w:rsidRPr="00F36414" w:rsidRDefault="00F36414" w:rsidP="00F36414">
            <w:pPr>
              <w:ind w:left="6" w:hanging="543"/>
              <w:jc w:val="center"/>
              <w:rPr>
                <w:b/>
                <w:sz w:val="20"/>
                <w:szCs w:val="20"/>
              </w:rPr>
            </w:pPr>
            <w:r w:rsidRPr="00F36414">
              <w:rPr>
                <w:b/>
                <w:sz w:val="20"/>
                <w:szCs w:val="20"/>
              </w:rPr>
              <w:t>SEGURANÇA</w:t>
            </w:r>
          </w:p>
        </w:tc>
        <w:tc>
          <w:tcPr>
            <w:tcW w:w="843" w:type="pct"/>
            <w:tcBorders>
              <w:top w:val="nil"/>
              <w:left w:val="single" w:sz="4" w:space="0" w:color="000000"/>
              <w:bottom w:val="single" w:sz="4" w:space="0" w:color="000000"/>
              <w:right w:val="single" w:sz="4" w:space="0" w:color="000000"/>
            </w:tcBorders>
            <w:vAlign w:val="center"/>
          </w:tcPr>
          <w:p w14:paraId="52AB0326" w14:textId="77777777" w:rsidR="00F36414" w:rsidRPr="00F36414" w:rsidRDefault="00F36414" w:rsidP="00834E21">
            <w:pPr>
              <w:ind w:left="6" w:hanging="6"/>
              <w:jc w:val="center"/>
              <w:rPr>
                <w:b/>
                <w:sz w:val="20"/>
                <w:szCs w:val="20"/>
              </w:rPr>
            </w:pPr>
            <w:r w:rsidRPr="00F36414">
              <w:rPr>
                <w:b/>
                <w:sz w:val="20"/>
                <w:szCs w:val="20"/>
              </w:rPr>
              <w:t>ATENDEU SIM/NÃO</w:t>
            </w:r>
          </w:p>
        </w:tc>
        <w:tc>
          <w:tcPr>
            <w:tcW w:w="987" w:type="pct"/>
            <w:tcBorders>
              <w:top w:val="single" w:sz="4" w:space="0" w:color="000000"/>
              <w:left w:val="single" w:sz="4" w:space="0" w:color="000000"/>
              <w:bottom w:val="single" w:sz="4" w:space="0" w:color="000000"/>
              <w:right w:val="single" w:sz="4" w:space="0" w:color="000000"/>
            </w:tcBorders>
            <w:vAlign w:val="center"/>
          </w:tcPr>
          <w:p w14:paraId="05A4AFC3" w14:textId="77777777" w:rsidR="00F36414" w:rsidRPr="00986B47" w:rsidRDefault="00F36414" w:rsidP="00986B47">
            <w:pPr>
              <w:ind w:left="6" w:hanging="543"/>
              <w:jc w:val="right"/>
              <w:rPr>
                <w:b/>
                <w:sz w:val="18"/>
                <w:szCs w:val="20"/>
              </w:rPr>
            </w:pPr>
            <w:r w:rsidRPr="00986B47">
              <w:rPr>
                <w:b/>
                <w:sz w:val="18"/>
                <w:szCs w:val="20"/>
              </w:rPr>
              <w:t>OBRIGATÓRIA OU PD</w:t>
            </w:r>
          </w:p>
        </w:tc>
      </w:tr>
      <w:tr w:rsidR="00C960B5" w:rsidRPr="00F36414" w14:paraId="1BF55564"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66"/>
        </w:trPr>
        <w:tc>
          <w:tcPr>
            <w:tcW w:w="416" w:type="pct"/>
            <w:tcBorders>
              <w:top w:val="nil"/>
              <w:left w:val="single" w:sz="4" w:space="0" w:color="000000"/>
              <w:bottom w:val="single" w:sz="4" w:space="0" w:color="000000"/>
              <w:right w:val="single" w:sz="4" w:space="0" w:color="000000"/>
            </w:tcBorders>
            <w:vAlign w:val="center"/>
          </w:tcPr>
          <w:p w14:paraId="4469744A" w14:textId="77777777" w:rsidR="00F36414" w:rsidRPr="00F36414" w:rsidRDefault="00F36414" w:rsidP="00834E21">
            <w:pPr>
              <w:ind w:left="6" w:hanging="260"/>
              <w:jc w:val="center"/>
              <w:rPr>
                <w:sz w:val="20"/>
                <w:szCs w:val="20"/>
              </w:rPr>
            </w:pPr>
            <w:r w:rsidRPr="00F36414">
              <w:rPr>
                <w:sz w:val="20"/>
                <w:szCs w:val="20"/>
              </w:rPr>
              <w:t>1</w:t>
            </w:r>
          </w:p>
        </w:tc>
        <w:tc>
          <w:tcPr>
            <w:tcW w:w="2738" w:type="pct"/>
            <w:gridSpan w:val="2"/>
            <w:tcBorders>
              <w:top w:val="nil"/>
              <w:left w:val="nil"/>
              <w:bottom w:val="single" w:sz="4" w:space="0" w:color="000000"/>
              <w:right w:val="single" w:sz="4" w:space="0" w:color="000000"/>
            </w:tcBorders>
            <w:vAlign w:val="center"/>
          </w:tcPr>
          <w:p w14:paraId="1C9F244F" w14:textId="77777777" w:rsidR="00F36414" w:rsidRPr="00F36414" w:rsidRDefault="00F36414" w:rsidP="00C960B5">
            <w:pPr>
              <w:ind w:left="6" w:right="111" w:hanging="6"/>
              <w:rPr>
                <w:sz w:val="20"/>
                <w:szCs w:val="20"/>
              </w:rPr>
            </w:pPr>
            <w:r w:rsidRPr="00F36414">
              <w:rPr>
                <w:sz w:val="20"/>
                <w:szCs w:val="20"/>
              </w:rPr>
              <w:t xml:space="preserve">O servidor que hospedará o sistema deverá estar configurado com somente a porta de acesso exposta (via navegador por </w:t>
            </w:r>
            <w:proofErr w:type="spellStart"/>
            <w:r w:rsidRPr="00F36414">
              <w:rPr>
                <w:sz w:val="20"/>
                <w:szCs w:val="20"/>
              </w:rPr>
              <w:t>https</w:t>
            </w:r>
            <w:proofErr w:type="spellEnd"/>
            <w:r w:rsidRPr="00F36414">
              <w:rPr>
                <w:sz w:val="20"/>
                <w:szCs w:val="20"/>
              </w:rPr>
              <w:t xml:space="preserve">), sendo protegido por um Firewall/IDS/IPS de forma igual, tanto para conexões internas como externas, e mantido todos os aplicativos e sistema operacional atualizados com correções e patches de segurança disponíveis. </w:t>
            </w:r>
          </w:p>
        </w:tc>
        <w:tc>
          <w:tcPr>
            <w:tcW w:w="843" w:type="pct"/>
            <w:tcBorders>
              <w:top w:val="nil"/>
              <w:left w:val="nil"/>
              <w:bottom w:val="single" w:sz="4" w:space="0" w:color="000000"/>
              <w:right w:val="single" w:sz="4" w:space="0" w:color="000000"/>
            </w:tcBorders>
            <w:vAlign w:val="center"/>
          </w:tcPr>
          <w:p w14:paraId="2040B3FB" w14:textId="77777777" w:rsidR="00F36414" w:rsidRPr="00F36414" w:rsidRDefault="00F36414" w:rsidP="00F36414">
            <w:pPr>
              <w:ind w:left="6" w:hanging="543"/>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D457062" w14:textId="77777777" w:rsidR="00F36414" w:rsidRPr="00F36414" w:rsidRDefault="00F36414" w:rsidP="00F36414">
            <w:pPr>
              <w:ind w:left="6" w:hanging="543"/>
              <w:jc w:val="center"/>
              <w:rPr>
                <w:sz w:val="20"/>
                <w:szCs w:val="20"/>
              </w:rPr>
            </w:pPr>
            <w:r w:rsidRPr="00F36414">
              <w:rPr>
                <w:sz w:val="20"/>
                <w:szCs w:val="20"/>
              </w:rPr>
              <w:t>Obrigatória</w:t>
            </w:r>
          </w:p>
        </w:tc>
      </w:tr>
      <w:tr w:rsidR="00C960B5" w:rsidRPr="00F36414" w14:paraId="0E5E9AB9"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66"/>
        </w:trPr>
        <w:tc>
          <w:tcPr>
            <w:tcW w:w="416" w:type="pct"/>
            <w:tcBorders>
              <w:top w:val="nil"/>
              <w:left w:val="single" w:sz="4" w:space="0" w:color="000000"/>
              <w:bottom w:val="single" w:sz="4" w:space="0" w:color="auto"/>
              <w:right w:val="single" w:sz="4" w:space="0" w:color="000000"/>
            </w:tcBorders>
            <w:vAlign w:val="center"/>
          </w:tcPr>
          <w:p w14:paraId="2DD9A57C" w14:textId="77777777" w:rsidR="00F36414" w:rsidRPr="00F36414" w:rsidRDefault="00F36414" w:rsidP="00834E21">
            <w:pPr>
              <w:ind w:left="6" w:hanging="260"/>
              <w:jc w:val="center"/>
              <w:rPr>
                <w:sz w:val="20"/>
                <w:szCs w:val="20"/>
              </w:rPr>
            </w:pPr>
            <w:r w:rsidRPr="00F36414">
              <w:rPr>
                <w:sz w:val="20"/>
                <w:szCs w:val="20"/>
              </w:rPr>
              <w:t>2</w:t>
            </w:r>
          </w:p>
        </w:tc>
        <w:tc>
          <w:tcPr>
            <w:tcW w:w="2738" w:type="pct"/>
            <w:gridSpan w:val="2"/>
            <w:tcBorders>
              <w:top w:val="nil"/>
              <w:left w:val="nil"/>
              <w:bottom w:val="single" w:sz="4" w:space="0" w:color="auto"/>
              <w:right w:val="single" w:sz="4" w:space="0" w:color="000000"/>
            </w:tcBorders>
            <w:vAlign w:val="center"/>
          </w:tcPr>
          <w:p w14:paraId="11AE5CD1" w14:textId="77777777" w:rsidR="00F36414" w:rsidRPr="00F36414" w:rsidRDefault="00F36414" w:rsidP="00C960B5">
            <w:pPr>
              <w:ind w:left="6" w:right="111" w:hanging="6"/>
              <w:rPr>
                <w:sz w:val="20"/>
                <w:szCs w:val="20"/>
              </w:rPr>
            </w:pPr>
            <w:r w:rsidRPr="00F36414">
              <w:rPr>
                <w:sz w:val="20"/>
                <w:szCs w:val="20"/>
              </w:rPr>
              <w:t xml:space="preserve">A forma de acesso deverá ser feita por meio de um servidor web que deverá, obrigatoriamente, utilizar uma conexão segura criptografada com protocolo SSL/TLS. </w:t>
            </w:r>
          </w:p>
        </w:tc>
        <w:tc>
          <w:tcPr>
            <w:tcW w:w="843" w:type="pct"/>
            <w:tcBorders>
              <w:top w:val="nil"/>
              <w:left w:val="nil"/>
              <w:bottom w:val="single" w:sz="4" w:space="0" w:color="auto"/>
              <w:right w:val="single" w:sz="4" w:space="0" w:color="000000"/>
            </w:tcBorders>
            <w:vAlign w:val="center"/>
          </w:tcPr>
          <w:p w14:paraId="692B7E70" w14:textId="77777777" w:rsidR="00F36414" w:rsidRPr="00F36414" w:rsidRDefault="00F36414" w:rsidP="00F36414">
            <w:pPr>
              <w:ind w:left="6" w:hanging="543"/>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449E7796" w14:textId="77777777" w:rsidR="00F36414" w:rsidRPr="00F36414" w:rsidRDefault="00F36414" w:rsidP="00F36414">
            <w:pPr>
              <w:ind w:left="6" w:hanging="543"/>
              <w:jc w:val="center"/>
              <w:rPr>
                <w:sz w:val="20"/>
                <w:szCs w:val="20"/>
              </w:rPr>
            </w:pPr>
            <w:r w:rsidRPr="00F36414">
              <w:rPr>
                <w:sz w:val="20"/>
                <w:szCs w:val="20"/>
              </w:rPr>
              <w:t>Obrigatória</w:t>
            </w:r>
          </w:p>
        </w:tc>
      </w:tr>
      <w:tr w:rsidR="00C960B5" w:rsidRPr="00F36414" w14:paraId="19A6D7FB"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66"/>
        </w:trPr>
        <w:tc>
          <w:tcPr>
            <w:tcW w:w="416" w:type="pct"/>
            <w:tcBorders>
              <w:top w:val="single" w:sz="4" w:space="0" w:color="auto"/>
              <w:left w:val="single" w:sz="4" w:space="0" w:color="000000"/>
              <w:bottom w:val="single" w:sz="4" w:space="0" w:color="000000"/>
              <w:right w:val="single" w:sz="4" w:space="0" w:color="000000"/>
            </w:tcBorders>
            <w:vAlign w:val="center"/>
          </w:tcPr>
          <w:p w14:paraId="5E626DE4" w14:textId="77777777" w:rsidR="00F36414" w:rsidRPr="00F36414" w:rsidRDefault="00F36414" w:rsidP="00834E21">
            <w:pPr>
              <w:ind w:left="6" w:hanging="260"/>
              <w:jc w:val="center"/>
              <w:rPr>
                <w:sz w:val="20"/>
                <w:szCs w:val="20"/>
              </w:rPr>
            </w:pPr>
            <w:r w:rsidRPr="00F36414">
              <w:rPr>
                <w:sz w:val="20"/>
                <w:szCs w:val="20"/>
              </w:rPr>
              <w:lastRenderedPageBreak/>
              <w:t>3</w:t>
            </w:r>
          </w:p>
        </w:tc>
        <w:tc>
          <w:tcPr>
            <w:tcW w:w="2738" w:type="pct"/>
            <w:gridSpan w:val="2"/>
            <w:tcBorders>
              <w:top w:val="single" w:sz="4" w:space="0" w:color="auto"/>
              <w:left w:val="nil"/>
              <w:bottom w:val="single" w:sz="4" w:space="0" w:color="000000"/>
              <w:right w:val="single" w:sz="4" w:space="0" w:color="000000"/>
            </w:tcBorders>
            <w:vAlign w:val="center"/>
          </w:tcPr>
          <w:p w14:paraId="011EB6FF" w14:textId="77777777" w:rsidR="00F36414" w:rsidRPr="00F36414" w:rsidRDefault="00F36414" w:rsidP="00C960B5">
            <w:pPr>
              <w:ind w:left="6" w:right="111" w:hanging="6"/>
              <w:rPr>
                <w:sz w:val="20"/>
                <w:szCs w:val="20"/>
              </w:rPr>
            </w:pPr>
            <w:r w:rsidRPr="00F36414">
              <w:rPr>
                <w:sz w:val="20"/>
                <w:szCs w:val="20"/>
              </w:rPr>
              <w:t xml:space="preserve">O sistema deverá ter sido submetido a testes de segurança cibernética, garantindo no mínimo ser seguro quanto às principais formas de ataque preconizados pelo Open Security </w:t>
            </w:r>
            <w:proofErr w:type="spellStart"/>
            <w:r w:rsidRPr="00F36414">
              <w:rPr>
                <w:sz w:val="20"/>
                <w:szCs w:val="20"/>
              </w:rPr>
              <w:t>Application</w:t>
            </w:r>
            <w:proofErr w:type="spellEnd"/>
            <w:r w:rsidRPr="00F36414">
              <w:rPr>
                <w:sz w:val="20"/>
                <w:szCs w:val="20"/>
              </w:rPr>
              <w:t xml:space="preserve"> Project (OWASP TOP 10). A comprovação deverá ser realizada através de certificado ou documento equivalente emitido pela entidade </w:t>
            </w:r>
            <w:proofErr w:type="spellStart"/>
            <w:r w:rsidRPr="00F36414">
              <w:rPr>
                <w:sz w:val="20"/>
                <w:szCs w:val="20"/>
              </w:rPr>
              <w:t>homologadora</w:t>
            </w:r>
            <w:proofErr w:type="spellEnd"/>
            <w:r w:rsidRPr="00F36414">
              <w:rPr>
                <w:sz w:val="20"/>
                <w:szCs w:val="20"/>
              </w:rPr>
              <w:t xml:space="preserve"> responsável.</w:t>
            </w:r>
          </w:p>
        </w:tc>
        <w:tc>
          <w:tcPr>
            <w:tcW w:w="843" w:type="pct"/>
            <w:tcBorders>
              <w:top w:val="single" w:sz="4" w:space="0" w:color="auto"/>
              <w:left w:val="nil"/>
              <w:bottom w:val="single" w:sz="4" w:space="0" w:color="000000"/>
              <w:right w:val="single" w:sz="4" w:space="0" w:color="000000"/>
            </w:tcBorders>
            <w:vAlign w:val="center"/>
          </w:tcPr>
          <w:p w14:paraId="125F0F15" w14:textId="77777777" w:rsidR="00F36414" w:rsidRPr="00F36414" w:rsidRDefault="00F36414" w:rsidP="00F36414">
            <w:pPr>
              <w:ind w:left="6" w:hanging="543"/>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3D2662E" w14:textId="77777777" w:rsidR="00F36414" w:rsidRPr="00F36414" w:rsidRDefault="00F36414" w:rsidP="00F36414">
            <w:pPr>
              <w:ind w:left="6" w:hanging="543"/>
              <w:jc w:val="center"/>
              <w:rPr>
                <w:sz w:val="20"/>
                <w:szCs w:val="20"/>
              </w:rPr>
            </w:pPr>
            <w:r w:rsidRPr="00F36414">
              <w:rPr>
                <w:sz w:val="20"/>
                <w:szCs w:val="20"/>
              </w:rPr>
              <w:t>Obrigatória</w:t>
            </w:r>
          </w:p>
        </w:tc>
      </w:tr>
      <w:tr w:rsidR="00986B47" w:rsidRPr="00F36414" w14:paraId="0D6F4F17"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66"/>
        </w:trPr>
        <w:tc>
          <w:tcPr>
            <w:tcW w:w="416" w:type="pct"/>
            <w:tcBorders>
              <w:top w:val="nil"/>
              <w:left w:val="single" w:sz="4" w:space="0" w:color="000000"/>
              <w:bottom w:val="single" w:sz="4" w:space="0" w:color="000000"/>
              <w:right w:val="single" w:sz="4" w:space="0" w:color="000000"/>
            </w:tcBorders>
            <w:vAlign w:val="center"/>
          </w:tcPr>
          <w:p w14:paraId="30B86B23" w14:textId="77777777" w:rsidR="00986B47" w:rsidRPr="00F36414" w:rsidRDefault="00986B47" w:rsidP="00986B47">
            <w:pPr>
              <w:ind w:left="6" w:hanging="260"/>
              <w:jc w:val="center"/>
              <w:rPr>
                <w:b/>
                <w:sz w:val="20"/>
                <w:szCs w:val="20"/>
              </w:rPr>
            </w:pPr>
            <w:r w:rsidRPr="00F36414">
              <w:rPr>
                <w:b/>
                <w:sz w:val="20"/>
                <w:szCs w:val="20"/>
              </w:rPr>
              <w:t>ITEM</w:t>
            </w:r>
          </w:p>
        </w:tc>
        <w:tc>
          <w:tcPr>
            <w:tcW w:w="2738" w:type="pct"/>
            <w:gridSpan w:val="2"/>
            <w:tcBorders>
              <w:top w:val="nil"/>
              <w:left w:val="nil"/>
              <w:bottom w:val="single" w:sz="4" w:space="0" w:color="000000"/>
              <w:right w:val="single" w:sz="4" w:space="0" w:color="000000"/>
            </w:tcBorders>
            <w:vAlign w:val="center"/>
          </w:tcPr>
          <w:p w14:paraId="2DF2E4F9" w14:textId="77777777" w:rsidR="00986B47" w:rsidRPr="00F36414" w:rsidRDefault="00986B47" w:rsidP="00986B47">
            <w:pPr>
              <w:ind w:left="6" w:right="111" w:hanging="543"/>
              <w:jc w:val="center"/>
              <w:rPr>
                <w:b/>
                <w:sz w:val="20"/>
                <w:szCs w:val="20"/>
              </w:rPr>
            </w:pPr>
            <w:r w:rsidRPr="00F36414">
              <w:rPr>
                <w:b/>
                <w:sz w:val="20"/>
                <w:szCs w:val="20"/>
              </w:rPr>
              <w:t>BASE DE DADOS</w:t>
            </w:r>
          </w:p>
        </w:tc>
        <w:tc>
          <w:tcPr>
            <w:tcW w:w="843" w:type="pct"/>
            <w:tcBorders>
              <w:top w:val="nil"/>
              <w:left w:val="nil"/>
              <w:bottom w:val="single" w:sz="4" w:space="0" w:color="000000"/>
              <w:right w:val="single" w:sz="4" w:space="0" w:color="000000"/>
            </w:tcBorders>
            <w:vAlign w:val="center"/>
          </w:tcPr>
          <w:p w14:paraId="5A46F454" w14:textId="77777777" w:rsidR="00986B47" w:rsidRPr="00F36414" w:rsidRDefault="00986B47" w:rsidP="00986B47">
            <w:pPr>
              <w:ind w:left="6" w:hanging="6"/>
              <w:jc w:val="center"/>
              <w:rPr>
                <w:b/>
                <w:sz w:val="20"/>
                <w:szCs w:val="20"/>
              </w:rPr>
            </w:pPr>
            <w:r w:rsidRPr="00F36414">
              <w:rPr>
                <w:b/>
                <w:sz w:val="20"/>
                <w:szCs w:val="20"/>
              </w:rPr>
              <w:t>ATENDEU SIM/NÃO</w:t>
            </w:r>
          </w:p>
        </w:tc>
        <w:tc>
          <w:tcPr>
            <w:tcW w:w="987" w:type="pct"/>
            <w:tcBorders>
              <w:top w:val="single" w:sz="4" w:space="0" w:color="000000"/>
              <w:left w:val="nil"/>
              <w:bottom w:val="single" w:sz="4" w:space="0" w:color="000000"/>
              <w:right w:val="single" w:sz="4" w:space="0" w:color="000000"/>
            </w:tcBorders>
            <w:vAlign w:val="center"/>
          </w:tcPr>
          <w:p w14:paraId="6F182C7B" w14:textId="18DF7ED8" w:rsidR="00986B47" w:rsidRPr="00F36414" w:rsidRDefault="00986B47" w:rsidP="00986B47">
            <w:pPr>
              <w:ind w:left="6" w:hanging="543"/>
              <w:jc w:val="right"/>
              <w:rPr>
                <w:b/>
                <w:sz w:val="20"/>
                <w:szCs w:val="20"/>
              </w:rPr>
            </w:pPr>
            <w:r w:rsidRPr="00986B47">
              <w:rPr>
                <w:b/>
                <w:sz w:val="18"/>
                <w:szCs w:val="20"/>
              </w:rPr>
              <w:t>OBRIGATÓRIA OU PD</w:t>
            </w:r>
          </w:p>
        </w:tc>
      </w:tr>
      <w:tr w:rsidR="00C960B5" w:rsidRPr="00F36414" w14:paraId="0089F12E"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81"/>
        </w:trPr>
        <w:tc>
          <w:tcPr>
            <w:tcW w:w="416" w:type="pct"/>
            <w:tcBorders>
              <w:top w:val="nil"/>
              <w:left w:val="single" w:sz="4" w:space="0" w:color="000000"/>
              <w:bottom w:val="single" w:sz="4" w:space="0" w:color="000000"/>
              <w:right w:val="single" w:sz="4" w:space="0" w:color="000000"/>
            </w:tcBorders>
            <w:vAlign w:val="center"/>
          </w:tcPr>
          <w:p w14:paraId="0239E81F" w14:textId="77777777" w:rsidR="00F36414" w:rsidRPr="00F36414" w:rsidRDefault="00F36414" w:rsidP="00834E21">
            <w:pPr>
              <w:ind w:left="6" w:hanging="260"/>
              <w:jc w:val="center"/>
              <w:rPr>
                <w:sz w:val="20"/>
                <w:szCs w:val="20"/>
              </w:rPr>
            </w:pPr>
            <w:r w:rsidRPr="00F36414">
              <w:rPr>
                <w:sz w:val="20"/>
                <w:szCs w:val="20"/>
              </w:rPr>
              <w:t>1</w:t>
            </w:r>
          </w:p>
        </w:tc>
        <w:tc>
          <w:tcPr>
            <w:tcW w:w="2738" w:type="pct"/>
            <w:gridSpan w:val="2"/>
            <w:tcBorders>
              <w:top w:val="nil"/>
              <w:left w:val="nil"/>
              <w:bottom w:val="single" w:sz="4" w:space="0" w:color="000000"/>
              <w:right w:val="single" w:sz="4" w:space="0" w:color="000000"/>
            </w:tcBorders>
            <w:vAlign w:val="center"/>
          </w:tcPr>
          <w:p w14:paraId="028A9AAC" w14:textId="77777777" w:rsidR="00F36414" w:rsidRPr="00F36414" w:rsidRDefault="00F36414" w:rsidP="00C960B5">
            <w:pPr>
              <w:ind w:left="42" w:right="111" w:firstLine="0"/>
              <w:rPr>
                <w:sz w:val="20"/>
                <w:szCs w:val="20"/>
              </w:rPr>
            </w:pPr>
            <w:r w:rsidRPr="00F36414">
              <w:rPr>
                <w:sz w:val="20"/>
                <w:szCs w:val="20"/>
              </w:rPr>
              <w:t>Os dados dos mapas georreferenciados devem ser armazenados no Banco de dados utilizando o padrão OGC SFS, para garantir a interoperabilidade do sistema.</w:t>
            </w:r>
          </w:p>
        </w:tc>
        <w:tc>
          <w:tcPr>
            <w:tcW w:w="843" w:type="pct"/>
            <w:tcBorders>
              <w:top w:val="nil"/>
              <w:left w:val="nil"/>
              <w:bottom w:val="single" w:sz="4" w:space="0" w:color="000000"/>
              <w:right w:val="single" w:sz="4" w:space="0" w:color="000000"/>
            </w:tcBorders>
            <w:vAlign w:val="center"/>
          </w:tcPr>
          <w:p w14:paraId="1A5C6ED0" w14:textId="77777777" w:rsidR="00F36414" w:rsidRPr="00F36414" w:rsidRDefault="00F36414" w:rsidP="00F36414">
            <w:pPr>
              <w:ind w:left="6"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713E01F" w14:textId="77777777" w:rsidR="00F36414" w:rsidRPr="00F36414" w:rsidRDefault="00F36414" w:rsidP="00F36414">
            <w:pPr>
              <w:ind w:left="6" w:hanging="543"/>
              <w:jc w:val="center"/>
              <w:rPr>
                <w:sz w:val="20"/>
                <w:szCs w:val="20"/>
              </w:rPr>
            </w:pPr>
            <w:r w:rsidRPr="00F36414">
              <w:rPr>
                <w:sz w:val="20"/>
                <w:szCs w:val="20"/>
              </w:rPr>
              <w:t>Obrigatória</w:t>
            </w:r>
          </w:p>
        </w:tc>
      </w:tr>
      <w:tr w:rsidR="00C960B5" w:rsidRPr="00F36414" w14:paraId="7B51188D"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81"/>
        </w:trPr>
        <w:tc>
          <w:tcPr>
            <w:tcW w:w="416" w:type="pct"/>
            <w:tcBorders>
              <w:top w:val="nil"/>
              <w:left w:val="single" w:sz="4" w:space="0" w:color="000000"/>
              <w:bottom w:val="single" w:sz="4" w:space="0" w:color="000000"/>
              <w:right w:val="single" w:sz="4" w:space="0" w:color="000000"/>
            </w:tcBorders>
            <w:vAlign w:val="center"/>
          </w:tcPr>
          <w:p w14:paraId="46F632E6" w14:textId="77777777" w:rsidR="00F36414" w:rsidRPr="00F36414" w:rsidRDefault="00F36414" w:rsidP="00834E21">
            <w:pPr>
              <w:ind w:left="6" w:hanging="260"/>
              <w:jc w:val="center"/>
              <w:rPr>
                <w:sz w:val="20"/>
                <w:szCs w:val="20"/>
              </w:rPr>
            </w:pPr>
            <w:r w:rsidRPr="00F36414">
              <w:rPr>
                <w:sz w:val="20"/>
                <w:szCs w:val="20"/>
              </w:rPr>
              <w:t>2</w:t>
            </w:r>
          </w:p>
        </w:tc>
        <w:tc>
          <w:tcPr>
            <w:tcW w:w="2738" w:type="pct"/>
            <w:gridSpan w:val="2"/>
            <w:tcBorders>
              <w:top w:val="nil"/>
              <w:left w:val="nil"/>
              <w:bottom w:val="single" w:sz="4" w:space="0" w:color="000000"/>
              <w:right w:val="single" w:sz="4" w:space="0" w:color="000000"/>
            </w:tcBorders>
            <w:vAlign w:val="center"/>
          </w:tcPr>
          <w:p w14:paraId="6E0B7C71" w14:textId="77777777" w:rsidR="00F36414" w:rsidRPr="00F36414" w:rsidRDefault="00F36414" w:rsidP="00C960B5">
            <w:pPr>
              <w:ind w:left="42" w:right="111" w:firstLine="0"/>
              <w:rPr>
                <w:sz w:val="20"/>
                <w:szCs w:val="20"/>
              </w:rPr>
            </w:pPr>
            <w:r w:rsidRPr="00F36414">
              <w:rPr>
                <w:sz w:val="20"/>
                <w:szCs w:val="20"/>
              </w:rPr>
              <w:t xml:space="preserve">As imagens </w:t>
            </w:r>
            <w:proofErr w:type="spellStart"/>
            <w:r w:rsidRPr="00F36414">
              <w:rPr>
                <w:sz w:val="20"/>
                <w:szCs w:val="20"/>
              </w:rPr>
              <w:t>georreferenciadas</w:t>
            </w:r>
            <w:proofErr w:type="spellEnd"/>
            <w:r w:rsidRPr="00F36414">
              <w:rPr>
                <w:sz w:val="20"/>
                <w:szCs w:val="20"/>
              </w:rPr>
              <w:t xml:space="preserve"> deverão ser mantidas utilizando exclusivamente formatos abertos (como por exemplo </w:t>
            </w:r>
            <w:proofErr w:type="spellStart"/>
            <w:r w:rsidRPr="00F36414">
              <w:rPr>
                <w:sz w:val="20"/>
                <w:szCs w:val="20"/>
              </w:rPr>
              <w:t>GeoTIFF</w:t>
            </w:r>
            <w:proofErr w:type="spellEnd"/>
            <w:r w:rsidRPr="00F36414">
              <w:rPr>
                <w:sz w:val="20"/>
                <w:szCs w:val="20"/>
              </w:rPr>
              <w:t xml:space="preserve">), armazenadas no banco de dados ou sistema de arquivos, como um mosaico contínuo de toda a região. Quando aplicável, o armazenamento deverá conter a </w:t>
            </w:r>
            <w:proofErr w:type="spellStart"/>
            <w:r w:rsidRPr="00F36414">
              <w:rPr>
                <w:sz w:val="20"/>
                <w:szCs w:val="20"/>
              </w:rPr>
              <w:t>multiresolução</w:t>
            </w:r>
            <w:proofErr w:type="spellEnd"/>
            <w:r w:rsidRPr="00F36414">
              <w:rPr>
                <w:sz w:val="20"/>
                <w:szCs w:val="20"/>
              </w:rPr>
              <w:t xml:space="preserve"> associada.</w:t>
            </w:r>
          </w:p>
        </w:tc>
        <w:tc>
          <w:tcPr>
            <w:tcW w:w="843" w:type="pct"/>
            <w:tcBorders>
              <w:top w:val="nil"/>
              <w:left w:val="nil"/>
              <w:bottom w:val="single" w:sz="4" w:space="0" w:color="000000"/>
              <w:right w:val="single" w:sz="4" w:space="0" w:color="000000"/>
            </w:tcBorders>
            <w:vAlign w:val="center"/>
          </w:tcPr>
          <w:p w14:paraId="49B1ED04" w14:textId="77777777" w:rsidR="00F36414" w:rsidRPr="00F36414" w:rsidRDefault="00F36414" w:rsidP="00F36414">
            <w:pPr>
              <w:ind w:left="6"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49DE96EF" w14:textId="77777777" w:rsidR="00F36414" w:rsidRPr="00F36414" w:rsidRDefault="00F36414" w:rsidP="00F36414">
            <w:pPr>
              <w:ind w:left="6" w:hanging="543"/>
              <w:jc w:val="center"/>
              <w:rPr>
                <w:sz w:val="20"/>
                <w:szCs w:val="20"/>
              </w:rPr>
            </w:pPr>
            <w:r w:rsidRPr="00F36414">
              <w:rPr>
                <w:sz w:val="20"/>
                <w:szCs w:val="20"/>
              </w:rPr>
              <w:t>Obrigatória</w:t>
            </w:r>
          </w:p>
        </w:tc>
      </w:tr>
      <w:tr w:rsidR="00C960B5" w:rsidRPr="00F36414" w14:paraId="1297FB99"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81"/>
        </w:trPr>
        <w:tc>
          <w:tcPr>
            <w:tcW w:w="416" w:type="pct"/>
            <w:tcBorders>
              <w:top w:val="nil"/>
              <w:left w:val="single" w:sz="4" w:space="0" w:color="000000"/>
              <w:bottom w:val="single" w:sz="4" w:space="0" w:color="000000"/>
              <w:right w:val="single" w:sz="4" w:space="0" w:color="000000"/>
            </w:tcBorders>
            <w:vAlign w:val="center"/>
          </w:tcPr>
          <w:p w14:paraId="7127CF3B" w14:textId="77777777" w:rsidR="00F36414" w:rsidRPr="00F36414" w:rsidRDefault="00F36414" w:rsidP="00834E21">
            <w:pPr>
              <w:ind w:left="6" w:hanging="260"/>
              <w:jc w:val="center"/>
              <w:rPr>
                <w:sz w:val="20"/>
                <w:szCs w:val="20"/>
              </w:rPr>
            </w:pPr>
            <w:r w:rsidRPr="00F36414">
              <w:rPr>
                <w:sz w:val="20"/>
                <w:szCs w:val="20"/>
              </w:rPr>
              <w:t>3</w:t>
            </w:r>
          </w:p>
        </w:tc>
        <w:tc>
          <w:tcPr>
            <w:tcW w:w="2738" w:type="pct"/>
            <w:gridSpan w:val="2"/>
            <w:tcBorders>
              <w:top w:val="nil"/>
              <w:left w:val="nil"/>
              <w:bottom w:val="single" w:sz="4" w:space="0" w:color="000000"/>
              <w:right w:val="single" w:sz="4" w:space="0" w:color="000000"/>
            </w:tcBorders>
            <w:vAlign w:val="center"/>
          </w:tcPr>
          <w:p w14:paraId="1F460DEF" w14:textId="77777777" w:rsidR="00F36414" w:rsidRPr="00F36414" w:rsidRDefault="00F36414" w:rsidP="00C960B5">
            <w:pPr>
              <w:ind w:left="42" w:right="111" w:firstLine="0"/>
              <w:rPr>
                <w:sz w:val="20"/>
                <w:szCs w:val="20"/>
              </w:rPr>
            </w:pPr>
            <w:r w:rsidRPr="00F36414">
              <w:rPr>
                <w:sz w:val="20"/>
                <w:szCs w:val="20"/>
              </w:rPr>
              <w:t xml:space="preserve">Para apresentação de imagens, o portal deverá ser capaz de acessar repositórios de imagens </w:t>
            </w:r>
            <w:proofErr w:type="spellStart"/>
            <w:r w:rsidRPr="00F36414">
              <w:rPr>
                <w:sz w:val="20"/>
                <w:szCs w:val="20"/>
              </w:rPr>
              <w:t>multiresolução</w:t>
            </w:r>
            <w:proofErr w:type="spellEnd"/>
            <w:r w:rsidRPr="00F36414">
              <w:rPr>
                <w:sz w:val="20"/>
                <w:szCs w:val="20"/>
              </w:rPr>
              <w:t xml:space="preserve">, de tamanho 256x256 pixels, cobrindo toda área de abrangência do município com capacidade de mostrar imagens com resolução original, nos formatos </w:t>
            </w:r>
            <w:proofErr w:type="spellStart"/>
            <w:r w:rsidRPr="00F36414">
              <w:rPr>
                <w:sz w:val="20"/>
                <w:szCs w:val="20"/>
              </w:rPr>
              <w:t>jpg</w:t>
            </w:r>
            <w:proofErr w:type="spellEnd"/>
            <w:r w:rsidRPr="00F36414">
              <w:rPr>
                <w:sz w:val="20"/>
                <w:szCs w:val="20"/>
              </w:rPr>
              <w:t xml:space="preserve"> ou </w:t>
            </w:r>
            <w:proofErr w:type="spellStart"/>
            <w:r w:rsidRPr="00F36414">
              <w:rPr>
                <w:sz w:val="20"/>
                <w:szCs w:val="20"/>
              </w:rPr>
              <w:t>png</w:t>
            </w:r>
            <w:proofErr w:type="spellEnd"/>
            <w:r w:rsidRPr="00F36414">
              <w:rPr>
                <w:sz w:val="20"/>
                <w:szCs w:val="20"/>
              </w:rPr>
              <w:t>, compatível com o protocolo OCG TMS ou “de facto” XYZ.</w:t>
            </w:r>
          </w:p>
        </w:tc>
        <w:tc>
          <w:tcPr>
            <w:tcW w:w="843" w:type="pct"/>
            <w:tcBorders>
              <w:top w:val="nil"/>
              <w:left w:val="nil"/>
              <w:bottom w:val="single" w:sz="4" w:space="0" w:color="000000"/>
              <w:right w:val="single" w:sz="4" w:space="0" w:color="000000"/>
            </w:tcBorders>
            <w:vAlign w:val="center"/>
          </w:tcPr>
          <w:p w14:paraId="5D915B45" w14:textId="77777777" w:rsidR="00F36414" w:rsidRPr="00F36414" w:rsidRDefault="00F36414" w:rsidP="00F36414">
            <w:pPr>
              <w:ind w:left="6"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C6750EA" w14:textId="77777777" w:rsidR="00F36414" w:rsidRPr="00F36414" w:rsidRDefault="00F36414" w:rsidP="00F36414">
            <w:pPr>
              <w:ind w:left="6" w:hanging="543"/>
              <w:jc w:val="center"/>
              <w:rPr>
                <w:sz w:val="20"/>
                <w:szCs w:val="20"/>
              </w:rPr>
            </w:pPr>
            <w:r w:rsidRPr="00F36414">
              <w:rPr>
                <w:sz w:val="20"/>
                <w:szCs w:val="20"/>
              </w:rPr>
              <w:t>Obrigatória</w:t>
            </w:r>
          </w:p>
        </w:tc>
      </w:tr>
      <w:tr w:rsidR="00C960B5" w:rsidRPr="00F36414" w14:paraId="0B099302"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81"/>
        </w:trPr>
        <w:tc>
          <w:tcPr>
            <w:tcW w:w="416" w:type="pct"/>
            <w:tcBorders>
              <w:top w:val="nil"/>
              <w:left w:val="single" w:sz="4" w:space="0" w:color="000000"/>
              <w:bottom w:val="single" w:sz="4" w:space="0" w:color="auto"/>
              <w:right w:val="single" w:sz="4" w:space="0" w:color="000000"/>
            </w:tcBorders>
            <w:vAlign w:val="center"/>
          </w:tcPr>
          <w:p w14:paraId="6B9BE735" w14:textId="77777777" w:rsidR="00F36414" w:rsidRPr="00F36414" w:rsidRDefault="00F36414" w:rsidP="00834E21">
            <w:pPr>
              <w:ind w:left="6" w:hanging="260"/>
              <w:jc w:val="center"/>
              <w:rPr>
                <w:sz w:val="20"/>
                <w:szCs w:val="20"/>
              </w:rPr>
            </w:pPr>
            <w:r w:rsidRPr="00F36414">
              <w:rPr>
                <w:sz w:val="20"/>
                <w:szCs w:val="20"/>
              </w:rPr>
              <w:t>4</w:t>
            </w:r>
          </w:p>
        </w:tc>
        <w:tc>
          <w:tcPr>
            <w:tcW w:w="2738" w:type="pct"/>
            <w:gridSpan w:val="2"/>
            <w:tcBorders>
              <w:top w:val="nil"/>
              <w:left w:val="nil"/>
              <w:bottom w:val="single" w:sz="4" w:space="0" w:color="auto"/>
              <w:right w:val="single" w:sz="4" w:space="0" w:color="000000"/>
            </w:tcBorders>
            <w:vAlign w:val="center"/>
          </w:tcPr>
          <w:p w14:paraId="5701D929" w14:textId="77777777" w:rsidR="00F36414" w:rsidRPr="00F36414" w:rsidRDefault="00F36414" w:rsidP="00C960B5">
            <w:pPr>
              <w:ind w:left="42" w:right="111" w:firstLine="0"/>
              <w:rPr>
                <w:sz w:val="20"/>
                <w:szCs w:val="20"/>
              </w:rPr>
            </w:pPr>
            <w:r w:rsidRPr="00F36414">
              <w:rPr>
                <w:sz w:val="20"/>
                <w:szCs w:val="20"/>
              </w:rPr>
              <w:t xml:space="preserve">O sistema deverá permitir acesso a imagens armazenadas com mosaico </w:t>
            </w:r>
            <w:proofErr w:type="spellStart"/>
            <w:r w:rsidRPr="00F36414">
              <w:rPr>
                <w:sz w:val="20"/>
                <w:szCs w:val="20"/>
              </w:rPr>
              <w:t>multiresolução</w:t>
            </w:r>
            <w:proofErr w:type="spellEnd"/>
            <w:r w:rsidRPr="00F36414">
              <w:rPr>
                <w:sz w:val="20"/>
                <w:szCs w:val="20"/>
              </w:rPr>
              <w:t xml:space="preserve">, no padrão XYZ, disponibilizados como serviços Web, abertos ou mediante licenciamento junto ao proprietário, tais como Open Street </w:t>
            </w:r>
            <w:proofErr w:type="spellStart"/>
            <w:r w:rsidRPr="00F36414">
              <w:rPr>
                <w:sz w:val="20"/>
                <w:szCs w:val="20"/>
              </w:rPr>
              <w:t>Map</w:t>
            </w:r>
            <w:proofErr w:type="spellEnd"/>
            <w:r w:rsidRPr="00F36414">
              <w:rPr>
                <w:sz w:val="20"/>
                <w:szCs w:val="20"/>
              </w:rPr>
              <w:t>, Google, Bing entre outros.</w:t>
            </w:r>
          </w:p>
        </w:tc>
        <w:tc>
          <w:tcPr>
            <w:tcW w:w="843" w:type="pct"/>
            <w:tcBorders>
              <w:top w:val="nil"/>
              <w:left w:val="nil"/>
              <w:bottom w:val="single" w:sz="4" w:space="0" w:color="auto"/>
              <w:right w:val="single" w:sz="4" w:space="0" w:color="000000"/>
            </w:tcBorders>
            <w:vAlign w:val="center"/>
          </w:tcPr>
          <w:p w14:paraId="7CF4CBF0" w14:textId="77777777" w:rsidR="00F36414" w:rsidRPr="00F36414" w:rsidRDefault="00F36414" w:rsidP="00F36414">
            <w:pPr>
              <w:ind w:left="6" w:hanging="543"/>
              <w:jc w:val="center"/>
              <w:rPr>
                <w:sz w:val="20"/>
                <w:szCs w:val="20"/>
              </w:rPr>
            </w:pPr>
          </w:p>
        </w:tc>
        <w:tc>
          <w:tcPr>
            <w:tcW w:w="987" w:type="pct"/>
            <w:tcBorders>
              <w:top w:val="single" w:sz="4" w:space="0" w:color="000000"/>
              <w:left w:val="nil"/>
              <w:bottom w:val="single" w:sz="4" w:space="0" w:color="auto"/>
              <w:right w:val="single" w:sz="4" w:space="0" w:color="000000"/>
            </w:tcBorders>
            <w:vAlign w:val="center"/>
          </w:tcPr>
          <w:p w14:paraId="5640B26B" w14:textId="77777777" w:rsidR="00F36414" w:rsidRPr="00F36414" w:rsidRDefault="00F36414" w:rsidP="00F36414">
            <w:pPr>
              <w:ind w:left="6" w:hanging="543"/>
              <w:jc w:val="center"/>
              <w:rPr>
                <w:sz w:val="20"/>
                <w:szCs w:val="20"/>
              </w:rPr>
            </w:pPr>
            <w:r w:rsidRPr="00F36414">
              <w:rPr>
                <w:sz w:val="20"/>
                <w:szCs w:val="20"/>
              </w:rPr>
              <w:t>Obrigatória</w:t>
            </w:r>
          </w:p>
        </w:tc>
      </w:tr>
      <w:tr w:rsidR="00C960B5" w:rsidRPr="00F36414" w14:paraId="33CAD5A4"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81"/>
        </w:trPr>
        <w:tc>
          <w:tcPr>
            <w:tcW w:w="416" w:type="pct"/>
            <w:tcBorders>
              <w:top w:val="single" w:sz="4" w:space="0" w:color="auto"/>
              <w:left w:val="single" w:sz="4" w:space="0" w:color="000000"/>
              <w:bottom w:val="single" w:sz="4" w:space="0" w:color="000000"/>
              <w:right w:val="single" w:sz="4" w:space="0" w:color="000000"/>
            </w:tcBorders>
            <w:vAlign w:val="center"/>
          </w:tcPr>
          <w:p w14:paraId="095968EE" w14:textId="77777777" w:rsidR="00F36414" w:rsidRPr="00F36414" w:rsidRDefault="00F36414" w:rsidP="00834E21">
            <w:pPr>
              <w:ind w:left="6" w:hanging="260"/>
              <w:jc w:val="center"/>
              <w:rPr>
                <w:sz w:val="20"/>
                <w:szCs w:val="20"/>
              </w:rPr>
            </w:pPr>
            <w:r w:rsidRPr="00F36414">
              <w:rPr>
                <w:sz w:val="20"/>
                <w:szCs w:val="20"/>
              </w:rPr>
              <w:t>5</w:t>
            </w:r>
          </w:p>
        </w:tc>
        <w:tc>
          <w:tcPr>
            <w:tcW w:w="2738" w:type="pct"/>
            <w:gridSpan w:val="2"/>
            <w:tcBorders>
              <w:top w:val="single" w:sz="4" w:space="0" w:color="auto"/>
              <w:left w:val="nil"/>
              <w:bottom w:val="single" w:sz="4" w:space="0" w:color="000000"/>
              <w:right w:val="single" w:sz="4" w:space="0" w:color="000000"/>
            </w:tcBorders>
            <w:vAlign w:val="center"/>
          </w:tcPr>
          <w:p w14:paraId="461B2497" w14:textId="77777777" w:rsidR="00F36414" w:rsidRPr="00F36414" w:rsidRDefault="00F36414" w:rsidP="00C960B5">
            <w:pPr>
              <w:ind w:left="42" w:right="111" w:firstLine="0"/>
              <w:rPr>
                <w:sz w:val="20"/>
                <w:szCs w:val="20"/>
              </w:rPr>
            </w:pPr>
            <w:r w:rsidRPr="00F36414">
              <w:rPr>
                <w:sz w:val="20"/>
                <w:szCs w:val="20"/>
              </w:rPr>
              <w:t>O sistema deverá permitir acesso a servidores, utilizando o padrão OGC WMS para imagens e mapas geográficos.</w:t>
            </w:r>
          </w:p>
        </w:tc>
        <w:tc>
          <w:tcPr>
            <w:tcW w:w="843" w:type="pct"/>
            <w:tcBorders>
              <w:top w:val="single" w:sz="4" w:space="0" w:color="auto"/>
              <w:left w:val="nil"/>
              <w:bottom w:val="single" w:sz="4" w:space="0" w:color="000000"/>
              <w:right w:val="single" w:sz="4" w:space="0" w:color="000000"/>
            </w:tcBorders>
            <w:vAlign w:val="center"/>
          </w:tcPr>
          <w:p w14:paraId="1A577C31" w14:textId="77777777" w:rsidR="00F36414" w:rsidRPr="00F36414" w:rsidRDefault="00F36414" w:rsidP="00F36414">
            <w:pPr>
              <w:ind w:left="6" w:hanging="543"/>
              <w:jc w:val="center"/>
              <w:rPr>
                <w:sz w:val="20"/>
                <w:szCs w:val="20"/>
              </w:rPr>
            </w:pPr>
          </w:p>
        </w:tc>
        <w:tc>
          <w:tcPr>
            <w:tcW w:w="987" w:type="pct"/>
            <w:tcBorders>
              <w:top w:val="single" w:sz="4" w:space="0" w:color="auto"/>
              <w:left w:val="nil"/>
              <w:bottom w:val="single" w:sz="4" w:space="0" w:color="000000"/>
              <w:right w:val="single" w:sz="4" w:space="0" w:color="000000"/>
            </w:tcBorders>
            <w:vAlign w:val="center"/>
          </w:tcPr>
          <w:p w14:paraId="29441448" w14:textId="77777777" w:rsidR="00F36414" w:rsidRPr="00F36414" w:rsidRDefault="00F36414" w:rsidP="00F36414">
            <w:pPr>
              <w:ind w:left="6" w:hanging="543"/>
              <w:jc w:val="center"/>
              <w:rPr>
                <w:sz w:val="20"/>
                <w:szCs w:val="20"/>
              </w:rPr>
            </w:pPr>
            <w:r w:rsidRPr="00F36414">
              <w:rPr>
                <w:sz w:val="20"/>
                <w:szCs w:val="20"/>
              </w:rPr>
              <w:t>Obrigatória</w:t>
            </w:r>
          </w:p>
        </w:tc>
      </w:tr>
      <w:tr w:rsidR="00C960B5" w:rsidRPr="00F36414" w14:paraId="7707F7FF"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81"/>
        </w:trPr>
        <w:tc>
          <w:tcPr>
            <w:tcW w:w="416" w:type="pct"/>
            <w:tcBorders>
              <w:top w:val="nil"/>
              <w:left w:val="single" w:sz="4" w:space="0" w:color="000000"/>
              <w:bottom w:val="single" w:sz="4" w:space="0" w:color="000000"/>
              <w:right w:val="single" w:sz="4" w:space="0" w:color="000000"/>
            </w:tcBorders>
            <w:vAlign w:val="center"/>
          </w:tcPr>
          <w:p w14:paraId="0772B2FF" w14:textId="77777777" w:rsidR="00F36414" w:rsidRPr="00F36414" w:rsidRDefault="00F36414" w:rsidP="00834E21">
            <w:pPr>
              <w:ind w:left="6" w:hanging="260"/>
              <w:jc w:val="center"/>
              <w:rPr>
                <w:sz w:val="20"/>
                <w:szCs w:val="20"/>
              </w:rPr>
            </w:pPr>
            <w:r w:rsidRPr="00F36414">
              <w:rPr>
                <w:sz w:val="20"/>
                <w:szCs w:val="20"/>
              </w:rPr>
              <w:t>6</w:t>
            </w:r>
          </w:p>
        </w:tc>
        <w:tc>
          <w:tcPr>
            <w:tcW w:w="2738" w:type="pct"/>
            <w:gridSpan w:val="2"/>
            <w:tcBorders>
              <w:top w:val="nil"/>
              <w:left w:val="nil"/>
              <w:bottom w:val="single" w:sz="4" w:space="0" w:color="000000"/>
              <w:right w:val="single" w:sz="4" w:space="0" w:color="000000"/>
            </w:tcBorders>
            <w:vAlign w:val="center"/>
          </w:tcPr>
          <w:p w14:paraId="56499FE0" w14:textId="77777777" w:rsidR="00F36414" w:rsidRPr="00F36414" w:rsidRDefault="00F36414" w:rsidP="00C960B5">
            <w:pPr>
              <w:ind w:left="42" w:right="111" w:firstLine="0"/>
              <w:rPr>
                <w:sz w:val="20"/>
                <w:szCs w:val="20"/>
              </w:rPr>
            </w:pPr>
            <w:r w:rsidRPr="00F36414">
              <w:rPr>
                <w:sz w:val="20"/>
                <w:szCs w:val="20"/>
              </w:rPr>
              <w:t xml:space="preserve">A plataforma para publicação de dados espaciais e aplicativos de mapeamento interativos para web, no servidor, deve ser capaz de realizar os serviços OWS (OGC Web Services, podendo utilizar </w:t>
            </w:r>
            <w:proofErr w:type="spellStart"/>
            <w:r w:rsidRPr="00F36414">
              <w:rPr>
                <w:sz w:val="20"/>
                <w:szCs w:val="20"/>
              </w:rPr>
              <w:t>MapServer</w:t>
            </w:r>
            <w:proofErr w:type="spellEnd"/>
            <w:r w:rsidRPr="00F36414">
              <w:rPr>
                <w:sz w:val="20"/>
                <w:szCs w:val="20"/>
              </w:rPr>
              <w:t xml:space="preserve"> 6.0 ou superior, ou </w:t>
            </w:r>
            <w:proofErr w:type="spellStart"/>
            <w:r w:rsidRPr="00F36414">
              <w:rPr>
                <w:sz w:val="20"/>
                <w:szCs w:val="20"/>
              </w:rPr>
              <w:t>GeoServer</w:t>
            </w:r>
            <w:proofErr w:type="spellEnd"/>
            <w:r w:rsidRPr="00F36414">
              <w:rPr>
                <w:sz w:val="20"/>
                <w:szCs w:val="20"/>
              </w:rPr>
              <w:t xml:space="preserve"> 2.5 ou superior.</w:t>
            </w:r>
          </w:p>
        </w:tc>
        <w:tc>
          <w:tcPr>
            <w:tcW w:w="843" w:type="pct"/>
            <w:tcBorders>
              <w:top w:val="nil"/>
              <w:left w:val="nil"/>
              <w:bottom w:val="single" w:sz="4" w:space="0" w:color="000000"/>
              <w:right w:val="single" w:sz="4" w:space="0" w:color="000000"/>
            </w:tcBorders>
            <w:vAlign w:val="center"/>
          </w:tcPr>
          <w:p w14:paraId="618739E7" w14:textId="77777777" w:rsidR="00F36414" w:rsidRPr="00F36414" w:rsidRDefault="00F36414" w:rsidP="00F36414">
            <w:pPr>
              <w:ind w:left="6"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BC5317B" w14:textId="77777777" w:rsidR="00F36414" w:rsidRPr="00F36414" w:rsidRDefault="00F36414" w:rsidP="00F36414">
            <w:pPr>
              <w:ind w:left="6" w:hanging="543"/>
              <w:jc w:val="center"/>
              <w:rPr>
                <w:sz w:val="20"/>
                <w:szCs w:val="20"/>
              </w:rPr>
            </w:pPr>
            <w:r w:rsidRPr="00F36414">
              <w:rPr>
                <w:sz w:val="20"/>
                <w:szCs w:val="20"/>
              </w:rPr>
              <w:t>Obrigatória</w:t>
            </w:r>
          </w:p>
        </w:tc>
      </w:tr>
      <w:tr w:rsidR="00C960B5" w:rsidRPr="00F36414" w14:paraId="395750FF"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81"/>
        </w:trPr>
        <w:tc>
          <w:tcPr>
            <w:tcW w:w="416" w:type="pct"/>
            <w:tcBorders>
              <w:top w:val="nil"/>
              <w:left w:val="single" w:sz="4" w:space="0" w:color="000000"/>
              <w:bottom w:val="single" w:sz="4" w:space="0" w:color="000000"/>
              <w:right w:val="single" w:sz="4" w:space="0" w:color="000000"/>
            </w:tcBorders>
            <w:vAlign w:val="center"/>
          </w:tcPr>
          <w:p w14:paraId="07C1FA4F" w14:textId="77777777" w:rsidR="00F36414" w:rsidRPr="00F36414" w:rsidRDefault="00F36414" w:rsidP="00834E21">
            <w:pPr>
              <w:ind w:left="6" w:hanging="260"/>
              <w:jc w:val="center"/>
              <w:rPr>
                <w:sz w:val="20"/>
                <w:szCs w:val="20"/>
              </w:rPr>
            </w:pPr>
            <w:r w:rsidRPr="00F36414">
              <w:rPr>
                <w:sz w:val="20"/>
                <w:szCs w:val="20"/>
              </w:rPr>
              <w:t>7</w:t>
            </w:r>
          </w:p>
        </w:tc>
        <w:tc>
          <w:tcPr>
            <w:tcW w:w="2738" w:type="pct"/>
            <w:gridSpan w:val="2"/>
            <w:tcBorders>
              <w:top w:val="nil"/>
              <w:left w:val="nil"/>
              <w:bottom w:val="single" w:sz="4" w:space="0" w:color="000000"/>
              <w:right w:val="single" w:sz="4" w:space="0" w:color="000000"/>
            </w:tcBorders>
            <w:vAlign w:val="center"/>
          </w:tcPr>
          <w:p w14:paraId="37AC682A" w14:textId="77777777" w:rsidR="00F36414" w:rsidRPr="00F36414" w:rsidRDefault="00F36414" w:rsidP="00C960B5">
            <w:pPr>
              <w:ind w:left="42" w:right="111" w:firstLine="0"/>
              <w:rPr>
                <w:sz w:val="20"/>
                <w:szCs w:val="20"/>
              </w:rPr>
            </w:pPr>
            <w:r w:rsidRPr="00F36414">
              <w:rPr>
                <w:sz w:val="20"/>
                <w:szCs w:val="20"/>
              </w:rPr>
              <w:t>Os estilos de apresentação dos mapas deverão ser especificados utilizando os padrões definidos pelo OGC SLD (</w:t>
            </w:r>
            <w:proofErr w:type="spellStart"/>
            <w:r w:rsidRPr="00F36414">
              <w:rPr>
                <w:sz w:val="20"/>
                <w:szCs w:val="20"/>
              </w:rPr>
              <w:t>Style</w:t>
            </w:r>
            <w:proofErr w:type="spellEnd"/>
            <w:r w:rsidRPr="00F36414">
              <w:rPr>
                <w:sz w:val="20"/>
                <w:szCs w:val="20"/>
              </w:rPr>
              <w:t xml:space="preserve"> </w:t>
            </w:r>
            <w:proofErr w:type="spellStart"/>
            <w:r w:rsidRPr="00F36414">
              <w:rPr>
                <w:sz w:val="20"/>
                <w:szCs w:val="20"/>
              </w:rPr>
              <w:t>Layer</w:t>
            </w:r>
            <w:proofErr w:type="spellEnd"/>
            <w:r w:rsidRPr="00F36414">
              <w:rPr>
                <w:sz w:val="20"/>
                <w:szCs w:val="20"/>
              </w:rPr>
              <w:t xml:space="preserve"> </w:t>
            </w:r>
            <w:proofErr w:type="spellStart"/>
            <w:r w:rsidRPr="00F36414">
              <w:rPr>
                <w:sz w:val="20"/>
                <w:szCs w:val="20"/>
              </w:rPr>
              <w:t>Definition</w:t>
            </w:r>
            <w:proofErr w:type="spellEnd"/>
            <w:r w:rsidRPr="00F36414">
              <w:rPr>
                <w:sz w:val="20"/>
                <w:szCs w:val="20"/>
              </w:rPr>
              <w:t>) ou similares.</w:t>
            </w:r>
          </w:p>
        </w:tc>
        <w:tc>
          <w:tcPr>
            <w:tcW w:w="843" w:type="pct"/>
            <w:tcBorders>
              <w:top w:val="nil"/>
              <w:left w:val="nil"/>
              <w:bottom w:val="single" w:sz="4" w:space="0" w:color="000000"/>
              <w:right w:val="single" w:sz="4" w:space="0" w:color="000000"/>
            </w:tcBorders>
            <w:vAlign w:val="center"/>
          </w:tcPr>
          <w:p w14:paraId="6C24E753" w14:textId="77777777" w:rsidR="00F36414" w:rsidRPr="00F36414" w:rsidRDefault="00F36414" w:rsidP="00F36414">
            <w:pPr>
              <w:ind w:left="6"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5ECB53B6" w14:textId="77777777" w:rsidR="00F36414" w:rsidRPr="00F36414" w:rsidRDefault="00F36414" w:rsidP="00F36414">
            <w:pPr>
              <w:ind w:left="6" w:hanging="543"/>
              <w:jc w:val="center"/>
              <w:rPr>
                <w:sz w:val="20"/>
                <w:szCs w:val="20"/>
              </w:rPr>
            </w:pPr>
            <w:r w:rsidRPr="00F36414">
              <w:rPr>
                <w:sz w:val="20"/>
                <w:szCs w:val="20"/>
              </w:rPr>
              <w:t>Obrigatória</w:t>
            </w:r>
          </w:p>
        </w:tc>
      </w:tr>
      <w:tr w:rsidR="00F36414" w:rsidRPr="00F36414" w14:paraId="5632018E"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266"/>
        </w:trPr>
        <w:tc>
          <w:tcPr>
            <w:tcW w:w="3154" w:type="pct"/>
            <w:gridSpan w:val="3"/>
            <w:tcBorders>
              <w:top w:val="single" w:sz="4" w:space="0" w:color="000000"/>
              <w:left w:val="single" w:sz="4" w:space="0" w:color="000000"/>
              <w:bottom w:val="single" w:sz="4" w:space="0" w:color="000000"/>
              <w:right w:val="single" w:sz="4" w:space="0" w:color="000000"/>
            </w:tcBorders>
            <w:vAlign w:val="center"/>
          </w:tcPr>
          <w:p w14:paraId="65CB2558" w14:textId="77777777" w:rsidR="00F36414" w:rsidRPr="00F36414" w:rsidRDefault="00F36414" w:rsidP="00F36414">
            <w:pPr>
              <w:ind w:hanging="543"/>
              <w:jc w:val="center"/>
              <w:rPr>
                <w:b/>
                <w:sz w:val="20"/>
                <w:szCs w:val="20"/>
              </w:rPr>
            </w:pPr>
            <w:r w:rsidRPr="00F36414">
              <w:rPr>
                <w:b/>
                <w:sz w:val="20"/>
                <w:szCs w:val="20"/>
              </w:rPr>
              <w:t>FUNCIONALIDADES BÁSICAS</w:t>
            </w:r>
          </w:p>
        </w:tc>
        <w:tc>
          <w:tcPr>
            <w:tcW w:w="1846" w:type="pct"/>
            <w:gridSpan w:val="3"/>
            <w:tcBorders>
              <w:top w:val="single" w:sz="4" w:space="0" w:color="000000"/>
              <w:left w:val="single" w:sz="4" w:space="0" w:color="000000"/>
              <w:bottom w:val="single" w:sz="4" w:space="0" w:color="000000"/>
              <w:right w:val="single" w:sz="4" w:space="0" w:color="000000"/>
            </w:tcBorders>
            <w:vAlign w:val="center"/>
          </w:tcPr>
          <w:p w14:paraId="3D649196" w14:textId="77777777" w:rsidR="00F36414" w:rsidRPr="00F36414" w:rsidRDefault="00F36414" w:rsidP="00F36414">
            <w:pPr>
              <w:ind w:hanging="543"/>
              <w:jc w:val="center"/>
              <w:rPr>
                <w:b/>
                <w:sz w:val="20"/>
                <w:szCs w:val="20"/>
              </w:rPr>
            </w:pPr>
            <w:r w:rsidRPr="00F36414">
              <w:rPr>
                <w:b/>
                <w:sz w:val="20"/>
                <w:szCs w:val="20"/>
              </w:rPr>
              <w:t>CARACTERÍSTICA</w:t>
            </w:r>
          </w:p>
        </w:tc>
      </w:tr>
      <w:tr w:rsidR="00C960B5" w:rsidRPr="00F36414" w14:paraId="389A656B"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66"/>
        </w:trPr>
        <w:tc>
          <w:tcPr>
            <w:tcW w:w="416" w:type="pct"/>
            <w:tcBorders>
              <w:top w:val="nil"/>
              <w:left w:val="single" w:sz="4" w:space="0" w:color="000000"/>
              <w:bottom w:val="single" w:sz="4" w:space="0" w:color="000000"/>
              <w:right w:val="single" w:sz="4" w:space="0" w:color="000000"/>
            </w:tcBorders>
            <w:vAlign w:val="center"/>
          </w:tcPr>
          <w:p w14:paraId="57728B29" w14:textId="77777777" w:rsidR="00F36414" w:rsidRPr="00F36414" w:rsidRDefault="00F36414" w:rsidP="00F36414">
            <w:pPr>
              <w:ind w:hanging="543"/>
              <w:jc w:val="center"/>
              <w:rPr>
                <w:b/>
                <w:sz w:val="20"/>
                <w:szCs w:val="20"/>
              </w:rPr>
            </w:pPr>
            <w:r w:rsidRPr="00F36414">
              <w:rPr>
                <w:b/>
                <w:sz w:val="20"/>
                <w:szCs w:val="20"/>
              </w:rPr>
              <w:t>ITEM</w:t>
            </w:r>
          </w:p>
        </w:tc>
        <w:tc>
          <w:tcPr>
            <w:tcW w:w="2738" w:type="pct"/>
            <w:gridSpan w:val="2"/>
            <w:tcBorders>
              <w:top w:val="nil"/>
              <w:left w:val="nil"/>
              <w:bottom w:val="single" w:sz="4" w:space="0" w:color="000000"/>
              <w:right w:val="single" w:sz="4" w:space="0" w:color="000000"/>
            </w:tcBorders>
            <w:vAlign w:val="center"/>
          </w:tcPr>
          <w:p w14:paraId="60519748" w14:textId="77777777" w:rsidR="00F36414" w:rsidRPr="00F36414" w:rsidRDefault="00F36414" w:rsidP="00F36414">
            <w:pPr>
              <w:ind w:right="111" w:hanging="543"/>
              <w:jc w:val="center"/>
              <w:rPr>
                <w:b/>
                <w:sz w:val="20"/>
                <w:szCs w:val="20"/>
              </w:rPr>
            </w:pPr>
            <w:r w:rsidRPr="00F36414">
              <w:rPr>
                <w:b/>
                <w:sz w:val="20"/>
                <w:szCs w:val="20"/>
              </w:rPr>
              <w:t>AUTENTICAÇÃO, LOGIN E SENHAS</w:t>
            </w:r>
          </w:p>
        </w:tc>
        <w:tc>
          <w:tcPr>
            <w:tcW w:w="843" w:type="pct"/>
            <w:tcBorders>
              <w:top w:val="nil"/>
              <w:left w:val="nil"/>
              <w:bottom w:val="single" w:sz="4" w:space="0" w:color="000000"/>
              <w:right w:val="single" w:sz="4" w:space="0" w:color="000000"/>
            </w:tcBorders>
            <w:vAlign w:val="center"/>
          </w:tcPr>
          <w:p w14:paraId="35259ADF" w14:textId="77777777" w:rsidR="00F36414" w:rsidRPr="00F36414" w:rsidRDefault="00F36414" w:rsidP="00C960B5">
            <w:pPr>
              <w:ind w:left="177" w:firstLine="0"/>
              <w:jc w:val="center"/>
              <w:rPr>
                <w:b/>
                <w:sz w:val="20"/>
                <w:szCs w:val="20"/>
              </w:rPr>
            </w:pPr>
            <w:r w:rsidRPr="00F36414">
              <w:rPr>
                <w:b/>
                <w:sz w:val="20"/>
                <w:szCs w:val="20"/>
              </w:rPr>
              <w:t>ATENDEU SIM/NÃO</w:t>
            </w:r>
          </w:p>
        </w:tc>
        <w:tc>
          <w:tcPr>
            <w:tcW w:w="987" w:type="pct"/>
            <w:tcBorders>
              <w:top w:val="single" w:sz="4" w:space="0" w:color="000000"/>
              <w:left w:val="nil"/>
              <w:bottom w:val="single" w:sz="4" w:space="0" w:color="000000"/>
              <w:right w:val="single" w:sz="4" w:space="0" w:color="000000"/>
            </w:tcBorders>
            <w:vAlign w:val="center"/>
          </w:tcPr>
          <w:p w14:paraId="7EB31E32" w14:textId="77777777" w:rsidR="00F36414" w:rsidRPr="00F36414" w:rsidRDefault="00F36414" w:rsidP="00F36414">
            <w:pPr>
              <w:ind w:hanging="543"/>
              <w:jc w:val="center"/>
              <w:rPr>
                <w:b/>
                <w:sz w:val="20"/>
                <w:szCs w:val="20"/>
              </w:rPr>
            </w:pPr>
            <w:r w:rsidRPr="00F36414">
              <w:rPr>
                <w:b/>
                <w:sz w:val="20"/>
                <w:szCs w:val="20"/>
              </w:rPr>
              <w:t>OBRIGATÓRIA OU PD</w:t>
            </w:r>
          </w:p>
        </w:tc>
      </w:tr>
      <w:tr w:rsidR="00C960B5" w:rsidRPr="00F36414" w14:paraId="381C7F17"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16317A16" w14:textId="77777777" w:rsidR="00F36414" w:rsidRPr="00F36414" w:rsidRDefault="00F36414" w:rsidP="00F36414">
            <w:pPr>
              <w:ind w:hanging="543"/>
              <w:jc w:val="center"/>
              <w:rPr>
                <w:sz w:val="20"/>
                <w:szCs w:val="20"/>
              </w:rPr>
            </w:pPr>
            <w:r w:rsidRPr="00F36414">
              <w:rPr>
                <w:sz w:val="20"/>
                <w:szCs w:val="20"/>
              </w:rPr>
              <w:t>1</w:t>
            </w:r>
          </w:p>
        </w:tc>
        <w:tc>
          <w:tcPr>
            <w:tcW w:w="2738" w:type="pct"/>
            <w:gridSpan w:val="2"/>
            <w:tcBorders>
              <w:top w:val="nil"/>
              <w:left w:val="nil"/>
              <w:bottom w:val="single" w:sz="4" w:space="0" w:color="000000"/>
              <w:right w:val="single" w:sz="4" w:space="0" w:color="000000"/>
            </w:tcBorders>
            <w:vAlign w:val="center"/>
          </w:tcPr>
          <w:p w14:paraId="03256B06" w14:textId="77777777" w:rsidR="00F36414" w:rsidRPr="00F36414" w:rsidRDefault="00F36414" w:rsidP="00C960B5">
            <w:pPr>
              <w:ind w:left="0" w:right="111" w:firstLine="0"/>
              <w:rPr>
                <w:sz w:val="20"/>
                <w:szCs w:val="20"/>
              </w:rPr>
            </w:pPr>
            <w:r w:rsidRPr="00F36414">
              <w:rPr>
                <w:sz w:val="20"/>
                <w:szCs w:val="20"/>
              </w:rPr>
              <w:t>O sistema deverá possuir controle de acesso por senhas individuais associadas a perfis de permissão, utilizando criptografia.</w:t>
            </w:r>
          </w:p>
        </w:tc>
        <w:tc>
          <w:tcPr>
            <w:tcW w:w="843" w:type="pct"/>
            <w:tcBorders>
              <w:top w:val="nil"/>
              <w:left w:val="nil"/>
              <w:bottom w:val="single" w:sz="4" w:space="0" w:color="000000"/>
              <w:right w:val="single" w:sz="4" w:space="0" w:color="000000"/>
            </w:tcBorders>
            <w:vAlign w:val="center"/>
          </w:tcPr>
          <w:p w14:paraId="4D876E2A"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5F9A28CF"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0658963C"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384472CB" w14:textId="77777777" w:rsidR="00F36414" w:rsidRPr="00F36414" w:rsidRDefault="00F36414" w:rsidP="00F36414">
            <w:pPr>
              <w:ind w:hanging="543"/>
              <w:jc w:val="center"/>
              <w:rPr>
                <w:sz w:val="20"/>
                <w:szCs w:val="20"/>
              </w:rPr>
            </w:pPr>
            <w:r w:rsidRPr="00F36414">
              <w:rPr>
                <w:sz w:val="20"/>
                <w:szCs w:val="20"/>
              </w:rPr>
              <w:t>2</w:t>
            </w:r>
          </w:p>
        </w:tc>
        <w:tc>
          <w:tcPr>
            <w:tcW w:w="2738" w:type="pct"/>
            <w:gridSpan w:val="2"/>
            <w:tcBorders>
              <w:top w:val="nil"/>
              <w:left w:val="nil"/>
              <w:bottom w:val="single" w:sz="4" w:space="0" w:color="000000"/>
              <w:right w:val="single" w:sz="4" w:space="0" w:color="000000"/>
            </w:tcBorders>
            <w:vAlign w:val="center"/>
          </w:tcPr>
          <w:p w14:paraId="34F49CA1" w14:textId="77777777" w:rsidR="00F36414" w:rsidRPr="00F36414" w:rsidRDefault="00F36414" w:rsidP="00C960B5">
            <w:pPr>
              <w:ind w:left="0" w:right="111" w:firstLine="0"/>
              <w:rPr>
                <w:sz w:val="20"/>
                <w:szCs w:val="20"/>
              </w:rPr>
            </w:pPr>
            <w:r w:rsidRPr="00F36414">
              <w:rPr>
                <w:sz w:val="20"/>
                <w:szCs w:val="20"/>
              </w:rPr>
              <w:t>As senhas dos usuários devem ser armazenadas na forma criptografada, através de algoritmos próprios do sistema, de tal maneira que nunca sejam mostradas em telas de consulta, de manutenção de cadastro de usuários ou de acesso ao sistema.</w:t>
            </w:r>
          </w:p>
        </w:tc>
        <w:tc>
          <w:tcPr>
            <w:tcW w:w="843" w:type="pct"/>
            <w:tcBorders>
              <w:top w:val="nil"/>
              <w:left w:val="nil"/>
              <w:bottom w:val="single" w:sz="4" w:space="0" w:color="000000"/>
              <w:right w:val="single" w:sz="4" w:space="0" w:color="000000"/>
            </w:tcBorders>
            <w:vAlign w:val="center"/>
          </w:tcPr>
          <w:p w14:paraId="27299FE3"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2E78150"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034F884F"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0F8829CF" w14:textId="77777777" w:rsidR="00F36414" w:rsidRPr="00F36414" w:rsidRDefault="00F36414" w:rsidP="00F36414">
            <w:pPr>
              <w:ind w:hanging="543"/>
              <w:jc w:val="center"/>
              <w:rPr>
                <w:sz w:val="20"/>
                <w:szCs w:val="20"/>
              </w:rPr>
            </w:pPr>
            <w:r w:rsidRPr="00F36414">
              <w:rPr>
                <w:sz w:val="20"/>
                <w:szCs w:val="20"/>
              </w:rPr>
              <w:t>3</w:t>
            </w:r>
          </w:p>
        </w:tc>
        <w:tc>
          <w:tcPr>
            <w:tcW w:w="2738" w:type="pct"/>
            <w:gridSpan w:val="2"/>
            <w:tcBorders>
              <w:top w:val="nil"/>
              <w:left w:val="nil"/>
              <w:bottom w:val="single" w:sz="4" w:space="0" w:color="000000"/>
              <w:right w:val="single" w:sz="4" w:space="0" w:color="000000"/>
            </w:tcBorders>
            <w:vAlign w:val="center"/>
          </w:tcPr>
          <w:p w14:paraId="75B8A288" w14:textId="77777777" w:rsidR="00F36414" w:rsidRPr="00F36414" w:rsidRDefault="00F36414" w:rsidP="00C960B5">
            <w:pPr>
              <w:ind w:left="0" w:right="111" w:firstLine="0"/>
              <w:rPr>
                <w:sz w:val="20"/>
                <w:szCs w:val="20"/>
              </w:rPr>
            </w:pPr>
            <w:r w:rsidRPr="00F36414">
              <w:rPr>
                <w:sz w:val="20"/>
                <w:szCs w:val="20"/>
              </w:rPr>
              <w:t>A senha deverá ter tamanho mínimo de 6 caracteres.</w:t>
            </w:r>
          </w:p>
        </w:tc>
        <w:tc>
          <w:tcPr>
            <w:tcW w:w="843" w:type="pct"/>
            <w:tcBorders>
              <w:top w:val="nil"/>
              <w:left w:val="nil"/>
              <w:bottom w:val="single" w:sz="4" w:space="0" w:color="000000"/>
              <w:right w:val="single" w:sz="4" w:space="0" w:color="000000"/>
            </w:tcBorders>
            <w:vAlign w:val="center"/>
          </w:tcPr>
          <w:p w14:paraId="47404324"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75C8463"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023CF47D"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1D2CF6F9" w14:textId="77777777" w:rsidR="00F36414" w:rsidRPr="00F36414" w:rsidRDefault="00F36414" w:rsidP="00F36414">
            <w:pPr>
              <w:ind w:hanging="543"/>
              <w:jc w:val="center"/>
              <w:rPr>
                <w:sz w:val="20"/>
                <w:szCs w:val="20"/>
              </w:rPr>
            </w:pPr>
            <w:r w:rsidRPr="00F36414">
              <w:rPr>
                <w:sz w:val="20"/>
                <w:szCs w:val="20"/>
              </w:rPr>
              <w:t>4</w:t>
            </w:r>
          </w:p>
        </w:tc>
        <w:tc>
          <w:tcPr>
            <w:tcW w:w="2738" w:type="pct"/>
            <w:gridSpan w:val="2"/>
            <w:tcBorders>
              <w:top w:val="nil"/>
              <w:left w:val="nil"/>
              <w:bottom w:val="single" w:sz="4" w:space="0" w:color="000000"/>
              <w:right w:val="single" w:sz="4" w:space="0" w:color="000000"/>
            </w:tcBorders>
            <w:vAlign w:val="center"/>
          </w:tcPr>
          <w:p w14:paraId="610B71BE" w14:textId="77777777" w:rsidR="00F36414" w:rsidRPr="00F36414" w:rsidRDefault="00F36414" w:rsidP="00C960B5">
            <w:pPr>
              <w:ind w:left="0" w:right="111" w:firstLine="0"/>
              <w:rPr>
                <w:sz w:val="20"/>
                <w:szCs w:val="20"/>
              </w:rPr>
            </w:pPr>
            <w:r w:rsidRPr="00F36414">
              <w:rPr>
                <w:sz w:val="20"/>
                <w:szCs w:val="20"/>
              </w:rPr>
              <w:t xml:space="preserve">Para situações em que o usuário não se lembre de sua senha ou conta de </w:t>
            </w:r>
            <w:proofErr w:type="spellStart"/>
            <w:r w:rsidRPr="00F36414">
              <w:rPr>
                <w:sz w:val="20"/>
                <w:szCs w:val="20"/>
              </w:rPr>
              <w:t>login</w:t>
            </w:r>
            <w:proofErr w:type="spellEnd"/>
            <w:r w:rsidRPr="00F36414">
              <w:rPr>
                <w:sz w:val="20"/>
                <w:szCs w:val="20"/>
              </w:rPr>
              <w:t>, o sistema deverá enviar um e-mail com link para recuperação de usuário ou senha dentro do próprio sistema, não sendo permitido o envio, de forma alguma, em texto plano.</w:t>
            </w:r>
          </w:p>
        </w:tc>
        <w:tc>
          <w:tcPr>
            <w:tcW w:w="843" w:type="pct"/>
            <w:tcBorders>
              <w:top w:val="nil"/>
              <w:left w:val="nil"/>
              <w:bottom w:val="single" w:sz="4" w:space="0" w:color="000000"/>
              <w:right w:val="single" w:sz="4" w:space="0" w:color="000000"/>
            </w:tcBorders>
            <w:vAlign w:val="center"/>
          </w:tcPr>
          <w:p w14:paraId="0F177B37"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2DEA3C2"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530410BD"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30"/>
        </w:trPr>
        <w:tc>
          <w:tcPr>
            <w:tcW w:w="416" w:type="pct"/>
            <w:tcBorders>
              <w:top w:val="nil"/>
              <w:left w:val="single" w:sz="4" w:space="0" w:color="000000"/>
              <w:bottom w:val="single" w:sz="4" w:space="0" w:color="000000"/>
              <w:right w:val="single" w:sz="4" w:space="0" w:color="000000"/>
            </w:tcBorders>
            <w:vAlign w:val="center"/>
          </w:tcPr>
          <w:p w14:paraId="777C1CEC" w14:textId="77777777" w:rsidR="00F36414" w:rsidRPr="00F36414" w:rsidRDefault="00F36414" w:rsidP="00F36414">
            <w:pPr>
              <w:ind w:hanging="543"/>
              <w:jc w:val="center"/>
              <w:rPr>
                <w:b/>
                <w:sz w:val="20"/>
                <w:szCs w:val="20"/>
              </w:rPr>
            </w:pPr>
            <w:r w:rsidRPr="00F36414">
              <w:rPr>
                <w:b/>
                <w:sz w:val="20"/>
                <w:szCs w:val="20"/>
              </w:rPr>
              <w:lastRenderedPageBreak/>
              <w:t>ITEM</w:t>
            </w:r>
          </w:p>
        </w:tc>
        <w:tc>
          <w:tcPr>
            <w:tcW w:w="2738" w:type="pct"/>
            <w:gridSpan w:val="2"/>
            <w:tcBorders>
              <w:top w:val="nil"/>
              <w:left w:val="nil"/>
              <w:bottom w:val="single" w:sz="4" w:space="0" w:color="000000"/>
              <w:right w:val="single" w:sz="4" w:space="0" w:color="000000"/>
            </w:tcBorders>
            <w:vAlign w:val="center"/>
          </w:tcPr>
          <w:p w14:paraId="6F6E8ECF" w14:textId="77777777" w:rsidR="00F36414" w:rsidRPr="00F36414" w:rsidRDefault="00F36414" w:rsidP="00F36414">
            <w:pPr>
              <w:ind w:left="118" w:right="111" w:hanging="543"/>
              <w:jc w:val="center"/>
              <w:rPr>
                <w:b/>
                <w:sz w:val="20"/>
                <w:szCs w:val="20"/>
              </w:rPr>
            </w:pPr>
            <w:r w:rsidRPr="00F36414">
              <w:rPr>
                <w:b/>
                <w:sz w:val="20"/>
                <w:szCs w:val="20"/>
              </w:rPr>
              <w:t>CADASTRO DE USUÁRIOS E ACESSOS</w:t>
            </w:r>
          </w:p>
        </w:tc>
        <w:tc>
          <w:tcPr>
            <w:tcW w:w="843" w:type="pct"/>
            <w:tcBorders>
              <w:top w:val="nil"/>
              <w:left w:val="nil"/>
              <w:bottom w:val="single" w:sz="4" w:space="0" w:color="000000"/>
              <w:right w:val="single" w:sz="4" w:space="0" w:color="000000"/>
            </w:tcBorders>
            <w:vAlign w:val="center"/>
          </w:tcPr>
          <w:p w14:paraId="7F697C87" w14:textId="77777777" w:rsidR="00F36414" w:rsidRPr="00F36414" w:rsidRDefault="00F36414" w:rsidP="00C960B5">
            <w:pPr>
              <w:ind w:left="177" w:firstLine="0"/>
              <w:jc w:val="center"/>
              <w:rPr>
                <w:b/>
                <w:sz w:val="20"/>
                <w:szCs w:val="20"/>
              </w:rPr>
            </w:pPr>
            <w:r w:rsidRPr="00F36414">
              <w:rPr>
                <w:b/>
                <w:sz w:val="20"/>
                <w:szCs w:val="20"/>
              </w:rPr>
              <w:t>ATENDEU SIM/NÃO</w:t>
            </w:r>
          </w:p>
        </w:tc>
        <w:tc>
          <w:tcPr>
            <w:tcW w:w="987" w:type="pct"/>
            <w:tcBorders>
              <w:top w:val="single" w:sz="4" w:space="0" w:color="000000"/>
              <w:left w:val="nil"/>
              <w:bottom w:val="single" w:sz="4" w:space="0" w:color="000000"/>
              <w:right w:val="single" w:sz="4" w:space="0" w:color="000000"/>
            </w:tcBorders>
            <w:vAlign w:val="center"/>
          </w:tcPr>
          <w:p w14:paraId="0CDB4573" w14:textId="77777777" w:rsidR="00F36414" w:rsidRPr="00F36414" w:rsidRDefault="00F36414" w:rsidP="00F36414">
            <w:pPr>
              <w:ind w:hanging="543"/>
              <w:jc w:val="center"/>
              <w:rPr>
                <w:b/>
                <w:sz w:val="20"/>
                <w:szCs w:val="20"/>
              </w:rPr>
            </w:pPr>
            <w:r w:rsidRPr="00F36414">
              <w:rPr>
                <w:b/>
                <w:sz w:val="20"/>
                <w:szCs w:val="20"/>
              </w:rPr>
              <w:t>OBRIGATÓRIA OU PD</w:t>
            </w:r>
          </w:p>
        </w:tc>
      </w:tr>
      <w:tr w:rsidR="00C960B5" w:rsidRPr="00F36414" w14:paraId="0D4F6C9A"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631"/>
        </w:trPr>
        <w:tc>
          <w:tcPr>
            <w:tcW w:w="416" w:type="pct"/>
            <w:tcBorders>
              <w:top w:val="nil"/>
              <w:left w:val="single" w:sz="4" w:space="0" w:color="000000"/>
              <w:bottom w:val="single" w:sz="4" w:space="0" w:color="auto"/>
              <w:right w:val="single" w:sz="4" w:space="0" w:color="000000"/>
            </w:tcBorders>
            <w:vAlign w:val="center"/>
          </w:tcPr>
          <w:p w14:paraId="5E02F2D5" w14:textId="77777777" w:rsidR="00F36414" w:rsidRPr="00F36414" w:rsidRDefault="00F36414" w:rsidP="00F36414">
            <w:pPr>
              <w:ind w:hanging="543"/>
              <w:jc w:val="center"/>
              <w:rPr>
                <w:sz w:val="20"/>
                <w:szCs w:val="20"/>
              </w:rPr>
            </w:pPr>
            <w:r w:rsidRPr="00F36414">
              <w:rPr>
                <w:sz w:val="20"/>
                <w:szCs w:val="20"/>
              </w:rPr>
              <w:t>1</w:t>
            </w:r>
          </w:p>
        </w:tc>
        <w:tc>
          <w:tcPr>
            <w:tcW w:w="2738" w:type="pct"/>
            <w:gridSpan w:val="2"/>
            <w:tcBorders>
              <w:top w:val="nil"/>
              <w:left w:val="nil"/>
              <w:bottom w:val="single" w:sz="4" w:space="0" w:color="auto"/>
              <w:right w:val="single" w:sz="4" w:space="0" w:color="000000"/>
            </w:tcBorders>
            <w:vAlign w:val="center"/>
          </w:tcPr>
          <w:p w14:paraId="322ABCDB" w14:textId="77777777" w:rsidR="00F36414" w:rsidRPr="00F36414" w:rsidRDefault="00F36414" w:rsidP="00C960B5">
            <w:pPr>
              <w:ind w:left="118" w:right="111" w:hanging="39"/>
              <w:rPr>
                <w:sz w:val="20"/>
                <w:szCs w:val="20"/>
              </w:rPr>
            </w:pPr>
            <w:r w:rsidRPr="00F36414">
              <w:rPr>
                <w:sz w:val="20"/>
                <w:szCs w:val="20"/>
              </w:rPr>
              <w:t>O sistema deverá permitir criar usuários em grupos específicos, com níveis de acesso controlados, pelo menos nas seguintes classes: Funcionários ou Público, que poderão ser ativados ou não pelo administrador do sistema.</w:t>
            </w:r>
          </w:p>
        </w:tc>
        <w:tc>
          <w:tcPr>
            <w:tcW w:w="843" w:type="pct"/>
            <w:tcBorders>
              <w:top w:val="nil"/>
              <w:left w:val="nil"/>
              <w:bottom w:val="single" w:sz="4" w:space="0" w:color="auto"/>
              <w:right w:val="single" w:sz="4" w:space="0" w:color="000000"/>
            </w:tcBorders>
            <w:vAlign w:val="center"/>
          </w:tcPr>
          <w:p w14:paraId="2C9BF17B"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758BBFF1"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10822476"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62"/>
        </w:trPr>
        <w:tc>
          <w:tcPr>
            <w:tcW w:w="416" w:type="pct"/>
            <w:tcBorders>
              <w:top w:val="single" w:sz="4" w:space="0" w:color="auto"/>
              <w:left w:val="single" w:sz="4" w:space="0" w:color="000000"/>
              <w:bottom w:val="single" w:sz="4" w:space="0" w:color="000000"/>
              <w:right w:val="single" w:sz="4" w:space="0" w:color="000000"/>
            </w:tcBorders>
            <w:vAlign w:val="center"/>
          </w:tcPr>
          <w:p w14:paraId="3B0600B9" w14:textId="77777777" w:rsidR="00F36414" w:rsidRPr="00F36414" w:rsidRDefault="00F36414" w:rsidP="00F36414">
            <w:pPr>
              <w:ind w:hanging="543"/>
              <w:jc w:val="center"/>
              <w:rPr>
                <w:sz w:val="20"/>
                <w:szCs w:val="20"/>
              </w:rPr>
            </w:pPr>
            <w:r w:rsidRPr="00F36414">
              <w:rPr>
                <w:sz w:val="20"/>
                <w:szCs w:val="20"/>
              </w:rPr>
              <w:t>2</w:t>
            </w:r>
          </w:p>
        </w:tc>
        <w:tc>
          <w:tcPr>
            <w:tcW w:w="2738" w:type="pct"/>
            <w:gridSpan w:val="2"/>
            <w:tcBorders>
              <w:top w:val="single" w:sz="4" w:space="0" w:color="auto"/>
              <w:left w:val="nil"/>
              <w:bottom w:val="single" w:sz="4" w:space="0" w:color="000000"/>
              <w:right w:val="single" w:sz="4" w:space="0" w:color="000000"/>
            </w:tcBorders>
            <w:vAlign w:val="center"/>
          </w:tcPr>
          <w:p w14:paraId="70569C8F" w14:textId="77777777" w:rsidR="00F36414" w:rsidRPr="00F36414" w:rsidRDefault="00F36414" w:rsidP="00C960B5">
            <w:pPr>
              <w:ind w:left="118" w:right="111" w:hanging="39"/>
              <w:rPr>
                <w:sz w:val="20"/>
                <w:szCs w:val="20"/>
              </w:rPr>
            </w:pPr>
            <w:r w:rsidRPr="00F36414">
              <w:rPr>
                <w:sz w:val="20"/>
                <w:szCs w:val="20"/>
              </w:rPr>
              <w:t>O sistema deverá permitir o auto cadastramento de usuários, porém a atribuição de permissões de acesso específicas sempre caberá ao administrador do sistema.</w:t>
            </w:r>
          </w:p>
        </w:tc>
        <w:tc>
          <w:tcPr>
            <w:tcW w:w="843" w:type="pct"/>
            <w:tcBorders>
              <w:top w:val="single" w:sz="4" w:space="0" w:color="auto"/>
              <w:left w:val="nil"/>
              <w:bottom w:val="single" w:sz="4" w:space="0" w:color="000000"/>
              <w:right w:val="single" w:sz="4" w:space="0" w:color="000000"/>
            </w:tcBorders>
            <w:vAlign w:val="center"/>
          </w:tcPr>
          <w:p w14:paraId="45C1149B"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B40657D"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2172F33C"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26"/>
        </w:trPr>
        <w:tc>
          <w:tcPr>
            <w:tcW w:w="416" w:type="pct"/>
            <w:tcBorders>
              <w:top w:val="nil"/>
              <w:left w:val="single" w:sz="4" w:space="0" w:color="000000"/>
              <w:bottom w:val="single" w:sz="4" w:space="0" w:color="000000"/>
              <w:right w:val="single" w:sz="4" w:space="0" w:color="000000"/>
            </w:tcBorders>
            <w:vAlign w:val="center"/>
          </w:tcPr>
          <w:p w14:paraId="6BBD713F" w14:textId="77777777" w:rsidR="00F36414" w:rsidRPr="00F36414" w:rsidRDefault="00F36414" w:rsidP="00F36414">
            <w:pPr>
              <w:ind w:hanging="543"/>
              <w:jc w:val="center"/>
              <w:rPr>
                <w:sz w:val="20"/>
                <w:szCs w:val="20"/>
              </w:rPr>
            </w:pPr>
            <w:r w:rsidRPr="00F36414">
              <w:rPr>
                <w:sz w:val="20"/>
                <w:szCs w:val="20"/>
              </w:rPr>
              <w:t>3</w:t>
            </w:r>
          </w:p>
        </w:tc>
        <w:tc>
          <w:tcPr>
            <w:tcW w:w="2738" w:type="pct"/>
            <w:gridSpan w:val="2"/>
            <w:tcBorders>
              <w:top w:val="nil"/>
              <w:left w:val="nil"/>
              <w:bottom w:val="single" w:sz="4" w:space="0" w:color="000000"/>
              <w:right w:val="single" w:sz="4" w:space="0" w:color="000000"/>
            </w:tcBorders>
            <w:vAlign w:val="center"/>
          </w:tcPr>
          <w:p w14:paraId="5DAE686F" w14:textId="77777777" w:rsidR="00F36414" w:rsidRPr="00F36414" w:rsidRDefault="00F36414" w:rsidP="00C960B5">
            <w:pPr>
              <w:ind w:left="118" w:right="111" w:hanging="39"/>
              <w:rPr>
                <w:sz w:val="20"/>
                <w:szCs w:val="20"/>
              </w:rPr>
            </w:pPr>
            <w:r w:rsidRPr="00F36414">
              <w:rPr>
                <w:sz w:val="20"/>
                <w:szCs w:val="20"/>
              </w:rPr>
              <w:t xml:space="preserve">O sistema deve permitir que todos os servidores públicos do ambiente interno sejam alocados nesse sistema como funcionários públicos vinculados ao órgão e setor. As permissões de acesso dos funcionários que serão usuários do sistema deverão ser preestabelecidas de acordo com as normas vigentes e a hierarquia do Município concedidas pelo administrador do sistema. </w:t>
            </w:r>
          </w:p>
        </w:tc>
        <w:tc>
          <w:tcPr>
            <w:tcW w:w="843" w:type="pct"/>
            <w:tcBorders>
              <w:top w:val="nil"/>
              <w:left w:val="nil"/>
              <w:bottom w:val="single" w:sz="4" w:space="0" w:color="000000"/>
              <w:right w:val="single" w:sz="4" w:space="0" w:color="000000"/>
            </w:tcBorders>
            <w:vAlign w:val="center"/>
          </w:tcPr>
          <w:p w14:paraId="06E94F8E"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3F9DBD46"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476A672A"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631"/>
        </w:trPr>
        <w:tc>
          <w:tcPr>
            <w:tcW w:w="416" w:type="pct"/>
            <w:tcBorders>
              <w:top w:val="nil"/>
              <w:left w:val="single" w:sz="4" w:space="0" w:color="000000"/>
              <w:bottom w:val="single" w:sz="4" w:space="0" w:color="000000"/>
              <w:right w:val="single" w:sz="4" w:space="0" w:color="000000"/>
            </w:tcBorders>
            <w:vAlign w:val="center"/>
          </w:tcPr>
          <w:p w14:paraId="51E9FF3D" w14:textId="77777777" w:rsidR="00F36414" w:rsidRPr="00F36414" w:rsidRDefault="00F36414" w:rsidP="00F36414">
            <w:pPr>
              <w:ind w:hanging="543"/>
              <w:jc w:val="center"/>
              <w:rPr>
                <w:sz w:val="20"/>
                <w:szCs w:val="20"/>
              </w:rPr>
            </w:pPr>
            <w:r w:rsidRPr="00F36414">
              <w:rPr>
                <w:sz w:val="20"/>
                <w:szCs w:val="20"/>
              </w:rPr>
              <w:t>4</w:t>
            </w:r>
          </w:p>
        </w:tc>
        <w:tc>
          <w:tcPr>
            <w:tcW w:w="2738" w:type="pct"/>
            <w:gridSpan w:val="2"/>
            <w:tcBorders>
              <w:top w:val="nil"/>
              <w:left w:val="nil"/>
              <w:bottom w:val="single" w:sz="4" w:space="0" w:color="000000"/>
              <w:right w:val="single" w:sz="4" w:space="0" w:color="000000"/>
            </w:tcBorders>
            <w:vAlign w:val="center"/>
          </w:tcPr>
          <w:p w14:paraId="18F1BB14" w14:textId="77777777" w:rsidR="00F36414" w:rsidRPr="00F36414" w:rsidRDefault="00F36414" w:rsidP="00C960B5">
            <w:pPr>
              <w:ind w:left="118" w:right="111" w:hanging="39"/>
              <w:rPr>
                <w:sz w:val="20"/>
                <w:szCs w:val="20"/>
              </w:rPr>
            </w:pPr>
            <w:r w:rsidRPr="00F36414">
              <w:rPr>
                <w:sz w:val="20"/>
                <w:szCs w:val="20"/>
              </w:rPr>
              <w:t>O sistema deverá permitir o acesso sem necessidade de cadastramento prévio aos proprietários declarados dos imóveis, visando obter informações específicas do mesmo, informando apenas o CPF associado ao imóvel e número de inscrição.</w:t>
            </w:r>
          </w:p>
        </w:tc>
        <w:tc>
          <w:tcPr>
            <w:tcW w:w="843" w:type="pct"/>
            <w:tcBorders>
              <w:top w:val="nil"/>
              <w:left w:val="nil"/>
              <w:bottom w:val="single" w:sz="4" w:space="0" w:color="000000"/>
              <w:right w:val="single" w:sz="4" w:space="0" w:color="000000"/>
            </w:tcBorders>
            <w:vAlign w:val="center"/>
          </w:tcPr>
          <w:p w14:paraId="0CA2A1AB"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5620E7D3"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15216712"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631"/>
        </w:trPr>
        <w:tc>
          <w:tcPr>
            <w:tcW w:w="416" w:type="pct"/>
            <w:tcBorders>
              <w:top w:val="nil"/>
              <w:left w:val="single" w:sz="4" w:space="0" w:color="000000"/>
              <w:bottom w:val="single" w:sz="4" w:space="0" w:color="000000"/>
              <w:right w:val="single" w:sz="4" w:space="0" w:color="000000"/>
            </w:tcBorders>
            <w:vAlign w:val="center"/>
          </w:tcPr>
          <w:p w14:paraId="5804841B" w14:textId="77777777" w:rsidR="00F36414" w:rsidRPr="00F36414" w:rsidRDefault="00F36414" w:rsidP="00F36414">
            <w:pPr>
              <w:ind w:hanging="543"/>
              <w:jc w:val="center"/>
              <w:rPr>
                <w:sz w:val="20"/>
                <w:szCs w:val="20"/>
              </w:rPr>
            </w:pPr>
            <w:r w:rsidRPr="00F36414">
              <w:rPr>
                <w:sz w:val="20"/>
                <w:szCs w:val="20"/>
              </w:rPr>
              <w:t>5</w:t>
            </w:r>
          </w:p>
        </w:tc>
        <w:tc>
          <w:tcPr>
            <w:tcW w:w="2738" w:type="pct"/>
            <w:gridSpan w:val="2"/>
            <w:tcBorders>
              <w:top w:val="nil"/>
              <w:left w:val="nil"/>
              <w:bottom w:val="single" w:sz="4" w:space="0" w:color="000000"/>
              <w:right w:val="single" w:sz="4" w:space="0" w:color="000000"/>
            </w:tcBorders>
            <w:vAlign w:val="center"/>
          </w:tcPr>
          <w:p w14:paraId="404CF572" w14:textId="77777777" w:rsidR="00F36414" w:rsidRPr="00F36414" w:rsidRDefault="00F36414" w:rsidP="00C960B5">
            <w:pPr>
              <w:ind w:left="118" w:right="111" w:hanging="39"/>
              <w:rPr>
                <w:sz w:val="20"/>
                <w:szCs w:val="20"/>
              </w:rPr>
            </w:pPr>
            <w:r w:rsidRPr="00F36414">
              <w:rPr>
                <w:sz w:val="20"/>
                <w:szCs w:val="20"/>
              </w:rPr>
              <w:t>O sistema deverá permitir acesso a usuários anônimos para obtenção de informações básicas, como imagem do município, arruamento e pontos de interesse. Estes usuários deverão ser associados a um perfil “Anônimo”, para o qual o administrador habilitará o nível de acesso desejado.</w:t>
            </w:r>
          </w:p>
        </w:tc>
        <w:tc>
          <w:tcPr>
            <w:tcW w:w="843" w:type="pct"/>
            <w:tcBorders>
              <w:top w:val="nil"/>
              <w:left w:val="nil"/>
              <w:bottom w:val="single" w:sz="4" w:space="0" w:color="000000"/>
              <w:right w:val="single" w:sz="4" w:space="0" w:color="000000"/>
            </w:tcBorders>
            <w:vAlign w:val="center"/>
          </w:tcPr>
          <w:p w14:paraId="6370F6FF"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7FC073A4"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4FFB942F"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631"/>
        </w:trPr>
        <w:tc>
          <w:tcPr>
            <w:tcW w:w="416" w:type="pct"/>
            <w:tcBorders>
              <w:top w:val="nil"/>
              <w:left w:val="single" w:sz="4" w:space="0" w:color="000000"/>
              <w:bottom w:val="single" w:sz="4" w:space="0" w:color="000000"/>
              <w:right w:val="single" w:sz="4" w:space="0" w:color="000000"/>
            </w:tcBorders>
            <w:vAlign w:val="center"/>
          </w:tcPr>
          <w:p w14:paraId="3D7BE732" w14:textId="77777777" w:rsidR="00F36414" w:rsidRPr="00F36414" w:rsidRDefault="00F36414" w:rsidP="00F36414">
            <w:pPr>
              <w:ind w:hanging="543"/>
              <w:jc w:val="center"/>
              <w:rPr>
                <w:sz w:val="20"/>
                <w:szCs w:val="20"/>
              </w:rPr>
            </w:pPr>
            <w:r w:rsidRPr="00F36414">
              <w:rPr>
                <w:sz w:val="20"/>
                <w:szCs w:val="20"/>
              </w:rPr>
              <w:t>6</w:t>
            </w:r>
          </w:p>
        </w:tc>
        <w:tc>
          <w:tcPr>
            <w:tcW w:w="2738" w:type="pct"/>
            <w:gridSpan w:val="2"/>
            <w:tcBorders>
              <w:top w:val="nil"/>
              <w:left w:val="nil"/>
              <w:bottom w:val="single" w:sz="4" w:space="0" w:color="000000"/>
              <w:right w:val="single" w:sz="4" w:space="0" w:color="000000"/>
            </w:tcBorders>
            <w:vAlign w:val="center"/>
          </w:tcPr>
          <w:p w14:paraId="556131D8" w14:textId="77777777" w:rsidR="00F36414" w:rsidRPr="00F36414" w:rsidRDefault="00F36414" w:rsidP="00C960B5">
            <w:pPr>
              <w:ind w:left="118" w:right="111" w:hanging="39"/>
              <w:rPr>
                <w:sz w:val="20"/>
                <w:szCs w:val="20"/>
              </w:rPr>
            </w:pPr>
            <w:r w:rsidRPr="00F36414">
              <w:rPr>
                <w:sz w:val="20"/>
                <w:szCs w:val="20"/>
              </w:rPr>
              <w:t>O sistema deverá permitir mecanismo para que a autenticação de usuários possa ser feita por sistemas específicos de autenticação de usuário, tais como o padrão LDAP (</w:t>
            </w:r>
            <w:proofErr w:type="spellStart"/>
            <w:r w:rsidRPr="00F36414">
              <w:rPr>
                <w:sz w:val="20"/>
                <w:szCs w:val="20"/>
              </w:rPr>
              <w:t>Lightweight</w:t>
            </w:r>
            <w:proofErr w:type="spellEnd"/>
            <w:r w:rsidRPr="00F36414">
              <w:rPr>
                <w:sz w:val="20"/>
                <w:szCs w:val="20"/>
              </w:rPr>
              <w:t xml:space="preserve"> </w:t>
            </w:r>
            <w:proofErr w:type="spellStart"/>
            <w:r w:rsidRPr="00F36414">
              <w:rPr>
                <w:sz w:val="20"/>
                <w:szCs w:val="20"/>
              </w:rPr>
              <w:t>Directory</w:t>
            </w:r>
            <w:proofErr w:type="spellEnd"/>
            <w:r w:rsidRPr="00F36414">
              <w:rPr>
                <w:sz w:val="20"/>
                <w:szCs w:val="20"/>
              </w:rPr>
              <w:t xml:space="preserve"> Access </w:t>
            </w:r>
            <w:proofErr w:type="spellStart"/>
            <w:r w:rsidRPr="00F36414">
              <w:rPr>
                <w:sz w:val="20"/>
                <w:szCs w:val="20"/>
              </w:rPr>
              <w:t>Protocol</w:t>
            </w:r>
            <w:proofErr w:type="spellEnd"/>
            <w:r w:rsidRPr="00F36414">
              <w:rPr>
                <w:sz w:val="20"/>
                <w:szCs w:val="20"/>
              </w:rPr>
              <w:t>).</w:t>
            </w:r>
          </w:p>
        </w:tc>
        <w:tc>
          <w:tcPr>
            <w:tcW w:w="843" w:type="pct"/>
            <w:tcBorders>
              <w:top w:val="nil"/>
              <w:left w:val="nil"/>
              <w:bottom w:val="single" w:sz="4" w:space="0" w:color="000000"/>
              <w:right w:val="single" w:sz="4" w:space="0" w:color="000000"/>
            </w:tcBorders>
            <w:vAlign w:val="center"/>
          </w:tcPr>
          <w:p w14:paraId="0CC20CA7"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B6C2CB3" w14:textId="77777777" w:rsidR="00F36414" w:rsidRPr="00F36414" w:rsidRDefault="00F36414" w:rsidP="00F36414">
            <w:pPr>
              <w:ind w:hanging="543"/>
              <w:jc w:val="center"/>
              <w:rPr>
                <w:sz w:val="20"/>
                <w:szCs w:val="20"/>
              </w:rPr>
            </w:pPr>
            <w:r w:rsidRPr="00F36414">
              <w:rPr>
                <w:sz w:val="20"/>
                <w:szCs w:val="20"/>
              </w:rPr>
              <w:t>PD</w:t>
            </w:r>
          </w:p>
        </w:tc>
      </w:tr>
      <w:tr w:rsidR="00C960B5" w:rsidRPr="00F36414" w14:paraId="51B5FC90"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488"/>
        </w:trPr>
        <w:tc>
          <w:tcPr>
            <w:tcW w:w="416" w:type="pct"/>
            <w:tcBorders>
              <w:top w:val="nil"/>
              <w:left w:val="single" w:sz="4" w:space="0" w:color="000000"/>
              <w:bottom w:val="single" w:sz="4" w:space="0" w:color="000000"/>
              <w:right w:val="single" w:sz="4" w:space="0" w:color="000000"/>
            </w:tcBorders>
            <w:vAlign w:val="center"/>
          </w:tcPr>
          <w:p w14:paraId="0170C205" w14:textId="77777777" w:rsidR="00F36414" w:rsidRPr="00F36414" w:rsidRDefault="00F36414" w:rsidP="00F36414">
            <w:pPr>
              <w:ind w:hanging="543"/>
              <w:jc w:val="center"/>
              <w:rPr>
                <w:sz w:val="20"/>
                <w:szCs w:val="20"/>
              </w:rPr>
            </w:pPr>
            <w:r w:rsidRPr="00F36414">
              <w:rPr>
                <w:sz w:val="20"/>
                <w:szCs w:val="20"/>
              </w:rPr>
              <w:t>7</w:t>
            </w:r>
          </w:p>
        </w:tc>
        <w:tc>
          <w:tcPr>
            <w:tcW w:w="2738" w:type="pct"/>
            <w:gridSpan w:val="2"/>
            <w:tcBorders>
              <w:top w:val="nil"/>
              <w:left w:val="nil"/>
              <w:bottom w:val="single" w:sz="4" w:space="0" w:color="000000"/>
              <w:right w:val="single" w:sz="4" w:space="0" w:color="000000"/>
            </w:tcBorders>
            <w:vAlign w:val="center"/>
          </w:tcPr>
          <w:p w14:paraId="5DCFDF5B" w14:textId="77777777" w:rsidR="00F36414" w:rsidRPr="00F36414" w:rsidRDefault="00F36414" w:rsidP="00C960B5">
            <w:pPr>
              <w:ind w:left="118" w:right="111" w:hanging="39"/>
              <w:rPr>
                <w:sz w:val="20"/>
                <w:szCs w:val="20"/>
              </w:rPr>
            </w:pPr>
            <w:r w:rsidRPr="00F36414">
              <w:rPr>
                <w:sz w:val="20"/>
                <w:szCs w:val="20"/>
              </w:rPr>
              <w:t>O sistema deverá permitir o acesso em tempo real a cadastros de pessoas físicas e jurídicas mantidos por sistemas legados e utilizar estas informações no processo de cadastramento de usuários, caso estas informações sejam disponibilizadas pela Prefeitura, através de acesso de leitura às bases de dados correspondentes.</w:t>
            </w:r>
          </w:p>
        </w:tc>
        <w:tc>
          <w:tcPr>
            <w:tcW w:w="843" w:type="pct"/>
            <w:tcBorders>
              <w:top w:val="nil"/>
              <w:left w:val="nil"/>
              <w:bottom w:val="single" w:sz="4" w:space="0" w:color="000000"/>
              <w:right w:val="single" w:sz="4" w:space="0" w:color="000000"/>
            </w:tcBorders>
            <w:vAlign w:val="center"/>
          </w:tcPr>
          <w:p w14:paraId="0AB87FFA"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312578F"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4E0129D4"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631"/>
        </w:trPr>
        <w:tc>
          <w:tcPr>
            <w:tcW w:w="416" w:type="pct"/>
            <w:tcBorders>
              <w:top w:val="nil"/>
              <w:left w:val="single" w:sz="4" w:space="0" w:color="000000"/>
              <w:bottom w:val="single" w:sz="4" w:space="0" w:color="000000"/>
              <w:right w:val="single" w:sz="4" w:space="0" w:color="000000"/>
            </w:tcBorders>
            <w:vAlign w:val="center"/>
          </w:tcPr>
          <w:p w14:paraId="4DA70491" w14:textId="77777777" w:rsidR="00F36414" w:rsidRPr="00F36414" w:rsidRDefault="00F36414" w:rsidP="00F36414">
            <w:pPr>
              <w:ind w:hanging="543"/>
              <w:jc w:val="center"/>
              <w:rPr>
                <w:sz w:val="20"/>
                <w:szCs w:val="20"/>
              </w:rPr>
            </w:pPr>
            <w:r w:rsidRPr="00F36414">
              <w:rPr>
                <w:sz w:val="20"/>
                <w:szCs w:val="20"/>
              </w:rPr>
              <w:t>8</w:t>
            </w:r>
          </w:p>
        </w:tc>
        <w:tc>
          <w:tcPr>
            <w:tcW w:w="2738" w:type="pct"/>
            <w:gridSpan w:val="2"/>
            <w:tcBorders>
              <w:top w:val="nil"/>
              <w:left w:val="nil"/>
              <w:bottom w:val="single" w:sz="4" w:space="0" w:color="000000"/>
              <w:right w:val="single" w:sz="4" w:space="0" w:color="000000"/>
            </w:tcBorders>
            <w:vAlign w:val="center"/>
          </w:tcPr>
          <w:p w14:paraId="1B6709DE" w14:textId="77777777" w:rsidR="00F36414" w:rsidRPr="00F36414" w:rsidRDefault="00F36414" w:rsidP="00C960B5">
            <w:pPr>
              <w:ind w:left="118" w:right="111" w:hanging="39"/>
              <w:rPr>
                <w:sz w:val="20"/>
                <w:szCs w:val="20"/>
              </w:rPr>
            </w:pPr>
            <w:r w:rsidRPr="00F36414">
              <w:rPr>
                <w:sz w:val="20"/>
                <w:szCs w:val="20"/>
              </w:rPr>
              <w:t>O sistema deverá permitir o acesso a informações do Diretório Nacional de Endereços (DNE) dos Correios, para facilitar, quando necessário, o cadastramento de endereços.</w:t>
            </w:r>
          </w:p>
        </w:tc>
        <w:tc>
          <w:tcPr>
            <w:tcW w:w="843" w:type="pct"/>
            <w:tcBorders>
              <w:top w:val="nil"/>
              <w:left w:val="nil"/>
              <w:bottom w:val="single" w:sz="4" w:space="0" w:color="000000"/>
              <w:right w:val="single" w:sz="4" w:space="0" w:color="000000"/>
            </w:tcBorders>
            <w:vAlign w:val="center"/>
          </w:tcPr>
          <w:p w14:paraId="5AF23F4C"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A73228D"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4172A7CD"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631"/>
        </w:trPr>
        <w:tc>
          <w:tcPr>
            <w:tcW w:w="416" w:type="pct"/>
            <w:tcBorders>
              <w:top w:val="nil"/>
              <w:left w:val="single" w:sz="4" w:space="0" w:color="000000"/>
              <w:bottom w:val="single" w:sz="4" w:space="0" w:color="000000"/>
              <w:right w:val="single" w:sz="4" w:space="0" w:color="000000"/>
            </w:tcBorders>
            <w:vAlign w:val="center"/>
          </w:tcPr>
          <w:p w14:paraId="1DAE831C" w14:textId="77777777" w:rsidR="00F36414" w:rsidRPr="00F36414" w:rsidRDefault="00F36414" w:rsidP="00F36414">
            <w:pPr>
              <w:ind w:hanging="543"/>
              <w:jc w:val="center"/>
              <w:rPr>
                <w:sz w:val="20"/>
                <w:szCs w:val="20"/>
              </w:rPr>
            </w:pPr>
            <w:r w:rsidRPr="00F36414">
              <w:rPr>
                <w:sz w:val="20"/>
                <w:szCs w:val="20"/>
              </w:rPr>
              <w:t>9</w:t>
            </w:r>
          </w:p>
        </w:tc>
        <w:tc>
          <w:tcPr>
            <w:tcW w:w="2738" w:type="pct"/>
            <w:gridSpan w:val="2"/>
            <w:tcBorders>
              <w:top w:val="nil"/>
              <w:left w:val="nil"/>
              <w:bottom w:val="single" w:sz="4" w:space="0" w:color="000000"/>
              <w:right w:val="single" w:sz="4" w:space="0" w:color="000000"/>
            </w:tcBorders>
            <w:vAlign w:val="center"/>
          </w:tcPr>
          <w:p w14:paraId="4AE87B86" w14:textId="77777777" w:rsidR="00F36414" w:rsidRPr="00F36414" w:rsidRDefault="00F36414" w:rsidP="00C960B5">
            <w:pPr>
              <w:ind w:left="118" w:right="111" w:hanging="39"/>
              <w:rPr>
                <w:sz w:val="20"/>
                <w:szCs w:val="20"/>
              </w:rPr>
            </w:pPr>
            <w:r w:rsidRPr="00F36414">
              <w:rPr>
                <w:sz w:val="20"/>
                <w:szCs w:val="20"/>
              </w:rPr>
              <w:t>O sistema deverá permitir o acesso para consulta do CPF ou CNPJ, no sistema da Receita Federal, caso seja estabelecida a licença de acesso pela Prefeitura.</w:t>
            </w:r>
          </w:p>
        </w:tc>
        <w:tc>
          <w:tcPr>
            <w:tcW w:w="843" w:type="pct"/>
            <w:tcBorders>
              <w:top w:val="nil"/>
              <w:left w:val="nil"/>
              <w:bottom w:val="single" w:sz="4" w:space="0" w:color="000000"/>
              <w:right w:val="single" w:sz="4" w:space="0" w:color="000000"/>
            </w:tcBorders>
            <w:vAlign w:val="center"/>
          </w:tcPr>
          <w:p w14:paraId="53D79FEA"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21EC4DA"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35B1C1DB"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30"/>
        </w:trPr>
        <w:tc>
          <w:tcPr>
            <w:tcW w:w="416" w:type="pct"/>
            <w:tcBorders>
              <w:top w:val="nil"/>
              <w:left w:val="single" w:sz="4" w:space="0" w:color="000000"/>
              <w:bottom w:val="single" w:sz="4" w:space="0" w:color="000000"/>
              <w:right w:val="single" w:sz="4" w:space="0" w:color="000000"/>
            </w:tcBorders>
            <w:vAlign w:val="center"/>
          </w:tcPr>
          <w:p w14:paraId="669C3DAF" w14:textId="77777777" w:rsidR="00F36414" w:rsidRPr="00F36414" w:rsidRDefault="00F36414" w:rsidP="00F36414">
            <w:pPr>
              <w:ind w:hanging="543"/>
              <w:jc w:val="center"/>
              <w:rPr>
                <w:b/>
                <w:sz w:val="20"/>
                <w:szCs w:val="20"/>
              </w:rPr>
            </w:pPr>
            <w:r w:rsidRPr="00F36414">
              <w:rPr>
                <w:b/>
                <w:sz w:val="20"/>
                <w:szCs w:val="20"/>
              </w:rPr>
              <w:t>ITEM</w:t>
            </w:r>
          </w:p>
        </w:tc>
        <w:tc>
          <w:tcPr>
            <w:tcW w:w="2738" w:type="pct"/>
            <w:gridSpan w:val="2"/>
            <w:tcBorders>
              <w:top w:val="nil"/>
              <w:left w:val="nil"/>
              <w:bottom w:val="single" w:sz="4" w:space="0" w:color="000000"/>
              <w:right w:val="single" w:sz="4" w:space="0" w:color="000000"/>
            </w:tcBorders>
            <w:vAlign w:val="center"/>
          </w:tcPr>
          <w:p w14:paraId="12F75717" w14:textId="77777777" w:rsidR="00F36414" w:rsidRPr="00F36414" w:rsidRDefault="00F36414" w:rsidP="00F36414">
            <w:pPr>
              <w:ind w:left="118" w:right="111" w:hanging="543"/>
              <w:jc w:val="center"/>
              <w:rPr>
                <w:b/>
                <w:sz w:val="20"/>
                <w:szCs w:val="20"/>
              </w:rPr>
            </w:pPr>
            <w:r w:rsidRPr="00F36414">
              <w:rPr>
                <w:b/>
                <w:sz w:val="20"/>
                <w:szCs w:val="20"/>
              </w:rPr>
              <w:t>CARACTERÍSTICAS GERAIS DO SISTEMA</w:t>
            </w:r>
          </w:p>
        </w:tc>
        <w:tc>
          <w:tcPr>
            <w:tcW w:w="843" w:type="pct"/>
            <w:tcBorders>
              <w:top w:val="nil"/>
              <w:left w:val="nil"/>
              <w:bottom w:val="single" w:sz="4" w:space="0" w:color="000000"/>
              <w:right w:val="single" w:sz="4" w:space="0" w:color="000000"/>
            </w:tcBorders>
            <w:vAlign w:val="center"/>
          </w:tcPr>
          <w:p w14:paraId="35D4D224" w14:textId="77777777" w:rsidR="00F36414" w:rsidRPr="00F36414" w:rsidRDefault="00F36414" w:rsidP="00C960B5">
            <w:pPr>
              <w:ind w:left="35" w:firstLine="0"/>
              <w:jc w:val="center"/>
              <w:rPr>
                <w:b/>
                <w:sz w:val="20"/>
                <w:szCs w:val="20"/>
              </w:rPr>
            </w:pPr>
            <w:r w:rsidRPr="00F36414">
              <w:rPr>
                <w:b/>
                <w:sz w:val="20"/>
                <w:szCs w:val="20"/>
              </w:rPr>
              <w:t>ATENDEU SIM/NÃO</w:t>
            </w:r>
          </w:p>
        </w:tc>
        <w:tc>
          <w:tcPr>
            <w:tcW w:w="987" w:type="pct"/>
            <w:tcBorders>
              <w:top w:val="single" w:sz="4" w:space="0" w:color="000000"/>
              <w:left w:val="nil"/>
              <w:bottom w:val="single" w:sz="4" w:space="0" w:color="000000"/>
              <w:right w:val="single" w:sz="4" w:space="0" w:color="000000"/>
            </w:tcBorders>
            <w:vAlign w:val="center"/>
          </w:tcPr>
          <w:p w14:paraId="408E7F2D" w14:textId="77777777" w:rsidR="00F36414" w:rsidRPr="00F36414" w:rsidRDefault="00F36414" w:rsidP="00F36414">
            <w:pPr>
              <w:ind w:hanging="543"/>
              <w:jc w:val="center"/>
              <w:rPr>
                <w:b/>
                <w:sz w:val="20"/>
                <w:szCs w:val="20"/>
              </w:rPr>
            </w:pPr>
            <w:r w:rsidRPr="00F36414">
              <w:rPr>
                <w:b/>
                <w:sz w:val="20"/>
                <w:szCs w:val="20"/>
              </w:rPr>
              <w:t>OBRIGATÓRIA OU PD</w:t>
            </w:r>
          </w:p>
        </w:tc>
      </w:tr>
      <w:tr w:rsidR="00C960B5" w:rsidRPr="00F36414" w14:paraId="0B17970D"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464"/>
        </w:trPr>
        <w:tc>
          <w:tcPr>
            <w:tcW w:w="416" w:type="pct"/>
            <w:tcBorders>
              <w:top w:val="nil"/>
              <w:left w:val="single" w:sz="4" w:space="0" w:color="000000"/>
              <w:bottom w:val="single" w:sz="4" w:space="0" w:color="000000"/>
              <w:right w:val="single" w:sz="4" w:space="0" w:color="000000"/>
            </w:tcBorders>
            <w:vAlign w:val="center"/>
          </w:tcPr>
          <w:p w14:paraId="7F66C699" w14:textId="77777777" w:rsidR="00F36414" w:rsidRPr="00F36414" w:rsidRDefault="00F36414" w:rsidP="00F36414">
            <w:pPr>
              <w:ind w:hanging="543"/>
              <w:jc w:val="center"/>
              <w:rPr>
                <w:sz w:val="20"/>
                <w:szCs w:val="20"/>
              </w:rPr>
            </w:pPr>
            <w:r w:rsidRPr="00F36414">
              <w:rPr>
                <w:sz w:val="20"/>
                <w:szCs w:val="20"/>
              </w:rPr>
              <w:t>1</w:t>
            </w:r>
          </w:p>
        </w:tc>
        <w:tc>
          <w:tcPr>
            <w:tcW w:w="2738" w:type="pct"/>
            <w:gridSpan w:val="2"/>
            <w:tcBorders>
              <w:top w:val="nil"/>
              <w:left w:val="nil"/>
              <w:bottom w:val="single" w:sz="4" w:space="0" w:color="000000"/>
              <w:right w:val="single" w:sz="4" w:space="0" w:color="000000"/>
            </w:tcBorders>
            <w:vAlign w:val="center"/>
          </w:tcPr>
          <w:p w14:paraId="24DDC5D5" w14:textId="77777777" w:rsidR="00F36414" w:rsidRPr="00F36414" w:rsidRDefault="00F36414" w:rsidP="00C960B5">
            <w:pPr>
              <w:ind w:left="118" w:right="111" w:hanging="39"/>
              <w:rPr>
                <w:sz w:val="20"/>
                <w:szCs w:val="20"/>
              </w:rPr>
            </w:pPr>
            <w:r w:rsidRPr="00F36414">
              <w:rPr>
                <w:sz w:val="20"/>
                <w:szCs w:val="20"/>
              </w:rPr>
              <w:t>As telas do sistema e das funcionalidades deverão fornecer ajuda automática ao usuário, denominadas sugestões (“</w:t>
            </w:r>
            <w:proofErr w:type="spellStart"/>
            <w:r w:rsidRPr="00F36414">
              <w:rPr>
                <w:sz w:val="20"/>
                <w:szCs w:val="20"/>
              </w:rPr>
              <w:t>hints</w:t>
            </w:r>
            <w:proofErr w:type="spellEnd"/>
            <w:r w:rsidRPr="00F36414">
              <w:rPr>
                <w:sz w:val="20"/>
                <w:szCs w:val="20"/>
              </w:rPr>
              <w:t>”), na medida em que ele navega pelos campos do formulário.</w:t>
            </w:r>
          </w:p>
        </w:tc>
        <w:tc>
          <w:tcPr>
            <w:tcW w:w="843" w:type="pct"/>
            <w:tcBorders>
              <w:top w:val="nil"/>
              <w:left w:val="nil"/>
              <w:bottom w:val="single" w:sz="4" w:space="0" w:color="000000"/>
              <w:right w:val="single" w:sz="4" w:space="0" w:color="000000"/>
            </w:tcBorders>
            <w:vAlign w:val="center"/>
          </w:tcPr>
          <w:p w14:paraId="6AFB45BB"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44AF1078"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537D72BB"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230A7DD4" w14:textId="77777777" w:rsidR="00F36414" w:rsidRPr="00F36414" w:rsidRDefault="00F36414" w:rsidP="00F36414">
            <w:pPr>
              <w:ind w:hanging="543"/>
              <w:jc w:val="center"/>
              <w:rPr>
                <w:sz w:val="20"/>
                <w:szCs w:val="20"/>
              </w:rPr>
            </w:pPr>
            <w:r w:rsidRPr="00F36414">
              <w:rPr>
                <w:sz w:val="20"/>
                <w:szCs w:val="20"/>
              </w:rPr>
              <w:t>2</w:t>
            </w:r>
          </w:p>
        </w:tc>
        <w:tc>
          <w:tcPr>
            <w:tcW w:w="2738" w:type="pct"/>
            <w:gridSpan w:val="2"/>
            <w:tcBorders>
              <w:top w:val="nil"/>
              <w:left w:val="nil"/>
              <w:bottom w:val="single" w:sz="4" w:space="0" w:color="000000"/>
              <w:right w:val="single" w:sz="4" w:space="0" w:color="000000"/>
            </w:tcBorders>
            <w:vAlign w:val="center"/>
          </w:tcPr>
          <w:p w14:paraId="6489F904" w14:textId="77777777" w:rsidR="00F36414" w:rsidRPr="00F36414" w:rsidRDefault="00F36414" w:rsidP="00C960B5">
            <w:pPr>
              <w:ind w:left="118" w:right="111" w:hanging="39"/>
              <w:rPr>
                <w:sz w:val="20"/>
                <w:szCs w:val="20"/>
              </w:rPr>
            </w:pPr>
            <w:r w:rsidRPr="00F36414">
              <w:rPr>
                <w:sz w:val="20"/>
                <w:szCs w:val="20"/>
              </w:rPr>
              <w:t>A aparência das telas deverá se adaptar ao padrão do ambiente gráfico para Web e dispositivos móveis.</w:t>
            </w:r>
          </w:p>
        </w:tc>
        <w:tc>
          <w:tcPr>
            <w:tcW w:w="843" w:type="pct"/>
            <w:tcBorders>
              <w:top w:val="nil"/>
              <w:left w:val="nil"/>
              <w:bottom w:val="single" w:sz="4" w:space="0" w:color="000000"/>
              <w:right w:val="single" w:sz="4" w:space="0" w:color="000000"/>
            </w:tcBorders>
            <w:vAlign w:val="center"/>
          </w:tcPr>
          <w:p w14:paraId="1C2307D7"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6F0807A"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07C3C130"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34"/>
        </w:trPr>
        <w:tc>
          <w:tcPr>
            <w:tcW w:w="416" w:type="pct"/>
            <w:tcBorders>
              <w:top w:val="nil"/>
              <w:left w:val="single" w:sz="4" w:space="0" w:color="000000"/>
              <w:bottom w:val="single" w:sz="4" w:space="0" w:color="000000"/>
              <w:right w:val="single" w:sz="4" w:space="0" w:color="000000"/>
            </w:tcBorders>
            <w:vAlign w:val="center"/>
          </w:tcPr>
          <w:p w14:paraId="0EA7426F" w14:textId="77777777" w:rsidR="00F36414" w:rsidRPr="00F36414" w:rsidRDefault="00F36414" w:rsidP="00F36414">
            <w:pPr>
              <w:ind w:hanging="543"/>
              <w:jc w:val="center"/>
              <w:rPr>
                <w:sz w:val="20"/>
                <w:szCs w:val="20"/>
              </w:rPr>
            </w:pPr>
            <w:r w:rsidRPr="00F36414">
              <w:rPr>
                <w:sz w:val="20"/>
                <w:szCs w:val="20"/>
              </w:rPr>
              <w:t>3</w:t>
            </w:r>
          </w:p>
        </w:tc>
        <w:tc>
          <w:tcPr>
            <w:tcW w:w="2738" w:type="pct"/>
            <w:gridSpan w:val="2"/>
            <w:tcBorders>
              <w:top w:val="nil"/>
              <w:left w:val="nil"/>
              <w:bottom w:val="single" w:sz="4" w:space="0" w:color="000000"/>
              <w:right w:val="single" w:sz="4" w:space="0" w:color="000000"/>
            </w:tcBorders>
            <w:vAlign w:val="center"/>
          </w:tcPr>
          <w:p w14:paraId="41AC4F47" w14:textId="77777777" w:rsidR="00F36414" w:rsidRPr="00F36414" w:rsidRDefault="00F36414" w:rsidP="00C960B5">
            <w:pPr>
              <w:ind w:left="118" w:right="111" w:hanging="39"/>
              <w:rPr>
                <w:sz w:val="20"/>
                <w:szCs w:val="20"/>
              </w:rPr>
            </w:pPr>
            <w:r w:rsidRPr="00F36414">
              <w:rPr>
                <w:sz w:val="20"/>
                <w:szCs w:val="20"/>
              </w:rPr>
              <w:t>O sistema deverá permitir a sua operabilidade através do mouse ou “</w:t>
            </w:r>
            <w:proofErr w:type="spellStart"/>
            <w:r w:rsidRPr="00F36414">
              <w:rPr>
                <w:sz w:val="20"/>
                <w:szCs w:val="20"/>
              </w:rPr>
              <w:t>touch</w:t>
            </w:r>
            <w:proofErr w:type="spellEnd"/>
            <w:r w:rsidRPr="00F36414">
              <w:rPr>
                <w:sz w:val="20"/>
                <w:szCs w:val="20"/>
              </w:rPr>
              <w:t xml:space="preserve"> </w:t>
            </w:r>
            <w:proofErr w:type="spellStart"/>
            <w:r w:rsidRPr="00F36414">
              <w:rPr>
                <w:sz w:val="20"/>
                <w:szCs w:val="20"/>
              </w:rPr>
              <w:t>pad</w:t>
            </w:r>
            <w:proofErr w:type="spellEnd"/>
            <w:r w:rsidRPr="00F36414">
              <w:rPr>
                <w:sz w:val="20"/>
                <w:szCs w:val="20"/>
              </w:rPr>
              <w:t xml:space="preserve">”, podendo utilizar teclas de atalho quando aplicáveis. </w:t>
            </w:r>
          </w:p>
        </w:tc>
        <w:tc>
          <w:tcPr>
            <w:tcW w:w="843" w:type="pct"/>
            <w:tcBorders>
              <w:top w:val="nil"/>
              <w:left w:val="nil"/>
              <w:bottom w:val="single" w:sz="4" w:space="0" w:color="000000"/>
              <w:right w:val="single" w:sz="4" w:space="0" w:color="000000"/>
            </w:tcBorders>
            <w:vAlign w:val="center"/>
          </w:tcPr>
          <w:p w14:paraId="0A6A1E0E"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40FA899"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73BF0DA7"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93"/>
        </w:trPr>
        <w:tc>
          <w:tcPr>
            <w:tcW w:w="416" w:type="pct"/>
            <w:tcBorders>
              <w:top w:val="nil"/>
              <w:left w:val="single" w:sz="4" w:space="0" w:color="000000"/>
              <w:bottom w:val="single" w:sz="4" w:space="0" w:color="000000"/>
              <w:right w:val="single" w:sz="4" w:space="0" w:color="000000"/>
            </w:tcBorders>
            <w:vAlign w:val="center"/>
          </w:tcPr>
          <w:p w14:paraId="7BD70C7A" w14:textId="77777777" w:rsidR="00F36414" w:rsidRPr="00F36414" w:rsidRDefault="00F36414" w:rsidP="00F36414">
            <w:pPr>
              <w:ind w:hanging="543"/>
              <w:jc w:val="center"/>
              <w:rPr>
                <w:sz w:val="20"/>
                <w:szCs w:val="20"/>
              </w:rPr>
            </w:pPr>
            <w:r w:rsidRPr="00F36414">
              <w:rPr>
                <w:sz w:val="20"/>
                <w:szCs w:val="20"/>
              </w:rPr>
              <w:lastRenderedPageBreak/>
              <w:t>4</w:t>
            </w:r>
          </w:p>
        </w:tc>
        <w:tc>
          <w:tcPr>
            <w:tcW w:w="2738" w:type="pct"/>
            <w:gridSpan w:val="2"/>
            <w:tcBorders>
              <w:top w:val="nil"/>
              <w:left w:val="nil"/>
              <w:bottom w:val="single" w:sz="4" w:space="0" w:color="000000"/>
              <w:right w:val="single" w:sz="4" w:space="0" w:color="000000"/>
            </w:tcBorders>
            <w:vAlign w:val="center"/>
          </w:tcPr>
          <w:p w14:paraId="04068D73" w14:textId="77777777" w:rsidR="00F36414" w:rsidRPr="00F36414" w:rsidRDefault="00F36414" w:rsidP="00C960B5">
            <w:pPr>
              <w:ind w:left="118" w:right="111" w:hanging="39"/>
              <w:rPr>
                <w:sz w:val="20"/>
                <w:szCs w:val="20"/>
              </w:rPr>
            </w:pPr>
            <w:r w:rsidRPr="00F36414">
              <w:rPr>
                <w:sz w:val="20"/>
                <w:szCs w:val="20"/>
              </w:rPr>
              <w:t xml:space="preserve">O sistema deverá apresentar quaisquer camadas sobrepostas, contendo normalmente uma imagem de fundo e mapas geográficos superpostos, com graus de transparência definidos pelo </w:t>
            </w:r>
            <w:proofErr w:type="spellStart"/>
            <w:r w:rsidRPr="00F36414">
              <w:rPr>
                <w:sz w:val="20"/>
                <w:szCs w:val="20"/>
              </w:rPr>
              <w:t>metadados</w:t>
            </w:r>
            <w:proofErr w:type="spellEnd"/>
            <w:r w:rsidRPr="00F36414">
              <w:rPr>
                <w:sz w:val="20"/>
                <w:szCs w:val="20"/>
              </w:rPr>
              <w:t>, que podem ser alterados pelo usuário durante a visualização.</w:t>
            </w:r>
          </w:p>
        </w:tc>
        <w:tc>
          <w:tcPr>
            <w:tcW w:w="843" w:type="pct"/>
            <w:tcBorders>
              <w:top w:val="nil"/>
              <w:left w:val="nil"/>
              <w:bottom w:val="single" w:sz="4" w:space="0" w:color="000000"/>
              <w:right w:val="single" w:sz="4" w:space="0" w:color="000000"/>
            </w:tcBorders>
            <w:vAlign w:val="center"/>
          </w:tcPr>
          <w:p w14:paraId="0A6D2243"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7C821A2"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78EA7FF6"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65"/>
        </w:trPr>
        <w:tc>
          <w:tcPr>
            <w:tcW w:w="416" w:type="pct"/>
            <w:tcBorders>
              <w:top w:val="nil"/>
              <w:left w:val="single" w:sz="4" w:space="0" w:color="000000"/>
              <w:bottom w:val="single" w:sz="4" w:space="0" w:color="000000"/>
              <w:right w:val="single" w:sz="4" w:space="0" w:color="000000"/>
            </w:tcBorders>
            <w:vAlign w:val="center"/>
          </w:tcPr>
          <w:p w14:paraId="037BBCA7" w14:textId="77777777" w:rsidR="00F36414" w:rsidRPr="00F36414" w:rsidRDefault="00F36414" w:rsidP="00F36414">
            <w:pPr>
              <w:ind w:hanging="543"/>
              <w:jc w:val="center"/>
              <w:rPr>
                <w:sz w:val="20"/>
                <w:szCs w:val="20"/>
              </w:rPr>
            </w:pPr>
            <w:r w:rsidRPr="00F36414">
              <w:rPr>
                <w:sz w:val="20"/>
                <w:szCs w:val="20"/>
              </w:rPr>
              <w:t>5</w:t>
            </w:r>
          </w:p>
        </w:tc>
        <w:tc>
          <w:tcPr>
            <w:tcW w:w="2738" w:type="pct"/>
            <w:gridSpan w:val="2"/>
            <w:tcBorders>
              <w:top w:val="nil"/>
              <w:left w:val="nil"/>
              <w:bottom w:val="single" w:sz="4" w:space="0" w:color="000000"/>
              <w:right w:val="single" w:sz="4" w:space="0" w:color="000000"/>
            </w:tcBorders>
            <w:vAlign w:val="center"/>
          </w:tcPr>
          <w:p w14:paraId="3D01053F" w14:textId="77777777" w:rsidR="00F36414" w:rsidRPr="00F36414" w:rsidRDefault="00F36414" w:rsidP="00C960B5">
            <w:pPr>
              <w:ind w:left="118" w:right="111" w:hanging="39"/>
              <w:rPr>
                <w:sz w:val="20"/>
                <w:szCs w:val="20"/>
              </w:rPr>
            </w:pPr>
            <w:r w:rsidRPr="00F36414">
              <w:rPr>
                <w:sz w:val="20"/>
                <w:szCs w:val="20"/>
              </w:rPr>
              <w:t xml:space="preserve">O sistema deverá permitir armazenar e recuperar documentos digitais, tais como fotos, plantas de quadras, croquis e arquivos digitalizados nos seguintes formatos: </w:t>
            </w:r>
            <w:proofErr w:type="spellStart"/>
            <w:r w:rsidRPr="00F36414">
              <w:rPr>
                <w:sz w:val="20"/>
                <w:szCs w:val="20"/>
              </w:rPr>
              <w:t>jpg</w:t>
            </w:r>
            <w:proofErr w:type="spellEnd"/>
            <w:r w:rsidRPr="00F36414">
              <w:rPr>
                <w:sz w:val="20"/>
                <w:szCs w:val="20"/>
              </w:rPr>
              <w:t>/</w:t>
            </w:r>
            <w:proofErr w:type="spellStart"/>
            <w:r w:rsidRPr="00F36414">
              <w:rPr>
                <w:sz w:val="20"/>
                <w:szCs w:val="20"/>
              </w:rPr>
              <w:t>jpeg</w:t>
            </w:r>
            <w:proofErr w:type="spellEnd"/>
            <w:r w:rsidRPr="00F36414">
              <w:rPr>
                <w:sz w:val="20"/>
                <w:szCs w:val="20"/>
              </w:rPr>
              <w:t xml:space="preserve">, </w:t>
            </w:r>
            <w:proofErr w:type="spellStart"/>
            <w:r w:rsidRPr="00F36414">
              <w:rPr>
                <w:sz w:val="20"/>
                <w:szCs w:val="20"/>
              </w:rPr>
              <w:t>png</w:t>
            </w:r>
            <w:proofErr w:type="spellEnd"/>
            <w:r w:rsidRPr="00F36414">
              <w:rPr>
                <w:sz w:val="20"/>
                <w:szCs w:val="20"/>
              </w:rPr>
              <w:t xml:space="preserve">, </w:t>
            </w:r>
            <w:proofErr w:type="spellStart"/>
            <w:r w:rsidRPr="00F36414">
              <w:rPr>
                <w:sz w:val="20"/>
                <w:szCs w:val="20"/>
              </w:rPr>
              <w:t>pdf</w:t>
            </w:r>
            <w:proofErr w:type="spellEnd"/>
            <w:r w:rsidRPr="00F36414">
              <w:rPr>
                <w:sz w:val="20"/>
                <w:szCs w:val="20"/>
              </w:rPr>
              <w:t xml:space="preserve">, </w:t>
            </w:r>
            <w:proofErr w:type="spellStart"/>
            <w:r w:rsidRPr="00F36414">
              <w:rPr>
                <w:sz w:val="20"/>
                <w:szCs w:val="20"/>
              </w:rPr>
              <w:t>dwg</w:t>
            </w:r>
            <w:proofErr w:type="spellEnd"/>
            <w:r w:rsidRPr="00F36414">
              <w:rPr>
                <w:sz w:val="20"/>
                <w:szCs w:val="20"/>
              </w:rPr>
              <w:t xml:space="preserve">, </w:t>
            </w:r>
            <w:proofErr w:type="spellStart"/>
            <w:r w:rsidRPr="00F36414">
              <w:rPr>
                <w:sz w:val="20"/>
                <w:szCs w:val="20"/>
              </w:rPr>
              <w:t>dxf</w:t>
            </w:r>
            <w:proofErr w:type="spellEnd"/>
            <w:r w:rsidRPr="00F36414">
              <w:rPr>
                <w:sz w:val="20"/>
                <w:szCs w:val="20"/>
              </w:rPr>
              <w:t xml:space="preserve">, </w:t>
            </w:r>
            <w:proofErr w:type="spellStart"/>
            <w:r w:rsidRPr="00F36414">
              <w:rPr>
                <w:sz w:val="20"/>
                <w:szCs w:val="20"/>
              </w:rPr>
              <w:t>doc</w:t>
            </w:r>
            <w:proofErr w:type="spellEnd"/>
            <w:r w:rsidRPr="00F36414">
              <w:rPr>
                <w:sz w:val="20"/>
                <w:szCs w:val="20"/>
              </w:rPr>
              <w:t xml:space="preserve">, </w:t>
            </w:r>
            <w:proofErr w:type="spellStart"/>
            <w:r w:rsidRPr="00F36414">
              <w:rPr>
                <w:sz w:val="20"/>
                <w:szCs w:val="20"/>
              </w:rPr>
              <w:t>docx</w:t>
            </w:r>
            <w:proofErr w:type="spellEnd"/>
            <w:r w:rsidRPr="00F36414">
              <w:rPr>
                <w:sz w:val="20"/>
                <w:szCs w:val="20"/>
              </w:rPr>
              <w:t xml:space="preserve">, </w:t>
            </w:r>
            <w:proofErr w:type="spellStart"/>
            <w:r w:rsidRPr="00F36414">
              <w:rPr>
                <w:sz w:val="20"/>
                <w:szCs w:val="20"/>
              </w:rPr>
              <w:t>xls</w:t>
            </w:r>
            <w:proofErr w:type="spellEnd"/>
            <w:r w:rsidRPr="00F36414">
              <w:rPr>
                <w:sz w:val="20"/>
                <w:szCs w:val="20"/>
              </w:rPr>
              <w:t xml:space="preserve">, </w:t>
            </w:r>
            <w:proofErr w:type="spellStart"/>
            <w:r w:rsidRPr="00F36414">
              <w:rPr>
                <w:sz w:val="20"/>
                <w:szCs w:val="20"/>
              </w:rPr>
              <w:t>xlsx</w:t>
            </w:r>
            <w:proofErr w:type="spellEnd"/>
            <w:r w:rsidRPr="00F36414">
              <w:rPr>
                <w:sz w:val="20"/>
                <w:szCs w:val="20"/>
              </w:rPr>
              <w:t xml:space="preserve"> </w:t>
            </w:r>
            <w:proofErr w:type="spellStart"/>
            <w:r w:rsidRPr="00F36414">
              <w:rPr>
                <w:sz w:val="20"/>
                <w:szCs w:val="20"/>
              </w:rPr>
              <w:t>ods</w:t>
            </w:r>
            <w:proofErr w:type="spellEnd"/>
            <w:r w:rsidRPr="00F36414">
              <w:rPr>
                <w:sz w:val="20"/>
                <w:szCs w:val="20"/>
              </w:rPr>
              <w:t xml:space="preserve"> e </w:t>
            </w:r>
            <w:proofErr w:type="spellStart"/>
            <w:r w:rsidRPr="00F36414">
              <w:rPr>
                <w:sz w:val="20"/>
                <w:szCs w:val="20"/>
              </w:rPr>
              <w:t>odt</w:t>
            </w:r>
            <w:proofErr w:type="spellEnd"/>
            <w:r w:rsidRPr="00F36414">
              <w:rPr>
                <w:sz w:val="20"/>
                <w:szCs w:val="20"/>
              </w:rPr>
              <w:t xml:space="preserve">. O sistema deverá permitir a visualização no mínimo de arquivos </w:t>
            </w:r>
            <w:proofErr w:type="spellStart"/>
            <w:r w:rsidRPr="00F36414">
              <w:rPr>
                <w:sz w:val="20"/>
                <w:szCs w:val="20"/>
              </w:rPr>
              <w:t>jpg</w:t>
            </w:r>
            <w:proofErr w:type="spellEnd"/>
            <w:r w:rsidRPr="00F36414">
              <w:rPr>
                <w:sz w:val="20"/>
                <w:szCs w:val="20"/>
              </w:rPr>
              <w:t>/</w:t>
            </w:r>
            <w:proofErr w:type="spellStart"/>
            <w:r w:rsidRPr="00F36414">
              <w:rPr>
                <w:sz w:val="20"/>
                <w:szCs w:val="20"/>
              </w:rPr>
              <w:t>jpeg</w:t>
            </w:r>
            <w:proofErr w:type="spellEnd"/>
            <w:r w:rsidRPr="00F36414">
              <w:rPr>
                <w:sz w:val="20"/>
                <w:szCs w:val="20"/>
              </w:rPr>
              <w:t xml:space="preserve"> e </w:t>
            </w:r>
            <w:proofErr w:type="spellStart"/>
            <w:r w:rsidRPr="00F36414">
              <w:rPr>
                <w:sz w:val="20"/>
                <w:szCs w:val="20"/>
              </w:rPr>
              <w:t>png</w:t>
            </w:r>
            <w:proofErr w:type="spellEnd"/>
            <w:r w:rsidRPr="00F36414">
              <w:rPr>
                <w:sz w:val="20"/>
                <w:szCs w:val="20"/>
              </w:rPr>
              <w:t>. Os documentos poderão ser armazenados diretamente no banco ou no sistema de arquivos.</w:t>
            </w:r>
          </w:p>
        </w:tc>
        <w:tc>
          <w:tcPr>
            <w:tcW w:w="843" w:type="pct"/>
            <w:tcBorders>
              <w:top w:val="nil"/>
              <w:left w:val="nil"/>
              <w:bottom w:val="single" w:sz="4" w:space="0" w:color="000000"/>
              <w:right w:val="single" w:sz="4" w:space="0" w:color="000000"/>
            </w:tcBorders>
            <w:vAlign w:val="center"/>
          </w:tcPr>
          <w:p w14:paraId="6B330CAA"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079BA3D"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6AC75706"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631"/>
        </w:trPr>
        <w:tc>
          <w:tcPr>
            <w:tcW w:w="416" w:type="pct"/>
            <w:tcBorders>
              <w:top w:val="nil"/>
              <w:left w:val="single" w:sz="4" w:space="0" w:color="000000"/>
              <w:bottom w:val="single" w:sz="4" w:space="0" w:color="000000"/>
              <w:right w:val="single" w:sz="4" w:space="0" w:color="000000"/>
            </w:tcBorders>
            <w:vAlign w:val="center"/>
          </w:tcPr>
          <w:p w14:paraId="573BFD59" w14:textId="77777777" w:rsidR="00F36414" w:rsidRPr="00F36414" w:rsidRDefault="00F36414" w:rsidP="00F36414">
            <w:pPr>
              <w:ind w:hanging="543"/>
              <w:jc w:val="center"/>
              <w:rPr>
                <w:sz w:val="20"/>
                <w:szCs w:val="20"/>
              </w:rPr>
            </w:pPr>
            <w:r w:rsidRPr="00F36414">
              <w:rPr>
                <w:sz w:val="20"/>
                <w:szCs w:val="20"/>
              </w:rPr>
              <w:t>6</w:t>
            </w:r>
          </w:p>
        </w:tc>
        <w:tc>
          <w:tcPr>
            <w:tcW w:w="2738" w:type="pct"/>
            <w:gridSpan w:val="2"/>
            <w:tcBorders>
              <w:top w:val="nil"/>
              <w:left w:val="nil"/>
              <w:bottom w:val="single" w:sz="4" w:space="0" w:color="000000"/>
              <w:right w:val="single" w:sz="4" w:space="0" w:color="000000"/>
            </w:tcBorders>
            <w:vAlign w:val="center"/>
          </w:tcPr>
          <w:p w14:paraId="33731846" w14:textId="77777777" w:rsidR="00F36414" w:rsidRPr="00F36414" w:rsidRDefault="00F36414" w:rsidP="00C960B5">
            <w:pPr>
              <w:ind w:left="118" w:right="111" w:hanging="39"/>
              <w:rPr>
                <w:sz w:val="20"/>
                <w:szCs w:val="20"/>
              </w:rPr>
            </w:pPr>
            <w:r w:rsidRPr="00F36414">
              <w:rPr>
                <w:sz w:val="20"/>
                <w:szCs w:val="20"/>
              </w:rPr>
              <w:t>Permitir o uso de assinatura eletrônica, através de Certificação Digital Padrão ICP Brasil, que permita dar validade jurídica aos documentos gerados, caso esteja disponível para os usuários do sistema.</w:t>
            </w:r>
          </w:p>
        </w:tc>
        <w:tc>
          <w:tcPr>
            <w:tcW w:w="843" w:type="pct"/>
            <w:tcBorders>
              <w:top w:val="nil"/>
              <w:left w:val="nil"/>
              <w:bottom w:val="single" w:sz="4" w:space="0" w:color="000000"/>
              <w:right w:val="single" w:sz="4" w:space="0" w:color="000000"/>
            </w:tcBorders>
            <w:vAlign w:val="center"/>
          </w:tcPr>
          <w:p w14:paraId="61770035"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D4FD5BC" w14:textId="77777777" w:rsidR="00F36414" w:rsidRPr="00F36414" w:rsidRDefault="00F36414" w:rsidP="00F36414">
            <w:pPr>
              <w:ind w:hanging="543"/>
              <w:jc w:val="center"/>
              <w:rPr>
                <w:sz w:val="20"/>
                <w:szCs w:val="20"/>
              </w:rPr>
            </w:pPr>
            <w:r w:rsidRPr="00F36414">
              <w:rPr>
                <w:sz w:val="20"/>
                <w:szCs w:val="20"/>
              </w:rPr>
              <w:t>PD</w:t>
            </w:r>
          </w:p>
        </w:tc>
      </w:tr>
      <w:tr w:rsidR="00C960B5" w:rsidRPr="00F36414" w14:paraId="482EAD9E"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41"/>
        </w:trPr>
        <w:tc>
          <w:tcPr>
            <w:tcW w:w="416" w:type="pct"/>
            <w:tcBorders>
              <w:top w:val="nil"/>
              <w:left w:val="single" w:sz="4" w:space="0" w:color="000000"/>
              <w:bottom w:val="single" w:sz="4" w:space="0" w:color="000000"/>
              <w:right w:val="single" w:sz="4" w:space="0" w:color="000000"/>
            </w:tcBorders>
            <w:vAlign w:val="center"/>
          </w:tcPr>
          <w:p w14:paraId="7C627730" w14:textId="77777777" w:rsidR="00F36414" w:rsidRPr="00F36414" w:rsidRDefault="00F36414" w:rsidP="00F36414">
            <w:pPr>
              <w:ind w:hanging="543"/>
              <w:jc w:val="center"/>
              <w:rPr>
                <w:sz w:val="20"/>
                <w:szCs w:val="20"/>
              </w:rPr>
            </w:pPr>
            <w:r w:rsidRPr="00F36414">
              <w:rPr>
                <w:sz w:val="20"/>
                <w:szCs w:val="20"/>
              </w:rPr>
              <w:t>7</w:t>
            </w:r>
          </w:p>
        </w:tc>
        <w:tc>
          <w:tcPr>
            <w:tcW w:w="2738" w:type="pct"/>
            <w:gridSpan w:val="2"/>
            <w:tcBorders>
              <w:top w:val="nil"/>
              <w:left w:val="nil"/>
              <w:bottom w:val="single" w:sz="4" w:space="0" w:color="000000"/>
              <w:right w:val="single" w:sz="4" w:space="0" w:color="000000"/>
            </w:tcBorders>
            <w:vAlign w:val="center"/>
          </w:tcPr>
          <w:p w14:paraId="68836FEF" w14:textId="77777777" w:rsidR="00F36414" w:rsidRPr="00F36414" w:rsidRDefault="00F36414" w:rsidP="00C960B5">
            <w:pPr>
              <w:ind w:left="118" w:right="111" w:hanging="39"/>
              <w:rPr>
                <w:sz w:val="20"/>
                <w:szCs w:val="20"/>
              </w:rPr>
            </w:pPr>
            <w:r w:rsidRPr="00F36414">
              <w:rPr>
                <w:sz w:val="20"/>
                <w:szCs w:val="20"/>
              </w:rPr>
              <w:t>Possibilitar, caso o órgão licitante desejar, que os documentos digitalizados já salvos também possam ser assinados eletronicamente com o uso da certificação digital. A contratação da licença junto às empresas certificadoras será responsabilidade da Prefeitura.</w:t>
            </w:r>
          </w:p>
        </w:tc>
        <w:tc>
          <w:tcPr>
            <w:tcW w:w="843" w:type="pct"/>
            <w:tcBorders>
              <w:top w:val="nil"/>
              <w:left w:val="nil"/>
              <w:bottom w:val="single" w:sz="4" w:space="0" w:color="000000"/>
              <w:right w:val="single" w:sz="4" w:space="0" w:color="000000"/>
            </w:tcBorders>
            <w:vAlign w:val="center"/>
          </w:tcPr>
          <w:p w14:paraId="156A1BA3"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2B300B4" w14:textId="77777777" w:rsidR="00F36414" w:rsidRPr="00F36414" w:rsidRDefault="00F36414" w:rsidP="00F36414">
            <w:pPr>
              <w:ind w:hanging="543"/>
              <w:jc w:val="center"/>
              <w:rPr>
                <w:sz w:val="20"/>
                <w:szCs w:val="20"/>
              </w:rPr>
            </w:pPr>
            <w:r w:rsidRPr="00F36414">
              <w:rPr>
                <w:sz w:val="20"/>
                <w:szCs w:val="20"/>
              </w:rPr>
              <w:t>PD</w:t>
            </w:r>
          </w:p>
        </w:tc>
      </w:tr>
      <w:tr w:rsidR="00C960B5" w:rsidRPr="00F36414" w14:paraId="2867A398"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42"/>
        </w:trPr>
        <w:tc>
          <w:tcPr>
            <w:tcW w:w="416" w:type="pct"/>
            <w:tcBorders>
              <w:top w:val="nil"/>
              <w:left w:val="single" w:sz="4" w:space="0" w:color="000000"/>
              <w:bottom w:val="single" w:sz="4" w:space="0" w:color="000000"/>
              <w:right w:val="single" w:sz="4" w:space="0" w:color="000000"/>
            </w:tcBorders>
            <w:vAlign w:val="center"/>
          </w:tcPr>
          <w:p w14:paraId="41C75107" w14:textId="77777777" w:rsidR="00F36414" w:rsidRPr="00F36414" w:rsidRDefault="00F36414" w:rsidP="00F36414">
            <w:pPr>
              <w:ind w:hanging="543"/>
              <w:jc w:val="center"/>
              <w:rPr>
                <w:sz w:val="20"/>
                <w:szCs w:val="20"/>
              </w:rPr>
            </w:pPr>
            <w:r w:rsidRPr="00F36414">
              <w:rPr>
                <w:sz w:val="20"/>
                <w:szCs w:val="20"/>
              </w:rPr>
              <w:t>8</w:t>
            </w:r>
          </w:p>
        </w:tc>
        <w:tc>
          <w:tcPr>
            <w:tcW w:w="2738" w:type="pct"/>
            <w:gridSpan w:val="2"/>
            <w:tcBorders>
              <w:top w:val="nil"/>
              <w:left w:val="nil"/>
              <w:bottom w:val="single" w:sz="4" w:space="0" w:color="000000"/>
              <w:right w:val="single" w:sz="4" w:space="0" w:color="000000"/>
            </w:tcBorders>
            <w:vAlign w:val="center"/>
          </w:tcPr>
          <w:p w14:paraId="167C5017" w14:textId="77777777" w:rsidR="00F36414" w:rsidRPr="00F36414" w:rsidRDefault="00F36414" w:rsidP="00C960B5">
            <w:pPr>
              <w:ind w:left="118" w:right="111" w:hanging="39"/>
              <w:rPr>
                <w:sz w:val="20"/>
                <w:szCs w:val="20"/>
              </w:rPr>
            </w:pPr>
            <w:r w:rsidRPr="00F36414">
              <w:rPr>
                <w:sz w:val="20"/>
                <w:szCs w:val="20"/>
              </w:rPr>
              <w:t xml:space="preserve">A publicação de novos dados geográficos e tabulares deverá ser realizada integralmente pela definição de parâmetros nos </w:t>
            </w:r>
            <w:proofErr w:type="spellStart"/>
            <w:r w:rsidRPr="00F36414">
              <w:rPr>
                <w:sz w:val="20"/>
                <w:szCs w:val="20"/>
              </w:rPr>
              <w:t>metadados</w:t>
            </w:r>
            <w:proofErr w:type="spellEnd"/>
            <w:r w:rsidRPr="00F36414">
              <w:rPr>
                <w:sz w:val="20"/>
                <w:szCs w:val="20"/>
              </w:rPr>
              <w:t>, que devem controlar os estilos de apresentação dos mapas, os relatórios apresentados e a navegação entre dados de diferentes camadas, sem a necessidade de alteração nos códigos da aplicação.</w:t>
            </w:r>
          </w:p>
        </w:tc>
        <w:tc>
          <w:tcPr>
            <w:tcW w:w="843" w:type="pct"/>
            <w:tcBorders>
              <w:top w:val="nil"/>
              <w:left w:val="nil"/>
              <w:bottom w:val="single" w:sz="4" w:space="0" w:color="000000"/>
              <w:right w:val="single" w:sz="4" w:space="0" w:color="000000"/>
            </w:tcBorders>
            <w:vAlign w:val="center"/>
          </w:tcPr>
          <w:p w14:paraId="3A192DF7"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73052BA1"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23B065F4"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2AFBCB79" w14:textId="77777777" w:rsidR="00F36414" w:rsidRPr="00F36414" w:rsidRDefault="00F36414" w:rsidP="00F36414">
            <w:pPr>
              <w:ind w:hanging="543"/>
              <w:jc w:val="center"/>
              <w:rPr>
                <w:sz w:val="20"/>
                <w:szCs w:val="20"/>
              </w:rPr>
            </w:pPr>
            <w:r w:rsidRPr="00F36414">
              <w:rPr>
                <w:sz w:val="20"/>
                <w:szCs w:val="20"/>
              </w:rPr>
              <w:t>9</w:t>
            </w:r>
          </w:p>
        </w:tc>
        <w:tc>
          <w:tcPr>
            <w:tcW w:w="2738" w:type="pct"/>
            <w:gridSpan w:val="2"/>
            <w:tcBorders>
              <w:top w:val="nil"/>
              <w:left w:val="nil"/>
              <w:bottom w:val="single" w:sz="4" w:space="0" w:color="000000"/>
              <w:right w:val="single" w:sz="4" w:space="0" w:color="000000"/>
            </w:tcBorders>
            <w:vAlign w:val="center"/>
          </w:tcPr>
          <w:p w14:paraId="18B99EDA" w14:textId="77777777" w:rsidR="00F36414" w:rsidRPr="00F36414" w:rsidRDefault="00F36414" w:rsidP="00C960B5">
            <w:pPr>
              <w:ind w:left="118" w:right="111" w:hanging="39"/>
              <w:rPr>
                <w:sz w:val="20"/>
                <w:szCs w:val="20"/>
              </w:rPr>
            </w:pPr>
            <w:r w:rsidRPr="00F36414">
              <w:rPr>
                <w:sz w:val="20"/>
                <w:szCs w:val="20"/>
              </w:rPr>
              <w:t>A publicação de novos dados geográficos e tabulares deverá ser realizada utilizando interfaces do próprio sistema.</w:t>
            </w:r>
          </w:p>
        </w:tc>
        <w:tc>
          <w:tcPr>
            <w:tcW w:w="843" w:type="pct"/>
            <w:tcBorders>
              <w:top w:val="nil"/>
              <w:left w:val="nil"/>
              <w:bottom w:val="single" w:sz="4" w:space="0" w:color="000000"/>
              <w:right w:val="single" w:sz="4" w:space="0" w:color="000000"/>
            </w:tcBorders>
            <w:vAlign w:val="center"/>
          </w:tcPr>
          <w:p w14:paraId="240FC606"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C2C89D5"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56068C21"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4144169C" w14:textId="77777777" w:rsidR="00F36414" w:rsidRPr="00F36414" w:rsidRDefault="00F36414" w:rsidP="00F36414">
            <w:pPr>
              <w:ind w:hanging="543"/>
              <w:jc w:val="center"/>
              <w:rPr>
                <w:sz w:val="20"/>
                <w:szCs w:val="20"/>
              </w:rPr>
            </w:pPr>
            <w:r w:rsidRPr="00F36414">
              <w:rPr>
                <w:sz w:val="20"/>
                <w:szCs w:val="20"/>
              </w:rPr>
              <w:t>10</w:t>
            </w:r>
          </w:p>
        </w:tc>
        <w:tc>
          <w:tcPr>
            <w:tcW w:w="2738" w:type="pct"/>
            <w:gridSpan w:val="2"/>
            <w:tcBorders>
              <w:top w:val="nil"/>
              <w:left w:val="nil"/>
              <w:bottom w:val="single" w:sz="4" w:space="0" w:color="000000"/>
              <w:right w:val="single" w:sz="4" w:space="0" w:color="000000"/>
            </w:tcBorders>
            <w:vAlign w:val="center"/>
          </w:tcPr>
          <w:p w14:paraId="6C2437C2" w14:textId="77777777" w:rsidR="00F36414" w:rsidRPr="00F36414" w:rsidRDefault="00F36414" w:rsidP="00C960B5">
            <w:pPr>
              <w:ind w:left="118" w:right="111" w:hanging="39"/>
              <w:rPr>
                <w:sz w:val="20"/>
                <w:szCs w:val="20"/>
              </w:rPr>
            </w:pPr>
            <w:r w:rsidRPr="00F36414">
              <w:rPr>
                <w:sz w:val="20"/>
                <w:szCs w:val="20"/>
              </w:rPr>
              <w:t>Os perfis deverão permitir restringir a visualização ou alteração dos campos tabulares, bem como estabelecer quais mapas georreferenciados serão acessados pelos perfis.</w:t>
            </w:r>
          </w:p>
        </w:tc>
        <w:tc>
          <w:tcPr>
            <w:tcW w:w="843" w:type="pct"/>
            <w:tcBorders>
              <w:top w:val="nil"/>
              <w:left w:val="nil"/>
              <w:bottom w:val="single" w:sz="4" w:space="0" w:color="000000"/>
              <w:right w:val="single" w:sz="4" w:space="0" w:color="000000"/>
            </w:tcBorders>
            <w:vAlign w:val="center"/>
          </w:tcPr>
          <w:p w14:paraId="447C0C8E"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5FA7FD2"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0F6DBCB5"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543ABCF5" w14:textId="77777777" w:rsidR="00F36414" w:rsidRPr="00F36414" w:rsidRDefault="00F36414" w:rsidP="00F36414">
            <w:pPr>
              <w:ind w:hanging="543"/>
              <w:jc w:val="center"/>
              <w:rPr>
                <w:sz w:val="20"/>
                <w:szCs w:val="20"/>
              </w:rPr>
            </w:pPr>
            <w:r w:rsidRPr="00F36414">
              <w:rPr>
                <w:sz w:val="20"/>
                <w:szCs w:val="20"/>
              </w:rPr>
              <w:t>11</w:t>
            </w:r>
          </w:p>
        </w:tc>
        <w:tc>
          <w:tcPr>
            <w:tcW w:w="2738" w:type="pct"/>
            <w:gridSpan w:val="2"/>
            <w:tcBorders>
              <w:top w:val="nil"/>
              <w:left w:val="nil"/>
              <w:bottom w:val="single" w:sz="4" w:space="0" w:color="000000"/>
              <w:right w:val="single" w:sz="4" w:space="0" w:color="000000"/>
            </w:tcBorders>
            <w:vAlign w:val="center"/>
          </w:tcPr>
          <w:p w14:paraId="6C6FDD37" w14:textId="77777777" w:rsidR="00F36414" w:rsidRPr="00F36414" w:rsidRDefault="00F36414" w:rsidP="00C960B5">
            <w:pPr>
              <w:ind w:left="118" w:right="111" w:hanging="39"/>
              <w:rPr>
                <w:sz w:val="20"/>
                <w:szCs w:val="20"/>
              </w:rPr>
            </w:pPr>
            <w:r w:rsidRPr="00F36414">
              <w:rPr>
                <w:sz w:val="20"/>
                <w:szCs w:val="20"/>
              </w:rPr>
              <w:t>O sistema deverá permitir, a partir de interface gráfica, dar permissão exclusiva de gravação, consulta e exclusão para os dados associados a cada perfil e usuário.</w:t>
            </w:r>
          </w:p>
        </w:tc>
        <w:tc>
          <w:tcPr>
            <w:tcW w:w="843" w:type="pct"/>
            <w:tcBorders>
              <w:top w:val="nil"/>
              <w:left w:val="nil"/>
              <w:bottom w:val="single" w:sz="4" w:space="0" w:color="000000"/>
              <w:right w:val="single" w:sz="4" w:space="0" w:color="000000"/>
            </w:tcBorders>
            <w:vAlign w:val="center"/>
          </w:tcPr>
          <w:p w14:paraId="1A867B7F"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343C7BFF"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66B8258F"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44"/>
        </w:trPr>
        <w:tc>
          <w:tcPr>
            <w:tcW w:w="416" w:type="pct"/>
            <w:tcBorders>
              <w:top w:val="nil"/>
              <w:left w:val="single" w:sz="4" w:space="0" w:color="000000"/>
              <w:bottom w:val="single" w:sz="4" w:space="0" w:color="000000"/>
              <w:right w:val="single" w:sz="4" w:space="0" w:color="000000"/>
            </w:tcBorders>
            <w:vAlign w:val="center"/>
          </w:tcPr>
          <w:p w14:paraId="7FED21C6" w14:textId="77777777" w:rsidR="00F36414" w:rsidRPr="00F36414" w:rsidRDefault="00F36414" w:rsidP="00F36414">
            <w:pPr>
              <w:ind w:hanging="543"/>
              <w:jc w:val="center"/>
              <w:rPr>
                <w:sz w:val="20"/>
                <w:szCs w:val="20"/>
              </w:rPr>
            </w:pPr>
            <w:r w:rsidRPr="00F36414">
              <w:rPr>
                <w:sz w:val="20"/>
                <w:szCs w:val="20"/>
              </w:rPr>
              <w:t>12</w:t>
            </w:r>
          </w:p>
        </w:tc>
        <w:tc>
          <w:tcPr>
            <w:tcW w:w="2738" w:type="pct"/>
            <w:gridSpan w:val="2"/>
            <w:tcBorders>
              <w:top w:val="nil"/>
              <w:left w:val="nil"/>
              <w:bottom w:val="single" w:sz="4" w:space="0" w:color="000000"/>
              <w:right w:val="single" w:sz="4" w:space="0" w:color="000000"/>
            </w:tcBorders>
            <w:vAlign w:val="center"/>
          </w:tcPr>
          <w:p w14:paraId="4735A7B5" w14:textId="77777777" w:rsidR="00F36414" w:rsidRPr="00F36414" w:rsidRDefault="00F36414" w:rsidP="00C960B5">
            <w:pPr>
              <w:ind w:left="118" w:right="111" w:hanging="39"/>
              <w:rPr>
                <w:sz w:val="20"/>
                <w:szCs w:val="20"/>
              </w:rPr>
            </w:pPr>
            <w:r w:rsidRPr="00F36414">
              <w:rPr>
                <w:sz w:val="20"/>
                <w:szCs w:val="20"/>
              </w:rPr>
              <w:t>O sistema deverá permitir a realização de “cópias de segurança” dos dados, de forma “on-line” e com o banco de dados em utilização.</w:t>
            </w:r>
          </w:p>
        </w:tc>
        <w:tc>
          <w:tcPr>
            <w:tcW w:w="843" w:type="pct"/>
            <w:tcBorders>
              <w:top w:val="nil"/>
              <w:left w:val="nil"/>
              <w:bottom w:val="single" w:sz="4" w:space="0" w:color="000000"/>
              <w:right w:val="single" w:sz="4" w:space="0" w:color="000000"/>
            </w:tcBorders>
            <w:vAlign w:val="center"/>
          </w:tcPr>
          <w:p w14:paraId="706FB17A"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7F896A6"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2A384A77"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4185D530" w14:textId="77777777" w:rsidR="00F36414" w:rsidRPr="00F36414" w:rsidRDefault="00F36414" w:rsidP="00F36414">
            <w:pPr>
              <w:ind w:hanging="543"/>
              <w:jc w:val="center"/>
              <w:rPr>
                <w:sz w:val="20"/>
                <w:szCs w:val="20"/>
              </w:rPr>
            </w:pPr>
            <w:r w:rsidRPr="00F36414">
              <w:rPr>
                <w:sz w:val="20"/>
                <w:szCs w:val="20"/>
              </w:rPr>
              <w:t>13</w:t>
            </w:r>
          </w:p>
        </w:tc>
        <w:tc>
          <w:tcPr>
            <w:tcW w:w="2738" w:type="pct"/>
            <w:gridSpan w:val="2"/>
            <w:tcBorders>
              <w:top w:val="nil"/>
              <w:left w:val="nil"/>
              <w:bottom w:val="single" w:sz="4" w:space="0" w:color="000000"/>
              <w:right w:val="single" w:sz="4" w:space="0" w:color="000000"/>
            </w:tcBorders>
            <w:vAlign w:val="center"/>
          </w:tcPr>
          <w:p w14:paraId="46505E0A" w14:textId="77777777" w:rsidR="00F36414" w:rsidRPr="00F36414" w:rsidRDefault="00F36414" w:rsidP="00C960B5">
            <w:pPr>
              <w:ind w:left="118" w:right="111" w:hanging="39"/>
              <w:rPr>
                <w:sz w:val="20"/>
                <w:szCs w:val="20"/>
              </w:rPr>
            </w:pPr>
            <w:r w:rsidRPr="00F36414">
              <w:rPr>
                <w:sz w:val="20"/>
                <w:szCs w:val="20"/>
              </w:rPr>
              <w:t>O sistema deverá permitir salvar sessão de trabalho.</w:t>
            </w:r>
          </w:p>
        </w:tc>
        <w:tc>
          <w:tcPr>
            <w:tcW w:w="843" w:type="pct"/>
            <w:tcBorders>
              <w:top w:val="nil"/>
              <w:left w:val="nil"/>
              <w:bottom w:val="single" w:sz="4" w:space="0" w:color="000000"/>
              <w:right w:val="single" w:sz="4" w:space="0" w:color="000000"/>
            </w:tcBorders>
            <w:vAlign w:val="center"/>
          </w:tcPr>
          <w:p w14:paraId="14348A0A"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3EA06465"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2AB7377E"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4C8D6D8E" w14:textId="77777777" w:rsidR="00F36414" w:rsidRPr="00F36414" w:rsidRDefault="00F36414" w:rsidP="00F36414">
            <w:pPr>
              <w:ind w:hanging="543"/>
              <w:jc w:val="center"/>
              <w:rPr>
                <w:sz w:val="20"/>
                <w:szCs w:val="20"/>
              </w:rPr>
            </w:pPr>
            <w:r w:rsidRPr="00F36414">
              <w:rPr>
                <w:sz w:val="20"/>
                <w:szCs w:val="20"/>
              </w:rPr>
              <w:t>14</w:t>
            </w:r>
          </w:p>
        </w:tc>
        <w:tc>
          <w:tcPr>
            <w:tcW w:w="2738" w:type="pct"/>
            <w:gridSpan w:val="2"/>
            <w:tcBorders>
              <w:top w:val="nil"/>
              <w:left w:val="nil"/>
              <w:bottom w:val="single" w:sz="4" w:space="0" w:color="000000"/>
              <w:right w:val="single" w:sz="4" w:space="0" w:color="000000"/>
            </w:tcBorders>
            <w:vAlign w:val="center"/>
          </w:tcPr>
          <w:p w14:paraId="68B0AE82" w14:textId="77777777" w:rsidR="00F36414" w:rsidRPr="00F36414" w:rsidRDefault="00F36414" w:rsidP="00C960B5">
            <w:pPr>
              <w:ind w:left="118" w:right="111" w:hanging="39"/>
              <w:rPr>
                <w:sz w:val="20"/>
                <w:szCs w:val="20"/>
              </w:rPr>
            </w:pPr>
            <w:r w:rsidRPr="00F36414">
              <w:rPr>
                <w:sz w:val="20"/>
                <w:szCs w:val="20"/>
              </w:rPr>
              <w:t>O sistema deverá permitir carregar sessão de trabalho.</w:t>
            </w:r>
          </w:p>
        </w:tc>
        <w:tc>
          <w:tcPr>
            <w:tcW w:w="843" w:type="pct"/>
            <w:tcBorders>
              <w:top w:val="nil"/>
              <w:left w:val="nil"/>
              <w:bottom w:val="single" w:sz="4" w:space="0" w:color="000000"/>
              <w:right w:val="single" w:sz="4" w:space="0" w:color="000000"/>
            </w:tcBorders>
            <w:vAlign w:val="center"/>
          </w:tcPr>
          <w:p w14:paraId="5D23ADD5"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3CD0A0D7"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43B400DD"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51D89904" w14:textId="77777777" w:rsidR="00F36414" w:rsidRPr="00F36414" w:rsidRDefault="00F36414" w:rsidP="00F36414">
            <w:pPr>
              <w:ind w:hanging="543"/>
              <w:jc w:val="center"/>
              <w:rPr>
                <w:sz w:val="20"/>
                <w:szCs w:val="20"/>
              </w:rPr>
            </w:pPr>
            <w:r w:rsidRPr="00F36414">
              <w:rPr>
                <w:sz w:val="20"/>
                <w:szCs w:val="20"/>
              </w:rPr>
              <w:t>15</w:t>
            </w:r>
          </w:p>
        </w:tc>
        <w:tc>
          <w:tcPr>
            <w:tcW w:w="2738" w:type="pct"/>
            <w:gridSpan w:val="2"/>
            <w:tcBorders>
              <w:top w:val="nil"/>
              <w:left w:val="nil"/>
              <w:bottom w:val="single" w:sz="4" w:space="0" w:color="000000"/>
              <w:right w:val="single" w:sz="4" w:space="0" w:color="000000"/>
            </w:tcBorders>
            <w:vAlign w:val="center"/>
          </w:tcPr>
          <w:p w14:paraId="7D7309CA" w14:textId="77777777" w:rsidR="00F36414" w:rsidRPr="00F36414" w:rsidRDefault="00F36414" w:rsidP="00C960B5">
            <w:pPr>
              <w:ind w:left="118" w:right="111" w:hanging="39"/>
              <w:rPr>
                <w:sz w:val="20"/>
                <w:szCs w:val="20"/>
              </w:rPr>
            </w:pPr>
            <w:r w:rsidRPr="00F36414">
              <w:rPr>
                <w:sz w:val="20"/>
                <w:szCs w:val="20"/>
              </w:rPr>
              <w:t>Possuir canal de comunicação com os usuários, para reportar erros na base ou aplicação, permitindo o controle completo do ciclo de atendimento, com comunicação via “e-mail” aos interessados.</w:t>
            </w:r>
          </w:p>
        </w:tc>
        <w:tc>
          <w:tcPr>
            <w:tcW w:w="843" w:type="pct"/>
            <w:tcBorders>
              <w:top w:val="nil"/>
              <w:left w:val="nil"/>
              <w:bottom w:val="single" w:sz="4" w:space="0" w:color="000000"/>
              <w:right w:val="single" w:sz="4" w:space="0" w:color="000000"/>
            </w:tcBorders>
            <w:vAlign w:val="center"/>
          </w:tcPr>
          <w:p w14:paraId="414B7455"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6BAB4BA"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36E0B7DC"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single" w:sz="4" w:space="0" w:color="000000"/>
              <w:left w:val="single" w:sz="4" w:space="0" w:color="000000"/>
              <w:bottom w:val="single" w:sz="4" w:space="0" w:color="000000"/>
              <w:right w:val="single" w:sz="4" w:space="0" w:color="000000"/>
            </w:tcBorders>
            <w:vAlign w:val="center"/>
          </w:tcPr>
          <w:p w14:paraId="6B91E816" w14:textId="77777777" w:rsidR="00F36414" w:rsidRPr="00F36414" w:rsidRDefault="00F36414" w:rsidP="00F36414">
            <w:pPr>
              <w:ind w:hanging="543"/>
              <w:jc w:val="center"/>
              <w:rPr>
                <w:sz w:val="20"/>
                <w:szCs w:val="20"/>
              </w:rPr>
            </w:pPr>
            <w:r w:rsidRPr="00F36414">
              <w:rPr>
                <w:sz w:val="20"/>
                <w:szCs w:val="20"/>
              </w:rPr>
              <w:t>16</w:t>
            </w:r>
          </w:p>
        </w:tc>
        <w:tc>
          <w:tcPr>
            <w:tcW w:w="2738" w:type="pct"/>
            <w:gridSpan w:val="2"/>
            <w:tcBorders>
              <w:top w:val="single" w:sz="4" w:space="0" w:color="000000"/>
              <w:left w:val="nil"/>
              <w:bottom w:val="single" w:sz="4" w:space="0" w:color="000000"/>
              <w:right w:val="single" w:sz="4" w:space="0" w:color="000000"/>
            </w:tcBorders>
            <w:vAlign w:val="center"/>
          </w:tcPr>
          <w:p w14:paraId="578190F9" w14:textId="77777777" w:rsidR="00F36414" w:rsidRPr="00F36414" w:rsidRDefault="00F36414" w:rsidP="00C960B5">
            <w:pPr>
              <w:ind w:left="118" w:right="111" w:hanging="39"/>
              <w:rPr>
                <w:sz w:val="20"/>
                <w:szCs w:val="20"/>
              </w:rPr>
            </w:pPr>
            <w:r w:rsidRPr="00F36414">
              <w:rPr>
                <w:sz w:val="20"/>
                <w:szCs w:val="20"/>
              </w:rPr>
              <w:t xml:space="preserve">O sistema deverá permitir associar </w:t>
            </w:r>
            <w:proofErr w:type="spellStart"/>
            <w:r w:rsidRPr="00F36414">
              <w:rPr>
                <w:sz w:val="20"/>
                <w:szCs w:val="20"/>
              </w:rPr>
              <w:t>metadados</w:t>
            </w:r>
            <w:proofErr w:type="spellEnd"/>
            <w:r w:rsidRPr="00F36414">
              <w:rPr>
                <w:sz w:val="20"/>
                <w:szCs w:val="20"/>
              </w:rPr>
              <w:t xml:space="preserve"> (nome, título e descrição) de qualquer entidade publicada no sistema, bem como seus atributos. </w:t>
            </w:r>
          </w:p>
        </w:tc>
        <w:tc>
          <w:tcPr>
            <w:tcW w:w="843" w:type="pct"/>
            <w:tcBorders>
              <w:top w:val="single" w:sz="4" w:space="0" w:color="000000"/>
              <w:left w:val="nil"/>
              <w:bottom w:val="single" w:sz="4" w:space="0" w:color="000000"/>
              <w:right w:val="single" w:sz="4" w:space="0" w:color="000000"/>
            </w:tcBorders>
            <w:vAlign w:val="center"/>
          </w:tcPr>
          <w:p w14:paraId="20A37966" w14:textId="77777777" w:rsidR="00F36414" w:rsidRPr="00F36414" w:rsidRDefault="00F36414" w:rsidP="00F36414">
            <w:pPr>
              <w:ind w:hanging="543"/>
              <w:jc w:val="center"/>
              <w:rPr>
                <w:sz w:val="20"/>
                <w:szCs w:val="20"/>
                <w:highlight w:val="yellow"/>
              </w:rPr>
            </w:pPr>
          </w:p>
        </w:tc>
        <w:tc>
          <w:tcPr>
            <w:tcW w:w="987" w:type="pct"/>
            <w:tcBorders>
              <w:top w:val="single" w:sz="4" w:space="0" w:color="000000"/>
              <w:left w:val="nil"/>
              <w:bottom w:val="single" w:sz="4" w:space="0" w:color="000000"/>
              <w:right w:val="single" w:sz="4" w:space="0" w:color="000000"/>
            </w:tcBorders>
            <w:vAlign w:val="center"/>
          </w:tcPr>
          <w:p w14:paraId="3A7508D5"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475A8E90"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single" w:sz="4" w:space="0" w:color="000000"/>
              <w:left w:val="single" w:sz="4" w:space="0" w:color="000000"/>
              <w:bottom w:val="single" w:sz="4" w:space="0" w:color="000000"/>
              <w:right w:val="single" w:sz="4" w:space="0" w:color="000000"/>
            </w:tcBorders>
            <w:vAlign w:val="center"/>
          </w:tcPr>
          <w:p w14:paraId="65FA3CA6" w14:textId="77777777" w:rsidR="00F36414" w:rsidRPr="00F36414" w:rsidRDefault="00F36414" w:rsidP="00F36414">
            <w:pPr>
              <w:ind w:hanging="543"/>
              <w:jc w:val="center"/>
              <w:rPr>
                <w:sz w:val="20"/>
                <w:szCs w:val="20"/>
              </w:rPr>
            </w:pPr>
            <w:r w:rsidRPr="00F36414">
              <w:rPr>
                <w:sz w:val="20"/>
                <w:szCs w:val="20"/>
              </w:rPr>
              <w:t>17</w:t>
            </w:r>
          </w:p>
        </w:tc>
        <w:tc>
          <w:tcPr>
            <w:tcW w:w="2738" w:type="pct"/>
            <w:gridSpan w:val="2"/>
            <w:tcBorders>
              <w:top w:val="single" w:sz="4" w:space="0" w:color="000000"/>
              <w:left w:val="nil"/>
              <w:bottom w:val="single" w:sz="4" w:space="0" w:color="000000"/>
              <w:right w:val="single" w:sz="4" w:space="0" w:color="000000"/>
            </w:tcBorders>
            <w:vAlign w:val="center"/>
          </w:tcPr>
          <w:p w14:paraId="4BF5A251" w14:textId="77777777" w:rsidR="00F36414" w:rsidRPr="00F36414" w:rsidRDefault="00F36414" w:rsidP="00C960B5">
            <w:pPr>
              <w:ind w:left="118" w:right="111" w:hanging="39"/>
              <w:rPr>
                <w:sz w:val="20"/>
                <w:szCs w:val="20"/>
              </w:rPr>
            </w:pPr>
            <w:r w:rsidRPr="00F36414">
              <w:rPr>
                <w:sz w:val="20"/>
                <w:szCs w:val="20"/>
              </w:rPr>
              <w:t xml:space="preserve">O sistema deverá permitir a consulta aos </w:t>
            </w:r>
            <w:proofErr w:type="spellStart"/>
            <w:r w:rsidRPr="00F36414">
              <w:rPr>
                <w:sz w:val="20"/>
                <w:szCs w:val="20"/>
              </w:rPr>
              <w:t>metadados</w:t>
            </w:r>
            <w:proofErr w:type="spellEnd"/>
            <w:r w:rsidRPr="00F36414">
              <w:rPr>
                <w:sz w:val="20"/>
                <w:szCs w:val="20"/>
              </w:rPr>
              <w:t>, incluindo pesquisa por palavras no campo de descrição, que indique referência cartográfica, o provedor dos dados, entre outros.</w:t>
            </w:r>
          </w:p>
        </w:tc>
        <w:tc>
          <w:tcPr>
            <w:tcW w:w="843" w:type="pct"/>
            <w:tcBorders>
              <w:top w:val="single" w:sz="4" w:space="0" w:color="000000"/>
              <w:left w:val="nil"/>
              <w:bottom w:val="single" w:sz="4" w:space="0" w:color="000000"/>
              <w:right w:val="single" w:sz="4" w:space="0" w:color="000000"/>
            </w:tcBorders>
            <w:vAlign w:val="center"/>
          </w:tcPr>
          <w:p w14:paraId="2960DA7D" w14:textId="77777777" w:rsidR="00F36414" w:rsidRPr="00F36414" w:rsidRDefault="00F36414" w:rsidP="00F36414">
            <w:pPr>
              <w:ind w:hanging="543"/>
              <w:jc w:val="center"/>
              <w:rPr>
                <w:sz w:val="20"/>
                <w:szCs w:val="20"/>
                <w:highlight w:val="yellow"/>
              </w:rPr>
            </w:pPr>
          </w:p>
        </w:tc>
        <w:tc>
          <w:tcPr>
            <w:tcW w:w="987" w:type="pct"/>
            <w:tcBorders>
              <w:top w:val="single" w:sz="4" w:space="0" w:color="000000"/>
              <w:left w:val="nil"/>
              <w:bottom w:val="single" w:sz="4" w:space="0" w:color="000000"/>
              <w:right w:val="single" w:sz="4" w:space="0" w:color="000000"/>
            </w:tcBorders>
            <w:vAlign w:val="center"/>
          </w:tcPr>
          <w:p w14:paraId="03AAB7D1"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1F7EB176"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30"/>
        </w:trPr>
        <w:tc>
          <w:tcPr>
            <w:tcW w:w="416" w:type="pct"/>
            <w:tcBorders>
              <w:top w:val="nil"/>
              <w:left w:val="single" w:sz="4" w:space="0" w:color="000000"/>
              <w:bottom w:val="single" w:sz="4" w:space="0" w:color="000000"/>
              <w:right w:val="single" w:sz="4" w:space="0" w:color="000000"/>
            </w:tcBorders>
            <w:vAlign w:val="center"/>
          </w:tcPr>
          <w:p w14:paraId="781C08A5" w14:textId="77777777" w:rsidR="00F36414" w:rsidRPr="00F36414" w:rsidRDefault="00F36414" w:rsidP="00F36414">
            <w:pPr>
              <w:ind w:hanging="543"/>
              <w:jc w:val="center"/>
              <w:rPr>
                <w:b/>
                <w:sz w:val="20"/>
                <w:szCs w:val="20"/>
              </w:rPr>
            </w:pPr>
            <w:r w:rsidRPr="00F36414">
              <w:rPr>
                <w:b/>
                <w:sz w:val="20"/>
                <w:szCs w:val="20"/>
              </w:rPr>
              <w:t>ITEM</w:t>
            </w:r>
          </w:p>
        </w:tc>
        <w:tc>
          <w:tcPr>
            <w:tcW w:w="2738" w:type="pct"/>
            <w:gridSpan w:val="2"/>
            <w:tcBorders>
              <w:top w:val="nil"/>
              <w:left w:val="nil"/>
              <w:bottom w:val="single" w:sz="4" w:space="0" w:color="000000"/>
              <w:right w:val="single" w:sz="4" w:space="0" w:color="000000"/>
            </w:tcBorders>
            <w:vAlign w:val="center"/>
          </w:tcPr>
          <w:p w14:paraId="66849614" w14:textId="77777777" w:rsidR="00F36414" w:rsidRPr="00F36414" w:rsidRDefault="00F36414" w:rsidP="00F36414">
            <w:pPr>
              <w:ind w:left="118" w:right="111" w:hanging="543"/>
              <w:jc w:val="center"/>
              <w:rPr>
                <w:b/>
                <w:sz w:val="20"/>
                <w:szCs w:val="20"/>
              </w:rPr>
            </w:pPr>
            <w:r w:rsidRPr="00F36414">
              <w:rPr>
                <w:b/>
                <w:sz w:val="20"/>
                <w:szCs w:val="20"/>
              </w:rPr>
              <w:t>CARACTERÍSTICAS TRANSACIONAIS</w:t>
            </w:r>
          </w:p>
        </w:tc>
        <w:tc>
          <w:tcPr>
            <w:tcW w:w="843" w:type="pct"/>
            <w:tcBorders>
              <w:top w:val="nil"/>
              <w:left w:val="nil"/>
              <w:bottom w:val="single" w:sz="4" w:space="0" w:color="000000"/>
              <w:right w:val="single" w:sz="4" w:space="0" w:color="000000"/>
            </w:tcBorders>
            <w:vAlign w:val="center"/>
          </w:tcPr>
          <w:p w14:paraId="077E6C17" w14:textId="77777777" w:rsidR="00F36414" w:rsidRPr="00F36414" w:rsidRDefault="00F36414" w:rsidP="00C960B5">
            <w:pPr>
              <w:ind w:left="35" w:firstLine="0"/>
              <w:jc w:val="center"/>
              <w:rPr>
                <w:b/>
                <w:sz w:val="20"/>
                <w:szCs w:val="20"/>
              </w:rPr>
            </w:pPr>
            <w:r w:rsidRPr="00F36414">
              <w:rPr>
                <w:b/>
                <w:sz w:val="20"/>
                <w:szCs w:val="20"/>
              </w:rPr>
              <w:t>ATENDEU SIM/NÃO</w:t>
            </w:r>
          </w:p>
        </w:tc>
        <w:tc>
          <w:tcPr>
            <w:tcW w:w="987" w:type="pct"/>
            <w:tcBorders>
              <w:top w:val="single" w:sz="4" w:space="0" w:color="000000"/>
              <w:left w:val="nil"/>
              <w:bottom w:val="single" w:sz="4" w:space="0" w:color="000000"/>
              <w:right w:val="single" w:sz="4" w:space="0" w:color="000000"/>
            </w:tcBorders>
            <w:vAlign w:val="center"/>
          </w:tcPr>
          <w:p w14:paraId="18055446" w14:textId="77777777" w:rsidR="00F36414" w:rsidRPr="00F36414" w:rsidRDefault="00F36414" w:rsidP="00F36414">
            <w:pPr>
              <w:ind w:hanging="543"/>
              <w:jc w:val="center"/>
              <w:rPr>
                <w:b/>
                <w:sz w:val="20"/>
                <w:szCs w:val="20"/>
              </w:rPr>
            </w:pPr>
            <w:r w:rsidRPr="00F36414">
              <w:rPr>
                <w:b/>
                <w:sz w:val="20"/>
                <w:szCs w:val="20"/>
              </w:rPr>
              <w:t>OBRIGATÓRIA OU PD</w:t>
            </w:r>
          </w:p>
        </w:tc>
      </w:tr>
      <w:tr w:rsidR="00C960B5" w:rsidRPr="00F36414" w14:paraId="6DD3CA16"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19"/>
        </w:trPr>
        <w:tc>
          <w:tcPr>
            <w:tcW w:w="416" w:type="pct"/>
            <w:tcBorders>
              <w:top w:val="nil"/>
              <w:left w:val="single" w:sz="4" w:space="0" w:color="000000"/>
              <w:bottom w:val="single" w:sz="4" w:space="0" w:color="000000"/>
              <w:right w:val="single" w:sz="4" w:space="0" w:color="000000"/>
            </w:tcBorders>
            <w:vAlign w:val="center"/>
          </w:tcPr>
          <w:p w14:paraId="5A6ABFE7" w14:textId="77777777" w:rsidR="00F36414" w:rsidRPr="00F36414" w:rsidRDefault="00F36414" w:rsidP="00F36414">
            <w:pPr>
              <w:ind w:hanging="543"/>
              <w:jc w:val="center"/>
              <w:rPr>
                <w:sz w:val="20"/>
                <w:szCs w:val="20"/>
              </w:rPr>
            </w:pPr>
            <w:r w:rsidRPr="00F36414">
              <w:rPr>
                <w:sz w:val="20"/>
                <w:szCs w:val="20"/>
              </w:rPr>
              <w:lastRenderedPageBreak/>
              <w:t>1</w:t>
            </w:r>
          </w:p>
        </w:tc>
        <w:tc>
          <w:tcPr>
            <w:tcW w:w="2738" w:type="pct"/>
            <w:gridSpan w:val="2"/>
            <w:tcBorders>
              <w:top w:val="nil"/>
              <w:left w:val="nil"/>
              <w:bottom w:val="single" w:sz="4" w:space="0" w:color="000000"/>
              <w:right w:val="single" w:sz="4" w:space="0" w:color="000000"/>
            </w:tcBorders>
            <w:vAlign w:val="center"/>
          </w:tcPr>
          <w:p w14:paraId="4C50D80F" w14:textId="77777777" w:rsidR="00F36414" w:rsidRPr="00F36414" w:rsidRDefault="00F36414" w:rsidP="00C960B5">
            <w:pPr>
              <w:ind w:left="118" w:right="111" w:hanging="39"/>
              <w:rPr>
                <w:sz w:val="20"/>
                <w:szCs w:val="20"/>
              </w:rPr>
            </w:pPr>
            <w:r w:rsidRPr="00F36414">
              <w:rPr>
                <w:sz w:val="20"/>
                <w:szCs w:val="20"/>
              </w:rPr>
              <w:t>O sistema deverá operar utilizando o esquema de transação, garantindo assim a integridade da base de dados.</w:t>
            </w:r>
          </w:p>
        </w:tc>
        <w:tc>
          <w:tcPr>
            <w:tcW w:w="843" w:type="pct"/>
            <w:tcBorders>
              <w:top w:val="nil"/>
              <w:left w:val="nil"/>
              <w:bottom w:val="single" w:sz="4" w:space="0" w:color="000000"/>
              <w:right w:val="single" w:sz="4" w:space="0" w:color="000000"/>
            </w:tcBorders>
            <w:vAlign w:val="center"/>
          </w:tcPr>
          <w:p w14:paraId="547D9ACE"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71A8A521"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356C71CE"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84"/>
        </w:trPr>
        <w:tc>
          <w:tcPr>
            <w:tcW w:w="416" w:type="pct"/>
            <w:tcBorders>
              <w:top w:val="nil"/>
              <w:left w:val="single" w:sz="4" w:space="0" w:color="000000"/>
              <w:bottom w:val="single" w:sz="4" w:space="0" w:color="000000"/>
              <w:right w:val="single" w:sz="4" w:space="0" w:color="000000"/>
            </w:tcBorders>
            <w:vAlign w:val="center"/>
          </w:tcPr>
          <w:p w14:paraId="70FCABCB" w14:textId="77777777" w:rsidR="00F36414" w:rsidRPr="00F36414" w:rsidRDefault="00F36414" w:rsidP="00F36414">
            <w:pPr>
              <w:ind w:hanging="543"/>
              <w:jc w:val="center"/>
              <w:rPr>
                <w:sz w:val="20"/>
                <w:szCs w:val="20"/>
              </w:rPr>
            </w:pPr>
            <w:r w:rsidRPr="00F36414">
              <w:rPr>
                <w:sz w:val="20"/>
                <w:szCs w:val="20"/>
              </w:rPr>
              <w:t>2</w:t>
            </w:r>
          </w:p>
        </w:tc>
        <w:tc>
          <w:tcPr>
            <w:tcW w:w="2738" w:type="pct"/>
            <w:gridSpan w:val="2"/>
            <w:tcBorders>
              <w:top w:val="nil"/>
              <w:left w:val="nil"/>
              <w:bottom w:val="single" w:sz="4" w:space="0" w:color="000000"/>
              <w:right w:val="single" w:sz="4" w:space="0" w:color="000000"/>
            </w:tcBorders>
            <w:vAlign w:val="center"/>
          </w:tcPr>
          <w:p w14:paraId="28578A0D" w14:textId="77777777" w:rsidR="00F36414" w:rsidRPr="00F36414" w:rsidRDefault="00F36414" w:rsidP="00C960B5">
            <w:pPr>
              <w:ind w:left="118" w:right="111" w:hanging="39"/>
              <w:rPr>
                <w:sz w:val="20"/>
                <w:szCs w:val="20"/>
              </w:rPr>
            </w:pPr>
            <w:r w:rsidRPr="00F36414">
              <w:rPr>
                <w:sz w:val="20"/>
                <w:szCs w:val="20"/>
              </w:rPr>
              <w:t>O sistema deverá permitir que os dados inseridos ou removidos da base de dados por um usuário fiquem imediatamente disponíveis para outros usuários do sistema sem necessidade de ações externas.</w:t>
            </w:r>
          </w:p>
        </w:tc>
        <w:tc>
          <w:tcPr>
            <w:tcW w:w="843" w:type="pct"/>
            <w:tcBorders>
              <w:top w:val="nil"/>
              <w:left w:val="nil"/>
              <w:bottom w:val="single" w:sz="4" w:space="0" w:color="000000"/>
              <w:right w:val="single" w:sz="4" w:space="0" w:color="000000"/>
            </w:tcBorders>
            <w:vAlign w:val="center"/>
          </w:tcPr>
          <w:p w14:paraId="4157DF94"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328F5D9"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0C86169A"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1C56BBDD" w14:textId="77777777" w:rsidR="00F36414" w:rsidRPr="00F36414" w:rsidRDefault="00F36414" w:rsidP="00F36414">
            <w:pPr>
              <w:ind w:hanging="543"/>
              <w:jc w:val="center"/>
              <w:rPr>
                <w:sz w:val="20"/>
                <w:szCs w:val="20"/>
              </w:rPr>
            </w:pPr>
            <w:r w:rsidRPr="00F36414">
              <w:rPr>
                <w:sz w:val="20"/>
                <w:szCs w:val="20"/>
              </w:rPr>
              <w:t>3</w:t>
            </w:r>
          </w:p>
        </w:tc>
        <w:tc>
          <w:tcPr>
            <w:tcW w:w="2738" w:type="pct"/>
            <w:gridSpan w:val="2"/>
            <w:tcBorders>
              <w:top w:val="nil"/>
              <w:left w:val="nil"/>
              <w:bottom w:val="single" w:sz="4" w:space="0" w:color="000000"/>
              <w:right w:val="single" w:sz="4" w:space="0" w:color="000000"/>
            </w:tcBorders>
            <w:vAlign w:val="center"/>
          </w:tcPr>
          <w:p w14:paraId="4671C076" w14:textId="77777777" w:rsidR="00F36414" w:rsidRPr="00F36414" w:rsidRDefault="00F36414" w:rsidP="00C960B5">
            <w:pPr>
              <w:ind w:left="118" w:right="111" w:hanging="39"/>
              <w:rPr>
                <w:sz w:val="20"/>
                <w:szCs w:val="20"/>
              </w:rPr>
            </w:pPr>
            <w:r w:rsidRPr="00F36414">
              <w:rPr>
                <w:sz w:val="20"/>
                <w:szCs w:val="20"/>
              </w:rPr>
              <w:t>O sistema deverá ser multiusuário, acessado através de estações clientes a partir da internet ou intranet.</w:t>
            </w:r>
          </w:p>
        </w:tc>
        <w:tc>
          <w:tcPr>
            <w:tcW w:w="843" w:type="pct"/>
            <w:tcBorders>
              <w:top w:val="nil"/>
              <w:left w:val="nil"/>
              <w:bottom w:val="single" w:sz="4" w:space="0" w:color="000000"/>
              <w:right w:val="single" w:sz="4" w:space="0" w:color="000000"/>
            </w:tcBorders>
            <w:vAlign w:val="center"/>
          </w:tcPr>
          <w:p w14:paraId="14F14B08"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7D8356C"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7590EFDE"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30"/>
        </w:trPr>
        <w:tc>
          <w:tcPr>
            <w:tcW w:w="416" w:type="pct"/>
            <w:tcBorders>
              <w:top w:val="nil"/>
              <w:left w:val="single" w:sz="4" w:space="0" w:color="000000"/>
              <w:bottom w:val="single" w:sz="4" w:space="0" w:color="000000"/>
              <w:right w:val="single" w:sz="4" w:space="0" w:color="000000"/>
            </w:tcBorders>
            <w:vAlign w:val="center"/>
          </w:tcPr>
          <w:p w14:paraId="0F1DC56D" w14:textId="77777777" w:rsidR="00F36414" w:rsidRPr="00F36414" w:rsidRDefault="00F36414" w:rsidP="00F36414">
            <w:pPr>
              <w:ind w:hanging="543"/>
              <w:jc w:val="center"/>
              <w:rPr>
                <w:b/>
                <w:sz w:val="20"/>
                <w:szCs w:val="20"/>
              </w:rPr>
            </w:pPr>
            <w:r w:rsidRPr="00F36414">
              <w:rPr>
                <w:b/>
                <w:sz w:val="20"/>
                <w:szCs w:val="20"/>
              </w:rPr>
              <w:t>ITEM</w:t>
            </w:r>
          </w:p>
        </w:tc>
        <w:tc>
          <w:tcPr>
            <w:tcW w:w="2738" w:type="pct"/>
            <w:gridSpan w:val="2"/>
            <w:tcBorders>
              <w:top w:val="nil"/>
              <w:left w:val="nil"/>
              <w:bottom w:val="single" w:sz="4" w:space="0" w:color="000000"/>
              <w:right w:val="single" w:sz="4" w:space="0" w:color="000000"/>
            </w:tcBorders>
            <w:vAlign w:val="center"/>
          </w:tcPr>
          <w:p w14:paraId="042B91E9" w14:textId="77777777" w:rsidR="00F36414" w:rsidRPr="00F36414" w:rsidRDefault="00F36414" w:rsidP="00F36414">
            <w:pPr>
              <w:ind w:left="118" w:right="111" w:hanging="543"/>
              <w:jc w:val="center"/>
              <w:rPr>
                <w:b/>
                <w:sz w:val="20"/>
                <w:szCs w:val="20"/>
              </w:rPr>
            </w:pPr>
            <w:r w:rsidRPr="00F36414">
              <w:rPr>
                <w:b/>
                <w:sz w:val="20"/>
                <w:szCs w:val="20"/>
              </w:rPr>
              <w:t>SEGURANÇA DE ACESSO E RASTREABILIDADE</w:t>
            </w:r>
          </w:p>
        </w:tc>
        <w:tc>
          <w:tcPr>
            <w:tcW w:w="843" w:type="pct"/>
            <w:tcBorders>
              <w:top w:val="nil"/>
              <w:left w:val="nil"/>
              <w:bottom w:val="single" w:sz="4" w:space="0" w:color="000000"/>
              <w:right w:val="single" w:sz="4" w:space="0" w:color="000000"/>
            </w:tcBorders>
            <w:vAlign w:val="center"/>
          </w:tcPr>
          <w:p w14:paraId="16894AAC" w14:textId="77777777" w:rsidR="00F36414" w:rsidRPr="00F36414" w:rsidRDefault="00F36414" w:rsidP="00834E21">
            <w:pPr>
              <w:ind w:left="177" w:firstLine="0"/>
              <w:jc w:val="center"/>
              <w:rPr>
                <w:b/>
                <w:sz w:val="20"/>
                <w:szCs w:val="20"/>
              </w:rPr>
            </w:pPr>
            <w:r w:rsidRPr="00F36414">
              <w:rPr>
                <w:b/>
                <w:sz w:val="20"/>
                <w:szCs w:val="20"/>
              </w:rPr>
              <w:t>ATENDEU SIM/NÃO</w:t>
            </w:r>
          </w:p>
        </w:tc>
        <w:tc>
          <w:tcPr>
            <w:tcW w:w="987" w:type="pct"/>
            <w:tcBorders>
              <w:top w:val="single" w:sz="4" w:space="0" w:color="000000"/>
              <w:left w:val="nil"/>
              <w:bottom w:val="single" w:sz="4" w:space="0" w:color="000000"/>
              <w:right w:val="single" w:sz="4" w:space="0" w:color="000000"/>
            </w:tcBorders>
            <w:vAlign w:val="center"/>
          </w:tcPr>
          <w:p w14:paraId="2C0276B6" w14:textId="77777777" w:rsidR="00F36414" w:rsidRPr="00F36414" w:rsidRDefault="00F36414" w:rsidP="00F36414">
            <w:pPr>
              <w:ind w:hanging="543"/>
              <w:jc w:val="center"/>
              <w:rPr>
                <w:b/>
                <w:sz w:val="20"/>
                <w:szCs w:val="20"/>
              </w:rPr>
            </w:pPr>
            <w:r w:rsidRPr="00F36414">
              <w:rPr>
                <w:b/>
                <w:sz w:val="20"/>
                <w:szCs w:val="20"/>
              </w:rPr>
              <w:t>OBRIGATÓRIA OU PD</w:t>
            </w:r>
          </w:p>
        </w:tc>
      </w:tr>
      <w:tr w:rsidR="00C960B5" w:rsidRPr="00F36414" w14:paraId="5C223A8E"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631"/>
        </w:trPr>
        <w:tc>
          <w:tcPr>
            <w:tcW w:w="416" w:type="pct"/>
            <w:tcBorders>
              <w:top w:val="nil"/>
              <w:left w:val="single" w:sz="4" w:space="0" w:color="000000"/>
              <w:bottom w:val="single" w:sz="4" w:space="0" w:color="000000"/>
              <w:right w:val="single" w:sz="4" w:space="0" w:color="000000"/>
            </w:tcBorders>
            <w:vAlign w:val="center"/>
          </w:tcPr>
          <w:p w14:paraId="544F09FD" w14:textId="77777777" w:rsidR="00F36414" w:rsidRPr="00F36414" w:rsidRDefault="00F36414" w:rsidP="00F36414">
            <w:pPr>
              <w:ind w:hanging="543"/>
              <w:jc w:val="center"/>
              <w:rPr>
                <w:sz w:val="20"/>
                <w:szCs w:val="20"/>
              </w:rPr>
            </w:pPr>
            <w:r w:rsidRPr="00F36414">
              <w:rPr>
                <w:sz w:val="20"/>
                <w:szCs w:val="20"/>
              </w:rPr>
              <w:t>1</w:t>
            </w:r>
          </w:p>
        </w:tc>
        <w:tc>
          <w:tcPr>
            <w:tcW w:w="2738" w:type="pct"/>
            <w:gridSpan w:val="2"/>
            <w:tcBorders>
              <w:top w:val="nil"/>
              <w:left w:val="nil"/>
              <w:bottom w:val="single" w:sz="4" w:space="0" w:color="000000"/>
              <w:right w:val="single" w:sz="4" w:space="0" w:color="000000"/>
            </w:tcBorders>
            <w:vAlign w:val="center"/>
          </w:tcPr>
          <w:p w14:paraId="773F0FF0" w14:textId="77777777" w:rsidR="00F36414" w:rsidRPr="00F36414" w:rsidRDefault="00F36414" w:rsidP="00C960B5">
            <w:pPr>
              <w:ind w:left="118" w:right="111" w:hanging="39"/>
              <w:rPr>
                <w:sz w:val="20"/>
                <w:szCs w:val="20"/>
              </w:rPr>
            </w:pPr>
            <w:r w:rsidRPr="00F36414">
              <w:rPr>
                <w:sz w:val="20"/>
                <w:szCs w:val="20"/>
              </w:rPr>
              <w:t>As funcionalidades deverão ser acessíveis somente a usuários autorizados especificamente a cada uma delas. O sistema deve contar com um catálogo de perfis de usuários que definam padrões de acesso específicos por grupos de usuários.</w:t>
            </w:r>
          </w:p>
        </w:tc>
        <w:tc>
          <w:tcPr>
            <w:tcW w:w="843" w:type="pct"/>
            <w:tcBorders>
              <w:top w:val="nil"/>
              <w:left w:val="nil"/>
              <w:bottom w:val="single" w:sz="4" w:space="0" w:color="000000"/>
              <w:right w:val="single" w:sz="4" w:space="0" w:color="000000"/>
            </w:tcBorders>
            <w:vAlign w:val="center"/>
          </w:tcPr>
          <w:p w14:paraId="49537302"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16FE148"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7FD3D1F1"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99"/>
        </w:trPr>
        <w:tc>
          <w:tcPr>
            <w:tcW w:w="416" w:type="pct"/>
            <w:tcBorders>
              <w:top w:val="nil"/>
              <w:left w:val="single" w:sz="4" w:space="0" w:color="000000"/>
              <w:bottom w:val="single" w:sz="4" w:space="0" w:color="000000"/>
              <w:right w:val="single" w:sz="4" w:space="0" w:color="000000"/>
            </w:tcBorders>
            <w:vAlign w:val="center"/>
          </w:tcPr>
          <w:p w14:paraId="282D4AA8" w14:textId="77777777" w:rsidR="00F36414" w:rsidRPr="00F36414" w:rsidRDefault="00F36414" w:rsidP="00F36414">
            <w:pPr>
              <w:ind w:hanging="543"/>
              <w:jc w:val="center"/>
              <w:rPr>
                <w:sz w:val="20"/>
                <w:szCs w:val="20"/>
              </w:rPr>
            </w:pPr>
            <w:r w:rsidRPr="00F36414">
              <w:rPr>
                <w:sz w:val="20"/>
                <w:szCs w:val="20"/>
              </w:rPr>
              <w:t>2</w:t>
            </w:r>
          </w:p>
        </w:tc>
        <w:tc>
          <w:tcPr>
            <w:tcW w:w="2738" w:type="pct"/>
            <w:gridSpan w:val="2"/>
            <w:tcBorders>
              <w:top w:val="nil"/>
              <w:left w:val="nil"/>
              <w:bottom w:val="single" w:sz="4" w:space="0" w:color="000000"/>
              <w:right w:val="single" w:sz="4" w:space="0" w:color="000000"/>
            </w:tcBorders>
            <w:vAlign w:val="center"/>
          </w:tcPr>
          <w:p w14:paraId="6C95C62D" w14:textId="77777777" w:rsidR="00F36414" w:rsidRPr="00F36414" w:rsidRDefault="00F36414" w:rsidP="00C960B5">
            <w:pPr>
              <w:ind w:left="118" w:right="111" w:hanging="39"/>
              <w:rPr>
                <w:sz w:val="20"/>
                <w:szCs w:val="20"/>
              </w:rPr>
            </w:pPr>
            <w:r w:rsidRPr="00F36414">
              <w:rPr>
                <w:sz w:val="20"/>
                <w:szCs w:val="20"/>
              </w:rPr>
              <w:t>As autorizações ou desautorizações deverão ser dinâmicas e ter efeito imediato.</w:t>
            </w:r>
          </w:p>
        </w:tc>
        <w:tc>
          <w:tcPr>
            <w:tcW w:w="843" w:type="pct"/>
            <w:tcBorders>
              <w:top w:val="nil"/>
              <w:left w:val="nil"/>
              <w:bottom w:val="single" w:sz="4" w:space="0" w:color="000000"/>
              <w:right w:val="single" w:sz="4" w:space="0" w:color="000000"/>
            </w:tcBorders>
            <w:vAlign w:val="center"/>
          </w:tcPr>
          <w:p w14:paraId="48E0A090"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C7C83A9"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153DCD23"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7C2A0BF3" w14:textId="77777777" w:rsidR="00F36414" w:rsidRPr="00F36414" w:rsidRDefault="00F36414" w:rsidP="00F36414">
            <w:pPr>
              <w:ind w:hanging="543"/>
              <w:jc w:val="center"/>
              <w:rPr>
                <w:sz w:val="20"/>
                <w:szCs w:val="20"/>
              </w:rPr>
            </w:pPr>
            <w:r w:rsidRPr="00F36414">
              <w:rPr>
                <w:sz w:val="20"/>
                <w:szCs w:val="20"/>
              </w:rPr>
              <w:t>3</w:t>
            </w:r>
          </w:p>
        </w:tc>
        <w:tc>
          <w:tcPr>
            <w:tcW w:w="2738" w:type="pct"/>
            <w:gridSpan w:val="2"/>
            <w:tcBorders>
              <w:top w:val="nil"/>
              <w:left w:val="nil"/>
              <w:bottom w:val="single" w:sz="4" w:space="0" w:color="000000"/>
              <w:right w:val="single" w:sz="4" w:space="0" w:color="000000"/>
            </w:tcBorders>
            <w:vAlign w:val="center"/>
          </w:tcPr>
          <w:p w14:paraId="74195DCA" w14:textId="77777777" w:rsidR="00F36414" w:rsidRPr="00F36414" w:rsidRDefault="00F36414" w:rsidP="00C960B5">
            <w:pPr>
              <w:ind w:left="118" w:right="111" w:hanging="39"/>
              <w:rPr>
                <w:sz w:val="20"/>
                <w:szCs w:val="20"/>
              </w:rPr>
            </w:pPr>
            <w:r w:rsidRPr="00F36414">
              <w:rPr>
                <w:sz w:val="20"/>
                <w:szCs w:val="20"/>
              </w:rPr>
              <w:t xml:space="preserve">O sistema deverá permitir registrar e recuperar, em arquivo de auditoria, todas as tentativas bem-sucedidas de </w:t>
            </w:r>
            <w:proofErr w:type="spellStart"/>
            <w:r w:rsidRPr="00F36414">
              <w:rPr>
                <w:sz w:val="20"/>
                <w:szCs w:val="20"/>
              </w:rPr>
              <w:t>login</w:t>
            </w:r>
            <w:proofErr w:type="spellEnd"/>
            <w:r w:rsidRPr="00F36414">
              <w:rPr>
                <w:sz w:val="20"/>
                <w:szCs w:val="20"/>
              </w:rPr>
              <w:t>.</w:t>
            </w:r>
          </w:p>
        </w:tc>
        <w:tc>
          <w:tcPr>
            <w:tcW w:w="843" w:type="pct"/>
            <w:tcBorders>
              <w:top w:val="nil"/>
              <w:left w:val="nil"/>
              <w:bottom w:val="single" w:sz="4" w:space="0" w:color="000000"/>
              <w:right w:val="single" w:sz="4" w:space="0" w:color="000000"/>
            </w:tcBorders>
            <w:vAlign w:val="center"/>
          </w:tcPr>
          <w:p w14:paraId="0C2FF99C"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7878674"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61514765"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29"/>
        </w:trPr>
        <w:tc>
          <w:tcPr>
            <w:tcW w:w="416" w:type="pct"/>
            <w:tcBorders>
              <w:top w:val="nil"/>
              <w:left w:val="single" w:sz="4" w:space="0" w:color="000000"/>
              <w:bottom w:val="single" w:sz="4" w:space="0" w:color="000000"/>
              <w:right w:val="single" w:sz="4" w:space="0" w:color="000000"/>
            </w:tcBorders>
            <w:vAlign w:val="center"/>
          </w:tcPr>
          <w:p w14:paraId="7EF365A4" w14:textId="77777777" w:rsidR="00F36414" w:rsidRPr="00F36414" w:rsidRDefault="00F36414" w:rsidP="00F36414">
            <w:pPr>
              <w:ind w:hanging="543"/>
              <w:jc w:val="center"/>
              <w:rPr>
                <w:sz w:val="20"/>
                <w:szCs w:val="20"/>
              </w:rPr>
            </w:pPr>
            <w:r w:rsidRPr="00F36414">
              <w:rPr>
                <w:sz w:val="20"/>
                <w:szCs w:val="20"/>
              </w:rPr>
              <w:t>4</w:t>
            </w:r>
          </w:p>
        </w:tc>
        <w:tc>
          <w:tcPr>
            <w:tcW w:w="2738" w:type="pct"/>
            <w:gridSpan w:val="2"/>
            <w:tcBorders>
              <w:top w:val="nil"/>
              <w:left w:val="nil"/>
              <w:bottom w:val="single" w:sz="4" w:space="0" w:color="000000"/>
              <w:right w:val="single" w:sz="4" w:space="0" w:color="000000"/>
            </w:tcBorders>
            <w:vAlign w:val="center"/>
          </w:tcPr>
          <w:p w14:paraId="5A8F520B" w14:textId="77777777" w:rsidR="00F36414" w:rsidRPr="00F36414" w:rsidRDefault="00F36414" w:rsidP="00C960B5">
            <w:pPr>
              <w:ind w:left="118" w:right="111" w:hanging="39"/>
              <w:rPr>
                <w:sz w:val="20"/>
                <w:szCs w:val="20"/>
              </w:rPr>
            </w:pPr>
            <w:r w:rsidRPr="00F36414">
              <w:rPr>
                <w:sz w:val="20"/>
                <w:szCs w:val="20"/>
              </w:rPr>
              <w:t xml:space="preserve">O sistema deverá permitir registrar e recuperar, em arquivo de auditoria, todas as tentativas bem-sucedidas de alteração de feições, informando o usuário, ação, o perfil e data e hora da alteração. </w:t>
            </w:r>
          </w:p>
        </w:tc>
        <w:tc>
          <w:tcPr>
            <w:tcW w:w="843" w:type="pct"/>
            <w:tcBorders>
              <w:top w:val="nil"/>
              <w:left w:val="nil"/>
              <w:bottom w:val="single" w:sz="4" w:space="0" w:color="000000"/>
              <w:right w:val="single" w:sz="4" w:space="0" w:color="000000"/>
            </w:tcBorders>
            <w:vAlign w:val="center"/>
          </w:tcPr>
          <w:p w14:paraId="474B4770"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E006C8E" w14:textId="77777777" w:rsidR="00F36414" w:rsidRPr="00F36414" w:rsidRDefault="00F36414" w:rsidP="00F36414">
            <w:pPr>
              <w:ind w:hanging="543"/>
              <w:jc w:val="center"/>
              <w:rPr>
                <w:sz w:val="20"/>
                <w:szCs w:val="20"/>
              </w:rPr>
            </w:pPr>
            <w:r w:rsidRPr="00F36414">
              <w:rPr>
                <w:sz w:val="20"/>
                <w:szCs w:val="20"/>
              </w:rPr>
              <w:t>Obrigatória</w:t>
            </w:r>
          </w:p>
        </w:tc>
      </w:tr>
      <w:tr w:rsidR="00C960B5" w:rsidRPr="00F36414" w14:paraId="3DF0B3EC"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40"/>
        </w:trPr>
        <w:tc>
          <w:tcPr>
            <w:tcW w:w="416" w:type="pct"/>
            <w:tcBorders>
              <w:top w:val="nil"/>
              <w:left w:val="single" w:sz="4" w:space="0" w:color="000000"/>
              <w:bottom w:val="single" w:sz="4" w:space="0" w:color="000000"/>
              <w:right w:val="single" w:sz="4" w:space="0" w:color="000000"/>
            </w:tcBorders>
            <w:vAlign w:val="center"/>
          </w:tcPr>
          <w:p w14:paraId="062CD64C" w14:textId="77777777" w:rsidR="00F36414" w:rsidRPr="00F36414" w:rsidRDefault="00F36414" w:rsidP="00F36414">
            <w:pPr>
              <w:ind w:hanging="543"/>
              <w:jc w:val="center"/>
              <w:rPr>
                <w:sz w:val="20"/>
                <w:szCs w:val="20"/>
              </w:rPr>
            </w:pPr>
            <w:r w:rsidRPr="00F36414">
              <w:rPr>
                <w:sz w:val="20"/>
                <w:szCs w:val="20"/>
              </w:rPr>
              <w:t>5</w:t>
            </w:r>
          </w:p>
        </w:tc>
        <w:tc>
          <w:tcPr>
            <w:tcW w:w="2738" w:type="pct"/>
            <w:gridSpan w:val="2"/>
            <w:tcBorders>
              <w:top w:val="nil"/>
              <w:left w:val="nil"/>
              <w:bottom w:val="single" w:sz="4" w:space="0" w:color="000000"/>
              <w:right w:val="single" w:sz="4" w:space="0" w:color="000000"/>
            </w:tcBorders>
            <w:vAlign w:val="center"/>
          </w:tcPr>
          <w:p w14:paraId="0125C49B" w14:textId="77777777" w:rsidR="00F36414" w:rsidRPr="00F36414" w:rsidRDefault="00F36414" w:rsidP="00C960B5">
            <w:pPr>
              <w:ind w:left="118" w:right="111" w:hanging="39"/>
              <w:rPr>
                <w:sz w:val="20"/>
                <w:szCs w:val="20"/>
              </w:rPr>
            </w:pPr>
            <w:r w:rsidRPr="00F36414">
              <w:rPr>
                <w:sz w:val="20"/>
                <w:szCs w:val="20"/>
              </w:rPr>
              <w:t>O sistema deverá permitir registrar e recuperar, em arquivo de auditoria, as alterações efetuadas sobre os principais cadastros e tabelas mantidos pelo sistema.</w:t>
            </w:r>
          </w:p>
        </w:tc>
        <w:tc>
          <w:tcPr>
            <w:tcW w:w="843" w:type="pct"/>
            <w:tcBorders>
              <w:top w:val="nil"/>
              <w:left w:val="nil"/>
              <w:bottom w:val="single" w:sz="4" w:space="0" w:color="000000"/>
              <w:right w:val="single" w:sz="4" w:space="0" w:color="000000"/>
            </w:tcBorders>
            <w:vAlign w:val="center"/>
          </w:tcPr>
          <w:p w14:paraId="20F41B1E"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4FC11934" w14:textId="77777777" w:rsidR="00F36414" w:rsidRPr="00F36414" w:rsidRDefault="00F36414" w:rsidP="00F36414">
            <w:pPr>
              <w:ind w:hanging="543"/>
              <w:jc w:val="center"/>
              <w:rPr>
                <w:sz w:val="20"/>
                <w:szCs w:val="20"/>
              </w:rPr>
            </w:pPr>
            <w:r w:rsidRPr="00F36414">
              <w:rPr>
                <w:sz w:val="20"/>
                <w:szCs w:val="20"/>
              </w:rPr>
              <w:t>PD</w:t>
            </w:r>
          </w:p>
        </w:tc>
      </w:tr>
      <w:tr w:rsidR="00F36414" w:rsidRPr="00C5197D" w14:paraId="7F5E7797"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266"/>
        </w:trPr>
        <w:tc>
          <w:tcPr>
            <w:tcW w:w="3154" w:type="pct"/>
            <w:gridSpan w:val="3"/>
            <w:tcBorders>
              <w:top w:val="single" w:sz="4" w:space="0" w:color="000000"/>
              <w:left w:val="single" w:sz="4" w:space="0" w:color="000000"/>
              <w:bottom w:val="single" w:sz="4" w:space="0" w:color="000000"/>
              <w:right w:val="single" w:sz="4" w:space="0" w:color="000000"/>
            </w:tcBorders>
            <w:vAlign w:val="center"/>
          </w:tcPr>
          <w:p w14:paraId="56334697" w14:textId="77777777" w:rsidR="00F36414" w:rsidRPr="00F36414" w:rsidRDefault="00F36414" w:rsidP="00F36414">
            <w:pPr>
              <w:ind w:hanging="543"/>
              <w:jc w:val="center"/>
              <w:rPr>
                <w:b/>
                <w:sz w:val="20"/>
                <w:szCs w:val="20"/>
              </w:rPr>
            </w:pPr>
            <w:r w:rsidRPr="00F36414">
              <w:rPr>
                <w:b/>
                <w:sz w:val="20"/>
                <w:szCs w:val="20"/>
              </w:rPr>
              <w:t>FERRAMENTAS DO SISTEMA</w:t>
            </w:r>
          </w:p>
        </w:tc>
        <w:tc>
          <w:tcPr>
            <w:tcW w:w="1846" w:type="pct"/>
            <w:gridSpan w:val="3"/>
            <w:tcBorders>
              <w:top w:val="single" w:sz="4" w:space="0" w:color="000000"/>
              <w:left w:val="single" w:sz="4" w:space="0" w:color="000000"/>
              <w:bottom w:val="single" w:sz="4" w:space="0" w:color="000000"/>
              <w:right w:val="single" w:sz="4" w:space="0" w:color="000000"/>
            </w:tcBorders>
            <w:vAlign w:val="center"/>
          </w:tcPr>
          <w:p w14:paraId="0827F13D" w14:textId="77777777" w:rsidR="00F36414" w:rsidRPr="00F36414" w:rsidRDefault="00F36414" w:rsidP="00F36414">
            <w:pPr>
              <w:ind w:hanging="543"/>
              <w:jc w:val="center"/>
              <w:rPr>
                <w:b/>
                <w:sz w:val="20"/>
                <w:szCs w:val="20"/>
              </w:rPr>
            </w:pPr>
            <w:r w:rsidRPr="00F36414">
              <w:rPr>
                <w:b/>
                <w:sz w:val="20"/>
                <w:szCs w:val="20"/>
              </w:rPr>
              <w:t>CARACTERÍSTICA</w:t>
            </w:r>
          </w:p>
        </w:tc>
      </w:tr>
      <w:tr w:rsidR="00C960B5" w:rsidRPr="00C5197D" w14:paraId="73CD4370"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30"/>
        </w:trPr>
        <w:tc>
          <w:tcPr>
            <w:tcW w:w="416" w:type="pct"/>
            <w:tcBorders>
              <w:top w:val="nil"/>
              <w:left w:val="single" w:sz="4" w:space="0" w:color="000000"/>
              <w:bottom w:val="single" w:sz="4" w:space="0" w:color="000000"/>
              <w:right w:val="single" w:sz="4" w:space="0" w:color="000000"/>
            </w:tcBorders>
            <w:vAlign w:val="center"/>
          </w:tcPr>
          <w:p w14:paraId="661ED22A" w14:textId="77777777" w:rsidR="00F36414" w:rsidRPr="00F36414" w:rsidRDefault="00F36414" w:rsidP="00F36414">
            <w:pPr>
              <w:ind w:hanging="543"/>
              <w:jc w:val="center"/>
              <w:rPr>
                <w:b/>
                <w:sz w:val="20"/>
                <w:szCs w:val="20"/>
              </w:rPr>
            </w:pPr>
            <w:r w:rsidRPr="00F36414">
              <w:rPr>
                <w:b/>
                <w:sz w:val="20"/>
                <w:szCs w:val="20"/>
              </w:rPr>
              <w:t>ITEM</w:t>
            </w:r>
          </w:p>
        </w:tc>
        <w:tc>
          <w:tcPr>
            <w:tcW w:w="2738" w:type="pct"/>
            <w:gridSpan w:val="2"/>
            <w:tcBorders>
              <w:top w:val="nil"/>
              <w:left w:val="nil"/>
              <w:bottom w:val="single" w:sz="4" w:space="0" w:color="000000"/>
              <w:right w:val="single" w:sz="4" w:space="0" w:color="000000"/>
            </w:tcBorders>
            <w:vAlign w:val="center"/>
          </w:tcPr>
          <w:p w14:paraId="47718E44" w14:textId="77777777" w:rsidR="00F36414" w:rsidRPr="00F36414" w:rsidRDefault="00F36414" w:rsidP="00F36414">
            <w:pPr>
              <w:ind w:left="118" w:right="111" w:hanging="543"/>
              <w:jc w:val="center"/>
              <w:rPr>
                <w:b/>
                <w:sz w:val="20"/>
                <w:szCs w:val="20"/>
              </w:rPr>
            </w:pPr>
            <w:r w:rsidRPr="00F36414">
              <w:rPr>
                <w:b/>
                <w:sz w:val="20"/>
                <w:szCs w:val="20"/>
              </w:rPr>
              <w:t>APRESENTAÇÃO DE MAPAS</w:t>
            </w:r>
          </w:p>
        </w:tc>
        <w:tc>
          <w:tcPr>
            <w:tcW w:w="843" w:type="pct"/>
            <w:tcBorders>
              <w:top w:val="nil"/>
              <w:left w:val="nil"/>
              <w:bottom w:val="single" w:sz="4" w:space="0" w:color="000000"/>
              <w:right w:val="single" w:sz="4" w:space="0" w:color="000000"/>
            </w:tcBorders>
            <w:vAlign w:val="center"/>
          </w:tcPr>
          <w:p w14:paraId="6A6BADF4" w14:textId="77777777" w:rsidR="00F36414" w:rsidRPr="00F36414" w:rsidRDefault="00F36414" w:rsidP="00C960B5">
            <w:pPr>
              <w:ind w:left="35" w:firstLine="0"/>
              <w:jc w:val="center"/>
              <w:rPr>
                <w:b/>
                <w:sz w:val="20"/>
                <w:szCs w:val="20"/>
              </w:rPr>
            </w:pPr>
            <w:r w:rsidRPr="00F36414">
              <w:rPr>
                <w:b/>
                <w:sz w:val="20"/>
                <w:szCs w:val="20"/>
              </w:rPr>
              <w:t>ATENDEU SIM/NÃO</w:t>
            </w:r>
          </w:p>
        </w:tc>
        <w:tc>
          <w:tcPr>
            <w:tcW w:w="987" w:type="pct"/>
            <w:tcBorders>
              <w:top w:val="single" w:sz="4" w:space="0" w:color="000000"/>
              <w:left w:val="nil"/>
              <w:bottom w:val="single" w:sz="4" w:space="0" w:color="000000"/>
              <w:right w:val="single" w:sz="4" w:space="0" w:color="000000"/>
            </w:tcBorders>
            <w:vAlign w:val="center"/>
          </w:tcPr>
          <w:p w14:paraId="3FFD4F05" w14:textId="77777777" w:rsidR="00F36414" w:rsidRPr="00F36414" w:rsidRDefault="00F36414" w:rsidP="00F36414">
            <w:pPr>
              <w:ind w:hanging="543"/>
              <w:jc w:val="center"/>
              <w:rPr>
                <w:b/>
                <w:sz w:val="20"/>
                <w:szCs w:val="20"/>
              </w:rPr>
            </w:pPr>
            <w:r w:rsidRPr="00F36414">
              <w:rPr>
                <w:b/>
                <w:sz w:val="20"/>
                <w:szCs w:val="20"/>
              </w:rPr>
              <w:t>OBRIGATÓRIA OU PD</w:t>
            </w:r>
          </w:p>
        </w:tc>
      </w:tr>
      <w:tr w:rsidR="00C960B5" w:rsidRPr="00C5197D" w14:paraId="53117752"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26"/>
        </w:trPr>
        <w:tc>
          <w:tcPr>
            <w:tcW w:w="416" w:type="pct"/>
            <w:tcBorders>
              <w:top w:val="nil"/>
              <w:left w:val="single" w:sz="4" w:space="0" w:color="000000"/>
              <w:bottom w:val="single" w:sz="4" w:space="0" w:color="000000"/>
              <w:right w:val="single" w:sz="4" w:space="0" w:color="000000"/>
            </w:tcBorders>
            <w:vAlign w:val="center"/>
          </w:tcPr>
          <w:p w14:paraId="24A10A9D" w14:textId="77777777" w:rsidR="00F36414" w:rsidRPr="00F36414" w:rsidRDefault="00F36414" w:rsidP="00F36414">
            <w:pPr>
              <w:ind w:hanging="543"/>
              <w:jc w:val="center"/>
              <w:rPr>
                <w:sz w:val="20"/>
                <w:szCs w:val="20"/>
              </w:rPr>
            </w:pPr>
            <w:r w:rsidRPr="00F36414">
              <w:rPr>
                <w:sz w:val="20"/>
                <w:szCs w:val="20"/>
              </w:rPr>
              <w:t>1</w:t>
            </w:r>
          </w:p>
        </w:tc>
        <w:tc>
          <w:tcPr>
            <w:tcW w:w="2738" w:type="pct"/>
            <w:gridSpan w:val="2"/>
            <w:tcBorders>
              <w:top w:val="nil"/>
              <w:left w:val="nil"/>
              <w:bottom w:val="single" w:sz="4" w:space="0" w:color="000000"/>
              <w:right w:val="single" w:sz="4" w:space="0" w:color="000000"/>
            </w:tcBorders>
            <w:vAlign w:val="center"/>
          </w:tcPr>
          <w:p w14:paraId="5120E44D" w14:textId="77777777" w:rsidR="00F36414" w:rsidRPr="00F36414" w:rsidRDefault="00F36414" w:rsidP="00C960B5">
            <w:pPr>
              <w:ind w:left="118" w:right="111" w:hanging="39"/>
              <w:rPr>
                <w:sz w:val="20"/>
                <w:szCs w:val="20"/>
              </w:rPr>
            </w:pPr>
            <w:r w:rsidRPr="00F36414">
              <w:rPr>
                <w:sz w:val="20"/>
                <w:szCs w:val="20"/>
              </w:rPr>
              <w:t>Possuir ferramentas de aproximação: Zoom +.</w:t>
            </w:r>
          </w:p>
        </w:tc>
        <w:tc>
          <w:tcPr>
            <w:tcW w:w="843" w:type="pct"/>
            <w:tcBorders>
              <w:top w:val="nil"/>
              <w:left w:val="nil"/>
              <w:bottom w:val="single" w:sz="4" w:space="0" w:color="000000"/>
              <w:right w:val="single" w:sz="4" w:space="0" w:color="000000"/>
            </w:tcBorders>
            <w:vAlign w:val="center"/>
          </w:tcPr>
          <w:p w14:paraId="75E351CF"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CC66B5C"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627298B1"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46"/>
        </w:trPr>
        <w:tc>
          <w:tcPr>
            <w:tcW w:w="416" w:type="pct"/>
            <w:tcBorders>
              <w:top w:val="nil"/>
              <w:left w:val="single" w:sz="4" w:space="0" w:color="000000"/>
              <w:bottom w:val="single" w:sz="4" w:space="0" w:color="auto"/>
              <w:right w:val="single" w:sz="4" w:space="0" w:color="000000"/>
            </w:tcBorders>
            <w:vAlign w:val="center"/>
          </w:tcPr>
          <w:p w14:paraId="601B68E4" w14:textId="77777777" w:rsidR="00F36414" w:rsidRPr="00F36414" w:rsidRDefault="00F36414" w:rsidP="00F36414">
            <w:pPr>
              <w:ind w:hanging="543"/>
              <w:jc w:val="center"/>
              <w:rPr>
                <w:sz w:val="20"/>
                <w:szCs w:val="20"/>
              </w:rPr>
            </w:pPr>
            <w:r w:rsidRPr="00F36414">
              <w:rPr>
                <w:sz w:val="20"/>
                <w:szCs w:val="20"/>
              </w:rPr>
              <w:t>2</w:t>
            </w:r>
          </w:p>
        </w:tc>
        <w:tc>
          <w:tcPr>
            <w:tcW w:w="2738" w:type="pct"/>
            <w:gridSpan w:val="2"/>
            <w:tcBorders>
              <w:top w:val="nil"/>
              <w:left w:val="nil"/>
              <w:bottom w:val="single" w:sz="4" w:space="0" w:color="auto"/>
              <w:right w:val="single" w:sz="4" w:space="0" w:color="000000"/>
            </w:tcBorders>
            <w:vAlign w:val="center"/>
          </w:tcPr>
          <w:p w14:paraId="1693E672" w14:textId="77777777" w:rsidR="00F36414" w:rsidRPr="00F36414" w:rsidRDefault="00F36414" w:rsidP="00C960B5">
            <w:pPr>
              <w:ind w:left="118" w:right="111" w:hanging="39"/>
              <w:rPr>
                <w:sz w:val="20"/>
                <w:szCs w:val="20"/>
              </w:rPr>
            </w:pPr>
            <w:r w:rsidRPr="00F36414">
              <w:rPr>
                <w:sz w:val="20"/>
                <w:szCs w:val="20"/>
              </w:rPr>
              <w:t>Possuir ferramentas de aproximação: Zoom –.</w:t>
            </w:r>
          </w:p>
        </w:tc>
        <w:tc>
          <w:tcPr>
            <w:tcW w:w="843" w:type="pct"/>
            <w:tcBorders>
              <w:top w:val="nil"/>
              <w:left w:val="nil"/>
              <w:bottom w:val="single" w:sz="4" w:space="0" w:color="auto"/>
              <w:right w:val="single" w:sz="4" w:space="0" w:color="000000"/>
            </w:tcBorders>
            <w:vAlign w:val="center"/>
          </w:tcPr>
          <w:p w14:paraId="42FC614E"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72DC886"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6EF68E6B"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08"/>
        </w:trPr>
        <w:tc>
          <w:tcPr>
            <w:tcW w:w="416" w:type="pct"/>
            <w:tcBorders>
              <w:top w:val="single" w:sz="4" w:space="0" w:color="auto"/>
              <w:left w:val="single" w:sz="4" w:space="0" w:color="000000"/>
              <w:bottom w:val="single" w:sz="4" w:space="0" w:color="000000"/>
              <w:right w:val="single" w:sz="4" w:space="0" w:color="000000"/>
            </w:tcBorders>
            <w:vAlign w:val="center"/>
          </w:tcPr>
          <w:p w14:paraId="61589A3C" w14:textId="77777777" w:rsidR="00F36414" w:rsidRPr="00F36414" w:rsidRDefault="00F36414" w:rsidP="00F36414">
            <w:pPr>
              <w:ind w:hanging="543"/>
              <w:jc w:val="center"/>
              <w:rPr>
                <w:sz w:val="20"/>
                <w:szCs w:val="20"/>
              </w:rPr>
            </w:pPr>
            <w:r w:rsidRPr="00F36414">
              <w:rPr>
                <w:sz w:val="20"/>
                <w:szCs w:val="20"/>
              </w:rPr>
              <w:t>3</w:t>
            </w:r>
          </w:p>
        </w:tc>
        <w:tc>
          <w:tcPr>
            <w:tcW w:w="2738" w:type="pct"/>
            <w:gridSpan w:val="2"/>
            <w:tcBorders>
              <w:top w:val="single" w:sz="4" w:space="0" w:color="auto"/>
              <w:left w:val="nil"/>
              <w:bottom w:val="single" w:sz="4" w:space="0" w:color="000000"/>
              <w:right w:val="single" w:sz="4" w:space="0" w:color="000000"/>
            </w:tcBorders>
            <w:vAlign w:val="center"/>
          </w:tcPr>
          <w:p w14:paraId="1F21EB22" w14:textId="77777777" w:rsidR="00F36414" w:rsidRPr="00F36414" w:rsidRDefault="00F36414" w:rsidP="00C960B5">
            <w:pPr>
              <w:ind w:left="118" w:right="111" w:hanging="39"/>
              <w:rPr>
                <w:sz w:val="20"/>
                <w:szCs w:val="20"/>
              </w:rPr>
            </w:pPr>
            <w:r w:rsidRPr="00F36414">
              <w:rPr>
                <w:sz w:val="20"/>
                <w:szCs w:val="20"/>
              </w:rPr>
              <w:t>Possuir ferramentas de aproximação: Zoom Área.</w:t>
            </w:r>
          </w:p>
        </w:tc>
        <w:tc>
          <w:tcPr>
            <w:tcW w:w="843" w:type="pct"/>
            <w:tcBorders>
              <w:top w:val="single" w:sz="4" w:space="0" w:color="auto"/>
              <w:left w:val="nil"/>
              <w:bottom w:val="single" w:sz="4" w:space="0" w:color="000000"/>
              <w:right w:val="single" w:sz="4" w:space="0" w:color="000000"/>
            </w:tcBorders>
            <w:vAlign w:val="center"/>
          </w:tcPr>
          <w:p w14:paraId="73462A13"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5C919FB"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6BE4FBF8"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8"/>
        </w:trPr>
        <w:tc>
          <w:tcPr>
            <w:tcW w:w="416" w:type="pct"/>
            <w:tcBorders>
              <w:top w:val="nil"/>
              <w:left w:val="single" w:sz="4" w:space="0" w:color="000000"/>
              <w:bottom w:val="single" w:sz="4" w:space="0" w:color="000000"/>
              <w:right w:val="single" w:sz="4" w:space="0" w:color="000000"/>
            </w:tcBorders>
            <w:vAlign w:val="center"/>
          </w:tcPr>
          <w:p w14:paraId="03C28FB8" w14:textId="77777777" w:rsidR="00F36414" w:rsidRPr="00F36414" w:rsidRDefault="00F36414" w:rsidP="00F36414">
            <w:pPr>
              <w:ind w:hanging="543"/>
              <w:jc w:val="center"/>
              <w:rPr>
                <w:sz w:val="20"/>
                <w:szCs w:val="20"/>
              </w:rPr>
            </w:pPr>
            <w:r w:rsidRPr="00F36414">
              <w:rPr>
                <w:sz w:val="20"/>
                <w:szCs w:val="20"/>
              </w:rPr>
              <w:t>4</w:t>
            </w:r>
          </w:p>
        </w:tc>
        <w:tc>
          <w:tcPr>
            <w:tcW w:w="2738" w:type="pct"/>
            <w:gridSpan w:val="2"/>
            <w:tcBorders>
              <w:top w:val="nil"/>
              <w:left w:val="nil"/>
              <w:bottom w:val="single" w:sz="4" w:space="0" w:color="000000"/>
              <w:right w:val="single" w:sz="4" w:space="0" w:color="000000"/>
            </w:tcBorders>
            <w:vAlign w:val="center"/>
          </w:tcPr>
          <w:p w14:paraId="5A10283C" w14:textId="77777777" w:rsidR="00F36414" w:rsidRPr="00F36414" w:rsidRDefault="00F36414" w:rsidP="00C960B5">
            <w:pPr>
              <w:ind w:left="118" w:right="111" w:hanging="39"/>
              <w:rPr>
                <w:sz w:val="20"/>
                <w:szCs w:val="20"/>
              </w:rPr>
            </w:pPr>
            <w:r w:rsidRPr="00F36414">
              <w:rPr>
                <w:sz w:val="20"/>
                <w:szCs w:val="20"/>
              </w:rPr>
              <w:t>Possuir ferramentas de aproximação: Zoom para extensão total.</w:t>
            </w:r>
          </w:p>
        </w:tc>
        <w:tc>
          <w:tcPr>
            <w:tcW w:w="843" w:type="pct"/>
            <w:tcBorders>
              <w:top w:val="nil"/>
              <w:left w:val="nil"/>
              <w:bottom w:val="single" w:sz="4" w:space="0" w:color="000000"/>
              <w:right w:val="single" w:sz="4" w:space="0" w:color="000000"/>
            </w:tcBorders>
            <w:vAlign w:val="center"/>
          </w:tcPr>
          <w:p w14:paraId="38E46DF3"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E5AC930"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6EB36708"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4AA34883" w14:textId="77777777" w:rsidR="00F36414" w:rsidRPr="00F36414" w:rsidRDefault="00F36414" w:rsidP="00F36414">
            <w:pPr>
              <w:ind w:hanging="543"/>
              <w:jc w:val="center"/>
              <w:rPr>
                <w:sz w:val="20"/>
                <w:szCs w:val="20"/>
              </w:rPr>
            </w:pPr>
            <w:r w:rsidRPr="00F36414">
              <w:rPr>
                <w:sz w:val="20"/>
                <w:szCs w:val="20"/>
              </w:rPr>
              <w:t>5</w:t>
            </w:r>
          </w:p>
        </w:tc>
        <w:tc>
          <w:tcPr>
            <w:tcW w:w="2738" w:type="pct"/>
            <w:gridSpan w:val="2"/>
            <w:tcBorders>
              <w:top w:val="nil"/>
              <w:left w:val="nil"/>
              <w:bottom w:val="single" w:sz="4" w:space="0" w:color="000000"/>
              <w:right w:val="single" w:sz="4" w:space="0" w:color="000000"/>
            </w:tcBorders>
            <w:vAlign w:val="center"/>
          </w:tcPr>
          <w:p w14:paraId="7521A752" w14:textId="77777777" w:rsidR="00F36414" w:rsidRPr="00F36414" w:rsidRDefault="00F36414" w:rsidP="00C960B5">
            <w:pPr>
              <w:ind w:left="118" w:right="111" w:hanging="39"/>
              <w:rPr>
                <w:sz w:val="20"/>
                <w:szCs w:val="20"/>
              </w:rPr>
            </w:pPr>
            <w:r w:rsidRPr="00F36414">
              <w:rPr>
                <w:sz w:val="20"/>
                <w:szCs w:val="20"/>
              </w:rPr>
              <w:t>Visualizações anteriores de Zoom sem limite.</w:t>
            </w:r>
          </w:p>
        </w:tc>
        <w:tc>
          <w:tcPr>
            <w:tcW w:w="843" w:type="pct"/>
            <w:tcBorders>
              <w:top w:val="nil"/>
              <w:left w:val="nil"/>
              <w:bottom w:val="single" w:sz="4" w:space="0" w:color="000000"/>
              <w:right w:val="single" w:sz="4" w:space="0" w:color="000000"/>
            </w:tcBorders>
            <w:vAlign w:val="center"/>
          </w:tcPr>
          <w:p w14:paraId="271CFDE9"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E4596B5"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77F0447E"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73849078" w14:textId="77777777" w:rsidR="00F36414" w:rsidRPr="00F36414" w:rsidRDefault="00F36414" w:rsidP="00F36414">
            <w:pPr>
              <w:ind w:hanging="543"/>
              <w:jc w:val="center"/>
              <w:rPr>
                <w:sz w:val="20"/>
                <w:szCs w:val="20"/>
              </w:rPr>
            </w:pPr>
            <w:r w:rsidRPr="00F36414">
              <w:rPr>
                <w:sz w:val="20"/>
                <w:szCs w:val="20"/>
              </w:rPr>
              <w:t>6</w:t>
            </w:r>
          </w:p>
        </w:tc>
        <w:tc>
          <w:tcPr>
            <w:tcW w:w="2738" w:type="pct"/>
            <w:gridSpan w:val="2"/>
            <w:tcBorders>
              <w:top w:val="nil"/>
              <w:left w:val="nil"/>
              <w:bottom w:val="single" w:sz="4" w:space="0" w:color="000000"/>
              <w:right w:val="single" w:sz="4" w:space="0" w:color="000000"/>
            </w:tcBorders>
            <w:vAlign w:val="center"/>
          </w:tcPr>
          <w:p w14:paraId="3FA74175" w14:textId="77777777" w:rsidR="00F36414" w:rsidRPr="00F36414" w:rsidRDefault="00F36414" w:rsidP="00C960B5">
            <w:pPr>
              <w:ind w:left="118" w:right="111" w:hanging="39"/>
              <w:rPr>
                <w:sz w:val="20"/>
                <w:szCs w:val="20"/>
              </w:rPr>
            </w:pPr>
            <w:r w:rsidRPr="00F36414">
              <w:rPr>
                <w:sz w:val="20"/>
                <w:szCs w:val="20"/>
              </w:rPr>
              <w:t>Visualizações posteriores Zoom sem limite.</w:t>
            </w:r>
          </w:p>
        </w:tc>
        <w:tc>
          <w:tcPr>
            <w:tcW w:w="843" w:type="pct"/>
            <w:tcBorders>
              <w:top w:val="nil"/>
              <w:left w:val="nil"/>
              <w:bottom w:val="single" w:sz="4" w:space="0" w:color="000000"/>
              <w:right w:val="single" w:sz="4" w:space="0" w:color="000000"/>
            </w:tcBorders>
            <w:vAlign w:val="center"/>
          </w:tcPr>
          <w:p w14:paraId="0E86F4B5"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A667701"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5BBBBCB0"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57807B86" w14:textId="77777777" w:rsidR="00F36414" w:rsidRPr="00F36414" w:rsidRDefault="00F36414" w:rsidP="00F36414">
            <w:pPr>
              <w:ind w:hanging="543"/>
              <w:jc w:val="center"/>
              <w:rPr>
                <w:sz w:val="20"/>
                <w:szCs w:val="20"/>
              </w:rPr>
            </w:pPr>
            <w:r w:rsidRPr="00F36414">
              <w:rPr>
                <w:sz w:val="20"/>
                <w:szCs w:val="20"/>
              </w:rPr>
              <w:t>7</w:t>
            </w:r>
          </w:p>
        </w:tc>
        <w:tc>
          <w:tcPr>
            <w:tcW w:w="2738" w:type="pct"/>
            <w:gridSpan w:val="2"/>
            <w:tcBorders>
              <w:top w:val="nil"/>
              <w:left w:val="nil"/>
              <w:bottom w:val="single" w:sz="4" w:space="0" w:color="000000"/>
              <w:right w:val="single" w:sz="4" w:space="0" w:color="000000"/>
            </w:tcBorders>
            <w:vAlign w:val="center"/>
          </w:tcPr>
          <w:p w14:paraId="770FB74A" w14:textId="77777777" w:rsidR="00F36414" w:rsidRPr="00F36414" w:rsidRDefault="00F36414" w:rsidP="00C960B5">
            <w:pPr>
              <w:ind w:left="118" w:right="111" w:hanging="39"/>
              <w:rPr>
                <w:sz w:val="20"/>
                <w:szCs w:val="20"/>
              </w:rPr>
            </w:pPr>
            <w:r w:rsidRPr="00F36414">
              <w:rPr>
                <w:sz w:val="20"/>
                <w:szCs w:val="20"/>
              </w:rPr>
              <w:t xml:space="preserve">Possuir controle do zoom pelo “mouse </w:t>
            </w:r>
            <w:proofErr w:type="spellStart"/>
            <w:r w:rsidRPr="00F36414">
              <w:rPr>
                <w:sz w:val="20"/>
                <w:szCs w:val="20"/>
              </w:rPr>
              <w:t>wheel</w:t>
            </w:r>
            <w:proofErr w:type="spellEnd"/>
            <w:r w:rsidRPr="00F36414">
              <w:rPr>
                <w:sz w:val="20"/>
                <w:szCs w:val="20"/>
              </w:rPr>
              <w:t>”.</w:t>
            </w:r>
          </w:p>
        </w:tc>
        <w:tc>
          <w:tcPr>
            <w:tcW w:w="843" w:type="pct"/>
            <w:tcBorders>
              <w:top w:val="nil"/>
              <w:left w:val="nil"/>
              <w:bottom w:val="single" w:sz="4" w:space="0" w:color="000000"/>
              <w:right w:val="single" w:sz="4" w:space="0" w:color="000000"/>
            </w:tcBorders>
            <w:vAlign w:val="center"/>
          </w:tcPr>
          <w:p w14:paraId="30F79C80"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63BB5D7"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0D0057D6"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84"/>
        </w:trPr>
        <w:tc>
          <w:tcPr>
            <w:tcW w:w="416" w:type="pct"/>
            <w:tcBorders>
              <w:top w:val="nil"/>
              <w:left w:val="single" w:sz="4" w:space="0" w:color="000000"/>
              <w:bottom w:val="single" w:sz="4" w:space="0" w:color="000000"/>
              <w:right w:val="single" w:sz="4" w:space="0" w:color="000000"/>
            </w:tcBorders>
            <w:vAlign w:val="center"/>
          </w:tcPr>
          <w:p w14:paraId="4C42A5FF" w14:textId="77777777" w:rsidR="00F36414" w:rsidRPr="00F36414" w:rsidRDefault="00F36414" w:rsidP="00F36414">
            <w:pPr>
              <w:ind w:hanging="543"/>
              <w:jc w:val="center"/>
              <w:rPr>
                <w:sz w:val="20"/>
                <w:szCs w:val="20"/>
              </w:rPr>
            </w:pPr>
            <w:r w:rsidRPr="00F36414">
              <w:rPr>
                <w:sz w:val="20"/>
                <w:szCs w:val="20"/>
              </w:rPr>
              <w:t>8</w:t>
            </w:r>
          </w:p>
        </w:tc>
        <w:tc>
          <w:tcPr>
            <w:tcW w:w="2738" w:type="pct"/>
            <w:gridSpan w:val="2"/>
            <w:tcBorders>
              <w:top w:val="nil"/>
              <w:left w:val="nil"/>
              <w:bottom w:val="single" w:sz="4" w:space="0" w:color="000000"/>
              <w:right w:val="single" w:sz="4" w:space="0" w:color="000000"/>
            </w:tcBorders>
            <w:vAlign w:val="center"/>
          </w:tcPr>
          <w:p w14:paraId="33E6FD5B" w14:textId="77777777" w:rsidR="00F36414" w:rsidRPr="00F36414" w:rsidRDefault="00F36414" w:rsidP="00C960B5">
            <w:pPr>
              <w:ind w:left="118" w:right="111" w:hanging="39"/>
              <w:rPr>
                <w:sz w:val="20"/>
                <w:szCs w:val="20"/>
              </w:rPr>
            </w:pPr>
            <w:r w:rsidRPr="00F36414">
              <w:rPr>
                <w:sz w:val="20"/>
                <w:szCs w:val="20"/>
              </w:rPr>
              <w:t>Possuir controle de navegação (“</w:t>
            </w:r>
            <w:proofErr w:type="spellStart"/>
            <w:r w:rsidRPr="00F36414">
              <w:rPr>
                <w:sz w:val="20"/>
                <w:szCs w:val="20"/>
              </w:rPr>
              <w:t>pan</w:t>
            </w:r>
            <w:proofErr w:type="spellEnd"/>
            <w:r w:rsidRPr="00F36414">
              <w:rPr>
                <w:sz w:val="20"/>
                <w:szCs w:val="20"/>
              </w:rPr>
              <w:t>”) pela ação de arrasto do botão esquerdo do “mouse”.</w:t>
            </w:r>
          </w:p>
        </w:tc>
        <w:tc>
          <w:tcPr>
            <w:tcW w:w="843" w:type="pct"/>
            <w:tcBorders>
              <w:top w:val="nil"/>
              <w:left w:val="nil"/>
              <w:bottom w:val="single" w:sz="4" w:space="0" w:color="000000"/>
              <w:right w:val="single" w:sz="4" w:space="0" w:color="000000"/>
            </w:tcBorders>
            <w:vAlign w:val="center"/>
          </w:tcPr>
          <w:p w14:paraId="3F925E1B"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D3107AD"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0FA9FA83"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61365414" w14:textId="77777777" w:rsidR="00F36414" w:rsidRPr="00F36414" w:rsidRDefault="00F36414" w:rsidP="00F36414">
            <w:pPr>
              <w:ind w:hanging="543"/>
              <w:jc w:val="center"/>
              <w:rPr>
                <w:sz w:val="20"/>
                <w:szCs w:val="20"/>
              </w:rPr>
            </w:pPr>
            <w:r w:rsidRPr="00F36414">
              <w:rPr>
                <w:sz w:val="20"/>
                <w:szCs w:val="20"/>
              </w:rPr>
              <w:t>9</w:t>
            </w:r>
          </w:p>
        </w:tc>
        <w:tc>
          <w:tcPr>
            <w:tcW w:w="2738" w:type="pct"/>
            <w:gridSpan w:val="2"/>
            <w:tcBorders>
              <w:top w:val="nil"/>
              <w:left w:val="nil"/>
              <w:bottom w:val="single" w:sz="4" w:space="0" w:color="000000"/>
              <w:right w:val="single" w:sz="4" w:space="0" w:color="000000"/>
            </w:tcBorders>
            <w:vAlign w:val="center"/>
          </w:tcPr>
          <w:p w14:paraId="7C446AF7" w14:textId="77777777" w:rsidR="00F36414" w:rsidRPr="00F36414" w:rsidRDefault="00F36414" w:rsidP="00C960B5">
            <w:pPr>
              <w:ind w:left="118" w:right="111" w:hanging="39"/>
              <w:rPr>
                <w:sz w:val="20"/>
                <w:szCs w:val="20"/>
              </w:rPr>
            </w:pPr>
            <w:r w:rsidRPr="00F36414">
              <w:rPr>
                <w:sz w:val="20"/>
                <w:szCs w:val="20"/>
              </w:rPr>
              <w:t xml:space="preserve">Possuir controle de zoom e </w:t>
            </w:r>
            <w:proofErr w:type="spellStart"/>
            <w:r w:rsidRPr="00F36414">
              <w:rPr>
                <w:sz w:val="20"/>
                <w:szCs w:val="20"/>
              </w:rPr>
              <w:t>pan</w:t>
            </w:r>
            <w:proofErr w:type="spellEnd"/>
            <w:r w:rsidRPr="00F36414">
              <w:rPr>
                <w:sz w:val="20"/>
                <w:szCs w:val="20"/>
              </w:rPr>
              <w:t xml:space="preserve"> pelo “</w:t>
            </w:r>
            <w:proofErr w:type="spellStart"/>
            <w:r w:rsidRPr="00F36414">
              <w:rPr>
                <w:sz w:val="20"/>
                <w:szCs w:val="20"/>
              </w:rPr>
              <w:t>touch</w:t>
            </w:r>
            <w:proofErr w:type="spellEnd"/>
            <w:r w:rsidRPr="00F36414">
              <w:rPr>
                <w:sz w:val="20"/>
                <w:szCs w:val="20"/>
              </w:rPr>
              <w:t xml:space="preserve"> </w:t>
            </w:r>
            <w:proofErr w:type="spellStart"/>
            <w:r w:rsidRPr="00F36414">
              <w:rPr>
                <w:sz w:val="20"/>
                <w:szCs w:val="20"/>
              </w:rPr>
              <w:t>pad</w:t>
            </w:r>
            <w:proofErr w:type="spellEnd"/>
            <w:r w:rsidRPr="00F36414">
              <w:rPr>
                <w:sz w:val="20"/>
                <w:szCs w:val="20"/>
              </w:rPr>
              <w:t>”</w:t>
            </w:r>
          </w:p>
        </w:tc>
        <w:tc>
          <w:tcPr>
            <w:tcW w:w="843" w:type="pct"/>
            <w:tcBorders>
              <w:top w:val="nil"/>
              <w:left w:val="nil"/>
              <w:bottom w:val="single" w:sz="4" w:space="0" w:color="000000"/>
              <w:right w:val="single" w:sz="4" w:space="0" w:color="000000"/>
            </w:tcBorders>
            <w:vAlign w:val="center"/>
          </w:tcPr>
          <w:p w14:paraId="67C86E8E"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F461BED"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7D31EB27"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652"/>
        </w:trPr>
        <w:tc>
          <w:tcPr>
            <w:tcW w:w="416" w:type="pct"/>
            <w:tcBorders>
              <w:top w:val="nil"/>
              <w:left w:val="single" w:sz="4" w:space="0" w:color="000000"/>
              <w:bottom w:val="single" w:sz="4" w:space="0" w:color="000000"/>
              <w:right w:val="single" w:sz="4" w:space="0" w:color="000000"/>
            </w:tcBorders>
            <w:vAlign w:val="center"/>
          </w:tcPr>
          <w:p w14:paraId="06FC3BE6" w14:textId="77777777" w:rsidR="00F36414" w:rsidRPr="00F36414" w:rsidRDefault="00F36414" w:rsidP="00F36414">
            <w:pPr>
              <w:ind w:hanging="543"/>
              <w:jc w:val="center"/>
              <w:rPr>
                <w:sz w:val="20"/>
                <w:szCs w:val="20"/>
              </w:rPr>
            </w:pPr>
            <w:r w:rsidRPr="00F36414">
              <w:rPr>
                <w:sz w:val="20"/>
                <w:szCs w:val="20"/>
              </w:rPr>
              <w:t>10</w:t>
            </w:r>
          </w:p>
        </w:tc>
        <w:tc>
          <w:tcPr>
            <w:tcW w:w="2738" w:type="pct"/>
            <w:gridSpan w:val="2"/>
            <w:tcBorders>
              <w:top w:val="nil"/>
              <w:left w:val="nil"/>
              <w:bottom w:val="single" w:sz="4" w:space="0" w:color="000000"/>
              <w:right w:val="single" w:sz="4" w:space="0" w:color="000000"/>
            </w:tcBorders>
            <w:vAlign w:val="center"/>
          </w:tcPr>
          <w:p w14:paraId="1592A4E6" w14:textId="77777777" w:rsidR="00F36414" w:rsidRPr="00F36414" w:rsidRDefault="00F36414" w:rsidP="00C960B5">
            <w:pPr>
              <w:ind w:left="118" w:right="111" w:hanging="39"/>
              <w:rPr>
                <w:sz w:val="20"/>
                <w:szCs w:val="20"/>
              </w:rPr>
            </w:pPr>
            <w:r w:rsidRPr="00F36414">
              <w:rPr>
                <w:sz w:val="20"/>
                <w:szCs w:val="20"/>
              </w:rPr>
              <w:t>Cálculo instantâneo de comprimentos, com apresentação dinâmica da medida do último segmento e comprimento total. Os segmentos deverão ser gerados por apontamento das posições sobre o mapa ou digitação das coordenadas geodésicas ou planas, definido o sistema de projeção ou azimutes e distâncias. Deverá ser permitido também a leitura de arquivo texto contendo os pontos dos segmentos nas formas previstas anteriormente.</w:t>
            </w:r>
          </w:p>
        </w:tc>
        <w:tc>
          <w:tcPr>
            <w:tcW w:w="843" w:type="pct"/>
            <w:tcBorders>
              <w:top w:val="nil"/>
              <w:left w:val="nil"/>
              <w:bottom w:val="single" w:sz="4" w:space="0" w:color="000000"/>
              <w:right w:val="single" w:sz="4" w:space="0" w:color="000000"/>
            </w:tcBorders>
            <w:vAlign w:val="center"/>
          </w:tcPr>
          <w:p w14:paraId="35CCC3D4"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B815F4E"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70E0F608"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70"/>
        </w:trPr>
        <w:tc>
          <w:tcPr>
            <w:tcW w:w="416" w:type="pct"/>
            <w:tcBorders>
              <w:top w:val="nil"/>
              <w:left w:val="single" w:sz="4" w:space="0" w:color="000000"/>
              <w:bottom w:val="single" w:sz="4" w:space="0" w:color="000000"/>
              <w:right w:val="single" w:sz="4" w:space="0" w:color="000000"/>
            </w:tcBorders>
            <w:vAlign w:val="center"/>
          </w:tcPr>
          <w:p w14:paraId="7F1743BB" w14:textId="77777777" w:rsidR="00F36414" w:rsidRPr="00F36414" w:rsidRDefault="00F36414" w:rsidP="00F36414">
            <w:pPr>
              <w:ind w:hanging="543"/>
              <w:jc w:val="center"/>
              <w:rPr>
                <w:sz w:val="20"/>
                <w:szCs w:val="20"/>
              </w:rPr>
            </w:pPr>
            <w:r w:rsidRPr="00F36414">
              <w:rPr>
                <w:sz w:val="20"/>
                <w:szCs w:val="20"/>
              </w:rPr>
              <w:t>10</w:t>
            </w:r>
          </w:p>
        </w:tc>
        <w:tc>
          <w:tcPr>
            <w:tcW w:w="2738" w:type="pct"/>
            <w:gridSpan w:val="2"/>
            <w:tcBorders>
              <w:top w:val="nil"/>
              <w:left w:val="nil"/>
              <w:bottom w:val="single" w:sz="4" w:space="0" w:color="000000"/>
              <w:right w:val="single" w:sz="4" w:space="0" w:color="000000"/>
            </w:tcBorders>
            <w:vAlign w:val="center"/>
          </w:tcPr>
          <w:p w14:paraId="3A8E53D8" w14:textId="77777777" w:rsidR="00F36414" w:rsidRPr="00F36414" w:rsidRDefault="00F36414" w:rsidP="00C960B5">
            <w:pPr>
              <w:ind w:left="118" w:right="111" w:hanging="39"/>
              <w:rPr>
                <w:sz w:val="20"/>
                <w:szCs w:val="20"/>
              </w:rPr>
            </w:pPr>
            <w:r w:rsidRPr="00F36414">
              <w:rPr>
                <w:sz w:val="20"/>
                <w:szCs w:val="20"/>
              </w:rPr>
              <w:t xml:space="preserve">Cálculo instantâneo de áreas, com apresentação dinâmica das medidas da última aresta, perímetro e área total. As arestas do polígono deverão ser geradas por apontamento das posições sobre o mapa ou digitação das coordenadas geodésicas ou planas, definido o sistema de projeção, ou azimutes e distâncias. Deverá ser permitido </w:t>
            </w:r>
            <w:r w:rsidRPr="00F36414">
              <w:rPr>
                <w:sz w:val="20"/>
                <w:szCs w:val="20"/>
              </w:rPr>
              <w:lastRenderedPageBreak/>
              <w:t>também a leitura de arquivo texto contendo os pontos das arestas nas formas previstas anteriormente.</w:t>
            </w:r>
          </w:p>
        </w:tc>
        <w:tc>
          <w:tcPr>
            <w:tcW w:w="843" w:type="pct"/>
            <w:tcBorders>
              <w:top w:val="nil"/>
              <w:left w:val="nil"/>
              <w:bottom w:val="single" w:sz="4" w:space="0" w:color="000000"/>
              <w:right w:val="single" w:sz="4" w:space="0" w:color="000000"/>
            </w:tcBorders>
            <w:vAlign w:val="center"/>
          </w:tcPr>
          <w:p w14:paraId="01336981"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C6319C9"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393354E2"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38"/>
        </w:trPr>
        <w:tc>
          <w:tcPr>
            <w:tcW w:w="416" w:type="pct"/>
            <w:tcBorders>
              <w:top w:val="nil"/>
              <w:left w:val="single" w:sz="4" w:space="0" w:color="000000"/>
              <w:bottom w:val="single" w:sz="4" w:space="0" w:color="000000"/>
              <w:right w:val="single" w:sz="4" w:space="0" w:color="000000"/>
            </w:tcBorders>
            <w:vAlign w:val="center"/>
          </w:tcPr>
          <w:p w14:paraId="014B773A" w14:textId="77777777" w:rsidR="00F36414" w:rsidRPr="00F36414" w:rsidRDefault="00F36414" w:rsidP="00F36414">
            <w:pPr>
              <w:ind w:hanging="543"/>
              <w:jc w:val="center"/>
              <w:rPr>
                <w:sz w:val="20"/>
                <w:szCs w:val="20"/>
              </w:rPr>
            </w:pPr>
            <w:r w:rsidRPr="00F36414">
              <w:rPr>
                <w:sz w:val="20"/>
                <w:szCs w:val="20"/>
              </w:rPr>
              <w:t>12</w:t>
            </w:r>
          </w:p>
        </w:tc>
        <w:tc>
          <w:tcPr>
            <w:tcW w:w="2738" w:type="pct"/>
            <w:gridSpan w:val="2"/>
            <w:tcBorders>
              <w:top w:val="nil"/>
              <w:left w:val="nil"/>
              <w:bottom w:val="single" w:sz="4" w:space="0" w:color="000000"/>
              <w:right w:val="single" w:sz="4" w:space="0" w:color="000000"/>
            </w:tcBorders>
            <w:vAlign w:val="center"/>
          </w:tcPr>
          <w:p w14:paraId="47298D90" w14:textId="77777777" w:rsidR="00F36414" w:rsidRPr="00F36414" w:rsidRDefault="00F36414" w:rsidP="00C960B5">
            <w:pPr>
              <w:ind w:left="118" w:right="111" w:hanging="39"/>
              <w:rPr>
                <w:sz w:val="20"/>
                <w:szCs w:val="20"/>
              </w:rPr>
            </w:pPr>
            <w:r w:rsidRPr="00F36414">
              <w:rPr>
                <w:sz w:val="20"/>
                <w:szCs w:val="20"/>
              </w:rPr>
              <w:t>Apresentar as Coordenadas Geográficas no formato de Graus Decimais simultaneamente na localização do cursor do mouse.</w:t>
            </w:r>
          </w:p>
        </w:tc>
        <w:tc>
          <w:tcPr>
            <w:tcW w:w="843" w:type="pct"/>
            <w:tcBorders>
              <w:top w:val="nil"/>
              <w:left w:val="nil"/>
              <w:bottom w:val="single" w:sz="4" w:space="0" w:color="000000"/>
              <w:right w:val="single" w:sz="4" w:space="0" w:color="000000"/>
            </w:tcBorders>
            <w:vAlign w:val="center"/>
          </w:tcPr>
          <w:p w14:paraId="2028AE93"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53BDF380"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73896FFC"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38"/>
        </w:trPr>
        <w:tc>
          <w:tcPr>
            <w:tcW w:w="416" w:type="pct"/>
            <w:tcBorders>
              <w:top w:val="nil"/>
              <w:left w:val="single" w:sz="4" w:space="0" w:color="000000"/>
              <w:bottom w:val="single" w:sz="4" w:space="0" w:color="000000"/>
              <w:right w:val="single" w:sz="4" w:space="0" w:color="000000"/>
            </w:tcBorders>
            <w:vAlign w:val="center"/>
          </w:tcPr>
          <w:p w14:paraId="014C44B6" w14:textId="77777777" w:rsidR="00F36414" w:rsidRPr="00F36414" w:rsidRDefault="00F36414" w:rsidP="00F36414">
            <w:pPr>
              <w:ind w:hanging="543"/>
              <w:jc w:val="center"/>
              <w:rPr>
                <w:sz w:val="20"/>
                <w:szCs w:val="20"/>
              </w:rPr>
            </w:pPr>
            <w:r w:rsidRPr="00F36414">
              <w:rPr>
                <w:sz w:val="20"/>
                <w:szCs w:val="20"/>
              </w:rPr>
              <w:t>13</w:t>
            </w:r>
          </w:p>
        </w:tc>
        <w:tc>
          <w:tcPr>
            <w:tcW w:w="2738" w:type="pct"/>
            <w:gridSpan w:val="2"/>
            <w:tcBorders>
              <w:top w:val="nil"/>
              <w:left w:val="nil"/>
              <w:bottom w:val="single" w:sz="4" w:space="0" w:color="000000"/>
              <w:right w:val="single" w:sz="4" w:space="0" w:color="000000"/>
            </w:tcBorders>
            <w:vAlign w:val="center"/>
          </w:tcPr>
          <w:p w14:paraId="65F4AF17" w14:textId="77777777" w:rsidR="00F36414" w:rsidRPr="00F36414" w:rsidRDefault="00F36414" w:rsidP="00C960B5">
            <w:pPr>
              <w:ind w:left="118" w:right="111" w:hanging="39"/>
              <w:rPr>
                <w:sz w:val="20"/>
                <w:szCs w:val="20"/>
              </w:rPr>
            </w:pPr>
            <w:r w:rsidRPr="00F36414">
              <w:rPr>
                <w:sz w:val="20"/>
                <w:szCs w:val="20"/>
              </w:rPr>
              <w:t xml:space="preserve">Apresentar as Coordenadas no formato UTM (Universal Transversa de </w:t>
            </w:r>
            <w:proofErr w:type="spellStart"/>
            <w:r w:rsidRPr="00F36414">
              <w:rPr>
                <w:sz w:val="20"/>
                <w:szCs w:val="20"/>
              </w:rPr>
              <w:t>Mercator</w:t>
            </w:r>
            <w:proofErr w:type="spellEnd"/>
            <w:r w:rsidRPr="00F36414">
              <w:rPr>
                <w:sz w:val="20"/>
                <w:szCs w:val="20"/>
              </w:rPr>
              <w:t>) simultaneamente na localização do cursor do mouse.</w:t>
            </w:r>
          </w:p>
        </w:tc>
        <w:tc>
          <w:tcPr>
            <w:tcW w:w="843" w:type="pct"/>
            <w:tcBorders>
              <w:top w:val="nil"/>
              <w:left w:val="nil"/>
              <w:bottom w:val="single" w:sz="4" w:space="0" w:color="000000"/>
              <w:right w:val="single" w:sz="4" w:space="0" w:color="000000"/>
            </w:tcBorders>
            <w:vAlign w:val="center"/>
          </w:tcPr>
          <w:p w14:paraId="76EDEF4D"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102627F"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3D90A3B8"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300"/>
        </w:trPr>
        <w:tc>
          <w:tcPr>
            <w:tcW w:w="416" w:type="pct"/>
            <w:tcBorders>
              <w:top w:val="nil"/>
              <w:left w:val="single" w:sz="4" w:space="0" w:color="000000"/>
              <w:bottom w:val="single" w:sz="4" w:space="0" w:color="000000"/>
              <w:right w:val="single" w:sz="4" w:space="0" w:color="000000"/>
            </w:tcBorders>
            <w:vAlign w:val="center"/>
          </w:tcPr>
          <w:p w14:paraId="7A9A0C2E" w14:textId="77777777" w:rsidR="00F36414" w:rsidRPr="00F36414" w:rsidRDefault="00F36414" w:rsidP="00F36414">
            <w:pPr>
              <w:ind w:hanging="543"/>
              <w:jc w:val="center"/>
              <w:rPr>
                <w:sz w:val="20"/>
                <w:szCs w:val="20"/>
              </w:rPr>
            </w:pPr>
            <w:r w:rsidRPr="00F36414">
              <w:rPr>
                <w:sz w:val="20"/>
                <w:szCs w:val="20"/>
              </w:rPr>
              <w:t>14</w:t>
            </w:r>
          </w:p>
        </w:tc>
        <w:tc>
          <w:tcPr>
            <w:tcW w:w="2738" w:type="pct"/>
            <w:gridSpan w:val="2"/>
            <w:tcBorders>
              <w:top w:val="nil"/>
              <w:left w:val="nil"/>
              <w:bottom w:val="single" w:sz="4" w:space="0" w:color="000000"/>
              <w:right w:val="single" w:sz="4" w:space="0" w:color="000000"/>
            </w:tcBorders>
            <w:vAlign w:val="center"/>
          </w:tcPr>
          <w:p w14:paraId="02D247D0" w14:textId="77777777" w:rsidR="00F36414" w:rsidRPr="00F36414" w:rsidRDefault="00F36414" w:rsidP="00C960B5">
            <w:pPr>
              <w:ind w:left="118" w:right="111" w:hanging="39"/>
              <w:rPr>
                <w:sz w:val="20"/>
                <w:szCs w:val="20"/>
              </w:rPr>
            </w:pPr>
            <w:r w:rsidRPr="00F36414">
              <w:rPr>
                <w:sz w:val="20"/>
                <w:szCs w:val="20"/>
              </w:rPr>
              <w:t>Permitir a visualização de imagens 360º, caso estejam disponíveis. Permitir o apontamento automático da melhor foto para uma posição definida. Permitir controlar o ângulo de visão e aproximação da foto. Permitir salvar em arquivo local a imagem visualizada. Permitir associar a imagem visualizada para qualquer elemento para qualquer entidade armazenada no banco de dados.</w:t>
            </w:r>
          </w:p>
        </w:tc>
        <w:tc>
          <w:tcPr>
            <w:tcW w:w="843" w:type="pct"/>
            <w:tcBorders>
              <w:top w:val="nil"/>
              <w:left w:val="nil"/>
              <w:bottom w:val="single" w:sz="4" w:space="0" w:color="000000"/>
              <w:right w:val="single" w:sz="4" w:space="0" w:color="000000"/>
            </w:tcBorders>
            <w:vAlign w:val="center"/>
          </w:tcPr>
          <w:p w14:paraId="581996DB"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8BD346A"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3E065A1F"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70E5A22E" w14:textId="77777777" w:rsidR="00F36414" w:rsidRPr="00F36414" w:rsidRDefault="00F36414" w:rsidP="00F36414">
            <w:pPr>
              <w:ind w:hanging="543"/>
              <w:jc w:val="center"/>
              <w:rPr>
                <w:sz w:val="20"/>
                <w:szCs w:val="20"/>
              </w:rPr>
            </w:pPr>
            <w:r w:rsidRPr="00F36414">
              <w:rPr>
                <w:sz w:val="20"/>
                <w:szCs w:val="20"/>
              </w:rPr>
              <w:t>15</w:t>
            </w:r>
          </w:p>
        </w:tc>
        <w:tc>
          <w:tcPr>
            <w:tcW w:w="2738" w:type="pct"/>
            <w:gridSpan w:val="2"/>
            <w:tcBorders>
              <w:top w:val="nil"/>
              <w:left w:val="nil"/>
              <w:bottom w:val="single" w:sz="4" w:space="0" w:color="000000"/>
              <w:right w:val="single" w:sz="4" w:space="0" w:color="000000"/>
            </w:tcBorders>
            <w:vAlign w:val="center"/>
          </w:tcPr>
          <w:p w14:paraId="348BC4D5" w14:textId="77777777" w:rsidR="00F36414" w:rsidRPr="00F36414" w:rsidRDefault="00F36414" w:rsidP="00C960B5">
            <w:pPr>
              <w:ind w:left="118" w:right="111" w:hanging="39"/>
              <w:rPr>
                <w:sz w:val="20"/>
                <w:szCs w:val="20"/>
              </w:rPr>
            </w:pPr>
            <w:r w:rsidRPr="00F36414">
              <w:rPr>
                <w:sz w:val="20"/>
                <w:szCs w:val="20"/>
              </w:rPr>
              <w:t xml:space="preserve">Permitir visualização em tela flutuante das imagens do acervo Google Street </w:t>
            </w:r>
            <w:proofErr w:type="spellStart"/>
            <w:r w:rsidRPr="00F36414">
              <w:rPr>
                <w:sz w:val="20"/>
                <w:szCs w:val="20"/>
              </w:rPr>
              <w:t>View</w:t>
            </w:r>
            <w:proofErr w:type="spellEnd"/>
            <w:r w:rsidRPr="00F36414">
              <w:rPr>
                <w:sz w:val="20"/>
                <w:szCs w:val="20"/>
              </w:rPr>
              <w:t xml:space="preserve"> bastando apenas a indicação do local desejado, através de licenciamento específico do proprietário das imagens.</w:t>
            </w:r>
          </w:p>
        </w:tc>
        <w:tc>
          <w:tcPr>
            <w:tcW w:w="843" w:type="pct"/>
            <w:tcBorders>
              <w:top w:val="nil"/>
              <w:left w:val="nil"/>
              <w:bottom w:val="single" w:sz="4" w:space="0" w:color="000000"/>
              <w:right w:val="single" w:sz="4" w:space="0" w:color="000000"/>
            </w:tcBorders>
            <w:vAlign w:val="center"/>
          </w:tcPr>
          <w:p w14:paraId="710AFE9C" w14:textId="77777777" w:rsidR="00F36414" w:rsidRPr="00F36414" w:rsidRDefault="00F36414" w:rsidP="00F36414">
            <w:pPr>
              <w:ind w:hanging="543"/>
              <w:jc w:val="center"/>
              <w:rPr>
                <w:sz w:val="20"/>
                <w:szCs w:val="20"/>
                <w:highlight w:val="yellow"/>
              </w:rPr>
            </w:pPr>
          </w:p>
        </w:tc>
        <w:tc>
          <w:tcPr>
            <w:tcW w:w="987" w:type="pct"/>
            <w:tcBorders>
              <w:top w:val="single" w:sz="4" w:space="0" w:color="000000"/>
              <w:left w:val="nil"/>
              <w:bottom w:val="single" w:sz="4" w:space="0" w:color="000000"/>
              <w:right w:val="single" w:sz="4" w:space="0" w:color="000000"/>
            </w:tcBorders>
            <w:vAlign w:val="center"/>
          </w:tcPr>
          <w:p w14:paraId="4DD6A1B4"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43F40F47"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300"/>
        </w:trPr>
        <w:tc>
          <w:tcPr>
            <w:tcW w:w="416" w:type="pct"/>
            <w:tcBorders>
              <w:top w:val="nil"/>
              <w:left w:val="single" w:sz="4" w:space="0" w:color="000000"/>
              <w:bottom w:val="single" w:sz="4" w:space="0" w:color="000000"/>
              <w:right w:val="single" w:sz="4" w:space="0" w:color="000000"/>
            </w:tcBorders>
            <w:vAlign w:val="center"/>
          </w:tcPr>
          <w:p w14:paraId="14BC280A" w14:textId="77777777" w:rsidR="00F36414" w:rsidRPr="00F36414" w:rsidRDefault="00F36414" w:rsidP="00F36414">
            <w:pPr>
              <w:ind w:hanging="543"/>
              <w:jc w:val="center"/>
              <w:rPr>
                <w:sz w:val="20"/>
                <w:szCs w:val="20"/>
              </w:rPr>
            </w:pPr>
            <w:r w:rsidRPr="00F36414">
              <w:rPr>
                <w:sz w:val="20"/>
                <w:szCs w:val="20"/>
              </w:rPr>
              <w:t>16</w:t>
            </w:r>
          </w:p>
        </w:tc>
        <w:tc>
          <w:tcPr>
            <w:tcW w:w="2738" w:type="pct"/>
            <w:gridSpan w:val="2"/>
            <w:tcBorders>
              <w:top w:val="nil"/>
              <w:left w:val="nil"/>
              <w:bottom w:val="single" w:sz="4" w:space="0" w:color="000000"/>
              <w:right w:val="single" w:sz="4" w:space="0" w:color="000000"/>
            </w:tcBorders>
            <w:vAlign w:val="center"/>
          </w:tcPr>
          <w:p w14:paraId="1158B3C5" w14:textId="77777777" w:rsidR="00F36414" w:rsidRPr="00F36414" w:rsidRDefault="00F36414" w:rsidP="00C960B5">
            <w:pPr>
              <w:ind w:left="118" w:right="111" w:hanging="39"/>
              <w:rPr>
                <w:sz w:val="20"/>
                <w:szCs w:val="20"/>
              </w:rPr>
            </w:pPr>
            <w:r w:rsidRPr="00F36414">
              <w:rPr>
                <w:sz w:val="20"/>
                <w:szCs w:val="20"/>
              </w:rPr>
              <w:t>Permitir a geração de perfil de terreno, caso estejam disponíveis dados de terreno (curvas de nível).</w:t>
            </w:r>
          </w:p>
        </w:tc>
        <w:tc>
          <w:tcPr>
            <w:tcW w:w="843" w:type="pct"/>
            <w:tcBorders>
              <w:top w:val="nil"/>
              <w:left w:val="nil"/>
              <w:bottom w:val="single" w:sz="4" w:space="0" w:color="000000"/>
              <w:right w:val="single" w:sz="4" w:space="0" w:color="000000"/>
            </w:tcBorders>
            <w:vAlign w:val="center"/>
          </w:tcPr>
          <w:p w14:paraId="12F53F85"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5929892"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51E418D8"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70"/>
        </w:trPr>
        <w:tc>
          <w:tcPr>
            <w:tcW w:w="416" w:type="pct"/>
            <w:tcBorders>
              <w:top w:val="nil"/>
              <w:left w:val="single" w:sz="4" w:space="0" w:color="000000"/>
              <w:bottom w:val="single" w:sz="4" w:space="0" w:color="000000"/>
              <w:right w:val="single" w:sz="4" w:space="0" w:color="000000"/>
            </w:tcBorders>
            <w:vAlign w:val="center"/>
          </w:tcPr>
          <w:p w14:paraId="04FAE266" w14:textId="77777777" w:rsidR="00F36414" w:rsidRPr="00F36414" w:rsidRDefault="00F36414" w:rsidP="00F36414">
            <w:pPr>
              <w:ind w:hanging="543"/>
              <w:jc w:val="center"/>
              <w:rPr>
                <w:sz w:val="20"/>
                <w:szCs w:val="20"/>
              </w:rPr>
            </w:pPr>
            <w:r w:rsidRPr="00F36414">
              <w:rPr>
                <w:sz w:val="20"/>
                <w:szCs w:val="20"/>
              </w:rPr>
              <w:t>17</w:t>
            </w:r>
          </w:p>
        </w:tc>
        <w:tc>
          <w:tcPr>
            <w:tcW w:w="2738" w:type="pct"/>
            <w:gridSpan w:val="2"/>
            <w:tcBorders>
              <w:top w:val="nil"/>
              <w:left w:val="nil"/>
              <w:bottom w:val="single" w:sz="4" w:space="0" w:color="000000"/>
              <w:right w:val="single" w:sz="4" w:space="0" w:color="000000"/>
            </w:tcBorders>
            <w:vAlign w:val="center"/>
          </w:tcPr>
          <w:p w14:paraId="27CC2119" w14:textId="77777777" w:rsidR="00F36414" w:rsidRPr="00F36414" w:rsidRDefault="00F36414" w:rsidP="00C960B5">
            <w:pPr>
              <w:ind w:left="118" w:right="111" w:hanging="39"/>
              <w:rPr>
                <w:sz w:val="20"/>
                <w:szCs w:val="20"/>
              </w:rPr>
            </w:pPr>
            <w:r w:rsidRPr="00F36414">
              <w:rPr>
                <w:sz w:val="20"/>
                <w:szCs w:val="20"/>
              </w:rPr>
              <w:t xml:space="preserve">Apresentar aba dinâmica de visualização total das camadas carregadas, permitindo a alteração da ordem de visualização. </w:t>
            </w:r>
          </w:p>
        </w:tc>
        <w:tc>
          <w:tcPr>
            <w:tcW w:w="843" w:type="pct"/>
            <w:tcBorders>
              <w:top w:val="nil"/>
              <w:left w:val="nil"/>
              <w:bottom w:val="single" w:sz="4" w:space="0" w:color="000000"/>
              <w:right w:val="single" w:sz="4" w:space="0" w:color="000000"/>
            </w:tcBorders>
            <w:vAlign w:val="center"/>
          </w:tcPr>
          <w:p w14:paraId="5D1E7ED7"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75F4F83C"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677B18D1"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313"/>
        </w:trPr>
        <w:tc>
          <w:tcPr>
            <w:tcW w:w="416" w:type="pct"/>
            <w:tcBorders>
              <w:top w:val="nil"/>
              <w:left w:val="single" w:sz="4" w:space="0" w:color="000000"/>
              <w:bottom w:val="single" w:sz="4" w:space="0" w:color="000000"/>
              <w:right w:val="single" w:sz="4" w:space="0" w:color="000000"/>
            </w:tcBorders>
            <w:vAlign w:val="center"/>
          </w:tcPr>
          <w:p w14:paraId="369A0AD5" w14:textId="77777777" w:rsidR="00F36414" w:rsidRPr="00F36414" w:rsidRDefault="00F36414" w:rsidP="00F36414">
            <w:pPr>
              <w:ind w:hanging="543"/>
              <w:jc w:val="center"/>
              <w:rPr>
                <w:sz w:val="20"/>
                <w:szCs w:val="20"/>
              </w:rPr>
            </w:pPr>
            <w:r w:rsidRPr="00F36414">
              <w:rPr>
                <w:sz w:val="20"/>
                <w:szCs w:val="20"/>
              </w:rPr>
              <w:t>18</w:t>
            </w:r>
          </w:p>
        </w:tc>
        <w:tc>
          <w:tcPr>
            <w:tcW w:w="2738" w:type="pct"/>
            <w:gridSpan w:val="2"/>
            <w:tcBorders>
              <w:top w:val="nil"/>
              <w:left w:val="nil"/>
              <w:bottom w:val="single" w:sz="4" w:space="0" w:color="000000"/>
              <w:right w:val="single" w:sz="4" w:space="0" w:color="000000"/>
            </w:tcBorders>
            <w:vAlign w:val="center"/>
          </w:tcPr>
          <w:p w14:paraId="4E9E6A97" w14:textId="77777777" w:rsidR="00F36414" w:rsidRPr="00F36414" w:rsidRDefault="00F36414" w:rsidP="00C960B5">
            <w:pPr>
              <w:ind w:left="118" w:right="111" w:hanging="39"/>
              <w:rPr>
                <w:sz w:val="20"/>
                <w:szCs w:val="20"/>
              </w:rPr>
            </w:pPr>
            <w:r w:rsidRPr="00F36414">
              <w:rPr>
                <w:sz w:val="20"/>
                <w:szCs w:val="20"/>
              </w:rPr>
              <w:t>Permitir a alteração do nível de transparência em percentual (%) da camada carregada.</w:t>
            </w:r>
          </w:p>
        </w:tc>
        <w:tc>
          <w:tcPr>
            <w:tcW w:w="843" w:type="pct"/>
            <w:tcBorders>
              <w:top w:val="nil"/>
              <w:left w:val="nil"/>
              <w:bottom w:val="single" w:sz="4" w:space="0" w:color="000000"/>
              <w:right w:val="single" w:sz="4" w:space="0" w:color="000000"/>
            </w:tcBorders>
            <w:vAlign w:val="center"/>
          </w:tcPr>
          <w:p w14:paraId="2E6BFB33"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7F908CEB"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002E2AEB"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37"/>
        </w:trPr>
        <w:tc>
          <w:tcPr>
            <w:tcW w:w="416" w:type="pct"/>
            <w:tcBorders>
              <w:top w:val="nil"/>
              <w:left w:val="single" w:sz="4" w:space="0" w:color="000000"/>
              <w:bottom w:val="single" w:sz="4" w:space="0" w:color="000000"/>
              <w:right w:val="single" w:sz="4" w:space="0" w:color="000000"/>
            </w:tcBorders>
            <w:vAlign w:val="center"/>
          </w:tcPr>
          <w:p w14:paraId="7873F718" w14:textId="77777777" w:rsidR="00F36414" w:rsidRPr="00F36414" w:rsidRDefault="00F36414" w:rsidP="00F36414">
            <w:pPr>
              <w:ind w:hanging="543"/>
              <w:jc w:val="center"/>
              <w:rPr>
                <w:sz w:val="20"/>
                <w:szCs w:val="20"/>
              </w:rPr>
            </w:pPr>
            <w:r w:rsidRPr="00F36414">
              <w:rPr>
                <w:sz w:val="20"/>
                <w:szCs w:val="20"/>
              </w:rPr>
              <w:t>19</w:t>
            </w:r>
          </w:p>
        </w:tc>
        <w:tc>
          <w:tcPr>
            <w:tcW w:w="2738" w:type="pct"/>
            <w:gridSpan w:val="2"/>
            <w:tcBorders>
              <w:top w:val="nil"/>
              <w:left w:val="nil"/>
              <w:bottom w:val="single" w:sz="4" w:space="0" w:color="000000"/>
              <w:right w:val="single" w:sz="4" w:space="0" w:color="000000"/>
            </w:tcBorders>
            <w:vAlign w:val="center"/>
          </w:tcPr>
          <w:p w14:paraId="13DB4683" w14:textId="77777777" w:rsidR="00F36414" w:rsidRPr="00F36414" w:rsidRDefault="00F36414" w:rsidP="00C960B5">
            <w:pPr>
              <w:ind w:left="118" w:right="111" w:hanging="39"/>
              <w:rPr>
                <w:sz w:val="20"/>
                <w:szCs w:val="20"/>
              </w:rPr>
            </w:pPr>
            <w:r w:rsidRPr="00F36414">
              <w:rPr>
                <w:sz w:val="20"/>
                <w:szCs w:val="20"/>
              </w:rPr>
              <w:t xml:space="preserve">Permitir o controle de visualização das entidades do mapa, em função do nível ou escala de visualização, por parametrização do </w:t>
            </w:r>
            <w:proofErr w:type="spellStart"/>
            <w:r w:rsidRPr="00F36414">
              <w:rPr>
                <w:sz w:val="20"/>
                <w:szCs w:val="20"/>
              </w:rPr>
              <w:t>metadado</w:t>
            </w:r>
            <w:proofErr w:type="spellEnd"/>
            <w:r w:rsidRPr="00F36414">
              <w:rPr>
                <w:sz w:val="20"/>
                <w:szCs w:val="20"/>
              </w:rPr>
              <w:t xml:space="preserve">, indicando de modo explícito quais entidades estão selecionadas e quais se encontram fora da escala de visualização. </w:t>
            </w:r>
          </w:p>
        </w:tc>
        <w:tc>
          <w:tcPr>
            <w:tcW w:w="843" w:type="pct"/>
            <w:tcBorders>
              <w:top w:val="nil"/>
              <w:left w:val="nil"/>
              <w:bottom w:val="single" w:sz="4" w:space="0" w:color="000000"/>
              <w:right w:val="single" w:sz="4" w:space="0" w:color="000000"/>
            </w:tcBorders>
            <w:vAlign w:val="center"/>
          </w:tcPr>
          <w:p w14:paraId="5E2CCD8E"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77D6A2BD"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58A3DE9A"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06312F66" w14:textId="77777777" w:rsidR="00F36414" w:rsidRPr="00F36414" w:rsidRDefault="00F36414" w:rsidP="00F36414">
            <w:pPr>
              <w:ind w:hanging="543"/>
              <w:jc w:val="center"/>
              <w:rPr>
                <w:sz w:val="20"/>
                <w:szCs w:val="20"/>
              </w:rPr>
            </w:pPr>
            <w:r w:rsidRPr="00F36414">
              <w:rPr>
                <w:sz w:val="20"/>
                <w:szCs w:val="20"/>
              </w:rPr>
              <w:t>20</w:t>
            </w:r>
          </w:p>
        </w:tc>
        <w:tc>
          <w:tcPr>
            <w:tcW w:w="2738" w:type="pct"/>
            <w:gridSpan w:val="2"/>
            <w:tcBorders>
              <w:top w:val="nil"/>
              <w:left w:val="nil"/>
              <w:bottom w:val="single" w:sz="4" w:space="0" w:color="000000"/>
              <w:right w:val="single" w:sz="4" w:space="0" w:color="000000"/>
            </w:tcBorders>
            <w:vAlign w:val="center"/>
          </w:tcPr>
          <w:p w14:paraId="27F40E1C" w14:textId="77777777" w:rsidR="00F36414" w:rsidRPr="00F36414" w:rsidRDefault="00F36414" w:rsidP="00C960B5">
            <w:pPr>
              <w:ind w:left="118" w:right="111" w:hanging="39"/>
              <w:rPr>
                <w:sz w:val="20"/>
                <w:szCs w:val="20"/>
              </w:rPr>
            </w:pPr>
            <w:r w:rsidRPr="00F36414">
              <w:rPr>
                <w:sz w:val="20"/>
                <w:szCs w:val="20"/>
              </w:rPr>
              <w:t>Apresentação de legenda de visualização de qualquer entidade apresentada no mapa.</w:t>
            </w:r>
          </w:p>
        </w:tc>
        <w:tc>
          <w:tcPr>
            <w:tcW w:w="843" w:type="pct"/>
            <w:tcBorders>
              <w:top w:val="nil"/>
              <w:left w:val="nil"/>
              <w:bottom w:val="single" w:sz="4" w:space="0" w:color="000000"/>
              <w:right w:val="single" w:sz="4" w:space="0" w:color="000000"/>
            </w:tcBorders>
            <w:vAlign w:val="center"/>
          </w:tcPr>
          <w:p w14:paraId="58CE16E8"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7551A7EB"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2A7896DF"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85"/>
        </w:trPr>
        <w:tc>
          <w:tcPr>
            <w:tcW w:w="416" w:type="pct"/>
            <w:tcBorders>
              <w:top w:val="nil"/>
              <w:left w:val="single" w:sz="4" w:space="0" w:color="000000"/>
              <w:bottom w:val="single" w:sz="4" w:space="0" w:color="000000"/>
              <w:right w:val="single" w:sz="4" w:space="0" w:color="000000"/>
            </w:tcBorders>
            <w:vAlign w:val="center"/>
          </w:tcPr>
          <w:p w14:paraId="219F9A15" w14:textId="77777777" w:rsidR="00F36414" w:rsidRPr="00F36414" w:rsidRDefault="00F36414" w:rsidP="00F36414">
            <w:pPr>
              <w:ind w:hanging="543"/>
              <w:jc w:val="center"/>
              <w:rPr>
                <w:sz w:val="20"/>
                <w:szCs w:val="20"/>
              </w:rPr>
            </w:pPr>
            <w:r w:rsidRPr="00F36414">
              <w:rPr>
                <w:sz w:val="20"/>
                <w:szCs w:val="20"/>
              </w:rPr>
              <w:t>21</w:t>
            </w:r>
          </w:p>
        </w:tc>
        <w:tc>
          <w:tcPr>
            <w:tcW w:w="2738" w:type="pct"/>
            <w:gridSpan w:val="2"/>
            <w:tcBorders>
              <w:top w:val="nil"/>
              <w:left w:val="nil"/>
              <w:bottom w:val="single" w:sz="4" w:space="0" w:color="000000"/>
              <w:right w:val="single" w:sz="4" w:space="0" w:color="000000"/>
            </w:tcBorders>
            <w:vAlign w:val="center"/>
          </w:tcPr>
          <w:p w14:paraId="02E6CCD5" w14:textId="77777777" w:rsidR="00F36414" w:rsidRPr="00F36414" w:rsidRDefault="00F36414" w:rsidP="00C960B5">
            <w:pPr>
              <w:ind w:left="118" w:right="111" w:hanging="39"/>
              <w:rPr>
                <w:sz w:val="20"/>
                <w:szCs w:val="20"/>
              </w:rPr>
            </w:pPr>
            <w:r w:rsidRPr="00F36414">
              <w:rPr>
                <w:sz w:val="20"/>
                <w:szCs w:val="20"/>
              </w:rPr>
              <w:t xml:space="preserve">Permitir a visualização simultânea de cópias </w:t>
            </w:r>
            <w:proofErr w:type="spellStart"/>
            <w:r w:rsidRPr="00F36414">
              <w:rPr>
                <w:sz w:val="20"/>
                <w:szCs w:val="20"/>
              </w:rPr>
              <w:t>georreferenciadas</w:t>
            </w:r>
            <w:proofErr w:type="spellEnd"/>
            <w:r w:rsidRPr="00F36414">
              <w:rPr>
                <w:sz w:val="20"/>
                <w:szCs w:val="20"/>
              </w:rPr>
              <w:t xml:space="preserve"> de mapas de quadra e loteamentos, obtidos a partir de documentos analógicos, sobre os mapas, com transparência controlada pelo usuário.</w:t>
            </w:r>
          </w:p>
        </w:tc>
        <w:tc>
          <w:tcPr>
            <w:tcW w:w="843" w:type="pct"/>
            <w:tcBorders>
              <w:top w:val="nil"/>
              <w:left w:val="nil"/>
              <w:bottom w:val="single" w:sz="4" w:space="0" w:color="000000"/>
              <w:right w:val="single" w:sz="4" w:space="0" w:color="000000"/>
            </w:tcBorders>
            <w:vAlign w:val="center"/>
          </w:tcPr>
          <w:p w14:paraId="6B4CB981"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7975778F"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0C81183E"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6F40AE78" w14:textId="77777777" w:rsidR="00F36414" w:rsidRPr="00F36414" w:rsidRDefault="00F36414" w:rsidP="00F36414">
            <w:pPr>
              <w:ind w:hanging="543"/>
              <w:jc w:val="center"/>
              <w:rPr>
                <w:sz w:val="20"/>
                <w:szCs w:val="20"/>
              </w:rPr>
            </w:pPr>
            <w:r w:rsidRPr="00F36414">
              <w:rPr>
                <w:sz w:val="20"/>
                <w:szCs w:val="20"/>
              </w:rPr>
              <w:t>22</w:t>
            </w:r>
          </w:p>
        </w:tc>
        <w:tc>
          <w:tcPr>
            <w:tcW w:w="2738" w:type="pct"/>
            <w:gridSpan w:val="2"/>
            <w:tcBorders>
              <w:top w:val="nil"/>
              <w:left w:val="nil"/>
              <w:bottom w:val="single" w:sz="4" w:space="0" w:color="000000"/>
              <w:right w:val="single" w:sz="4" w:space="0" w:color="000000"/>
            </w:tcBorders>
            <w:vAlign w:val="center"/>
          </w:tcPr>
          <w:p w14:paraId="1F721A0C" w14:textId="77777777" w:rsidR="00F36414" w:rsidRPr="00F36414" w:rsidRDefault="00F36414" w:rsidP="00C960B5">
            <w:pPr>
              <w:ind w:left="118" w:right="111" w:hanging="39"/>
              <w:rPr>
                <w:sz w:val="20"/>
                <w:szCs w:val="20"/>
              </w:rPr>
            </w:pPr>
            <w:r w:rsidRPr="00F36414">
              <w:rPr>
                <w:sz w:val="20"/>
                <w:szCs w:val="20"/>
              </w:rPr>
              <w:t>Permitir a visualização de um segundo mapa sobre o mapa principal, com função de “</w:t>
            </w:r>
            <w:proofErr w:type="spellStart"/>
            <w:r w:rsidRPr="00F36414">
              <w:rPr>
                <w:sz w:val="20"/>
                <w:szCs w:val="20"/>
              </w:rPr>
              <w:t>swipe</w:t>
            </w:r>
            <w:proofErr w:type="spellEnd"/>
            <w:r w:rsidRPr="00F36414">
              <w:rPr>
                <w:sz w:val="20"/>
                <w:szCs w:val="20"/>
              </w:rPr>
              <w:t>”.</w:t>
            </w:r>
          </w:p>
        </w:tc>
        <w:tc>
          <w:tcPr>
            <w:tcW w:w="843" w:type="pct"/>
            <w:tcBorders>
              <w:top w:val="nil"/>
              <w:left w:val="nil"/>
              <w:bottom w:val="single" w:sz="4" w:space="0" w:color="000000"/>
              <w:right w:val="single" w:sz="4" w:space="0" w:color="000000"/>
            </w:tcBorders>
            <w:vAlign w:val="center"/>
          </w:tcPr>
          <w:p w14:paraId="775DF9ED"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B49E272"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15505ED7"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30"/>
        </w:trPr>
        <w:tc>
          <w:tcPr>
            <w:tcW w:w="416" w:type="pct"/>
            <w:tcBorders>
              <w:top w:val="nil"/>
              <w:left w:val="single" w:sz="4" w:space="0" w:color="000000"/>
              <w:bottom w:val="single" w:sz="4" w:space="0" w:color="000000"/>
              <w:right w:val="single" w:sz="4" w:space="0" w:color="000000"/>
            </w:tcBorders>
            <w:vAlign w:val="center"/>
          </w:tcPr>
          <w:p w14:paraId="4F8BBA7F" w14:textId="77777777" w:rsidR="00F36414" w:rsidRPr="00F36414" w:rsidRDefault="00F36414" w:rsidP="00F36414">
            <w:pPr>
              <w:ind w:hanging="543"/>
              <w:jc w:val="center"/>
              <w:rPr>
                <w:b/>
                <w:sz w:val="20"/>
                <w:szCs w:val="20"/>
              </w:rPr>
            </w:pPr>
            <w:r w:rsidRPr="00F36414">
              <w:rPr>
                <w:b/>
                <w:sz w:val="20"/>
                <w:szCs w:val="20"/>
              </w:rPr>
              <w:t>ITEM</w:t>
            </w:r>
          </w:p>
        </w:tc>
        <w:tc>
          <w:tcPr>
            <w:tcW w:w="2738" w:type="pct"/>
            <w:gridSpan w:val="2"/>
            <w:tcBorders>
              <w:top w:val="nil"/>
              <w:left w:val="nil"/>
              <w:bottom w:val="single" w:sz="4" w:space="0" w:color="000000"/>
              <w:right w:val="single" w:sz="4" w:space="0" w:color="000000"/>
            </w:tcBorders>
            <w:vAlign w:val="center"/>
          </w:tcPr>
          <w:p w14:paraId="3E7E67EA" w14:textId="77777777" w:rsidR="00F36414" w:rsidRPr="00F36414" w:rsidRDefault="00F36414" w:rsidP="00F36414">
            <w:pPr>
              <w:ind w:left="118" w:right="111" w:hanging="543"/>
              <w:jc w:val="center"/>
              <w:rPr>
                <w:b/>
                <w:sz w:val="20"/>
                <w:szCs w:val="20"/>
              </w:rPr>
            </w:pPr>
            <w:r w:rsidRPr="00F36414">
              <w:rPr>
                <w:b/>
                <w:sz w:val="20"/>
                <w:szCs w:val="20"/>
              </w:rPr>
              <w:t>CONSULTAS</w:t>
            </w:r>
          </w:p>
        </w:tc>
        <w:tc>
          <w:tcPr>
            <w:tcW w:w="843" w:type="pct"/>
            <w:tcBorders>
              <w:top w:val="nil"/>
              <w:left w:val="nil"/>
              <w:bottom w:val="single" w:sz="4" w:space="0" w:color="000000"/>
              <w:right w:val="single" w:sz="4" w:space="0" w:color="000000"/>
            </w:tcBorders>
            <w:vAlign w:val="center"/>
          </w:tcPr>
          <w:p w14:paraId="12654451" w14:textId="77777777" w:rsidR="00F36414" w:rsidRPr="00F36414" w:rsidRDefault="00F36414" w:rsidP="00C960B5">
            <w:pPr>
              <w:ind w:left="35" w:firstLine="0"/>
              <w:jc w:val="center"/>
              <w:rPr>
                <w:b/>
                <w:sz w:val="20"/>
                <w:szCs w:val="20"/>
              </w:rPr>
            </w:pPr>
            <w:r w:rsidRPr="00F36414">
              <w:rPr>
                <w:b/>
                <w:sz w:val="20"/>
                <w:szCs w:val="20"/>
              </w:rPr>
              <w:t>ATENDEU SIM/NÃO</w:t>
            </w:r>
          </w:p>
        </w:tc>
        <w:tc>
          <w:tcPr>
            <w:tcW w:w="987" w:type="pct"/>
            <w:tcBorders>
              <w:top w:val="single" w:sz="4" w:space="0" w:color="000000"/>
              <w:left w:val="nil"/>
              <w:bottom w:val="single" w:sz="4" w:space="0" w:color="000000"/>
              <w:right w:val="single" w:sz="4" w:space="0" w:color="000000"/>
            </w:tcBorders>
            <w:vAlign w:val="center"/>
          </w:tcPr>
          <w:p w14:paraId="51FA95C4" w14:textId="77777777" w:rsidR="00F36414" w:rsidRPr="00F36414" w:rsidRDefault="00F36414" w:rsidP="00F36414">
            <w:pPr>
              <w:ind w:hanging="543"/>
              <w:jc w:val="center"/>
              <w:rPr>
                <w:b/>
                <w:sz w:val="20"/>
                <w:szCs w:val="20"/>
              </w:rPr>
            </w:pPr>
            <w:r w:rsidRPr="00F36414">
              <w:rPr>
                <w:b/>
                <w:sz w:val="20"/>
                <w:szCs w:val="20"/>
              </w:rPr>
              <w:t>OBRIGATÓRIA OU PD</w:t>
            </w:r>
          </w:p>
        </w:tc>
      </w:tr>
      <w:tr w:rsidR="00C960B5" w:rsidRPr="00C5197D" w14:paraId="32EA1F34"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790"/>
        </w:trPr>
        <w:tc>
          <w:tcPr>
            <w:tcW w:w="416" w:type="pct"/>
            <w:tcBorders>
              <w:top w:val="nil"/>
              <w:left w:val="single" w:sz="4" w:space="0" w:color="000000"/>
              <w:bottom w:val="single" w:sz="4" w:space="0" w:color="000000"/>
              <w:right w:val="single" w:sz="4" w:space="0" w:color="000000"/>
            </w:tcBorders>
            <w:vAlign w:val="center"/>
          </w:tcPr>
          <w:p w14:paraId="47532164" w14:textId="77777777" w:rsidR="00F36414" w:rsidRPr="00F36414" w:rsidRDefault="00F36414" w:rsidP="00F36414">
            <w:pPr>
              <w:ind w:hanging="543"/>
              <w:jc w:val="center"/>
              <w:rPr>
                <w:sz w:val="20"/>
                <w:szCs w:val="20"/>
              </w:rPr>
            </w:pPr>
            <w:r w:rsidRPr="00F36414">
              <w:rPr>
                <w:sz w:val="20"/>
                <w:szCs w:val="20"/>
              </w:rPr>
              <w:t>1</w:t>
            </w:r>
          </w:p>
        </w:tc>
        <w:tc>
          <w:tcPr>
            <w:tcW w:w="2738" w:type="pct"/>
            <w:gridSpan w:val="2"/>
            <w:tcBorders>
              <w:top w:val="nil"/>
              <w:left w:val="nil"/>
              <w:bottom w:val="single" w:sz="4" w:space="0" w:color="000000"/>
              <w:right w:val="single" w:sz="4" w:space="0" w:color="000000"/>
            </w:tcBorders>
            <w:vAlign w:val="center"/>
          </w:tcPr>
          <w:p w14:paraId="5B34D783" w14:textId="77777777" w:rsidR="00F36414" w:rsidRPr="00F36414" w:rsidRDefault="00F36414" w:rsidP="00C960B5">
            <w:pPr>
              <w:ind w:left="118" w:right="111" w:hanging="39"/>
              <w:rPr>
                <w:sz w:val="20"/>
                <w:szCs w:val="20"/>
              </w:rPr>
            </w:pPr>
            <w:r w:rsidRPr="00F36414">
              <w:rPr>
                <w:sz w:val="20"/>
                <w:szCs w:val="20"/>
              </w:rPr>
              <w:t xml:space="preserve">Permitir seleção de feições de qualquer camada por campos de pesquisa rápida, previamente especificados no </w:t>
            </w:r>
            <w:proofErr w:type="spellStart"/>
            <w:r w:rsidRPr="00F36414">
              <w:rPr>
                <w:sz w:val="20"/>
                <w:szCs w:val="20"/>
              </w:rPr>
              <w:t>metadados</w:t>
            </w:r>
            <w:proofErr w:type="spellEnd"/>
            <w:r w:rsidRPr="00F36414">
              <w:rPr>
                <w:sz w:val="20"/>
                <w:szCs w:val="20"/>
              </w:rPr>
              <w:t xml:space="preserve"> de forma livre.  Deverá possuir a seleção de imóveis por número de matrícula, apenas digitando o elemento desejado. </w:t>
            </w:r>
          </w:p>
        </w:tc>
        <w:tc>
          <w:tcPr>
            <w:tcW w:w="843" w:type="pct"/>
            <w:tcBorders>
              <w:top w:val="nil"/>
              <w:left w:val="nil"/>
              <w:bottom w:val="single" w:sz="4" w:space="0" w:color="000000"/>
              <w:right w:val="single" w:sz="4" w:space="0" w:color="000000"/>
            </w:tcBorders>
            <w:vAlign w:val="center"/>
          </w:tcPr>
          <w:p w14:paraId="153CA2CC"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523E164B"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0071CA9E"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790"/>
        </w:trPr>
        <w:tc>
          <w:tcPr>
            <w:tcW w:w="416" w:type="pct"/>
            <w:tcBorders>
              <w:top w:val="nil"/>
              <w:left w:val="single" w:sz="4" w:space="0" w:color="000000"/>
              <w:bottom w:val="single" w:sz="4" w:space="0" w:color="000000"/>
              <w:right w:val="single" w:sz="4" w:space="0" w:color="000000"/>
            </w:tcBorders>
            <w:vAlign w:val="center"/>
          </w:tcPr>
          <w:p w14:paraId="5ABBCD34" w14:textId="77777777" w:rsidR="00F36414" w:rsidRPr="00F36414" w:rsidRDefault="00F36414" w:rsidP="00F36414">
            <w:pPr>
              <w:ind w:hanging="543"/>
              <w:jc w:val="center"/>
              <w:rPr>
                <w:sz w:val="20"/>
                <w:szCs w:val="20"/>
              </w:rPr>
            </w:pPr>
            <w:r w:rsidRPr="00F36414">
              <w:rPr>
                <w:sz w:val="20"/>
                <w:szCs w:val="20"/>
              </w:rPr>
              <w:t>2</w:t>
            </w:r>
          </w:p>
        </w:tc>
        <w:tc>
          <w:tcPr>
            <w:tcW w:w="2738" w:type="pct"/>
            <w:gridSpan w:val="2"/>
            <w:tcBorders>
              <w:top w:val="nil"/>
              <w:left w:val="nil"/>
              <w:bottom w:val="single" w:sz="4" w:space="0" w:color="000000"/>
              <w:right w:val="single" w:sz="4" w:space="0" w:color="000000"/>
            </w:tcBorders>
            <w:vAlign w:val="center"/>
          </w:tcPr>
          <w:p w14:paraId="71BC3062" w14:textId="77777777" w:rsidR="00F36414" w:rsidRPr="00F36414" w:rsidRDefault="00F36414" w:rsidP="00C960B5">
            <w:pPr>
              <w:ind w:left="118" w:right="111" w:hanging="39"/>
              <w:rPr>
                <w:sz w:val="20"/>
                <w:szCs w:val="20"/>
              </w:rPr>
            </w:pPr>
            <w:r w:rsidRPr="00F36414">
              <w:rPr>
                <w:sz w:val="20"/>
                <w:szCs w:val="20"/>
              </w:rPr>
              <w:t xml:space="preserve">Permitir seleção de feições de qualquer camada por campos de pesquisa rápida, previamente especificados no </w:t>
            </w:r>
            <w:proofErr w:type="spellStart"/>
            <w:r w:rsidRPr="00F36414">
              <w:rPr>
                <w:sz w:val="20"/>
                <w:szCs w:val="20"/>
              </w:rPr>
              <w:t>metadados</w:t>
            </w:r>
            <w:proofErr w:type="spellEnd"/>
            <w:r w:rsidRPr="00F36414">
              <w:rPr>
                <w:sz w:val="20"/>
                <w:szCs w:val="20"/>
              </w:rPr>
              <w:t xml:space="preserve"> de forma livre.  Deverá possuir a seleção de imóveis por inscrição imobiliária (setor, quadra, lote e </w:t>
            </w:r>
            <w:proofErr w:type="spellStart"/>
            <w:r w:rsidRPr="00F36414">
              <w:rPr>
                <w:sz w:val="20"/>
                <w:szCs w:val="20"/>
              </w:rPr>
              <w:t>sublote</w:t>
            </w:r>
            <w:proofErr w:type="spellEnd"/>
            <w:r w:rsidRPr="00F36414">
              <w:rPr>
                <w:sz w:val="20"/>
                <w:szCs w:val="20"/>
              </w:rPr>
              <w:t xml:space="preserve">), apenas digitando o elemento desejado. </w:t>
            </w:r>
          </w:p>
        </w:tc>
        <w:tc>
          <w:tcPr>
            <w:tcW w:w="843" w:type="pct"/>
            <w:tcBorders>
              <w:top w:val="nil"/>
              <w:left w:val="nil"/>
              <w:bottom w:val="single" w:sz="4" w:space="0" w:color="000000"/>
              <w:right w:val="single" w:sz="4" w:space="0" w:color="000000"/>
            </w:tcBorders>
            <w:vAlign w:val="center"/>
          </w:tcPr>
          <w:p w14:paraId="5B992067"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C7CF28D"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761F50DD"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790"/>
        </w:trPr>
        <w:tc>
          <w:tcPr>
            <w:tcW w:w="416" w:type="pct"/>
            <w:tcBorders>
              <w:top w:val="nil"/>
              <w:left w:val="single" w:sz="4" w:space="0" w:color="000000"/>
              <w:bottom w:val="single" w:sz="4" w:space="0" w:color="000000"/>
              <w:right w:val="single" w:sz="4" w:space="0" w:color="000000"/>
            </w:tcBorders>
            <w:vAlign w:val="center"/>
          </w:tcPr>
          <w:p w14:paraId="2876B623" w14:textId="77777777" w:rsidR="00F36414" w:rsidRPr="00F36414" w:rsidRDefault="00F36414" w:rsidP="00F36414">
            <w:pPr>
              <w:ind w:hanging="543"/>
              <w:jc w:val="center"/>
              <w:rPr>
                <w:sz w:val="20"/>
                <w:szCs w:val="20"/>
              </w:rPr>
            </w:pPr>
            <w:r w:rsidRPr="00F36414">
              <w:rPr>
                <w:sz w:val="20"/>
                <w:szCs w:val="20"/>
              </w:rPr>
              <w:t>3</w:t>
            </w:r>
          </w:p>
        </w:tc>
        <w:tc>
          <w:tcPr>
            <w:tcW w:w="2738" w:type="pct"/>
            <w:gridSpan w:val="2"/>
            <w:tcBorders>
              <w:top w:val="nil"/>
              <w:left w:val="nil"/>
              <w:bottom w:val="single" w:sz="4" w:space="0" w:color="000000"/>
              <w:right w:val="single" w:sz="4" w:space="0" w:color="000000"/>
            </w:tcBorders>
            <w:vAlign w:val="center"/>
          </w:tcPr>
          <w:p w14:paraId="6D363308" w14:textId="77777777" w:rsidR="00F36414" w:rsidRPr="00F36414" w:rsidRDefault="00F36414" w:rsidP="00C960B5">
            <w:pPr>
              <w:ind w:left="118" w:right="111" w:hanging="39"/>
              <w:rPr>
                <w:sz w:val="20"/>
                <w:szCs w:val="20"/>
              </w:rPr>
            </w:pPr>
            <w:r w:rsidRPr="00F36414">
              <w:rPr>
                <w:sz w:val="20"/>
                <w:szCs w:val="20"/>
              </w:rPr>
              <w:t xml:space="preserve">Permitir seleção de feições de qualquer camada por campos de pesquisa rápida, previamente especificados no </w:t>
            </w:r>
            <w:proofErr w:type="spellStart"/>
            <w:r w:rsidRPr="00F36414">
              <w:rPr>
                <w:sz w:val="20"/>
                <w:szCs w:val="20"/>
              </w:rPr>
              <w:t>metadados</w:t>
            </w:r>
            <w:proofErr w:type="spellEnd"/>
            <w:r w:rsidRPr="00F36414">
              <w:rPr>
                <w:sz w:val="20"/>
                <w:szCs w:val="20"/>
              </w:rPr>
              <w:t xml:space="preserve"> de forma livre.  Deverá possuir a seleção de imóveis por endereço, apenas digitando o elemento desejado. </w:t>
            </w:r>
          </w:p>
        </w:tc>
        <w:tc>
          <w:tcPr>
            <w:tcW w:w="843" w:type="pct"/>
            <w:tcBorders>
              <w:top w:val="nil"/>
              <w:left w:val="nil"/>
              <w:bottom w:val="single" w:sz="4" w:space="0" w:color="000000"/>
              <w:right w:val="single" w:sz="4" w:space="0" w:color="000000"/>
            </w:tcBorders>
            <w:vAlign w:val="center"/>
          </w:tcPr>
          <w:p w14:paraId="5350A8D6"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586A03C4"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094C535E"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2A6E263F" w14:textId="77777777" w:rsidR="00F36414" w:rsidRPr="00F36414" w:rsidRDefault="00F36414" w:rsidP="00F36414">
            <w:pPr>
              <w:ind w:hanging="543"/>
              <w:jc w:val="center"/>
              <w:rPr>
                <w:sz w:val="20"/>
                <w:szCs w:val="20"/>
              </w:rPr>
            </w:pPr>
            <w:r w:rsidRPr="00F36414">
              <w:rPr>
                <w:sz w:val="20"/>
                <w:szCs w:val="20"/>
              </w:rPr>
              <w:lastRenderedPageBreak/>
              <w:t>4</w:t>
            </w:r>
          </w:p>
        </w:tc>
        <w:tc>
          <w:tcPr>
            <w:tcW w:w="2738" w:type="pct"/>
            <w:gridSpan w:val="2"/>
            <w:tcBorders>
              <w:top w:val="nil"/>
              <w:left w:val="nil"/>
              <w:bottom w:val="single" w:sz="4" w:space="0" w:color="000000"/>
              <w:right w:val="single" w:sz="4" w:space="0" w:color="000000"/>
            </w:tcBorders>
            <w:vAlign w:val="center"/>
          </w:tcPr>
          <w:p w14:paraId="5EBE1162" w14:textId="77777777" w:rsidR="00F36414" w:rsidRPr="00F36414" w:rsidRDefault="00F36414" w:rsidP="00C960B5">
            <w:pPr>
              <w:ind w:left="118" w:right="111" w:hanging="39"/>
              <w:rPr>
                <w:sz w:val="20"/>
                <w:szCs w:val="20"/>
              </w:rPr>
            </w:pPr>
            <w:r w:rsidRPr="00F36414">
              <w:rPr>
                <w:sz w:val="20"/>
                <w:szCs w:val="20"/>
              </w:rPr>
              <w:t>Deverá permitir a seleção de proprietários por nomes ou CPF/CNPJ e recuperação dos imóveis de sua propriedade.</w:t>
            </w:r>
          </w:p>
        </w:tc>
        <w:tc>
          <w:tcPr>
            <w:tcW w:w="843" w:type="pct"/>
            <w:tcBorders>
              <w:top w:val="nil"/>
              <w:left w:val="nil"/>
              <w:bottom w:val="single" w:sz="4" w:space="0" w:color="000000"/>
              <w:right w:val="single" w:sz="4" w:space="0" w:color="000000"/>
            </w:tcBorders>
            <w:vAlign w:val="center"/>
          </w:tcPr>
          <w:p w14:paraId="3CADB5EB"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F28BFA0"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40D3D7D3"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94"/>
        </w:trPr>
        <w:tc>
          <w:tcPr>
            <w:tcW w:w="416" w:type="pct"/>
            <w:tcBorders>
              <w:top w:val="nil"/>
              <w:left w:val="single" w:sz="4" w:space="0" w:color="000000"/>
              <w:bottom w:val="single" w:sz="4" w:space="0" w:color="000000"/>
              <w:right w:val="single" w:sz="4" w:space="0" w:color="000000"/>
            </w:tcBorders>
            <w:vAlign w:val="center"/>
          </w:tcPr>
          <w:p w14:paraId="5026E289" w14:textId="77777777" w:rsidR="00F36414" w:rsidRPr="00F36414" w:rsidRDefault="00F36414" w:rsidP="00F36414">
            <w:pPr>
              <w:ind w:hanging="543"/>
              <w:jc w:val="center"/>
              <w:rPr>
                <w:sz w:val="20"/>
                <w:szCs w:val="20"/>
              </w:rPr>
            </w:pPr>
            <w:r w:rsidRPr="00F36414">
              <w:rPr>
                <w:sz w:val="20"/>
                <w:szCs w:val="20"/>
              </w:rPr>
              <w:t>5</w:t>
            </w:r>
          </w:p>
        </w:tc>
        <w:tc>
          <w:tcPr>
            <w:tcW w:w="2738" w:type="pct"/>
            <w:gridSpan w:val="2"/>
            <w:tcBorders>
              <w:top w:val="nil"/>
              <w:left w:val="nil"/>
              <w:bottom w:val="single" w:sz="4" w:space="0" w:color="000000"/>
              <w:right w:val="single" w:sz="4" w:space="0" w:color="000000"/>
            </w:tcBorders>
            <w:vAlign w:val="center"/>
          </w:tcPr>
          <w:p w14:paraId="7ECD941B" w14:textId="77777777" w:rsidR="00F36414" w:rsidRPr="00F36414" w:rsidRDefault="00F36414" w:rsidP="00C960B5">
            <w:pPr>
              <w:ind w:left="118" w:right="111" w:hanging="39"/>
              <w:rPr>
                <w:sz w:val="20"/>
                <w:szCs w:val="20"/>
              </w:rPr>
            </w:pPr>
            <w:r w:rsidRPr="00F36414">
              <w:rPr>
                <w:sz w:val="20"/>
                <w:szCs w:val="20"/>
              </w:rPr>
              <w:t xml:space="preserve">Apresentação da seleção de feições em tabela definida no </w:t>
            </w:r>
            <w:proofErr w:type="spellStart"/>
            <w:r w:rsidRPr="00F36414">
              <w:rPr>
                <w:sz w:val="20"/>
                <w:szCs w:val="20"/>
              </w:rPr>
              <w:t>metadado</w:t>
            </w:r>
            <w:proofErr w:type="spellEnd"/>
            <w:r w:rsidRPr="00F36414">
              <w:rPr>
                <w:sz w:val="20"/>
                <w:szCs w:val="20"/>
              </w:rPr>
              <w:t>, que apresente os dados na ordem e com nomes estabelecidos para cada perfil, incluindo tabelas legadas armazenados em quaisquer bancos de dados acessíveis e liberados para acesso, na rede intranet.</w:t>
            </w:r>
          </w:p>
        </w:tc>
        <w:tc>
          <w:tcPr>
            <w:tcW w:w="843" w:type="pct"/>
            <w:tcBorders>
              <w:top w:val="nil"/>
              <w:left w:val="nil"/>
              <w:bottom w:val="single" w:sz="4" w:space="0" w:color="000000"/>
              <w:right w:val="single" w:sz="4" w:space="0" w:color="000000"/>
            </w:tcBorders>
            <w:vAlign w:val="center"/>
          </w:tcPr>
          <w:p w14:paraId="2FB7D70E"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3AC208AE"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048B6995"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1A0B809D" w14:textId="77777777" w:rsidR="00F36414" w:rsidRPr="00F36414" w:rsidRDefault="00F36414" w:rsidP="00F36414">
            <w:pPr>
              <w:ind w:hanging="543"/>
              <w:jc w:val="center"/>
              <w:rPr>
                <w:sz w:val="20"/>
                <w:szCs w:val="20"/>
              </w:rPr>
            </w:pPr>
            <w:r w:rsidRPr="00F36414">
              <w:rPr>
                <w:sz w:val="20"/>
                <w:szCs w:val="20"/>
              </w:rPr>
              <w:t>6</w:t>
            </w:r>
          </w:p>
        </w:tc>
        <w:tc>
          <w:tcPr>
            <w:tcW w:w="2738" w:type="pct"/>
            <w:gridSpan w:val="2"/>
            <w:tcBorders>
              <w:top w:val="nil"/>
              <w:left w:val="nil"/>
              <w:bottom w:val="single" w:sz="4" w:space="0" w:color="000000"/>
              <w:right w:val="single" w:sz="4" w:space="0" w:color="000000"/>
            </w:tcBorders>
            <w:vAlign w:val="center"/>
          </w:tcPr>
          <w:p w14:paraId="4651BB09" w14:textId="77777777" w:rsidR="00F36414" w:rsidRPr="00F36414" w:rsidRDefault="00F36414" w:rsidP="00C960B5">
            <w:pPr>
              <w:ind w:left="118" w:right="111" w:hanging="39"/>
              <w:rPr>
                <w:sz w:val="20"/>
                <w:szCs w:val="20"/>
              </w:rPr>
            </w:pPr>
            <w:r w:rsidRPr="00F36414">
              <w:rPr>
                <w:sz w:val="20"/>
                <w:szCs w:val="20"/>
              </w:rPr>
              <w:t>Pesquisa genérica (avançada) de feições por atributos quaisquer de tabelas legadas, utilizando condições lógicas.</w:t>
            </w:r>
          </w:p>
        </w:tc>
        <w:tc>
          <w:tcPr>
            <w:tcW w:w="843" w:type="pct"/>
            <w:tcBorders>
              <w:top w:val="nil"/>
              <w:left w:val="nil"/>
              <w:bottom w:val="single" w:sz="4" w:space="0" w:color="000000"/>
              <w:right w:val="single" w:sz="4" w:space="0" w:color="000000"/>
            </w:tcBorders>
            <w:vAlign w:val="center"/>
          </w:tcPr>
          <w:p w14:paraId="4881245B"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D5C99F7"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6A2E2B28"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02"/>
        </w:trPr>
        <w:tc>
          <w:tcPr>
            <w:tcW w:w="416" w:type="pct"/>
            <w:tcBorders>
              <w:top w:val="nil"/>
              <w:left w:val="single" w:sz="4" w:space="0" w:color="000000"/>
              <w:bottom w:val="single" w:sz="4" w:space="0" w:color="000000"/>
              <w:right w:val="single" w:sz="4" w:space="0" w:color="000000"/>
            </w:tcBorders>
            <w:vAlign w:val="center"/>
          </w:tcPr>
          <w:p w14:paraId="735E2C3A" w14:textId="77777777" w:rsidR="00F36414" w:rsidRPr="00F36414" w:rsidRDefault="00F36414" w:rsidP="00F36414">
            <w:pPr>
              <w:ind w:hanging="543"/>
              <w:jc w:val="center"/>
              <w:rPr>
                <w:sz w:val="20"/>
                <w:szCs w:val="20"/>
              </w:rPr>
            </w:pPr>
            <w:r w:rsidRPr="00F36414">
              <w:rPr>
                <w:sz w:val="20"/>
                <w:szCs w:val="20"/>
              </w:rPr>
              <w:t>7</w:t>
            </w:r>
          </w:p>
        </w:tc>
        <w:tc>
          <w:tcPr>
            <w:tcW w:w="2738" w:type="pct"/>
            <w:gridSpan w:val="2"/>
            <w:tcBorders>
              <w:top w:val="nil"/>
              <w:left w:val="nil"/>
              <w:bottom w:val="single" w:sz="4" w:space="0" w:color="000000"/>
              <w:right w:val="single" w:sz="4" w:space="0" w:color="000000"/>
            </w:tcBorders>
            <w:vAlign w:val="center"/>
          </w:tcPr>
          <w:p w14:paraId="7ED3A8A0" w14:textId="77777777" w:rsidR="00F36414" w:rsidRPr="00F36414" w:rsidRDefault="00F36414" w:rsidP="00C960B5">
            <w:pPr>
              <w:ind w:left="118" w:right="111" w:hanging="39"/>
              <w:rPr>
                <w:sz w:val="20"/>
                <w:szCs w:val="20"/>
              </w:rPr>
            </w:pPr>
            <w:r w:rsidRPr="00F36414">
              <w:rPr>
                <w:sz w:val="20"/>
                <w:szCs w:val="20"/>
              </w:rPr>
              <w:t xml:space="preserve">Exportação dos atributos das feições selecionadas para arquivos externos, no mínimo nos formatos </w:t>
            </w:r>
            <w:proofErr w:type="spellStart"/>
            <w:r w:rsidRPr="00F36414">
              <w:rPr>
                <w:sz w:val="20"/>
                <w:szCs w:val="20"/>
              </w:rPr>
              <w:t>xls</w:t>
            </w:r>
            <w:proofErr w:type="spellEnd"/>
            <w:r w:rsidRPr="00F36414">
              <w:rPr>
                <w:sz w:val="20"/>
                <w:szCs w:val="20"/>
              </w:rPr>
              <w:t xml:space="preserve">, </w:t>
            </w:r>
            <w:proofErr w:type="spellStart"/>
            <w:r w:rsidRPr="00F36414">
              <w:rPr>
                <w:sz w:val="20"/>
                <w:szCs w:val="20"/>
              </w:rPr>
              <w:t>txt</w:t>
            </w:r>
            <w:proofErr w:type="spellEnd"/>
            <w:r w:rsidRPr="00F36414">
              <w:rPr>
                <w:sz w:val="20"/>
                <w:szCs w:val="20"/>
              </w:rPr>
              <w:t xml:space="preserve"> e </w:t>
            </w:r>
            <w:proofErr w:type="spellStart"/>
            <w:r w:rsidRPr="00F36414">
              <w:rPr>
                <w:sz w:val="20"/>
                <w:szCs w:val="20"/>
              </w:rPr>
              <w:t>csv</w:t>
            </w:r>
            <w:proofErr w:type="spellEnd"/>
            <w:r w:rsidRPr="00F36414">
              <w:rPr>
                <w:sz w:val="20"/>
                <w:szCs w:val="20"/>
              </w:rPr>
              <w:t>.</w:t>
            </w:r>
          </w:p>
        </w:tc>
        <w:tc>
          <w:tcPr>
            <w:tcW w:w="843" w:type="pct"/>
            <w:tcBorders>
              <w:top w:val="nil"/>
              <w:left w:val="nil"/>
              <w:bottom w:val="single" w:sz="4" w:space="0" w:color="000000"/>
              <w:right w:val="single" w:sz="4" w:space="0" w:color="000000"/>
            </w:tcBorders>
            <w:vAlign w:val="center"/>
          </w:tcPr>
          <w:p w14:paraId="18F8F033"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1238190"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6258930F"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10"/>
        </w:trPr>
        <w:tc>
          <w:tcPr>
            <w:tcW w:w="416" w:type="pct"/>
            <w:tcBorders>
              <w:top w:val="nil"/>
              <w:left w:val="single" w:sz="4" w:space="0" w:color="000000"/>
              <w:bottom w:val="single" w:sz="4" w:space="0" w:color="000000"/>
              <w:right w:val="single" w:sz="4" w:space="0" w:color="000000"/>
            </w:tcBorders>
            <w:vAlign w:val="center"/>
          </w:tcPr>
          <w:p w14:paraId="083A8011" w14:textId="77777777" w:rsidR="00F36414" w:rsidRPr="00F36414" w:rsidRDefault="00F36414" w:rsidP="00F36414">
            <w:pPr>
              <w:ind w:hanging="543"/>
              <w:jc w:val="center"/>
              <w:rPr>
                <w:sz w:val="20"/>
                <w:szCs w:val="20"/>
              </w:rPr>
            </w:pPr>
            <w:r w:rsidRPr="00F36414">
              <w:rPr>
                <w:sz w:val="20"/>
                <w:szCs w:val="20"/>
              </w:rPr>
              <w:t>8</w:t>
            </w:r>
          </w:p>
        </w:tc>
        <w:tc>
          <w:tcPr>
            <w:tcW w:w="2738" w:type="pct"/>
            <w:gridSpan w:val="2"/>
            <w:tcBorders>
              <w:top w:val="nil"/>
              <w:left w:val="nil"/>
              <w:bottom w:val="single" w:sz="4" w:space="0" w:color="000000"/>
              <w:right w:val="single" w:sz="4" w:space="0" w:color="000000"/>
            </w:tcBorders>
            <w:vAlign w:val="center"/>
          </w:tcPr>
          <w:p w14:paraId="474FBA2E" w14:textId="77777777" w:rsidR="00F36414" w:rsidRPr="00F36414" w:rsidRDefault="00F36414" w:rsidP="00C960B5">
            <w:pPr>
              <w:ind w:left="118" w:right="111" w:hanging="39"/>
              <w:rPr>
                <w:sz w:val="20"/>
                <w:szCs w:val="20"/>
              </w:rPr>
            </w:pPr>
            <w:r w:rsidRPr="00F36414">
              <w:rPr>
                <w:sz w:val="20"/>
                <w:szCs w:val="20"/>
              </w:rPr>
              <w:t>Visualização no mapa das feições selecionadas no relatório.</w:t>
            </w:r>
          </w:p>
        </w:tc>
        <w:tc>
          <w:tcPr>
            <w:tcW w:w="843" w:type="pct"/>
            <w:tcBorders>
              <w:top w:val="nil"/>
              <w:left w:val="nil"/>
              <w:bottom w:val="single" w:sz="4" w:space="0" w:color="000000"/>
              <w:right w:val="single" w:sz="4" w:space="0" w:color="000000"/>
            </w:tcBorders>
            <w:vAlign w:val="center"/>
          </w:tcPr>
          <w:p w14:paraId="58A664C8"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2751FFB"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6CFFBB67" w14:textId="77777777" w:rsidTr="005E62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77"/>
        </w:trPr>
        <w:tc>
          <w:tcPr>
            <w:tcW w:w="416" w:type="pct"/>
            <w:tcBorders>
              <w:top w:val="nil"/>
              <w:left w:val="single" w:sz="4" w:space="0" w:color="000000"/>
              <w:bottom w:val="single" w:sz="4" w:space="0" w:color="auto"/>
              <w:right w:val="single" w:sz="4" w:space="0" w:color="000000"/>
            </w:tcBorders>
            <w:vAlign w:val="center"/>
          </w:tcPr>
          <w:p w14:paraId="7B0E8D1A" w14:textId="77777777" w:rsidR="00F36414" w:rsidRPr="00F36414" w:rsidRDefault="00F36414" w:rsidP="00F36414">
            <w:pPr>
              <w:ind w:hanging="543"/>
              <w:jc w:val="center"/>
              <w:rPr>
                <w:sz w:val="20"/>
                <w:szCs w:val="20"/>
              </w:rPr>
            </w:pPr>
            <w:r w:rsidRPr="00F36414">
              <w:rPr>
                <w:sz w:val="20"/>
                <w:szCs w:val="20"/>
              </w:rPr>
              <w:t>9</w:t>
            </w:r>
          </w:p>
        </w:tc>
        <w:tc>
          <w:tcPr>
            <w:tcW w:w="2738" w:type="pct"/>
            <w:gridSpan w:val="2"/>
            <w:tcBorders>
              <w:top w:val="nil"/>
              <w:left w:val="nil"/>
              <w:bottom w:val="single" w:sz="4" w:space="0" w:color="auto"/>
              <w:right w:val="single" w:sz="4" w:space="0" w:color="000000"/>
            </w:tcBorders>
            <w:vAlign w:val="center"/>
          </w:tcPr>
          <w:p w14:paraId="78480971" w14:textId="77777777" w:rsidR="00F36414" w:rsidRPr="00F36414" w:rsidRDefault="00F36414" w:rsidP="00C960B5">
            <w:pPr>
              <w:ind w:left="118" w:right="111" w:hanging="39"/>
              <w:rPr>
                <w:sz w:val="20"/>
                <w:szCs w:val="20"/>
              </w:rPr>
            </w:pPr>
            <w:r w:rsidRPr="00F36414">
              <w:rPr>
                <w:sz w:val="20"/>
                <w:szCs w:val="20"/>
              </w:rPr>
              <w:t xml:space="preserve">Navegação para outro conjunto de temas a partir de uma feição selecionada. Por exemplo, selecionado um imóvel, navegar para os dados do proprietário, e a partir do proprietário visualizar todos os imóveis. As navegações possíveis entre tabelas deverão ser indicadas nos </w:t>
            </w:r>
            <w:proofErr w:type="spellStart"/>
            <w:r w:rsidRPr="00F36414">
              <w:rPr>
                <w:sz w:val="20"/>
                <w:szCs w:val="20"/>
              </w:rPr>
              <w:t>metadados</w:t>
            </w:r>
            <w:proofErr w:type="spellEnd"/>
            <w:r w:rsidRPr="00F36414">
              <w:rPr>
                <w:sz w:val="20"/>
                <w:szCs w:val="20"/>
              </w:rPr>
              <w:t>, não exigindo alteração dos códigos fonte.</w:t>
            </w:r>
          </w:p>
        </w:tc>
        <w:tc>
          <w:tcPr>
            <w:tcW w:w="843" w:type="pct"/>
            <w:tcBorders>
              <w:top w:val="nil"/>
              <w:left w:val="nil"/>
              <w:bottom w:val="single" w:sz="4" w:space="0" w:color="auto"/>
              <w:right w:val="single" w:sz="4" w:space="0" w:color="000000"/>
            </w:tcBorders>
            <w:vAlign w:val="center"/>
          </w:tcPr>
          <w:p w14:paraId="7E9F1C92"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39181C3A"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0A59B582" w14:textId="77777777" w:rsidTr="005E62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single" w:sz="4" w:space="0" w:color="auto"/>
              <w:left w:val="single" w:sz="4" w:space="0" w:color="000000"/>
              <w:bottom w:val="single" w:sz="4" w:space="0" w:color="000000"/>
              <w:right w:val="single" w:sz="4" w:space="0" w:color="000000"/>
            </w:tcBorders>
            <w:vAlign w:val="center"/>
          </w:tcPr>
          <w:p w14:paraId="29C5528F" w14:textId="77777777" w:rsidR="00F36414" w:rsidRPr="00F36414" w:rsidRDefault="00F36414" w:rsidP="00F36414">
            <w:pPr>
              <w:ind w:hanging="543"/>
              <w:jc w:val="center"/>
              <w:rPr>
                <w:sz w:val="20"/>
                <w:szCs w:val="20"/>
              </w:rPr>
            </w:pPr>
            <w:r w:rsidRPr="00F36414">
              <w:rPr>
                <w:sz w:val="20"/>
                <w:szCs w:val="20"/>
              </w:rPr>
              <w:t>10</w:t>
            </w:r>
          </w:p>
        </w:tc>
        <w:tc>
          <w:tcPr>
            <w:tcW w:w="2738" w:type="pct"/>
            <w:gridSpan w:val="2"/>
            <w:tcBorders>
              <w:top w:val="single" w:sz="4" w:space="0" w:color="auto"/>
              <w:left w:val="nil"/>
              <w:bottom w:val="single" w:sz="4" w:space="0" w:color="000000"/>
              <w:right w:val="single" w:sz="4" w:space="0" w:color="000000"/>
            </w:tcBorders>
            <w:vAlign w:val="center"/>
          </w:tcPr>
          <w:p w14:paraId="11FD0068" w14:textId="77777777" w:rsidR="00F36414" w:rsidRPr="00F36414" w:rsidRDefault="00F36414" w:rsidP="00C960B5">
            <w:pPr>
              <w:ind w:left="118" w:right="111" w:hanging="39"/>
              <w:rPr>
                <w:sz w:val="20"/>
                <w:szCs w:val="20"/>
              </w:rPr>
            </w:pPr>
            <w:r w:rsidRPr="00F36414">
              <w:rPr>
                <w:sz w:val="20"/>
                <w:szCs w:val="20"/>
              </w:rPr>
              <w:t>Visualização da totalidade de dados de uma particular feição selecionada</w:t>
            </w:r>
          </w:p>
        </w:tc>
        <w:tc>
          <w:tcPr>
            <w:tcW w:w="843" w:type="pct"/>
            <w:tcBorders>
              <w:top w:val="single" w:sz="4" w:space="0" w:color="auto"/>
              <w:left w:val="nil"/>
              <w:bottom w:val="single" w:sz="4" w:space="0" w:color="000000"/>
              <w:right w:val="single" w:sz="4" w:space="0" w:color="000000"/>
            </w:tcBorders>
            <w:vAlign w:val="center"/>
          </w:tcPr>
          <w:p w14:paraId="3205620F"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38FAFD8"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563F235E"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2E94ED02" w14:textId="77777777" w:rsidR="00F36414" w:rsidRPr="00F36414" w:rsidRDefault="00F36414" w:rsidP="00F36414">
            <w:pPr>
              <w:ind w:hanging="543"/>
              <w:jc w:val="center"/>
              <w:rPr>
                <w:sz w:val="20"/>
                <w:szCs w:val="20"/>
              </w:rPr>
            </w:pPr>
            <w:r w:rsidRPr="00F36414">
              <w:rPr>
                <w:sz w:val="20"/>
                <w:szCs w:val="20"/>
              </w:rPr>
              <w:t>11</w:t>
            </w:r>
          </w:p>
        </w:tc>
        <w:tc>
          <w:tcPr>
            <w:tcW w:w="2738" w:type="pct"/>
            <w:gridSpan w:val="2"/>
            <w:tcBorders>
              <w:top w:val="nil"/>
              <w:left w:val="nil"/>
              <w:bottom w:val="single" w:sz="4" w:space="0" w:color="000000"/>
              <w:right w:val="single" w:sz="4" w:space="0" w:color="000000"/>
            </w:tcBorders>
            <w:vAlign w:val="center"/>
          </w:tcPr>
          <w:p w14:paraId="225522B8" w14:textId="77777777" w:rsidR="00F36414" w:rsidRPr="00F36414" w:rsidRDefault="00F36414" w:rsidP="00C960B5">
            <w:pPr>
              <w:ind w:left="118" w:right="111" w:hanging="39"/>
              <w:rPr>
                <w:sz w:val="20"/>
                <w:szCs w:val="20"/>
              </w:rPr>
            </w:pPr>
            <w:r w:rsidRPr="00F36414">
              <w:rPr>
                <w:sz w:val="20"/>
                <w:szCs w:val="20"/>
              </w:rPr>
              <w:t>Deverá obrigatoriamente utilizar atributos originários de tabelas legadas, acessadas através da rede, no momento da geração da realização da consulta.</w:t>
            </w:r>
          </w:p>
        </w:tc>
        <w:tc>
          <w:tcPr>
            <w:tcW w:w="843" w:type="pct"/>
            <w:tcBorders>
              <w:top w:val="nil"/>
              <w:left w:val="nil"/>
              <w:bottom w:val="single" w:sz="4" w:space="0" w:color="000000"/>
              <w:right w:val="single" w:sz="4" w:space="0" w:color="000000"/>
            </w:tcBorders>
            <w:vAlign w:val="center"/>
          </w:tcPr>
          <w:p w14:paraId="3721C124"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4FB42D1"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77FD7E73"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4F3CA603" w14:textId="77777777" w:rsidR="00F36414" w:rsidRPr="00834E21" w:rsidRDefault="00F36414" w:rsidP="00F36414">
            <w:pPr>
              <w:ind w:hanging="543"/>
              <w:jc w:val="center"/>
              <w:rPr>
                <w:sz w:val="20"/>
                <w:szCs w:val="20"/>
              </w:rPr>
            </w:pPr>
            <w:r w:rsidRPr="00834E21">
              <w:rPr>
                <w:sz w:val="20"/>
                <w:szCs w:val="20"/>
              </w:rPr>
              <w:t>12</w:t>
            </w:r>
          </w:p>
        </w:tc>
        <w:tc>
          <w:tcPr>
            <w:tcW w:w="2738" w:type="pct"/>
            <w:gridSpan w:val="2"/>
            <w:tcBorders>
              <w:top w:val="nil"/>
              <w:left w:val="nil"/>
              <w:bottom w:val="single" w:sz="4" w:space="0" w:color="000000"/>
              <w:right w:val="single" w:sz="4" w:space="0" w:color="000000"/>
            </w:tcBorders>
            <w:vAlign w:val="center"/>
          </w:tcPr>
          <w:p w14:paraId="64B9AB43" w14:textId="77777777" w:rsidR="00F36414" w:rsidRPr="00F36414" w:rsidRDefault="00F36414" w:rsidP="00C960B5">
            <w:pPr>
              <w:ind w:left="118" w:right="111" w:hanging="39"/>
              <w:rPr>
                <w:sz w:val="20"/>
                <w:szCs w:val="20"/>
              </w:rPr>
            </w:pPr>
            <w:r w:rsidRPr="00F36414">
              <w:rPr>
                <w:sz w:val="20"/>
                <w:szCs w:val="20"/>
              </w:rPr>
              <w:t>Visualização ou recuperação dos documentos digitais associados a uma feição selecionada.</w:t>
            </w:r>
          </w:p>
        </w:tc>
        <w:tc>
          <w:tcPr>
            <w:tcW w:w="843" w:type="pct"/>
            <w:tcBorders>
              <w:top w:val="nil"/>
              <w:left w:val="nil"/>
              <w:bottom w:val="single" w:sz="4" w:space="0" w:color="000000"/>
              <w:right w:val="single" w:sz="4" w:space="0" w:color="000000"/>
            </w:tcBorders>
            <w:vAlign w:val="center"/>
          </w:tcPr>
          <w:p w14:paraId="41EC11F1" w14:textId="77777777" w:rsidR="00F36414" w:rsidRPr="00F36414"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87913E9" w14:textId="77777777" w:rsidR="00F36414" w:rsidRPr="00F36414" w:rsidRDefault="00F36414" w:rsidP="00F36414">
            <w:pPr>
              <w:ind w:hanging="543"/>
              <w:jc w:val="center"/>
              <w:rPr>
                <w:sz w:val="20"/>
                <w:szCs w:val="20"/>
              </w:rPr>
            </w:pPr>
            <w:r w:rsidRPr="00F36414">
              <w:rPr>
                <w:sz w:val="20"/>
                <w:szCs w:val="20"/>
              </w:rPr>
              <w:t>Obrigatória</w:t>
            </w:r>
          </w:p>
        </w:tc>
      </w:tr>
      <w:tr w:rsidR="00C960B5" w:rsidRPr="00C5197D" w14:paraId="52A4043C"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0"/>
        </w:trPr>
        <w:tc>
          <w:tcPr>
            <w:tcW w:w="416" w:type="pct"/>
            <w:tcBorders>
              <w:top w:val="nil"/>
              <w:left w:val="single" w:sz="4" w:space="0" w:color="000000"/>
              <w:bottom w:val="single" w:sz="4" w:space="0" w:color="000000"/>
              <w:right w:val="single" w:sz="4" w:space="0" w:color="000000"/>
            </w:tcBorders>
            <w:vAlign w:val="center"/>
          </w:tcPr>
          <w:p w14:paraId="52E8F371" w14:textId="77777777" w:rsidR="00F36414" w:rsidRPr="00834E21" w:rsidRDefault="00F36414" w:rsidP="00F36414">
            <w:pPr>
              <w:ind w:hanging="543"/>
              <w:jc w:val="center"/>
              <w:rPr>
                <w:sz w:val="20"/>
                <w:szCs w:val="20"/>
              </w:rPr>
            </w:pPr>
            <w:r w:rsidRPr="00834E21">
              <w:rPr>
                <w:sz w:val="20"/>
                <w:szCs w:val="20"/>
              </w:rPr>
              <w:t>13</w:t>
            </w:r>
          </w:p>
        </w:tc>
        <w:tc>
          <w:tcPr>
            <w:tcW w:w="2738" w:type="pct"/>
            <w:gridSpan w:val="2"/>
            <w:tcBorders>
              <w:top w:val="nil"/>
              <w:left w:val="nil"/>
              <w:bottom w:val="single" w:sz="4" w:space="0" w:color="000000"/>
              <w:right w:val="single" w:sz="4" w:space="0" w:color="000000"/>
            </w:tcBorders>
            <w:vAlign w:val="center"/>
          </w:tcPr>
          <w:p w14:paraId="4DD02505" w14:textId="77777777" w:rsidR="00F36414" w:rsidRPr="004251A0" w:rsidRDefault="00F36414" w:rsidP="00C960B5">
            <w:pPr>
              <w:ind w:left="118" w:right="111" w:hanging="39"/>
              <w:rPr>
                <w:sz w:val="20"/>
                <w:szCs w:val="20"/>
              </w:rPr>
            </w:pPr>
            <w:r w:rsidRPr="004251A0">
              <w:rPr>
                <w:sz w:val="20"/>
                <w:szCs w:val="20"/>
              </w:rPr>
              <w:t xml:space="preserve">Seleção rápida de feição por apontamento para visualização, dos principais dados e acesso a documentos digitais associados conforme definido nos </w:t>
            </w:r>
            <w:proofErr w:type="spellStart"/>
            <w:r w:rsidRPr="004251A0">
              <w:rPr>
                <w:sz w:val="20"/>
                <w:szCs w:val="20"/>
              </w:rPr>
              <w:t>metadados</w:t>
            </w:r>
            <w:proofErr w:type="spellEnd"/>
            <w:r w:rsidRPr="004251A0">
              <w:rPr>
                <w:sz w:val="20"/>
                <w:szCs w:val="20"/>
              </w:rPr>
              <w:t xml:space="preserve"> da feição.</w:t>
            </w:r>
          </w:p>
        </w:tc>
        <w:tc>
          <w:tcPr>
            <w:tcW w:w="843" w:type="pct"/>
            <w:tcBorders>
              <w:top w:val="nil"/>
              <w:left w:val="nil"/>
              <w:bottom w:val="single" w:sz="4" w:space="0" w:color="000000"/>
              <w:right w:val="single" w:sz="4" w:space="0" w:color="000000"/>
            </w:tcBorders>
            <w:vAlign w:val="center"/>
          </w:tcPr>
          <w:p w14:paraId="45290B08" w14:textId="77777777" w:rsidR="00F36414" w:rsidRPr="00C5197D" w:rsidRDefault="00F36414" w:rsidP="00F36414">
            <w:pPr>
              <w:ind w:hanging="543"/>
              <w:jc w:val="center"/>
            </w:pPr>
          </w:p>
        </w:tc>
        <w:tc>
          <w:tcPr>
            <w:tcW w:w="987" w:type="pct"/>
            <w:tcBorders>
              <w:top w:val="single" w:sz="4" w:space="0" w:color="000000"/>
              <w:left w:val="nil"/>
              <w:bottom w:val="single" w:sz="4" w:space="0" w:color="000000"/>
              <w:right w:val="single" w:sz="4" w:space="0" w:color="000000"/>
            </w:tcBorders>
            <w:vAlign w:val="center"/>
          </w:tcPr>
          <w:p w14:paraId="5299000E" w14:textId="77777777" w:rsidR="00F36414" w:rsidRPr="00C5197D" w:rsidRDefault="00F36414" w:rsidP="00F36414">
            <w:pPr>
              <w:ind w:hanging="543"/>
              <w:jc w:val="center"/>
            </w:pPr>
            <w:r w:rsidRPr="00C5197D">
              <w:t>Obrigatória</w:t>
            </w:r>
          </w:p>
        </w:tc>
      </w:tr>
      <w:tr w:rsidR="00C960B5" w:rsidRPr="00C5197D" w14:paraId="63E645CD"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794341E4" w14:textId="77777777" w:rsidR="00F36414" w:rsidRPr="00834E21" w:rsidRDefault="00F36414" w:rsidP="00F36414">
            <w:pPr>
              <w:ind w:hanging="543"/>
              <w:jc w:val="center"/>
              <w:rPr>
                <w:sz w:val="20"/>
                <w:szCs w:val="20"/>
              </w:rPr>
            </w:pPr>
            <w:r w:rsidRPr="00834E21">
              <w:rPr>
                <w:sz w:val="20"/>
                <w:szCs w:val="20"/>
              </w:rPr>
              <w:t>14</w:t>
            </w:r>
          </w:p>
        </w:tc>
        <w:tc>
          <w:tcPr>
            <w:tcW w:w="2738" w:type="pct"/>
            <w:gridSpan w:val="2"/>
            <w:tcBorders>
              <w:top w:val="nil"/>
              <w:left w:val="nil"/>
              <w:bottom w:val="single" w:sz="4" w:space="0" w:color="000000"/>
              <w:right w:val="single" w:sz="4" w:space="0" w:color="000000"/>
            </w:tcBorders>
            <w:vAlign w:val="center"/>
          </w:tcPr>
          <w:p w14:paraId="2443CEB3" w14:textId="77777777" w:rsidR="00F36414" w:rsidRPr="004251A0" w:rsidRDefault="00F36414" w:rsidP="00C960B5">
            <w:pPr>
              <w:ind w:left="118" w:right="111" w:hanging="39"/>
              <w:rPr>
                <w:sz w:val="20"/>
                <w:szCs w:val="20"/>
              </w:rPr>
            </w:pPr>
            <w:r w:rsidRPr="004251A0">
              <w:rPr>
                <w:sz w:val="20"/>
                <w:szCs w:val="20"/>
              </w:rPr>
              <w:t>Seleção de feição por apontamento e apresentação detalhada dos atributos em tabela, permitindo as demais funções descritas anteriormente.</w:t>
            </w:r>
          </w:p>
        </w:tc>
        <w:tc>
          <w:tcPr>
            <w:tcW w:w="843" w:type="pct"/>
            <w:tcBorders>
              <w:top w:val="nil"/>
              <w:left w:val="nil"/>
              <w:bottom w:val="single" w:sz="4" w:space="0" w:color="000000"/>
              <w:right w:val="single" w:sz="4" w:space="0" w:color="000000"/>
            </w:tcBorders>
            <w:vAlign w:val="center"/>
          </w:tcPr>
          <w:p w14:paraId="585D8111" w14:textId="77777777" w:rsidR="00F36414" w:rsidRPr="00C5197D" w:rsidRDefault="00F36414" w:rsidP="00F36414">
            <w:pPr>
              <w:ind w:hanging="543"/>
              <w:jc w:val="center"/>
            </w:pPr>
          </w:p>
        </w:tc>
        <w:tc>
          <w:tcPr>
            <w:tcW w:w="987" w:type="pct"/>
            <w:tcBorders>
              <w:top w:val="single" w:sz="4" w:space="0" w:color="000000"/>
              <w:left w:val="nil"/>
              <w:bottom w:val="single" w:sz="4" w:space="0" w:color="000000"/>
              <w:right w:val="single" w:sz="4" w:space="0" w:color="000000"/>
            </w:tcBorders>
            <w:vAlign w:val="center"/>
          </w:tcPr>
          <w:p w14:paraId="162D536D" w14:textId="77777777" w:rsidR="00F36414" w:rsidRPr="00C5197D" w:rsidRDefault="00F36414" w:rsidP="00F36414">
            <w:pPr>
              <w:ind w:hanging="543"/>
              <w:jc w:val="center"/>
            </w:pPr>
            <w:r w:rsidRPr="00C5197D">
              <w:t>Obrigatória</w:t>
            </w:r>
          </w:p>
        </w:tc>
      </w:tr>
      <w:tr w:rsidR="00986B47" w:rsidRPr="00C5197D" w14:paraId="68863576"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30"/>
        </w:trPr>
        <w:tc>
          <w:tcPr>
            <w:tcW w:w="416" w:type="pct"/>
            <w:tcBorders>
              <w:top w:val="nil"/>
              <w:left w:val="single" w:sz="4" w:space="0" w:color="000000"/>
              <w:bottom w:val="single" w:sz="4" w:space="0" w:color="000000"/>
              <w:right w:val="single" w:sz="4" w:space="0" w:color="000000"/>
            </w:tcBorders>
            <w:vAlign w:val="center"/>
          </w:tcPr>
          <w:p w14:paraId="1410B513" w14:textId="77777777" w:rsidR="00986B47" w:rsidRPr="00C5197D" w:rsidRDefault="00986B47" w:rsidP="00986B47">
            <w:pPr>
              <w:ind w:hanging="543"/>
              <w:jc w:val="center"/>
              <w:rPr>
                <w:b/>
                <w:sz w:val="18"/>
                <w:szCs w:val="18"/>
              </w:rPr>
            </w:pPr>
            <w:r w:rsidRPr="00C5197D">
              <w:rPr>
                <w:b/>
                <w:sz w:val="18"/>
                <w:szCs w:val="18"/>
              </w:rPr>
              <w:t>ITEM</w:t>
            </w:r>
          </w:p>
        </w:tc>
        <w:tc>
          <w:tcPr>
            <w:tcW w:w="2738" w:type="pct"/>
            <w:gridSpan w:val="2"/>
            <w:tcBorders>
              <w:top w:val="nil"/>
              <w:left w:val="nil"/>
              <w:bottom w:val="single" w:sz="4" w:space="0" w:color="000000"/>
              <w:right w:val="single" w:sz="4" w:space="0" w:color="000000"/>
            </w:tcBorders>
            <w:vAlign w:val="center"/>
          </w:tcPr>
          <w:p w14:paraId="5FFF4715" w14:textId="77777777" w:rsidR="00986B47" w:rsidRPr="00834E21" w:rsidRDefault="00986B47" w:rsidP="00986B47">
            <w:pPr>
              <w:ind w:left="118" w:right="111" w:hanging="543"/>
              <w:jc w:val="center"/>
              <w:rPr>
                <w:b/>
                <w:sz w:val="20"/>
                <w:szCs w:val="20"/>
              </w:rPr>
            </w:pPr>
            <w:r w:rsidRPr="00834E21">
              <w:rPr>
                <w:b/>
                <w:sz w:val="20"/>
                <w:szCs w:val="20"/>
              </w:rPr>
              <w:t>GERAÇÃO DE MAPAS TEMÁTICOS</w:t>
            </w:r>
          </w:p>
        </w:tc>
        <w:tc>
          <w:tcPr>
            <w:tcW w:w="843" w:type="pct"/>
            <w:tcBorders>
              <w:top w:val="nil"/>
              <w:left w:val="nil"/>
              <w:bottom w:val="single" w:sz="4" w:space="0" w:color="000000"/>
              <w:right w:val="single" w:sz="4" w:space="0" w:color="000000"/>
            </w:tcBorders>
            <w:vAlign w:val="center"/>
          </w:tcPr>
          <w:p w14:paraId="5F56DEC6" w14:textId="77777777" w:rsidR="00986B47" w:rsidRPr="00C5197D" w:rsidRDefault="00986B47" w:rsidP="00986B47">
            <w:pPr>
              <w:ind w:left="177" w:firstLine="0"/>
              <w:jc w:val="center"/>
              <w:rPr>
                <w:b/>
                <w:sz w:val="18"/>
                <w:szCs w:val="18"/>
              </w:rPr>
            </w:pPr>
            <w:r w:rsidRPr="00C5197D">
              <w:rPr>
                <w:b/>
                <w:sz w:val="18"/>
                <w:szCs w:val="18"/>
              </w:rPr>
              <w:t>ATENDEU SIM/NÃO</w:t>
            </w:r>
          </w:p>
        </w:tc>
        <w:tc>
          <w:tcPr>
            <w:tcW w:w="987" w:type="pct"/>
            <w:tcBorders>
              <w:top w:val="single" w:sz="4" w:space="0" w:color="000000"/>
              <w:left w:val="nil"/>
              <w:bottom w:val="single" w:sz="4" w:space="0" w:color="000000"/>
              <w:right w:val="single" w:sz="4" w:space="0" w:color="000000"/>
            </w:tcBorders>
            <w:vAlign w:val="center"/>
          </w:tcPr>
          <w:p w14:paraId="22AD2C38" w14:textId="32A20049" w:rsidR="00986B47" w:rsidRPr="00C5197D" w:rsidRDefault="00986B47" w:rsidP="00986B47">
            <w:pPr>
              <w:ind w:hanging="543"/>
              <w:jc w:val="right"/>
              <w:rPr>
                <w:b/>
                <w:sz w:val="18"/>
                <w:szCs w:val="18"/>
              </w:rPr>
            </w:pPr>
            <w:r w:rsidRPr="00986B47">
              <w:rPr>
                <w:b/>
                <w:sz w:val="18"/>
                <w:szCs w:val="20"/>
              </w:rPr>
              <w:t>OBRIGATÓRIA OU PD</w:t>
            </w:r>
          </w:p>
        </w:tc>
      </w:tr>
      <w:tr w:rsidR="00C960B5" w:rsidRPr="00C960B5" w14:paraId="3AAEB331"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652"/>
        </w:trPr>
        <w:tc>
          <w:tcPr>
            <w:tcW w:w="416" w:type="pct"/>
            <w:tcBorders>
              <w:top w:val="nil"/>
              <w:left w:val="single" w:sz="4" w:space="0" w:color="000000"/>
              <w:bottom w:val="single" w:sz="4" w:space="0" w:color="000000"/>
              <w:right w:val="single" w:sz="4" w:space="0" w:color="000000"/>
            </w:tcBorders>
            <w:vAlign w:val="center"/>
          </w:tcPr>
          <w:p w14:paraId="7FBDD6E4" w14:textId="77777777" w:rsidR="00F36414" w:rsidRPr="00834E21" w:rsidRDefault="00F36414" w:rsidP="00F36414">
            <w:pPr>
              <w:ind w:hanging="543"/>
              <w:jc w:val="center"/>
              <w:rPr>
                <w:sz w:val="20"/>
                <w:szCs w:val="20"/>
              </w:rPr>
            </w:pPr>
            <w:r w:rsidRPr="00834E21">
              <w:rPr>
                <w:sz w:val="20"/>
                <w:szCs w:val="20"/>
              </w:rPr>
              <w:t>1</w:t>
            </w:r>
          </w:p>
        </w:tc>
        <w:tc>
          <w:tcPr>
            <w:tcW w:w="2738" w:type="pct"/>
            <w:gridSpan w:val="2"/>
            <w:tcBorders>
              <w:top w:val="nil"/>
              <w:left w:val="nil"/>
              <w:bottom w:val="single" w:sz="4" w:space="0" w:color="000000"/>
              <w:right w:val="single" w:sz="4" w:space="0" w:color="000000"/>
            </w:tcBorders>
            <w:vAlign w:val="center"/>
          </w:tcPr>
          <w:p w14:paraId="30E9DFAA" w14:textId="77777777" w:rsidR="00F36414" w:rsidRPr="00C960B5" w:rsidRDefault="00F36414" w:rsidP="004251A0">
            <w:pPr>
              <w:ind w:left="42" w:right="111" w:firstLine="0"/>
              <w:rPr>
                <w:sz w:val="20"/>
                <w:szCs w:val="20"/>
              </w:rPr>
            </w:pPr>
            <w:r w:rsidRPr="00C960B5">
              <w:rPr>
                <w:sz w:val="20"/>
                <w:szCs w:val="20"/>
              </w:rPr>
              <w:t xml:space="preserve">Geração de mapa temático por agrupamento de cores, a partir de quaisquer atributos devendo possuir no mínimo os filtros por </w:t>
            </w:r>
            <w:proofErr w:type="spellStart"/>
            <w:r w:rsidRPr="00C960B5">
              <w:rPr>
                <w:sz w:val="20"/>
                <w:szCs w:val="20"/>
              </w:rPr>
              <w:t>quantis</w:t>
            </w:r>
            <w:proofErr w:type="spellEnd"/>
            <w:r w:rsidRPr="00C960B5">
              <w:rPr>
                <w:sz w:val="20"/>
                <w:szCs w:val="20"/>
              </w:rPr>
              <w:t>, intervalos fixos ou definidos pelo usuário, para atributos numéricos, e valores únicos, para tributos textuais.</w:t>
            </w:r>
          </w:p>
        </w:tc>
        <w:tc>
          <w:tcPr>
            <w:tcW w:w="843" w:type="pct"/>
            <w:tcBorders>
              <w:top w:val="nil"/>
              <w:left w:val="nil"/>
              <w:bottom w:val="single" w:sz="4" w:space="0" w:color="000000"/>
              <w:right w:val="single" w:sz="4" w:space="0" w:color="000000"/>
            </w:tcBorders>
            <w:vAlign w:val="center"/>
          </w:tcPr>
          <w:p w14:paraId="173659E6"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B237791"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3A503793"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362"/>
        </w:trPr>
        <w:tc>
          <w:tcPr>
            <w:tcW w:w="416" w:type="pct"/>
            <w:tcBorders>
              <w:top w:val="nil"/>
              <w:left w:val="single" w:sz="4" w:space="0" w:color="000000"/>
              <w:bottom w:val="single" w:sz="4" w:space="0" w:color="000000"/>
              <w:right w:val="single" w:sz="4" w:space="0" w:color="000000"/>
            </w:tcBorders>
            <w:vAlign w:val="center"/>
          </w:tcPr>
          <w:p w14:paraId="5B1D3D82" w14:textId="77777777" w:rsidR="00F36414" w:rsidRPr="00834E21" w:rsidRDefault="00F36414" w:rsidP="00F36414">
            <w:pPr>
              <w:ind w:hanging="543"/>
              <w:jc w:val="center"/>
              <w:rPr>
                <w:sz w:val="20"/>
                <w:szCs w:val="20"/>
              </w:rPr>
            </w:pPr>
            <w:r w:rsidRPr="00834E21">
              <w:rPr>
                <w:sz w:val="20"/>
                <w:szCs w:val="20"/>
              </w:rPr>
              <w:t>2</w:t>
            </w:r>
          </w:p>
        </w:tc>
        <w:tc>
          <w:tcPr>
            <w:tcW w:w="2738" w:type="pct"/>
            <w:gridSpan w:val="2"/>
            <w:tcBorders>
              <w:top w:val="nil"/>
              <w:left w:val="nil"/>
              <w:bottom w:val="single" w:sz="4" w:space="0" w:color="000000"/>
              <w:right w:val="single" w:sz="4" w:space="0" w:color="000000"/>
            </w:tcBorders>
            <w:vAlign w:val="center"/>
          </w:tcPr>
          <w:p w14:paraId="0BCD94D9" w14:textId="77777777" w:rsidR="00F36414" w:rsidRPr="00C960B5" w:rsidRDefault="00F36414" w:rsidP="004251A0">
            <w:pPr>
              <w:ind w:left="42" w:right="111" w:firstLine="0"/>
              <w:rPr>
                <w:sz w:val="20"/>
                <w:szCs w:val="20"/>
              </w:rPr>
            </w:pPr>
            <w:r w:rsidRPr="00C960B5">
              <w:rPr>
                <w:sz w:val="20"/>
                <w:szCs w:val="20"/>
              </w:rPr>
              <w:t>Atribuição de cores controlada pelo usuário. No caso de objetos gráficos deverá permitir a escolha da forma e espessura e no caso objetos pontuais a escolha do de uma forma ou ícone, bem como sua dimensão na tela.</w:t>
            </w:r>
          </w:p>
        </w:tc>
        <w:tc>
          <w:tcPr>
            <w:tcW w:w="843" w:type="pct"/>
            <w:tcBorders>
              <w:top w:val="nil"/>
              <w:left w:val="nil"/>
              <w:bottom w:val="single" w:sz="4" w:space="0" w:color="000000"/>
              <w:right w:val="single" w:sz="4" w:space="0" w:color="000000"/>
            </w:tcBorders>
            <w:vAlign w:val="center"/>
          </w:tcPr>
          <w:p w14:paraId="68D3FC88"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78BD3FC"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0DDF47A9"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3270D1C1" w14:textId="77777777" w:rsidR="00F36414" w:rsidRPr="00834E21" w:rsidRDefault="00F36414" w:rsidP="00F36414">
            <w:pPr>
              <w:ind w:hanging="543"/>
              <w:jc w:val="center"/>
              <w:rPr>
                <w:sz w:val="20"/>
                <w:szCs w:val="20"/>
              </w:rPr>
            </w:pPr>
            <w:r w:rsidRPr="00834E21">
              <w:rPr>
                <w:sz w:val="20"/>
                <w:szCs w:val="20"/>
              </w:rPr>
              <w:t>3</w:t>
            </w:r>
          </w:p>
        </w:tc>
        <w:tc>
          <w:tcPr>
            <w:tcW w:w="2738" w:type="pct"/>
            <w:gridSpan w:val="2"/>
            <w:tcBorders>
              <w:top w:val="nil"/>
              <w:left w:val="nil"/>
              <w:bottom w:val="single" w:sz="4" w:space="0" w:color="000000"/>
              <w:right w:val="single" w:sz="4" w:space="0" w:color="000000"/>
            </w:tcBorders>
            <w:vAlign w:val="center"/>
          </w:tcPr>
          <w:p w14:paraId="2D2B9A4D" w14:textId="77777777" w:rsidR="00F36414" w:rsidRPr="00C960B5" w:rsidRDefault="00F36414" w:rsidP="004251A0">
            <w:pPr>
              <w:ind w:left="42" w:right="111" w:firstLine="0"/>
              <w:rPr>
                <w:sz w:val="20"/>
                <w:szCs w:val="20"/>
              </w:rPr>
            </w:pPr>
            <w:r w:rsidRPr="00C960B5">
              <w:rPr>
                <w:sz w:val="20"/>
                <w:szCs w:val="20"/>
              </w:rPr>
              <w:t>Deverá obrigatoriamente utilizar atributos originários de tabelas legadas, acessadas através da rede, no momento da geração do mapa.</w:t>
            </w:r>
          </w:p>
        </w:tc>
        <w:tc>
          <w:tcPr>
            <w:tcW w:w="843" w:type="pct"/>
            <w:tcBorders>
              <w:top w:val="nil"/>
              <w:left w:val="nil"/>
              <w:bottom w:val="single" w:sz="4" w:space="0" w:color="000000"/>
              <w:right w:val="single" w:sz="4" w:space="0" w:color="000000"/>
            </w:tcBorders>
            <w:vAlign w:val="center"/>
          </w:tcPr>
          <w:p w14:paraId="7CCB56DB"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FD01C6D"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28F4DC65"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49CCCB80" w14:textId="77777777" w:rsidR="00F36414" w:rsidRPr="00834E21" w:rsidRDefault="00F36414" w:rsidP="00F36414">
            <w:pPr>
              <w:ind w:hanging="543"/>
              <w:jc w:val="center"/>
              <w:rPr>
                <w:sz w:val="20"/>
                <w:szCs w:val="20"/>
              </w:rPr>
            </w:pPr>
            <w:r w:rsidRPr="00834E21">
              <w:rPr>
                <w:sz w:val="20"/>
                <w:szCs w:val="20"/>
              </w:rPr>
              <w:t>4</w:t>
            </w:r>
          </w:p>
        </w:tc>
        <w:tc>
          <w:tcPr>
            <w:tcW w:w="2738" w:type="pct"/>
            <w:gridSpan w:val="2"/>
            <w:tcBorders>
              <w:top w:val="nil"/>
              <w:left w:val="nil"/>
              <w:bottom w:val="single" w:sz="4" w:space="0" w:color="000000"/>
              <w:right w:val="single" w:sz="4" w:space="0" w:color="000000"/>
            </w:tcBorders>
            <w:vAlign w:val="center"/>
          </w:tcPr>
          <w:p w14:paraId="50A7D4AD" w14:textId="77777777" w:rsidR="00F36414" w:rsidRPr="00C960B5" w:rsidRDefault="00F36414" w:rsidP="004251A0">
            <w:pPr>
              <w:ind w:left="42" w:right="111" w:firstLine="0"/>
              <w:rPr>
                <w:sz w:val="20"/>
                <w:szCs w:val="20"/>
              </w:rPr>
            </w:pPr>
            <w:r w:rsidRPr="00C960B5">
              <w:rPr>
                <w:sz w:val="20"/>
                <w:szCs w:val="20"/>
              </w:rPr>
              <w:t xml:space="preserve">Qualquer mapa temático poderá ser salvo e recuperado para apresentação imediata a qualquer momento. </w:t>
            </w:r>
          </w:p>
        </w:tc>
        <w:tc>
          <w:tcPr>
            <w:tcW w:w="843" w:type="pct"/>
            <w:tcBorders>
              <w:top w:val="nil"/>
              <w:left w:val="nil"/>
              <w:bottom w:val="single" w:sz="4" w:space="0" w:color="000000"/>
              <w:right w:val="single" w:sz="4" w:space="0" w:color="000000"/>
            </w:tcBorders>
            <w:vAlign w:val="center"/>
          </w:tcPr>
          <w:p w14:paraId="5196CF42"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199EBB9"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7E975226"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30"/>
        </w:trPr>
        <w:tc>
          <w:tcPr>
            <w:tcW w:w="416" w:type="pct"/>
            <w:tcBorders>
              <w:top w:val="nil"/>
              <w:left w:val="single" w:sz="4" w:space="0" w:color="000000"/>
              <w:bottom w:val="single" w:sz="4" w:space="0" w:color="000000"/>
              <w:right w:val="single" w:sz="4" w:space="0" w:color="000000"/>
            </w:tcBorders>
            <w:vAlign w:val="center"/>
          </w:tcPr>
          <w:p w14:paraId="54B7CD68" w14:textId="77777777" w:rsidR="00F36414" w:rsidRPr="00C5197D" w:rsidRDefault="00F36414" w:rsidP="00F36414">
            <w:pPr>
              <w:ind w:hanging="543"/>
              <w:jc w:val="center"/>
              <w:rPr>
                <w:b/>
                <w:sz w:val="18"/>
                <w:szCs w:val="18"/>
              </w:rPr>
            </w:pPr>
            <w:r w:rsidRPr="00C5197D">
              <w:rPr>
                <w:b/>
                <w:sz w:val="18"/>
                <w:szCs w:val="18"/>
              </w:rPr>
              <w:t>ITEM</w:t>
            </w:r>
          </w:p>
        </w:tc>
        <w:tc>
          <w:tcPr>
            <w:tcW w:w="2738" w:type="pct"/>
            <w:gridSpan w:val="2"/>
            <w:tcBorders>
              <w:top w:val="nil"/>
              <w:left w:val="nil"/>
              <w:bottom w:val="single" w:sz="4" w:space="0" w:color="000000"/>
              <w:right w:val="single" w:sz="4" w:space="0" w:color="000000"/>
            </w:tcBorders>
            <w:vAlign w:val="center"/>
          </w:tcPr>
          <w:p w14:paraId="2A4FE9E5" w14:textId="77777777" w:rsidR="00F36414" w:rsidRPr="00C960B5" w:rsidRDefault="00F36414" w:rsidP="00F36414">
            <w:pPr>
              <w:ind w:left="118" w:right="111" w:hanging="543"/>
              <w:jc w:val="center"/>
              <w:rPr>
                <w:b/>
                <w:sz w:val="20"/>
                <w:szCs w:val="20"/>
              </w:rPr>
            </w:pPr>
            <w:r w:rsidRPr="00C960B5">
              <w:rPr>
                <w:b/>
                <w:sz w:val="20"/>
                <w:szCs w:val="20"/>
              </w:rPr>
              <w:t>GERAÇÃO DE CARTOGRAMAS</w:t>
            </w:r>
          </w:p>
        </w:tc>
        <w:tc>
          <w:tcPr>
            <w:tcW w:w="843" w:type="pct"/>
            <w:tcBorders>
              <w:top w:val="nil"/>
              <w:left w:val="nil"/>
              <w:bottom w:val="single" w:sz="4" w:space="0" w:color="000000"/>
              <w:right w:val="single" w:sz="4" w:space="0" w:color="000000"/>
            </w:tcBorders>
            <w:vAlign w:val="center"/>
          </w:tcPr>
          <w:p w14:paraId="56CCCB3C" w14:textId="77777777" w:rsidR="00F36414" w:rsidRPr="00C960B5" w:rsidRDefault="00F36414" w:rsidP="00834E21">
            <w:pPr>
              <w:ind w:left="0" w:firstLine="0"/>
              <w:jc w:val="center"/>
              <w:rPr>
                <w:b/>
                <w:sz w:val="20"/>
                <w:szCs w:val="20"/>
              </w:rPr>
            </w:pPr>
            <w:r w:rsidRPr="00C960B5">
              <w:rPr>
                <w:b/>
                <w:sz w:val="20"/>
                <w:szCs w:val="20"/>
              </w:rPr>
              <w:t>ATENDEU SIM/NÃO</w:t>
            </w:r>
          </w:p>
        </w:tc>
        <w:tc>
          <w:tcPr>
            <w:tcW w:w="987" w:type="pct"/>
            <w:tcBorders>
              <w:top w:val="single" w:sz="4" w:space="0" w:color="000000"/>
              <w:left w:val="nil"/>
              <w:bottom w:val="single" w:sz="4" w:space="0" w:color="000000"/>
              <w:right w:val="single" w:sz="4" w:space="0" w:color="000000"/>
            </w:tcBorders>
            <w:vAlign w:val="center"/>
          </w:tcPr>
          <w:p w14:paraId="099D9CDC" w14:textId="77777777" w:rsidR="00F36414" w:rsidRPr="00C960B5" w:rsidRDefault="00F36414" w:rsidP="00F36414">
            <w:pPr>
              <w:ind w:hanging="543"/>
              <w:jc w:val="center"/>
              <w:rPr>
                <w:b/>
                <w:sz w:val="20"/>
                <w:szCs w:val="20"/>
              </w:rPr>
            </w:pPr>
            <w:r w:rsidRPr="00C960B5">
              <w:rPr>
                <w:b/>
                <w:sz w:val="20"/>
                <w:szCs w:val="20"/>
              </w:rPr>
              <w:t>OBRIGATÓRIA OU PD</w:t>
            </w:r>
          </w:p>
        </w:tc>
      </w:tr>
      <w:tr w:rsidR="00C960B5" w:rsidRPr="00C960B5" w14:paraId="350491FD"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652"/>
        </w:trPr>
        <w:tc>
          <w:tcPr>
            <w:tcW w:w="416" w:type="pct"/>
            <w:tcBorders>
              <w:top w:val="nil"/>
              <w:left w:val="single" w:sz="4" w:space="0" w:color="000000"/>
              <w:bottom w:val="single" w:sz="4" w:space="0" w:color="000000"/>
              <w:right w:val="single" w:sz="4" w:space="0" w:color="000000"/>
            </w:tcBorders>
            <w:vAlign w:val="center"/>
          </w:tcPr>
          <w:p w14:paraId="0E377EC8" w14:textId="77777777" w:rsidR="00F36414" w:rsidRPr="00834E21" w:rsidRDefault="00F36414" w:rsidP="00F36414">
            <w:pPr>
              <w:ind w:hanging="543"/>
              <w:jc w:val="center"/>
              <w:rPr>
                <w:sz w:val="20"/>
                <w:szCs w:val="20"/>
              </w:rPr>
            </w:pPr>
            <w:r w:rsidRPr="00834E21">
              <w:rPr>
                <w:sz w:val="20"/>
                <w:szCs w:val="20"/>
              </w:rPr>
              <w:t>1</w:t>
            </w:r>
          </w:p>
        </w:tc>
        <w:tc>
          <w:tcPr>
            <w:tcW w:w="2738" w:type="pct"/>
            <w:gridSpan w:val="2"/>
            <w:tcBorders>
              <w:top w:val="nil"/>
              <w:left w:val="nil"/>
              <w:bottom w:val="single" w:sz="4" w:space="0" w:color="000000"/>
              <w:right w:val="single" w:sz="4" w:space="0" w:color="000000"/>
            </w:tcBorders>
            <w:vAlign w:val="center"/>
          </w:tcPr>
          <w:p w14:paraId="0207859E" w14:textId="77777777" w:rsidR="00F36414" w:rsidRPr="00C960B5" w:rsidRDefault="00F36414" w:rsidP="004251A0">
            <w:pPr>
              <w:ind w:left="0" w:right="111" w:firstLine="0"/>
              <w:rPr>
                <w:sz w:val="20"/>
                <w:szCs w:val="20"/>
              </w:rPr>
            </w:pPr>
            <w:r w:rsidRPr="00C960B5">
              <w:rPr>
                <w:sz w:val="20"/>
                <w:szCs w:val="20"/>
              </w:rPr>
              <w:t xml:space="preserve">Geração de mapas temáticos de círculos proporcionais (cartograma) de acordo com valor atribuído a atributos numéricos de um tema selecionado com representação </w:t>
            </w:r>
            <w:r w:rsidRPr="00C960B5">
              <w:rPr>
                <w:sz w:val="20"/>
                <w:szCs w:val="20"/>
              </w:rPr>
              <w:lastRenderedPageBreak/>
              <w:t>espacial. Permitir geração de gráficos de pizza quando selecionado mais de um atributo.</w:t>
            </w:r>
          </w:p>
        </w:tc>
        <w:tc>
          <w:tcPr>
            <w:tcW w:w="843" w:type="pct"/>
            <w:tcBorders>
              <w:top w:val="nil"/>
              <w:left w:val="nil"/>
              <w:bottom w:val="single" w:sz="4" w:space="0" w:color="000000"/>
              <w:right w:val="single" w:sz="4" w:space="0" w:color="000000"/>
            </w:tcBorders>
            <w:vAlign w:val="center"/>
          </w:tcPr>
          <w:p w14:paraId="759DB265"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3DD1CF25"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59D3DB85"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09"/>
        </w:trPr>
        <w:tc>
          <w:tcPr>
            <w:tcW w:w="416" w:type="pct"/>
            <w:tcBorders>
              <w:top w:val="nil"/>
              <w:left w:val="single" w:sz="4" w:space="0" w:color="000000"/>
              <w:bottom w:val="single" w:sz="4" w:space="0" w:color="000000"/>
              <w:right w:val="single" w:sz="4" w:space="0" w:color="000000"/>
            </w:tcBorders>
            <w:vAlign w:val="center"/>
          </w:tcPr>
          <w:p w14:paraId="0B615EB2" w14:textId="77777777" w:rsidR="00F36414" w:rsidRPr="00834E21" w:rsidRDefault="00F36414" w:rsidP="00F36414">
            <w:pPr>
              <w:ind w:hanging="543"/>
              <w:jc w:val="center"/>
              <w:rPr>
                <w:sz w:val="20"/>
                <w:szCs w:val="20"/>
              </w:rPr>
            </w:pPr>
            <w:r w:rsidRPr="00834E21">
              <w:rPr>
                <w:sz w:val="20"/>
                <w:szCs w:val="20"/>
              </w:rPr>
              <w:t>2</w:t>
            </w:r>
          </w:p>
        </w:tc>
        <w:tc>
          <w:tcPr>
            <w:tcW w:w="2738" w:type="pct"/>
            <w:gridSpan w:val="2"/>
            <w:tcBorders>
              <w:top w:val="nil"/>
              <w:left w:val="nil"/>
              <w:bottom w:val="single" w:sz="4" w:space="0" w:color="000000"/>
              <w:right w:val="single" w:sz="4" w:space="0" w:color="000000"/>
            </w:tcBorders>
            <w:vAlign w:val="center"/>
          </w:tcPr>
          <w:p w14:paraId="317A8697" w14:textId="77777777" w:rsidR="00F36414" w:rsidRPr="00C960B5" w:rsidRDefault="00F36414" w:rsidP="004251A0">
            <w:pPr>
              <w:ind w:left="0" w:right="111" w:firstLine="0"/>
              <w:rPr>
                <w:sz w:val="20"/>
                <w:szCs w:val="20"/>
              </w:rPr>
            </w:pPr>
            <w:r w:rsidRPr="00C960B5">
              <w:rPr>
                <w:sz w:val="20"/>
                <w:szCs w:val="20"/>
              </w:rPr>
              <w:t xml:space="preserve">Deverá permitir a atribuição de cores e o tamanho máximo do círculo, ou manter tamanho fixo, quando queremos apenas identificar a distribuição de valores. </w:t>
            </w:r>
          </w:p>
        </w:tc>
        <w:tc>
          <w:tcPr>
            <w:tcW w:w="843" w:type="pct"/>
            <w:tcBorders>
              <w:top w:val="nil"/>
              <w:left w:val="nil"/>
              <w:bottom w:val="single" w:sz="4" w:space="0" w:color="000000"/>
              <w:right w:val="single" w:sz="4" w:space="0" w:color="000000"/>
            </w:tcBorders>
            <w:vAlign w:val="center"/>
          </w:tcPr>
          <w:p w14:paraId="448A23F9"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292EE7D"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727D1219"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2F995A4E" w14:textId="77777777" w:rsidR="00F36414" w:rsidRPr="00834E21" w:rsidRDefault="00F36414" w:rsidP="00F36414">
            <w:pPr>
              <w:ind w:hanging="543"/>
              <w:jc w:val="center"/>
              <w:rPr>
                <w:sz w:val="20"/>
                <w:szCs w:val="20"/>
              </w:rPr>
            </w:pPr>
            <w:r w:rsidRPr="00834E21">
              <w:rPr>
                <w:sz w:val="20"/>
                <w:szCs w:val="20"/>
              </w:rPr>
              <w:t>3</w:t>
            </w:r>
          </w:p>
        </w:tc>
        <w:tc>
          <w:tcPr>
            <w:tcW w:w="2738" w:type="pct"/>
            <w:gridSpan w:val="2"/>
            <w:tcBorders>
              <w:top w:val="nil"/>
              <w:left w:val="nil"/>
              <w:bottom w:val="single" w:sz="4" w:space="0" w:color="000000"/>
              <w:right w:val="single" w:sz="4" w:space="0" w:color="000000"/>
            </w:tcBorders>
            <w:vAlign w:val="center"/>
          </w:tcPr>
          <w:p w14:paraId="292A3CC7" w14:textId="77777777" w:rsidR="00F36414" w:rsidRPr="00C960B5" w:rsidRDefault="00F36414" w:rsidP="004251A0">
            <w:pPr>
              <w:ind w:left="0" w:right="111" w:firstLine="0"/>
              <w:rPr>
                <w:sz w:val="20"/>
                <w:szCs w:val="20"/>
              </w:rPr>
            </w:pPr>
            <w:r w:rsidRPr="00C960B5">
              <w:rPr>
                <w:sz w:val="20"/>
                <w:szCs w:val="20"/>
              </w:rPr>
              <w:t>Deverá obrigatoriamente ser capaz de utilizar atributos originários de tabelas legadas, acessadas através da rede, no momento da geração do mapa.</w:t>
            </w:r>
          </w:p>
        </w:tc>
        <w:tc>
          <w:tcPr>
            <w:tcW w:w="843" w:type="pct"/>
            <w:tcBorders>
              <w:top w:val="nil"/>
              <w:left w:val="nil"/>
              <w:bottom w:val="single" w:sz="4" w:space="0" w:color="000000"/>
              <w:right w:val="single" w:sz="4" w:space="0" w:color="000000"/>
            </w:tcBorders>
            <w:vAlign w:val="center"/>
          </w:tcPr>
          <w:p w14:paraId="546A5AFC"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F315456"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19391363"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432C4563" w14:textId="77777777" w:rsidR="00F36414" w:rsidRPr="00834E21" w:rsidRDefault="00F36414" w:rsidP="00F36414">
            <w:pPr>
              <w:ind w:hanging="543"/>
              <w:jc w:val="center"/>
              <w:rPr>
                <w:sz w:val="20"/>
                <w:szCs w:val="20"/>
              </w:rPr>
            </w:pPr>
            <w:r w:rsidRPr="00834E21">
              <w:rPr>
                <w:sz w:val="20"/>
                <w:szCs w:val="20"/>
              </w:rPr>
              <w:t>4</w:t>
            </w:r>
          </w:p>
        </w:tc>
        <w:tc>
          <w:tcPr>
            <w:tcW w:w="2738" w:type="pct"/>
            <w:gridSpan w:val="2"/>
            <w:tcBorders>
              <w:top w:val="nil"/>
              <w:left w:val="nil"/>
              <w:bottom w:val="single" w:sz="4" w:space="0" w:color="000000"/>
              <w:right w:val="single" w:sz="4" w:space="0" w:color="000000"/>
            </w:tcBorders>
            <w:vAlign w:val="center"/>
          </w:tcPr>
          <w:p w14:paraId="146ECDFF" w14:textId="77777777" w:rsidR="00F36414" w:rsidRPr="00C960B5" w:rsidRDefault="00F36414" w:rsidP="004251A0">
            <w:pPr>
              <w:ind w:left="0" w:right="111" w:firstLine="0"/>
              <w:rPr>
                <w:sz w:val="20"/>
                <w:szCs w:val="20"/>
              </w:rPr>
            </w:pPr>
            <w:r w:rsidRPr="00C960B5">
              <w:rPr>
                <w:sz w:val="20"/>
                <w:szCs w:val="20"/>
              </w:rPr>
              <w:t xml:space="preserve">Qualquer cartograma poderá ser salvo e recuperado para apresentação imediata a qualquer momento. </w:t>
            </w:r>
          </w:p>
        </w:tc>
        <w:tc>
          <w:tcPr>
            <w:tcW w:w="843" w:type="pct"/>
            <w:tcBorders>
              <w:top w:val="nil"/>
              <w:left w:val="nil"/>
              <w:bottom w:val="single" w:sz="4" w:space="0" w:color="000000"/>
              <w:right w:val="single" w:sz="4" w:space="0" w:color="000000"/>
            </w:tcBorders>
            <w:vAlign w:val="center"/>
          </w:tcPr>
          <w:p w14:paraId="79E159BE"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553CD15F"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3C42154E"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30"/>
        </w:trPr>
        <w:tc>
          <w:tcPr>
            <w:tcW w:w="416" w:type="pct"/>
            <w:tcBorders>
              <w:top w:val="nil"/>
              <w:left w:val="single" w:sz="4" w:space="0" w:color="000000"/>
              <w:bottom w:val="single" w:sz="4" w:space="0" w:color="000000"/>
              <w:right w:val="single" w:sz="4" w:space="0" w:color="000000"/>
            </w:tcBorders>
            <w:vAlign w:val="center"/>
          </w:tcPr>
          <w:p w14:paraId="3DA989B1" w14:textId="77777777" w:rsidR="00F36414" w:rsidRPr="00C5197D" w:rsidRDefault="00F36414" w:rsidP="00F36414">
            <w:pPr>
              <w:ind w:hanging="543"/>
              <w:jc w:val="center"/>
              <w:rPr>
                <w:b/>
                <w:sz w:val="18"/>
                <w:szCs w:val="18"/>
              </w:rPr>
            </w:pPr>
            <w:r w:rsidRPr="00C5197D">
              <w:rPr>
                <w:b/>
                <w:sz w:val="18"/>
                <w:szCs w:val="18"/>
              </w:rPr>
              <w:t>ITEM</w:t>
            </w:r>
          </w:p>
        </w:tc>
        <w:tc>
          <w:tcPr>
            <w:tcW w:w="2738" w:type="pct"/>
            <w:gridSpan w:val="2"/>
            <w:tcBorders>
              <w:top w:val="nil"/>
              <w:left w:val="nil"/>
              <w:bottom w:val="single" w:sz="4" w:space="0" w:color="000000"/>
              <w:right w:val="single" w:sz="4" w:space="0" w:color="000000"/>
            </w:tcBorders>
            <w:vAlign w:val="center"/>
          </w:tcPr>
          <w:p w14:paraId="2C142524" w14:textId="77777777" w:rsidR="00F36414" w:rsidRPr="00C960B5" w:rsidRDefault="00F36414" w:rsidP="00F36414">
            <w:pPr>
              <w:ind w:left="118" w:right="111" w:hanging="543"/>
              <w:jc w:val="center"/>
              <w:rPr>
                <w:b/>
                <w:sz w:val="20"/>
                <w:szCs w:val="20"/>
              </w:rPr>
            </w:pPr>
            <w:r w:rsidRPr="00C960B5">
              <w:rPr>
                <w:b/>
                <w:sz w:val="20"/>
                <w:szCs w:val="20"/>
              </w:rPr>
              <w:t>GERAÇÃO DE MAPAS DE PROXIMIDADE</w:t>
            </w:r>
          </w:p>
        </w:tc>
        <w:tc>
          <w:tcPr>
            <w:tcW w:w="843" w:type="pct"/>
            <w:tcBorders>
              <w:top w:val="nil"/>
              <w:left w:val="nil"/>
              <w:bottom w:val="single" w:sz="4" w:space="0" w:color="000000"/>
              <w:right w:val="single" w:sz="4" w:space="0" w:color="000000"/>
            </w:tcBorders>
            <w:vAlign w:val="center"/>
          </w:tcPr>
          <w:p w14:paraId="3B8756BC" w14:textId="77777777" w:rsidR="006764A1" w:rsidRDefault="00F36414" w:rsidP="006764A1">
            <w:pPr>
              <w:ind w:hanging="543"/>
              <w:jc w:val="center"/>
              <w:rPr>
                <w:b/>
                <w:sz w:val="20"/>
                <w:szCs w:val="20"/>
              </w:rPr>
            </w:pPr>
            <w:r w:rsidRPr="00C960B5">
              <w:rPr>
                <w:b/>
                <w:sz w:val="20"/>
                <w:szCs w:val="20"/>
              </w:rPr>
              <w:t>ATENDEU</w:t>
            </w:r>
          </w:p>
          <w:p w14:paraId="1BE1A7C1" w14:textId="5E8BFD75" w:rsidR="00F36414" w:rsidRPr="00C960B5" w:rsidRDefault="00F36414" w:rsidP="006764A1">
            <w:pPr>
              <w:ind w:hanging="543"/>
              <w:jc w:val="center"/>
              <w:rPr>
                <w:b/>
                <w:sz w:val="20"/>
                <w:szCs w:val="20"/>
              </w:rPr>
            </w:pPr>
            <w:r w:rsidRPr="00C960B5">
              <w:rPr>
                <w:b/>
                <w:sz w:val="20"/>
                <w:szCs w:val="20"/>
              </w:rPr>
              <w:t>SIM/NÃO</w:t>
            </w:r>
          </w:p>
        </w:tc>
        <w:tc>
          <w:tcPr>
            <w:tcW w:w="987" w:type="pct"/>
            <w:tcBorders>
              <w:top w:val="single" w:sz="4" w:space="0" w:color="000000"/>
              <w:left w:val="nil"/>
              <w:bottom w:val="single" w:sz="4" w:space="0" w:color="000000"/>
              <w:right w:val="single" w:sz="4" w:space="0" w:color="000000"/>
            </w:tcBorders>
            <w:vAlign w:val="center"/>
          </w:tcPr>
          <w:p w14:paraId="3AED4A24" w14:textId="77777777" w:rsidR="00F36414" w:rsidRPr="00C960B5" w:rsidRDefault="00F36414" w:rsidP="00F36414">
            <w:pPr>
              <w:ind w:hanging="543"/>
              <w:jc w:val="center"/>
              <w:rPr>
                <w:b/>
                <w:sz w:val="20"/>
                <w:szCs w:val="20"/>
              </w:rPr>
            </w:pPr>
            <w:r w:rsidRPr="00C960B5">
              <w:rPr>
                <w:b/>
                <w:sz w:val="20"/>
                <w:szCs w:val="20"/>
              </w:rPr>
              <w:t>OBRIGATÓRIA OU PD</w:t>
            </w:r>
          </w:p>
        </w:tc>
      </w:tr>
      <w:tr w:rsidR="00C960B5" w:rsidRPr="00C960B5" w14:paraId="6B908010"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444"/>
        </w:trPr>
        <w:tc>
          <w:tcPr>
            <w:tcW w:w="416" w:type="pct"/>
            <w:tcBorders>
              <w:top w:val="nil"/>
              <w:left w:val="single" w:sz="4" w:space="0" w:color="000000"/>
              <w:bottom w:val="single" w:sz="4" w:space="0" w:color="000000"/>
              <w:right w:val="single" w:sz="4" w:space="0" w:color="000000"/>
            </w:tcBorders>
            <w:vAlign w:val="center"/>
          </w:tcPr>
          <w:p w14:paraId="4E381D17" w14:textId="77777777" w:rsidR="00F36414" w:rsidRPr="00C5197D" w:rsidRDefault="00F36414" w:rsidP="00F36414">
            <w:pPr>
              <w:ind w:hanging="543"/>
              <w:jc w:val="center"/>
            </w:pPr>
            <w:r w:rsidRPr="00C5197D">
              <w:t>1</w:t>
            </w:r>
          </w:p>
        </w:tc>
        <w:tc>
          <w:tcPr>
            <w:tcW w:w="2738" w:type="pct"/>
            <w:gridSpan w:val="2"/>
            <w:tcBorders>
              <w:top w:val="nil"/>
              <w:left w:val="nil"/>
              <w:bottom w:val="single" w:sz="4" w:space="0" w:color="000000"/>
              <w:right w:val="single" w:sz="4" w:space="0" w:color="000000"/>
            </w:tcBorders>
            <w:vAlign w:val="center"/>
          </w:tcPr>
          <w:p w14:paraId="59C0C755" w14:textId="77777777" w:rsidR="00F36414" w:rsidRPr="00C960B5" w:rsidRDefault="00F36414" w:rsidP="004251A0">
            <w:pPr>
              <w:ind w:left="42" w:right="111" w:firstLine="0"/>
              <w:rPr>
                <w:sz w:val="20"/>
                <w:szCs w:val="20"/>
              </w:rPr>
            </w:pPr>
            <w:r w:rsidRPr="00C960B5">
              <w:rPr>
                <w:sz w:val="20"/>
                <w:szCs w:val="20"/>
              </w:rPr>
              <w:t>Geração de mapas de agrupamento por proximidade, para quaisquer temas com representação espacial. Temas que representem objetos não pontuais serão agrupados pela localização dos respectivos centroides.</w:t>
            </w:r>
          </w:p>
        </w:tc>
        <w:tc>
          <w:tcPr>
            <w:tcW w:w="843" w:type="pct"/>
            <w:tcBorders>
              <w:top w:val="nil"/>
              <w:left w:val="nil"/>
              <w:bottom w:val="single" w:sz="4" w:space="0" w:color="000000"/>
              <w:right w:val="single" w:sz="4" w:space="0" w:color="000000"/>
            </w:tcBorders>
            <w:vAlign w:val="center"/>
          </w:tcPr>
          <w:p w14:paraId="53ABE8C3"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50D555D"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2C0B98AE"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13"/>
        </w:trPr>
        <w:tc>
          <w:tcPr>
            <w:tcW w:w="416" w:type="pct"/>
            <w:tcBorders>
              <w:top w:val="nil"/>
              <w:left w:val="single" w:sz="4" w:space="0" w:color="000000"/>
              <w:bottom w:val="single" w:sz="4" w:space="0" w:color="000000"/>
              <w:right w:val="single" w:sz="4" w:space="0" w:color="000000"/>
            </w:tcBorders>
            <w:vAlign w:val="center"/>
          </w:tcPr>
          <w:p w14:paraId="218DD742" w14:textId="77777777" w:rsidR="00F36414" w:rsidRPr="00C5197D" w:rsidRDefault="00F36414" w:rsidP="00F36414">
            <w:pPr>
              <w:ind w:hanging="543"/>
              <w:jc w:val="center"/>
            </w:pPr>
            <w:r w:rsidRPr="00C5197D">
              <w:t>2</w:t>
            </w:r>
          </w:p>
        </w:tc>
        <w:tc>
          <w:tcPr>
            <w:tcW w:w="2738" w:type="pct"/>
            <w:gridSpan w:val="2"/>
            <w:tcBorders>
              <w:top w:val="nil"/>
              <w:left w:val="nil"/>
              <w:bottom w:val="single" w:sz="4" w:space="0" w:color="000000"/>
              <w:right w:val="single" w:sz="4" w:space="0" w:color="000000"/>
            </w:tcBorders>
            <w:vAlign w:val="center"/>
          </w:tcPr>
          <w:p w14:paraId="5987B2C0" w14:textId="77777777" w:rsidR="00F36414" w:rsidRPr="00C960B5" w:rsidRDefault="00F36414" w:rsidP="004251A0">
            <w:pPr>
              <w:ind w:left="42" w:right="111" w:firstLine="0"/>
              <w:rPr>
                <w:sz w:val="20"/>
                <w:szCs w:val="20"/>
              </w:rPr>
            </w:pPr>
            <w:r w:rsidRPr="00C960B5">
              <w:rPr>
                <w:sz w:val="20"/>
                <w:szCs w:val="20"/>
              </w:rPr>
              <w:t xml:space="preserve">Deverá ser indicado o diâmetro máximo do maior agrupamento e a distância entre centros de agrupamento.  </w:t>
            </w:r>
          </w:p>
        </w:tc>
        <w:tc>
          <w:tcPr>
            <w:tcW w:w="843" w:type="pct"/>
            <w:tcBorders>
              <w:top w:val="nil"/>
              <w:left w:val="nil"/>
              <w:bottom w:val="single" w:sz="4" w:space="0" w:color="000000"/>
              <w:right w:val="single" w:sz="4" w:space="0" w:color="000000"/>
            </w:tcBorders>
            <w:vAlign w:val="center"/>
          </w:tcPr>
          <w:p w14:paraId="45E15D4C"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71C4F583"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32BB7692"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53ED08E0" w14:textId="77777777" w:rsidR="00F36414" w:rsidRPr="00C5197D" w:rsidRDefault="00F36414" w:rsidP="00F36414">
            <w:pPr>
              <w:ind w:hanging="543"/>
              <w:jc w:val="center"/>
            </w:pPr>
            <w:r w:rsidRPr="00C5197D">
              <w:t>3</w:t>
            </w:r>
          </w:p>
        </w:tc>
        <w:tc>
          <w:tcPr>
            <w:tcW w:w="2738" w:type="pct"/>
            <w:gridSpan w:val="2"/>
            <w:tcBorders>
              <w:top w:val="nil"/>
              <w:left w:val="nil"/>
              <w:bottom w:val="single" w:sz="4" w:space="0" w:color="000000"/>
              <w:right w:val="single" w:sz="4" w:space="0" w:color="000000"/>
            </w:tcBorders>
            <w:vAlign w:val="center"/>
          </w:tcPr>
          <w:p w14:paraId="477A6605" w14:textId="77777777" w:rsidR="00F36414" w:rsidRPr="00C960B5" w:rsidRDefault="00F36414" w:rsidP="004251A0">
            <w:pPr>
              <w:ind w:left="42" w:right="111" w:firstLine="0"/>
              <w:rPr>
                <w:sz w:val="20"/>
                <w:szCs w:val="20"/>
              </w:rPr>
            </w:pPr>
            <w:r w:rsidRPr="00C960B5">
              <w:rPr>
                <w:sz w:val="20"/>
                <w:szCs w:val="20"/>
              </w:rPr>
              <w:t>Deverá obrigatoriamente ser capaz de utilizar atributos originários de tabelas legadas, acessadas através da rede, no momento da geração do mapa.</w:t>
            </w:r>
          </w:p>
        </w:tc>
        <w:tc>
          <w:tcPr>
            <w:tcW w:w="843" w:type="pct"/>
            <w:tcBorders>
              <w:top w:val="nil"/>
              <w:left w:val="nil"/>
              <w:bottom w:val="single" w:sz="4" w:space="0" w:color="000000"/>
              <w:right w:val="single" w:sz="4" w:space="0" w:color="000000"/>
            </w:tcBorders>
            <w:vAlign w:val="center"/>
          </w:tcPr>
          <w:p w14:paraId="3DA8B631"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C62509E"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1263D146"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5CC08937" w14:textId="77777777" w:rsidR="00F36414" w:rsidRPr="00C5197D" w:rsidRDefault="00F36414" w:rsidP="00F36414">
            <w:pPr>
              <w:ind w:hanging="543"/>
              <w:jc w:val="center"/>
            </w:pPr>
            <w:r w:rsidRPr="00C5197D">
              <w:t>4</w:t>
            </w:r>
          </w:p>
        </w:tc>
        <w:tc>
          <w:tcPr>
            <w:tcW w:w="2738" w:type="pct"/>
            <w:gridSpan w:val="2"/>
            <w:tcBorders>
              <w:top w:val="nil"/>
              <w:left w:val="nil"/>
              <w:bottom w:val="single" w:sz="4" w:space="0" w:color="000000"/>
              <w:right w:val="single" w:sz="4" w:space="0" w:color="000000"/>
            </w:tcBorders>
            <w:vAlign w:val="center"/>
          </w:tcPr>
          <w:p w14:paraId="615CFC70" w14:textId="77777777" w:rsidR="00F36414" w:rsidRPr="00C960B5" w:rsidRDefault="00F36414" w:rsidP="004251A0">
            <w:pPr>
              <w:ind w:left="42" w:right="111" w:firstLine="0"/>
              <w:rPr>
                <w:sz w:val="20"/>
                <w:szCs w:val="20"/>
              </w:rPr>
            </w:pPr>
            <w:r w:rsidRPr="00C960B5">
              <w:rPr>
                <w:sz w:val="20"/>
                <w:szCs w:val="20"/>
              </w:rPr>
              <w:t>Qualquer mapa de proximidade poderá ser salvo e recuperado para apresentação imediata.</w:t>
            </w:r>
          </w:p>
        </w:tc>
        <w:tc>
          <w:tcPr>
            <w:tcW w:w="843" w:type="pct"/>
            <w:tcBorders>
              <w:top w:val="nil"/>
              <w:left w:val="nil"/>
              <w:bottom w:val="single" w:sz="4" w:space="0" w:color="000000"/>
              <w:right w:val="single" w:sz="4" w:space="0" w:color="000000"/>
            </w:tcBorders>
            <w:vAlign w:val="center"/>
          </w:tcPr>
          <w:p w14:paraId="474D3F63"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7985859D"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6D2C31DC" w14:textId="77777777" w:rsidTr="005E62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30"/>
        </w:trPr>
        <w:tc>
          <w:tcPr>
            <w:tcW w:w="416" w:type="pct"/>
            <w:tcBorders>
              <w:top w:val="nil"/>
              <w:left w:val="single" w:sz="4" w:space="0" w:color="000000"/>
              <w:bottom w:val="single" w:sz="4" w:space="0" w:color="auto"/>
              <w:right w:val="single" w:sz="4" w:space="0" w:color="000000"/>
            </w:tcBorders>
            <w:vAlign w:val="center"/>
          </w:tcPr>
          <w:p w14:paraId="1A601A03" w14:textId="77777777" w:rsidR="00F36414" w:rsidRPr="00C5197D" w:rsidRDefault="00F36414" w:rsidP="00F36414">
            <w:pPr>
              <w:ind w:hanging="543"/>
              <w:jc w:val="center"/>
              <w:rPr>
                <w:b/>
                <w:sz w:val="18"/>
                <w:szCs w:val="18"/>
              </w:rPr>
            </w:pPr>
            <w:r w:rsidRPr="00C5197D">
              <w:rPr>
                <w:b/>
                <w:sz w:val="18"/>
                <w:szCs w:val="18"/>
              </w:rPr>
              <w:t>ITEM</w:t>
            </w:r>
          </w:p>
        </w:tc>
        <w:tc>
          <w:tcPr>
            <w:tcW w:w="2738" w:type="pct"/>
            <w:gridSpan w:val="2"/>
            <w:tcBorders>
              <w:top w:val="nil"/>
              <w:left w:val="nil"/>
              <w:bottom w:val="single" w:sz="4" w:space="0" w:color="auto"/>
              <w:right w:val="single" w:sz="4" w:space="0" w:color="000000"/>
            </w:tcBorders>
            <w:vAlign w:val="center"/>
          </w:tcPr>
          <w:p w14:paraId="73D2A5AD" w14:textId="77777777" w:rsidR="00F36414" w:rsidRPr="00C960B5" w:rsidRDefault="00F36414" w:rsidP="00F36414">
            <w:pPr>
              <w:ind w:left="118" w:right="111" w:hanging="543"/>
              <w:jc w:val="center"/>
              <w:rPr>
                <w:b/>
                <w:sz w:val="20"/>
                <w:szCs w:val="20"/>
              </w:rPr>
            </w:pPr>
            <w:r w:rsidRPr="00C960B5">
              <w:rPr>
                <w:b/>
                <w:sz w:val="20"/>
                <w:szCs w:val="20"/>
              </w:rPr>
              <w:t>GERAÇÃO DE MAPAS DE CALOR</w:t>
            </w:r>
          </w:p>
        </w:tc>
        <w:tc>
          <w:tcPr>
            <w:tcW w:w="843" w:type="pct"/>
            <w:tcBorders>
              <w:top w:val="nil"/>
              <w:left w:val="nil"/>
              <w:bottom w:val="single" w:sz="4" w:space="0" w:color="auto"/>
              <w:right w:val="single" w:sz="4" w:space="0" w:color="000000"/>
            </w:tcBorders>
            <w:vAlign w:val="center"/>
          </w:tcPr>
          <w:p w14:paraId="0B3B1C4C" w14:textId="77777777" w:rsidR="006764A1" w:rsidRDefault="00F36414" w:rsidP="006764A1">
            <w:pPr>
              <w:ind w:hanging="543"/>
              <w:jc w:val="center"/>
              <w:rPr>
                <w:b/>
                <w:sz w:val="20"/>
                <w:szCs w:val="20"/>
              </w:rPr>
            </w:pPr>
            <w:r w:rsidRPr="00C960B5">
              <w:rPr>
                <w:b/>
                <w:sz w:val="20"/>
                <w:szCs w:val="20"/>
              </w:rPr>
              <w:t>ATENDEU</w:t>
            </w:r>
          </w:p>
          <w:p w14:paraId="732ACDB6" w14:textId="714F5349" w:rsidR="00F36414" w:rsidRPr="00C960B5" w:rsidRDefault="00F36414" w:rsidP="006764A1">
            <w:pPr>
              <w:ind w:hanging="543"/>
              <w:jc w:val="center"/>
              <w:rPr>
                <w:b/>
                <w:sz w:val="20"/>
                <w:szCs w:val="20"/>
              </w:rPr>
            </w:pPr>
            <w:r w:rsidRPr="00C960B5">
              <w:rPr>
                <w:b/>
                <w:sz w:val="20"/>
                <w:szCs w:val="20"/>
              </w:rPr>
              <w:t>SIM/NÃO</w:t>
            </w:r>
          </w:p>
        </w:tc>
        <w:tc>
          <w:tcPr>
            <w:tcW w:w="987" w:type="pct"/>
            <w:tcBorders>
              <w:top w:val="single" w:sz="4" w:space="0" w:color="000000"/>
              <w:left w:val="nil"/>
              <w:bottom w:val="single" w:sz="4" w:space="0" w:color="000000"/>
              <w:right w:val="single" w:sz="4" w:space="0" w:color="000000"/>
            </w:tcBorders>
            <w:vAlign w:val="center"/>
          </w:tcPr>
          <w:p w14:paraId="4C22C6A9" w14:textId="77777777" w:rsidR="00F36414" w:rsidRPr="00C960B5" w:rsidRDefault="00F36414" w:rsidP="00F36414">
            <w:pPr>
              <w:ind w:hanging="543"/>
              <w:jc w:val="center"/>
              <w:rPr>
                <w:b/>
                <w:sz w:val="20"/>
                <w:szCs w:val="20"/>
              </w:rPr>
            </w:pPr>
            <w:r w:rsidRPr="00C960B5">
              <w:rPr>
                <w:b/>
                <w:sz w:val="20"/>
                <w:szCs w:val="20"/>
              </w:rPr>
              <w:t>OBRIGATÓRIA OU PD</w:t>
            </w:r>
          </w:p>
        </w:tc>
      </w:tr>
      <w:tr w:rsidR="00C960B5" w:rsidRPr="00C960B5" w14:paraId="7A9C294B" w14:textId="77777777" w:rsidTr="005E62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single" w:sz="4" w:space="0" w:color="auto"/>
              <w:left w:val="single" w:sz="4" w:space="0" w:color="000000"/>
              <w:bottom w:val="single" w:sz="4" w:space="0" w:color="000000"/>
              <w:right w:val="single" w:sz="4" w:space="0" w:color="000000"/>
            </w:tcBorders>
            <w:vAlign w:val="center"/>
          </w:tcPr>
          <w:p w14:paraId="5381B769" w14:textId="77777777" w:rsidR="00F36414" w:rsidRPr="00834E21" w:rsidRDefault="00F36414" w:rsidP="00F36414">
            <w:pPr>
              <w:ind w:hanging="543"/>
              <w:jc w:val="center"/>
              <w:rPr>
                <w:sz w:val="20"/>
                <w:szCs w:val="20"/>
              </w:rPr>
            </w:pPr>
            <w:r w:rsidRPr="00834E21">
              <w:rPr>
                <w:sz w:val="20"/>
                <w:szCs w:val="20"/>
              </w:rPr>
              <w:t>1</w:t>
            </w:r>
          </w:p>
        </w:tc>
        <w:tc>
          <w:tcPr>
            <w:tcW w:w="2738" w:type="pct"/>
            <w:gridSpan w:val="2"/>
            <w:tcBorders>
              <w:top w:val="single" w:sz="4" w:space="0" w:color="auto"/>
              <w:left w:val="nil"/>
              <w:bottom w:val="single" w:sz="4" w:space="0" w:color="000000"/>
              <w:right w:val="single" w:sz="4" w:space="0" w:color="000000"/>
            </w:tcBorders>
            <w:vAlign w:val="center"/>
          </w:tcPr>
          <w:p w14:paraId="326625F7" w14:textId="77777777" w:rsidR="00F36414" w:rsidRPr="00C960B5" w:rsidRDefault="00F36414" w:rsidP="004251A0">
            <w:pPr>
              <w:ind w:left="0" w:right="111" w:firstLine="0"/>
              <w:rPr>
                <w:sz w:val="20"/>
                <w:szCs w:val="20"/>
              </w:rPr>
            </w:pPr>
            <w:r w:rsidRPr="00C960B5">
              <w:rPr>
                <w:sz w:val="20"/>
                <w:szCs w:val="20"/>
              </w:rPr>
              <w:t xml:space="preserve">Geração de mapas de calor, para ocorrências ou valores de atributos numéricos, de quaisquer temas. </w:t>
            </w:r>
          </w:p>
        </w:tc>
        <w:tc>
          <w:tcPr>
            <w:tcW w:w="843" w:type="pct"/>
            <w:tcBorders>
              <w:top w:val="single" w:sz="4" w:space="0" w:color="auto"/>
              <w:left w:val="nil"/>
              <w:bottom w:val="single" w:sz="4" w:space="0" w:color="000000"/>
              <w:right w:val="single" w:sz="4" w:space="0" w:color="000000"/>
            </w:tcBorders>
            <w:vAlign w:val="center"/>
          </w:tcPr>
          <w:p w14:paraId="13CB4103"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7789C01E"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5313BA81"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389"/>
        </w:trPr>
        <w:tc>
          <w:tcPr>
            <w:tcW w:w="416" w:type="pct"/>
            <w:tcBorders>
              <w:top w:val="nil"/>
              <w:left w:val="single" w:sz="4" w:space="0" w:color="000000"/>
              <w:bottom w:val="single" w:sz="4" w:space="0" w:color="000000"/>
              <w:right w:val="single" w:sz="4" w:space="0" w:color="000000"/>
            </w:tcBorders>
            <w:vAlign w:val="center"/>
          </w:tcPr>
          <w:p w14:paraId="53E91FC0" w14:textId="77777777" w:rsidR="00F36414" w:rsidRPr="00834E21" w:rsidRDefault="00F36414" w:rsidP="00F36414">
            <w:pPr>
              <w:ind w:hanging="543"/>
              <w:jc w:val="center"/>
              <w:rPr>
                <w:sz w:val="20"/>
                <w:szCs w:val="20"/>
              </w:rPr>
            </w:pPr>
            <w:r w:rsidRPr="00834E21">
              <w:rPr>
                <w:sz w:val="20"/>
                <w:szCs w:val="20"/>
              </w:rPr>
              <w:t>2</w:t>
            </w:r>
          </w:p>
        </w:tc>
        <w:tc>
          <w:tcPr>
            <w:tcW w:w="2738" w:type="pct"/>
            <w:gridSpan w:val="2"/>
            <w:tcBorders>
              <w:top w:val="nil"/>
              <w:left w:val="nil"/>
              <w:bottom w:val="single" w:sz="4" w:space="0" w:color="000000"/>
              <w:right w:val="single" w:sz="4" w:space="0" w:color="000000"/>
            </w:tcBorders>
            <w:vAlign w:val="center"/>
          </w:tcPr>
          <w:p w14:paraId="3173EC2E" w14:textId="77777777" w:rsidR="00F36414" w:rsidRPr="00C960B5" w:rsidRDefault="00F36414" w:rsidP="004251A0">
            <w:pPr>
              <w:ind w:left="0" w:right="111" w:firstLine="0"/>
              <w:rPr>
                <w:sz w:val="20"/>
                <w:szCs w:val="20"/>
              </w:rPr>
            </w:pPr>
            <w:r w:rsidRPr="00C960B5">
              <w:rPr>
                <w:sz w:val="20"/>
                <w:szCs w:val="20"/>
              </w:rPr>
              <w:t>Deverá obrigatoriamente ser capaz de utilizar atributos originários de tabelas legadas, acessadas através da rede, no momento da geração do mapa.</w:t>
            </w:r>
          </w:p>
        </w:tc>
        <w:tc>
          <w:tcPr>
            <w:tcW w:w="843" w:type="pct"/>
            <w:tcBorders>
              <w:top w:val="nil"/>
              <w:left w:val="nil"/>
              <w:bottom w:val="single" w:sz="4" w:space="0" w:color="000000"/>
              <w:right w:val="single" w:sz="4" w:space="0" w:color="000000"/>
            </w:tcBorders>
            <w:vAlign w:val="center"/>
          </w:tcPr>
          <w:p w14:paraId="47387BF9"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5CF8E270"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0D0D9384"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36E6BC35" w14:textId="77777777" w:rsidR="00F36414" w:rsidRPr="00834E21" w:rsidRDefault="00F36414" w:rsidP="00F36414">
            <w:pPr>
              <w:ind w:hanging="543"/>
              <w:jc w:val="center"/>
              <w:rPr>
                <w:sz w:val="20"/>
                <w:szCs w:val="20"/>
              </w:rPr>
            </w:pPr>
            <w:r w:rsidRPr="00834E21">
              <w:rPr>
                <w:sz w:val="20"/>
                <w:szCs w:val="20"/>
              </w:rPr>
              <w:t>3</w:t>
            </w:r>
          </w:p>
        </w:tc>
        <w:tc>
          <w:tcPr>
            <w:tcW w:w="2738" w:type="pct"/>
            <w:gridSpan w:val="2"/>
            <w:tcBorders>
              <w:top w:val="nil"/>
              <w:left w:val="nil"/>
              <w:bottom w:val="single" w:sz="4" w:space="0" w:color="000000"/>
              <w:right w:val="single" w:sz="4" w:space="0" w:color="000000"/>
            </w:tcBorders>
            <w:vAlign w:val="center"/>
          </w:tcPr>
          <w:p w14:paraId="4CCF12D2" w14:textId="77777777" w:rsidR="00F36414" w:rsidRPr="00C960B5" w:rsidRDefault="00F36414" w:rsidP="004251A0">
            <w:pPr>
              <w:ind w:left="0" w:right="111" w:firstLine="0"/>
              <w:rPr>
                <w:sz w:val="20"/>
                <w:szCs w:val="20"/>
              </w:rPr>
            </w:pPr>
            <w:r w:rsidRPr="00C960B5">
              <w:rPr>
                <w:sz w:val="20"/>
                <w:szCs w:val="20"/>
              </w:rPr>
              <w:t xml:space="preserve">Qualquer mapa de calor poderá ser salvo e recuperado para apresentação imediata. </w:t>
            </w:r>
          </w:p>
        </w:tc>
        <w:tc>
          <w:tcPr>
            <w:tcW w:w="843" w:type="pct"/>
            <w:tcBorders>
              <w:top w:val="nil"/>
              <w:left w:val="nil"/>
              <w:bottom w:val="single" w:sz="4" w:space="0" w:color="000000"/>
              <w:right w:val="single" w:sz="4" w:space="0" w:color="000000"/>
            </w:tcBorders>
            <w:vAlign w:val="center"/>
          </w:tcPr>
          <w:p w14:paraId="3F11ECC3"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DB4D2F4"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7A6D600A"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30"/>
        </w:trPr>
        <w:tc>
          <w:tcPr>
            <w:tcW w:w="416" w:type="pct"/>
            <w:tcBorders>
              <w:top w:val="nil"/>
              <w:left w:val="single" w:sz="4" w:space="0" w:color="000000"/>
              <w:bottom w:val="single" w:sz="4" w:space="0" w:color="000000"/>
              <w:right w:val="single" w:sz="4" w:space="0" w:color="000000"/>
            </w:tcBorders>
            <w:vAlign w:val="center"/>
          </w:tcPr>
          <w:p w14:paraId="5CE0DD42" w14:textId="77777777" w:rsidR="00F36414" w:rsidRPr="00C5197D" w:rsidRDefault="00F36414" w:rsidP="00F36414">
            <w:pPr>
              <w:ind w:hanging="543"/>
              <w:jc w:val="center"/>
              <w:rPr>
                <w:b/>
                <w:sz w:val="18"/>
                <w:szCs w:val="18"/>
              </w:rPr>
            </w:pPr>
            <w:r w:rsidRPr="00C5197D">
              <w:rPr>
                <w:b/>
                <w:sz w:val="18"/>
                <w:szCs w:val="18"/>
              </w:rPr>
              <w:t>ITEM</w:t>
            </w:r>
          </w:p>
        </w:tc>
        <w:tc>
          <w:tcPr>
            <w:tcW w:w="2738" w:type="pct"/>
            <w:gridSpan w:val="2"/>
            <w:tcBorders>
              <w:top w:val="nil"/>
              <w:left w:val="nil"/>
              <w:bottom w:val="single" w:sz="4" w:space="0" w:color="000000"/>
              <w:right w:val="single" w:sz="4" w:space="0" w:color="000000"/>
            </w:tcBorders>
            <w:vAlign w:val="center"/>
          </w:tcPr>
          <w:p w14:paraId="3995108F" w14:textId="77777777" w:rsidR="00F36414" w:rsidRPr="00C960B5" w:rsidRDefault="00F36414" w:rsidP="00F36414">
            <w:pPr>
              <w:ind w:left="118" w:right="111" w:hanging="543"/>
              <w:jc w:val="center"/>
              <w:rPr>
                <w:b/>
                <w:sz w:val="20"/>
                <w:szCs w:val="20"/>
              </w:rPr>
            </w:pPr>
            <w:r w:rsidRPr="00C960B5">
              <w:rPr>
                <w:b/>
                <w:sz w:val="20"/>
                <w:szCs w:val="20"/>
              </w:rPr>
              <w:t>GERAÇÃO DE ESTATÍSTICAS</w:t>
            </w:r>
          </w:p>
        </w:tc>
        <w:tc>
          <w:tcPr>
            <w:tcW w:w="843" w:type="pct"/>
            <w:tcBorders>
              <w:top w:val="nil"/>
              <w:left w:val="nil"/>
              <w:bottom w:val="single" w:sz="4" w:space="0" w:color="000000"/>
              <w:right w:val="single" w:sz="4" w:space="0" w:color="000000"/>
            </w:tcBorders>
            <w:vAlign w:val="center"/>
          </w:tcPr>
          <w:p w14:paraId="4CB4DBDD" w14:textId="77777777" w:rsidR="006764A1" w:rsidRDefault="00F36414" w:rsidP="006764A1">
            <w:pPr>
              <w:ind w:hanging="543"/>
              <w:jc w:val="center"/>
              <w:rPr>
                <w:b/>
                <w:sz w:val="20"/>
                <w:szCs w:val="20"/>
              </w:rPr>
            </w:pPr>
            <w:r w:rsidRPr="00C960B5">
              <w:rPr>
                <w:b/>
                <w:sz w:val="20"/>
                <w:szCs w:val="20"/>
              </w:rPr>
              <w:t>ATENDEU</w:t>
            </w:r>
          </w:p>
          <w:p w14:paraId="26A900CA" w14:textId="14BDB426" w:rsidR="00F36414" w:rsidRPr="00C960B5" w:rsidRDefault="00F36414" w:rsidP="006764A1">
            <w:pPr>
              <w:ind w:hanging="543"/>
              <w:jc w:val="center"/>
              <w:rPr>
                <w:b/>
                <w:sz w:val="20"/>
                <w:szCs w:val="20"/>
              </w:rPr>
            </w:pPr>
            <w:r w:rsidRPr="00C960B5">
              <w:rPr>
                <w:b/>
                <w:sz w:val="20"/>
                <w:szCs w:val="20"/>
              </w:rPr>
              <w:t>SIM/NÃO</w:t>
            </w:r>
          </w:p>
        </w:tc>
        <w:tc>
          <w:tcPr>
            <w:tcW w:w="987" w:type="pct"/>
            <w:tcBorders>
              <w:top w:val="single" w:sz="4" w:space="0" w:color="000000"/>
              <w:left w:val="nil"/>
              <w:bottom w:val="single" w:sz="4" w:space="0" w:color="000000"/>
              <w:right w:val="single" w:sz="4" w:space="0" w:color="000000"/>
            </w:tcBorders>
            <w:vAlign w:val="center"/>
          </w:tcPr>
          <w:p w14:paraId="3C8FF9C2" w14:textId="77777777" w:rsidR="00F36414" w:rsidRPr="00C960B5" w:rsidRDefault="00F36414" w:rsidP="00F36414">
            <w:pPr>
              <w:ind w:hanging="543"/>
              <w:jc w:val="center"/>
              <w:rPr>
                <w:b/>
                <w:sz w:val="20"/>
                <w:szCs w:val="20"/>
              </w:rPr>
            </w:pPr>
            <w:r w:rsidRPr="00C960B5">
              <w:rPr>
                <w:b/>
                <w:sz w:val="20"/>
                <w:szCs w:val="20"/>
              </w:rPr>
              <w:t>OBRIGATÓRIA OU PD</w:t>
            </w:r>
          </w:p>
        </w:tc>
      </w:tr>
      <w:tr w:rsidR="00C960B5" w:rsidRPr="00C960B5" w14:paraId="72A667DC"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344"/>
        </w:trPr>
        <w:tc>
          <w:tcPr>
            <w:tcW w:w="416" w:type="pct"/>
            <w:tcBorders>
              <w:top w:val="nil"/>
              <w:left w:val="single" w:sz="4" w:space="0" w:color="000000"/>
              <w:bottom w:val="single" w:sz="4" w:space="0" w:color="000000"/>
              <w:right w:val="single" w:sz="4" w:space="0" w:color="000000"/>
            </w:tcBorders>
            <w:vAlign w:val="center"/>
          </w:tcPr>
          <w:p w14:paraId="510A544C" w14:textId="77777777" w:rsidR="00F36414" w:rsidRPr="00834E21" w:rsidRDefault="00F36414" w:rsidP="00F36414">
            <w:pPr>
              <w:ind w:hanging="543"/>
              <w:jc w:val="center"/>
              <w:rPr>
                <w:sz w:val="20"/>
                <w:szCs w:val="20"/>
              </w:rPr>
            </w:pPr>
            <w:r w:rsidRPr="00834E21">
              <w:rPr>
                <w:sz w:val="20"/>
                <w:szCs w:val="20"/>
              </w:rPr>
              <w:t>1</w:t>
            </w:r>
          </w:p>
        </w:tc>
        <w:tc>
          <w:tcPr>
            <w:tcW w:w="2738" w:type="pct"/>
            <w:gridSpan w:val="2"/>
            <w:tcBorders>
              <w:top w:val="nil"/>
              <w:left w:val="nil"/>
              <w:bottom w:val="single" w:sz="4" w:space="0" w:color="000000"/>
              <w:right w:val="single" w:sz="4" w:space="0" w:color="000000"/>
            </w:tcBorders>
            <w:vAlign w:val="center"/>
          </w:tcPr>
          <w:p w14:paraId="1450BA68" w14:textId="77777777" w:rsidR="00F36414" w:rsidRPr="00C960B5" w:rsidRDefault="00F36414" w:rsidP="004251A0">
            <w:pPr>
              <w:ind w:left="0" w:right="111" w:firstLine="0"/>
              <w:rPr>
                <w:sz w:val="20"/>
                <w:szCs w:val="20"/>
              </w:rPr>
            </w:pPr>
            <w:r w:rsidRPr="00C960B5">
              <w:rPr>
                <w:sz w:val="20"/>
                <w:szCs w:val="20"/>
              </w:rPr>
              <w:t xml:space="preserve">Permitir a geração de estatísticas temáticas, com opção de agrupamento por atributo, e filtrando por campo e tipo de agrupamento. Por exemplo, realizar o agrupamento por bairros e gerar a estatística média de área de construção. Opcionalmente deverá ser possível utilizar um segundo </w:t>
            </w:r>
            <w:proofErr w:type="spellStart"/>
            <w:r w:rsidRPr="00C960B5">
              <w:rPr>
                <w:sz w:val="20"/>
                <w:szCs w:val="20"/>
              </w:rPr>
              <w:t>agrupador</w:t>
            </w:r>
            <w:proofErr w:type="spellEnd"/>
            <w:r w:rsidRPr="00C960B5">
              <w:rPr>
                <w:sz w:val="20"/>
                <w:szCs w:val="20"/>
              </w:rPr>
              <w:t>, gerando uma matriz de valores.</w:t>
            </w:r>
          </w:p>
        </w:tc>
        <w:tc>
          <w:tcPr>
            <w:tcW w:w="843" w:type="pct"/>
            <w:tcBorders>
              <w:top w:val="nil"/>
              <w:left w:val="nil"/>
              <w:bottom w:val="single" w:sz="4" w:space="0" w:color="000000"/>
              <w:right w:val="single" w:sz="4" w:space="0" w:color="000000"/>
            </w:tcBorders>
            <w:vAlign w:val="center"/>
          </w:tcPr>
          <w:p w14:paraId="780BF69A"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7E007571"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54860020"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74EB4DD7" w14:textId="77777777" w:rsidR="00F36414" w:rsidRPr="00834E21" w:rsidRDefault="00F36414" w:rsidP="00F36414">
            <w:pPr>
              <w:ind w:hanging="543"/>
              <w:jc w:val="center"/>
              <w:rPr>
                <w:sz w:val="20"/>
                <w:szCs w:val="20"/>
              </w:rPr>
            </w:pPr>
            <w:r w:rsidRPr="00834E21">
              <w:rPr>
                <w:sz w:val="20"/>
                <w:szCs w:val="20"/>
              </w:rPr>
              <w:t>2</w:t>
            </w:r>
          </w:p>
        </w:tc>
        <w:tc>
          <w:tcPr>
            <w:tcW w:w="2738" w:type="pct"/>
            <w:gridSpan w:val="2"/>
            <w:tcBorders>
              <w:top w:val="nil"/>
              <w:left w:val="nil"/>
              <w:bottom w:val="single" w:sz="4" w:space="0" w:color="000000"/>
              <w:right w:val="single" w:sz="4" w:space="0" w:color="000000"/>
            </w:tcBorders>
            <w:vAlign w:val="center"/>
          </w:tcPr>
          <w:p w14:paraId="0216391B" w14:textId="77777777" w:rsidR="00F36414" w:rsidRPr="00C960B5" w:rsidRDefault="00F36414" w:rsidP="004251A0">
            <w:pPr>
              <w:ind w:left="0" w:right="111" w:firstLine="0"/>
              <w:rPr>
                <w:sz w:val="20"/>
                <w:szCs w:val="20"/>
              </w:rPr>
            </w:pPr>
            <w:r w:rsidRPr="00C960B5">
              <w:rPr>
                <w:sz w:val="20"/>
                <w:szCs w:val="20"/>
              </w:rPr>
              <w:t>Deverá obrigatoriamente ser capaz de utilizar atributos originários de tabelas legadas, acessadas através da rede, no momento da geração da estatística</w:t>
            </w:r>
          </w:p>
        </w:tc>
        <w:tc>
          <w:tcPr>
            <w:tcW w:w="843" w:type="pct"/>
            <w:tcBorders>
              <w:top w:val="nil"/>
              <w:left w:val="nil"/>
              <w:bottom w:val="single" w:sz="4" w:space="0" w:color="000000"/>
              <w:right w:val="single" w:sz="4" w:space="0" w:color="000000"/>
            </w:tcBorders>
            <w:vAlign w:val="center"/>
          </w:tcPr>
          <w:p w14:paraId="299967FF"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7D377B66"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3080B349"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30"/>
        </w:trPr>
        <w:tc>
          <w:tcPr>
            <w:tcW w:w="416" w:type="pct"/>
            <w:tcBorders>
              <w:top w:val="nil"/>
              <w:left w:val="single" w:sz="4" w:space="0" w:color="000000"/>
              <w:bottom w:val="single" w:sz="4" w:space="0" w:color="000000"/>
              <w:right w:val="single" w:sz="4" w:space="0" w:color="000000"/>
            </w:tcBorders>
            <w:vAlign w:val="center"/>
          </w:tcPr>
          <w:p w14:paraId="33BFA012" w14:textId="77777777" w:rsidR="00F36414" w:rsidRPr="00C5197D" w:rsidRDefault="00F36414" w:rsidP="00F36414">
            <w:pPr>
              <w:ind w:hanging="543"/>
              <w:jc w:val="center"/>
              <w:rPr>
                <w:b/>
                <w:sz w:val="18"/>
                <w:szCs w:val="18"/>
              </w:rPr>
            </w:pPr>
            <w:r w:rsidRPr="00C5197D">
              <w:rPr>
                <w:b/>
                <w:sz w:val="18"/>
                <w:szCs w:val="18"/>
              </w:rPr>
              <w:t>ITEM</w:t>
            </w:r>
          </w:p>
        </w:tc>
        <w:tc>
          <w:tcPr>
            <w:tcW w:w="2738" w:type="pct"/>
            <w:gridSpan w:val="2"/>
            <w:tcBorders>
              <w:top w:val="nil"/>
              <w:left w:val="nil"/>
              <w:bottom w:val="single" w:sz="4" w:space="0" w:color="000000"/>
              <w:right w:val="single" w:sz="4" w:space="0" w:color="000000"/>
            </w:tcBorders>
            <w:vAlign w:val="center"/>
          </w:tcPr>
          <w:p w14:paraId="596CA136" w14:textId="77777777" w:rsidR="00F36414" w:rsidRPr="00C960B5" w:rsidRDefault="00F36414" w:rsidP="00F36414">
            <w:pPr>
              <w:ind w:left="118" w:right="111" w:hanging="543"/>
              <w:jc w:val="center"/>
              <w:rPr>
                <w:b/>
                <w:sz w:val="20"/>
                <w:szCs w:val="20"/>
              </w:rPr>
            </w:pPr>
            <w:r w:rsidRPr="00C960B5">
              <w:rPr>
                <w:b/>
                <w:sz w:val="20"/>
                <w:szCs w:val="20"/>
              </w:rPr>
              <w:t>GERAÇÃO DE FILTROS ESPACIAIS</w:t>
            </w:r>
          </w:p>
        </w:tc>
        <w:tc>
          <w:tcPr>
            <w:tcW w:w="843" w:type="pct"/>
            <w:tcBorders>
              <w:top w:val="nil"/>
              <w:left w:val="nil"/>
              <w:bottom w:val="single" w:sz="4" w:space="0" w:color="000000"/>
              <w:right w:val="single" w:sz="4" w:space="0" w:color="000000"/>
            </w:tcBorders>
            <w:vAlign w:val="center"/>
          </w:tcPr>
          <w:p w14:paraId="3120DCBE" w14:textId="77777777" w:rsidR="006764A1" w:rsidRDefault="00F36414" w:rsidP="006764A1">
            <w:pPr>
              <w:ind w:hanging="543"/>
              <w:jc w:val="center"/>
              <w:rPr>
                <w:b/>
                <w:sz w:val="20"/>
                <w:szCs w:val="20"/>
              </w:rPr>
            </w:pPr>
            <w:r w:rsidRPr="00C960B5">
              <w:rPr>
                <w:b/>
                <w:sz w:val="20"/>
                <w:szCs w:val="20"/>
              </w:rPr>
              <w:t>ATENDEU</w:t>
            </w:r>
          </w:p>
          <w:p w14:paraId="37718A2E" w14:textId="3ED5F4E5" w:rsidR="00F36414" w:rsidRPr="00C960B5" w:rsidRDefault="00F36414" w:rsidP="006764A1">
            <w:pPr>
              <w:ind w:hanging="543"/>
              <w:jc w:val="center"/>
              <w:rPr>
                <w:b/>
                <w:sz w:val="20"/>
                <w:szCs w:val="20"/>
              </w:rPr>
            </w:pPr>
            <w:r w:rsidRPr="00C960B5">
              <w:rPr>
                <w:b/>
                <w:sz w:val="20"/>
                <w:szCs w:val="20"/>
              </w:rPr>
              <w:t>SIM/NÃO</w:t>
            </w:r>
          </w:p>
        </w:tc>
        <w:tc>
          <w:tcPr>
            <w:tcW w:w="987" w:type="pct"/>
            <w:tcBorders>
              <w:top w:val="single" w:sz="4" w:space="0" w:color="000000"/>
              <w:left w:val="nil"/>
              <w:bottom w:val="single" w:sz="4" w:space="0" w:color="000000"/>
              <w:right w:val="single" w:sz="4" w:space="0" w:color="000000"/>
            </w:tcBorders>
            <w:vAlign w:val="center"/>
          </w:tcPr>
          <w:p w14:paraId="19CEE054" w14:textId="77777777" w:rsidR="00F36414" w:rsidRPr="00C960B5" w:rsidRDefault="00F36414" w:rsidP="00F36414">
            <w:pPr>
              <w:ind w:hanging="543"/>
              <w:jc w:val="center"/>
              <w:rPr>
                <w:b/>
                <w:sz w:val="20"/>
                <w:szCs w:val="20"/>
              </w:rPr>
            </w:pPr>
            <w:r w:rsidRPr="00C960B5">
              <w:rPr>
                <w:b/>
                <w:sz w:val="20"/>
                <w:szCs w:val="20"/>
              </w:rPr>
              <w:t>OBRIGATÓRIA OU PD</w:t>
            </w:r>
          </w:p>
        </w:tc>
      </w:tr>
      <w:tr w:rsidR="00C960B5" w:rsidRPr="00C960B5" w14:paraId="5B7C45A0"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396"/>
        </w:trPr>
        <w:tc>
          <w:tcPr>
            <w:tcW w:w="416" w:type="pct"/>
            <w:tcBorders>
              <w:top w:val="nil"/>
              <w:left w:val="single" w:sz="4" w:space="0" w:color="000000"/>
              <w:bottom w:val="single" w:sz="4" w:space="0" w:color="000000"/>
              <w:right w:val="single" w:sz="4" w:space="0" w:color="000000"/>
            </w:tcBorders>
            <w:vAlign w:val="center"/>
          </w:tcPr>
          <w:p w14:paraId="546AB6E8" w14:textId="77777777" w:rsidR="00F36414" w:rsidRPr="00834E21" w:rsidRDefault="00F36414" w:rsidP="00F36414">
            <w:pPr>
              <w:ind w:hanging="543"/>
              <w:jc w:val="center"/>
              <w:rPr>
                <w:sz w:val="20"/>
                <w:szCs w:val="20"/>
              </w:rPr>
            </w:pPr>
            <w:r w:rsidRPr="00834E21">
              <w:rPr>
                <w:sz w:val="20"/>
                <w:szCs w:val="20"/>
              </w:rPr>
              <w:t>1</w:t>
            </w:r>
          </w:p>
        </w:tc>
        <w:tc>
          <w:tcPr>
            <w:tcW w:w="2738" w:type="pct"/>
            <w:gridSpan w:val="2"/>
            <w:tcBorders>
              <w:top w:val="nil"/>
              <w:left w:val="nil"/>
              <w:bottom w:val="single" w:sz="4" w:space="0" w:color="000000"/>
              <w:right w:val="single" w:sz="4" w:space="0" w:color="000000"/>
            </w:tcBorders>
            <w:vAlign w:val="center"/>
          </w:tcPr>
          <w:p w14:paraId="1CF7D5C0" w14:textId="77777777" w:rsidR="00F36414" w:rsidRPr="00C960B5" w:rsidRDefault="00F36414" w:rsidP="004251A0">
            <w:pPr>
              <w:ind w:left="0" w:right="111" w:firstLine="0"/>
              <w:rPr>
                <w:sz w:val="20"/>
                <w:szCs w:val="20"/>
              </w:rPr>
            </w:pPr>
            <w:r w:rsidRPr="00C960B5">
              <w:rPr>
                <w:sz w:val="20"/>
                <w:szCs w:val="20"/>
              </w:rPr>
              <w:t xml:space="preserve">Seleção de feições de um tema com representação geográfica, tema alvo, por relacionamento espacial, a partir de elemento geográfico desenhado em tela, feições selecionadas por apontamento ou feições selecionadas por atributos de um tema de referência. </w:t>
            </w:r>
          </w:p>
        </w:tc>
        <w:tc>
          <w:tcPr>
            <w:tcW w:w="843" w:type="pct"/>
            <w:tcBorders>
              <w:top w:val="nil"/>
              <w:left w:val="nil"/>
              <w:bottom w:val="single" w:sz="4" w:space="0" w:color="000000"/>
              <w:right w:val="single" w:sz="4" w:space="0" w:color="000000"/>
            </w:tcBorders>
            <w:vAlign w:val="center"/>
          </w:tcPr>
          <w:p w14:paraId="6ACFD6B4"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426C9AD2"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28DA7DB0"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8"/>
        </w:trPr>
        <w:tc>
          <w:tcPr>
            <w:tcW w:w="416" w:type="pct"/>
            <w:tcBorders>
              <w:top w:val="nil"/>
              <w:left w:val="single" w:sz="4" w:space="0" w:color="000000"/>
              <w:bottom w:val="single" w:sz="4" w:space="0" w:color="000000"/>
              <w:right w:val="single" w:sz="4" w:space="0" w:color="000000"/>
            </w:tcBorders>
            <w:vAlign w:val="center"/>
          </w:tcPr>
          <w:p w14:paraId="4987F513" w14:textId="77777777" w:rsidR="00F36414" w:rsidRPr="00834E21" w:rsidRDefault="00F36414" w:rsidP="00F36414">
            <w:pPr>
              <w:ind w:hanging="543"/>
              <w:jc w:val="center"/>
              <w:rPr>
                <w:sz w:val="20"/>
                <w:szCs w:val="20"/>
              </w:rPr>
            </w:pPr>
            <w:r w:rsidRPr="00834E21">
              <w:rPr>
                <w:sz w:val="20"/>
                <w:szCs w:val="20"/>
              </w:rPr>
              <w:t>2</w:t>
            </w:r>
          </w:p>
        </w:tc>
        <w:tc>
          <w:tcPr>
            <w:tcW w:w="2738" w:type="pct"/>
            <w:gridSpan w:val="2"/>
            <w:tcBorders>
              <w:top w:val="nil"/>
              <w:left w:val="nil"/>
              <w:bottom w:val="single" w:sz="4" w:space="0" w:color="000000"/>
              <w:right w:val="single" w:sz="4" w:space="0" w:color="000000"/>
            </w:tcBorders>
            <w:vAlign w:val="center"/>
          </w:tcPr>
          <w:p w14:paraId="7FD1AD98" w14:textId="77777777" w:rsidR="00F36414" w:rsidRPr="00C960B5" w:rsidRDefault="00F36414" w:rsidP="004251A0">
            <w:pPr>
              <w:ind w:left="0" w:right="111" w:firstLine="0"/>
              <w:rPr>
                <w:sz w:val="20"/>
                <w:szCs w:val="20"/>
              </w:rPr>
            </w:pPr>
            <w:r w:rsidRPr="00C960B5">
              <w:rPr>
                <w:sz w:val="20"/>
                <w:szCs w:val="20"/>
              </w:rPr>
              <w:t xml:space="preserve">Deverá permitir no mínimo os seguintes relacionamentos: contido, intercepta, toca e disjunto. Obrigatoriamente deverá ter a possibilidade de estabelecer uma área de influência (buffer) a partir de uma distância máxima. </w:t>
            </w:r>
          </w:p>
        </w:tc>
        <w:tc>
          <w:tcPr>
            <w:tcW w:w="843" w:type="pct"/>
            <w:tcBorders>
              <w:top w:val="nil"/>
              <w:left w:val="nil"/>
              <w:bottom w:val="single" w:sz="4" w:space="0" w:color="000000"/>
              <w:right w:val="single" w:sz="4" w:space="0" w:color="000000"/>
            </w:tcBorders>
            <w:vAlign w:val="center"/>
          </w:tcPr>
          <w:p w14:paraId="29FD9C4D"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1620806"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7506256A"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42"/>
        </w:trPr>
        <w:tc>
          <w:tcPr>
            <w:tcW w:w="416" w:type="pct"/>
            <w:tcBorders>
              <w:top w:val="nil"/>
              <w:left w:val="single" w:sz="4" w:space="0" w:color="000000"/>
              <w:bottom w:val="single" w:sz="4" w:space="0" w:color="000000"/>
              <w:right w:val="single" w:sz="4" w:space="0" w:color="000000"/>
            </w:tcBorders>
            <w:vAlign w:val="center"/>
          </w:tcPr>
          <w:p w14:paraId="6114828F" w14:textId="77777777" w:rsidR="00F36414" w:rsidRPr="00834E21" w:rsidRDefault="00F36414" w:rsidP="00F36414">
            <w:pPr>
              <w:ind w:hanging="543"/>
              <w:jc w:val="center"/>
              <w:rPr>
                <w:sz w:val="20"/>
                <w:szCs w:val="20"/>
              </w:rPr>
            </w:pPr>
            <w:r w:rsidRPr="00834E21">
              <w:rPr>
                <w:sz w:val="20"/>
                <w:szCs w:val="20"/>
              </w:rPr>
              <w:t>3</w:t>
            </w:r>
          </w:p>
        </w:tc>
        <w:tc>
          <w:tcPr>
            <w:tcW w:w="2738" w:type="pct"/>
            <w:gridSpan w:val="2"/>
            <w:tcBorders>
              <w:top w:val="nil"/>
              <w:left w:val="nil"/>
              <w:bottom w:val="single" w:sz="4" w:space="0" w:color="000000"/>
              <w:right w:val="single" w:sz="4" w:space="0" w:color="000000"/>
            </w:tcBorders>
            <w:vAlign w:val="center"/>
          </w:tcPr>
          <w:p w14:paraId="6AE18113" w14:textId="77777777" w:rsidR="00F36414" w:rsidRPr="00C960B5" w:rsidRDefault="00F36414" w:rsidP="004251A0">
            <w:pPr>
              <w:ind w:left="0" w:right="111" w:firstLine="0"/>
              <w:rPr>
                <w:sz w:val="20"/>
                <w:szCs w:val="20"/>
              </w:rPr>
            </w:pPr>
            <w:r w:rsidRPr="00C960B5">
              <w:rPr>
                <w:sz w:val="20"/>
                <w:szCs w:val="20"/>
              </w:rPr>
              <w:t xml:space="preserve">Selecionado um filtro espacial, ele poderá ser utilizado para restringir o conjunto de feições apresentadas na geração </w:t>
            </w:r>
            <w:r w:rsidRPr="00C960B5">
              <w:rPr>
                <w:sz w:val="20"/>
                <w:szCs w:val="20"/>
              </w:rPr>
              <w:lastRenderedPageBreak/>
              <w:t xml:space="preserve">de mapas temáticos, cartogramas, mapas de calor e estatísticas.  </w:t>
            </w:r>
          </w:p>
        </w:tc>
        <w:tc>
          <w:tcPr>
            <w:tcW w:w="843" w:type="pct"/>
            <w:tcBorders>
              <w:top w:val="nil"/>
              <w:left w:val="nil"/>
              <w:bottom w:val="single" w:sz="4" w:space="0" w:color="000000"/>
              <w:right w:val="single" w:sz="4" w:space="0" w:color="000000"/>
            </w:tcBorders>
            <w:vAlign w:val="center"/>
          </w:tcPr>
          <w:p w14:paraId="6821A53E"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DCD38BA"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3A56F63F"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07D63871" w14:textId="77777777" w:rsidR="00F36414" w:rsidRPr="00834E21" w:rsidRDefault="00F36414" w:rsidP="00F36414">
            <w:pPr>
              <w:ind w:hanging="543"/>
              <w:jc w:val="center"/>
              <w:rPr>
                <w:sz w:val="20"/>
                <w:szCs w:val="20"/>
              </w:rPr>
            </w:pPr>
            <w:r w:rsidRPr="00834E21">
              <w:rPr>
                <w:sz w:val="20"/>
                <w:szCs w:val="20"/>
              </w:rPr>
              <w:t>4</w:t>
            </w:r>
          </w:p>
        </w:tc>
        <w:tc>
          <w:tcPr>
            <w:tcW w:w="2738" w:type="pct"/>
            <w:gridSpan w:val="2"/>
            <w:tcBorders>
              <w:top w:val="nil"/>
              <w:left w:val="nil"/>
              <w:bottom w:val="single" w:sz="4" w:space="0" w:color="000000"/>
              <w:right w:val="single" w:sz="4" w:space="0" w:color="000000"/>
            </w:tcBorders>
            <w:vAlign w:val="center"/>
          </w:tcPr>
          <w:p w14:paraId="403FEDF0" w14:textId="77777777" w:rsidR="00F36414" w:rsidRPr="00C960B5" w:rsidRDefault="00F36414" w:rsidP="004251A0">
            <w:pPr>
              <w:ind w:left="0" w:right="111" w:firstLine="0"/>
              <w:rPr>
                <w:sz w:val="20"/>
                <w:szCs w:val="20"/>
              </w:rPr>
            </w:pPr>
            <w:r w:rsidRPr="00C960B5">
              <w:rPr>
                <w:sz w:val="20"/>
                <w:szCs w:val="20"/>
              </w:rPr>
              <w:t>Deverá permitir a apresentação dos resultados na forma de tabelas e a partir delas permitir exportar os dados obtidos.</w:t>
            </w:r>
          </w:p>
        </w:tc>
        <w:tc>
          <w:tcPr>
            <w:tcW w:w="843" w:type="pct"/>
            <w:tcBorders>
              <w:top w:val="nil"/>
              <w:left w:val="nil"/>
              <w:bottom w:val="single" w:sz="4" w:space="0" w:color="000000"/>
              <w:right w:val="single" w:sz="4" w:space="0" w:color="000000"/>
            </w:tcBorders>
            <w:vAlign w:val="center"/>
          </w:tcPr>
          <w:p w14:paraId="6F97F470"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33896E3D"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0F07B033"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3531B1CB" w14:textId="77777777" w:rsidR="00F36414" w:rsidRPr="00834E21" w:rsidRDefault="00F36414" w:rsidP="00F36414">
            <w:pPr>
              <w:ind w:hanging="543"/>
              <w:jc w:val="center"/>
              <w:rPr>
                <w:sz w:val="20"/>
                <w:szCs w:val="20"/>
              </w:rPr>
            </w:pPr>
            <w:r w:rsidRPr="00834E21">
              <w:rPr>
                <w:sz w:val="20"/>
                <w:szCs w:val="20"/>
              </w:rPr>
              <w:t>5</w:t>
            </w:r>
          </w:p>
        </w:tc>
        <w:tc>
          <w:tcPr>
            <w:tcW w:w="2738" w:type="pct"/>
            <w:gridSpan w:val="2"/>
            <w:tcBorders>
              <w:top w:val="nil"/>
              <w:left w:val="nil"/>
              <w:bottom w:val="single" w:sz="4" w:space="0" w:color="000000"/>
              <w:right w:val="single" w:sz="4" w:space="0" w:color="000000"/>
            </w:tcBorders>
            <w:vAlign w:val="center"/>
          </w:tcPr>
          <w:p w14:paraId="4E7E8998" w14:textId="77777777" w:rsidR="00F36414" w:rsidRPr="00C960B5" w:rsidRDefault="00F36414" w:rsidP="004251A0">
            <w:pPr>
              <w:ind w:left="0" w:right="111" w:firstLine="0"/>
              <w:rPr>
                <w:sz w:val="20"/>
                <w:szCs w:val="20"/>
              </w:rPr>
            </w:pPr>
            <w:r w:rsidRPr="00C960B5">
              <w:rPr>
                <w:sz w:val="20"/>
                <w:szCs w:val="20"/>
              </w:rPr>
              <w:t>Deverá permitir alterar atributos em massa, caso os mesmos estejam liberados para alteração no perfil em execução.</w:t>
            </w:r>
          </w:p>
        </w:tc>
        <w:tc>
          <w:tcPr>
            <w:tcW w:w="843" w:type="pct"/>
            <w:tcBorders>
              <w:top w:val="nil"/>
              <w:left w:val="nil"/>
              <w:bottom w:val="single" w:sz="4" w:space="0" w:color="000000"/>
              <w:right w:val="single" w:sz="4" w:space="0" w:color="000000"/>
            </w:tcBorders>
            <w:vAlign w:val="center"/>
          </w:tcPr>
          <w:p w14:paraId="677165AE"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456BFC6" w14:textId="77777777" w:rsidR="00F36414" w:rsidRPr="00C960B5" w:rsidRDefault="00F36414" w:rsidP="00F36414">
            <w:pPr>
              <w:ind w:hanging="543"/>
              <w:jc w:val="center"/>
              <w:rPr>
                <w:sz w:val="20"/>
                <w:szCs w:val="20"/>
              </w:rPr>
            </w:pPr>
            <w:r w:rsidRPr="00C960B5">
              <w:rPr>
                <w:sz w:val="20"/>
                <w:szCs w:val="20"/>
              </w:rPr>
              <w:t>PD</w:t>
            </w:r>
          </w:p>
        </w:tc>
      </w:tr>
      <w:tr w:rsidR="00C960B5" w:rsidRPr="00C960B5" w14:paraId="4BEDCD05"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34FF60E1" w14:textId="77777777" w:rsidR="00F36414" w:rsidRPr="00834E21" w:rsidRDefault="00F36414" w:rsidP="00F36414">
            <w:pPr>
              <w:ind w:hanging="543"/>
              <w:jc w:val="center"/>
              <w:rPr>
                <w:sz w:val="20"/>
                <w:szCs w:val="20"/>
              </w:rPr>
            </w:pPr>
            <w:r w:rsidRPr="00834E21">
              <w:rPr>
                <w:sz w:val="20"/>
                <w:szCs w:val="20"/>
              </w:rPr>
              <w:t>6</w:t>
            </w:r>
          </w:p>
        </w:tc>
        <w:tc>
          <w:tcPr>
            <w:tcW w:w="2738" w:type="pct"/>
            <w:gridSpan w:val="2"/>
            <w:tcBorders>
              <w:top w:val="nil"/>
              <w:left w:val="nil"/>
              <w:bottom w:val="single" w:sz="4" w:space="0" w:color="000000"/>
              <w:right w:val="single" w:sz="4" w:space="0" w:color="000000"/>
            </w:tcBorders>
            <w:vAlign w:val="center"/>
          </w:tcPr>
          <w:p w14:paraId="44347519" w14:textId="77777777" w:rsidR="00F36414" w:rsidRPr="00C960B5" w:rsidRDefault="00F36414" w:rsidP="004251A0">
            <w:pPr>
              <w:ind w:left="0" w:right="111" w:firstLine="0"/>
              <w:rPr>
                <w:sz w:val="20"/>
                <w:szCs w:val="20"/>
              </w:rPr>
            </w:pPr>
            <w:r w:rsidRPr="00C960B5">
              <w:rPr>
                <w:sz w:val="20"/>
                <w:szCs w:val="20"/>
              </w:rPr>
              <w:t>Deverá permitir atualizar atributos a partir de atributos do tema de referência.</w:t>
            </w:r>
          </w:p>
        </w:tc>
        <w:tc>
          <w:tcPr>
            <w:tcW w:w="843" w:type="pct"/>
            <w:tcBorders>
              <w:top w:val="nil"/>
              <w:left w:val="nil"/>
              <w:bottom w:val="single" w:sz="4" w:space="0" w:color="000000"/>
              <w:right w:val="single" w:sz="4" w:space="0" w:color="000000"/>
            </w:tcBorders>
            <w:vAlign w:val="center"/>
          </w:tcPr>
          <w:p w14:paraId="2B7D265C"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7B356EEF" w14:textId="77777777" w:rsidR="00F36414" w:rsidRPr="00C960B5" w:rsidRDefault="00F36414" w:rsidP="00F36414">
            <w:pPr>
              <w:ind w:hanging="543"/>
              <w:jc w:val="center"/>
              <w:rPr>
                <w:sz w:val="20"/>
                <w:szCs w:val="20"/>
              </w:rPr>
            </w:pPr>
            <w:r w:rsidRPr="00C960B5">
              <w:rPr>
                <w:sz w:val="20"/>
                <w:szCs w:val="20"/>
              </w:rPr>
              <w:t>PD</w:t>
            </w:r>
          </w:p>
        </w:tc>
      </w:tr>
      <w:tr w:rsidR="00C960B5" w:rsidRPr="00C960B5" w14:paraId="578AEE26"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30"/>
        </w:trPr>
        <w:tc>
          <w:tcPr>
            <w:tcW w:w="416" w:type="pct"/>
            <w:tcBorders>
              <w:top w:val="nil"/>
              <w:left w:val="single" w:sz="4" w:space="0" w:color="000000"/>
              <w:bottom w:val="single" w:sz="4" w:space="0" w:color="000000"/>
              <w:right w:val="single" w:sz="4" w:space="0" w:color="000000"/>
            </w:tcBorders>
            <w:vAlign w:val="center"/>
          </w:tcPr>
          <w:p w14:paraId="7CDF1EF1" w14:textId="77777777" w:rsidR="00F36414" w:rsidRPr="00C5197D" w:rsidRDefault="00F36414" w:rsidP="00F36414">
            <w:pPr>
              <w:ind w:hanging="543"/>
              <w:jc w:val="center"/>
              <w:rPr>
                <w:b/>
                <w:sz w:val="18"/>
                <w:szCs w:val="18"/>
              </w:rPr>
            </w:pPr>
            <w:r w:rsidRPr="00C5197D">
              <w:rPr>
                <w:b/>
                <w:sz w:val="18"/>
                <w:szCs w:val="18"/>
              </w:rPr>
              <w:t>ITEM</w:t>
            </w:r>
          </w:p>
        </w:tc>
        <w:tc>
          <w:tcPr>
            <w:tcW w:w="2738" w:type="pct"/>
            <w:gridSpan w:val="2"/>
            <w:tcBorders>
              <w:top w:val="nil"/>
              <w:left w:val="nil"/>
              <w:bottom w:val="single" w:sz="4" w:space="0" w:color="000000"/>
              <w:right w:val="single" w:sz="4" w:space="0" w:color="000000"/>
            </w:tcBorders>
            <w:vAlign w:val="center"/>
          </w:tcPr>
          <w:p w14:paraId="16B2F37F" w14:textId="77777777" w:rsidR="00F36414" w:rsidRPr="00C960B5" w:rsidRDefault="00F36414" w:rsidP="00F36414">
            <w:pPr>
              <w:ind w:left="118" w:right="111" w:hanging="543"/>
              <w:jc w:val="center"/>
              <w:rPr>
                <w:b/>
                <w:sz w:val="20"/>
                <w:szCs w:val="20"/>
              </w:rPr>
            </w:pPr>
            <w:r w:rsidRPr="00C960B5">
              <w:rPr>
                <w:b/>
                <w:sz w:val="20"/>
                <w:szCs w:val="20"/>
              </w:rPr>
              <w:t>FILTROS POR ATRIBUTOS</w:t>
            </w:r>
          </w:p>
        </w:tc>
        <w:tc>
          <w:tcPr>
            <w:tcW w:w="843" w:type="pct"/>
            <w:tcBorders>
              <w:top w:val="nil"/>
              <w:left w:val="nil"/>
              <w:bottom w:val="single" w:sz="4" w:space="0" w:color="000000"/>
              <w:right w:val="single" w:sz="4" w:space="0" w:color="000000"/>
            </w:tcBorders>
            <w:vAlign w:val="center"/>
          </w:tcPr>
          <w:p w14:paraId="6A3410FF" w14:textId="77777777" w:rsidR="00F36414" w:rsidRPr="00C960B5" w:rsidRDefault="00F36414" w:rsidP="004251A0">
            <w:pPr>
              <w:ind w:left="177" w:firstLine="0"/>
              <w:jc w:val="center"/>
              <w:rPr>
                <w:b/>
                <w:sz w:val="20"/>
                <w:szCs w:val="20"/>
              </w:rPr>
            </w:pPr>
            <w:r w:rsidRPr="00C960B5">
              <w:rPr>
                <w:b/>
                <w:sz w:val="20"/>
                <w:szCs w:val="20"/>
              </w:rPr>
              <w:t>ATENDEU SIM/NÃO</w:t>
            </w:r>
          </w:p>
        </w:tc>
        <w:tc>
          <w:tcPr>
            <w:tcW w:w="987" w:type="pct"/>
            <w:tcBorders>
              <w:top w:val="single" w:sz="4" w:space="0" w:color="000000"/>
              <w:left w:val="nil"/>
              <w:bottom w:val="single" w:sz="4" w:space="0" w:color="000000"/>
              <w:right w:val="single" w:sz="4" w:space="0" w:color="000000"/>
            </w:tcBorders>
            <w:vAlign w:val="center"/>
          </w:tcPr>
          <w:p w14:paraId="6A7CF9E0" w14:textId="77777777" w:rsidR="00F36414" w:rsidRPr="00C960B5" w:rsidRDefault="00F36414" w:rsidP="00F36414">
            <w:pPr>
              <w:ind w:hanging="543"/>
              <w:jc w:val="center"/>
              <w:rPr>
                <w:b/>
                <w:sz w:val="20"/>
                <w:szCs w:val="20"/>
              </w:rPr>
            </w:pPr>
            <w:r w:rsidRPr="00C960B5">
              <w:rPr>
                <w:b/>
                <w:sz w:val="20"/>
                <w:szCs w:val="20"/>
              </w:rPr>
              <w:t>OBRIGATÓRIA OU PD</w:t>
            </w:r>
          </w:p>
        </w:tc>
      </w:tr>
      <w:tr w:rsidR="00C960B5" w:rsidRPr="00C960B5" w14:paraId="5C448885"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351"/>
        </w:trPr>
        <w:tc>
          <w:tcPr>
            <w:tcW w:w="416" w:type="pct"/>
            <w:tcBorders>
              <w:top w:val="nil"/>
              <w:left w:val="single" w:sz="4" w:space="0" w:color="000000"/>
              <w:bottom w:val="single" w:sz="4" w:space="0" w:color="000000"/>
              <w:right w:val="single" w:sz="4" w:space="0" w:color="000000"/>
            </w:tcBorders>
            <w:vAlign w:val="center"/>
          </w:tcPr>
          <w:p w14:paraId="07DF179A" w14:textId="77777777" w:rsidR="00F36414" w:rsidRPr="004251A0" w:rsidRDefault="00F36414" w:rsidP="00F36414">
            <w:pPr>
              <w:ind w:hanging="543"/>
              <w:jc w:val="center"/>
              <w:rPr>
                <w:sz w:val="20"/>
                <w:szCs w:val="20"/>
              </w:rPr>
            </w:pPr>
            <w:r w:rsidRPr="004251A0">
              <w:rPr>
                <w:sz w:val="20"/>
                <w:szCs w:val="20"/>
              </w:rPr>
              <w:t>1</w:t>
            </w:r>
          </w:p>
        </w:tc>
        <w:tc>
          <w:tcPr>
            <w:tcW w:w="2738" w:type="pct"/>
            <w:gridSpan w:val="2"/>
            <w:tcBorders>
              <w:top w:val="nil"/>
              <w:left w:val="nil"/>
              <w:bottom w:val="single" w:sz="4" w:space="0" w:color="000000"/>
              <w:right w:val="single" w:sz="4" w:space="0" w:color="000000"/>
            </w:tcBorders>
            <w:vAlign w:val="center"/>
          </w:tcPr>
          <w:p w14:paraId="149922B9" w14:textId="77777777" w:rsidR="00F36414" w:rsidRPr="00C960B5" w:rsidRDefault="00F36414" w:rsidP="004251A0">
            <w:pPr>
              <w:ind w:left="42" w:right="111" w:firstLine="0"/>
              <w:rPr>
                <w:sz w:val="20"/>
                <w:szCs w:val="20"/>
              </w:rPr>
            </w:pPr>
            <w:r w:rsidRPr="00C960B5">
              <w:rPr>
                <w:sz w:val="20"/>
                <w:szCs w:val="20"/>
              </w:rPr>
              <w:t xml:space="preserve">Seleção de feições por relações condicionais sobre quaisquer atributos de um tema. Deverá permitir no mínimo os seguintes operadores condicionais: maior, menor, maior ou igual, menor ou igual, contém, entre. </w:t>
            </w:r>
          </w:p>
        </w:tc>
        <w:tc>
          <w:tcPr>
            <w:tcW w:w="843" w:type="pct"/>
            <w:tcBorders>
              <w:top w:val="nil"/>
              <w:left w:val="nil"/>
              <w:bottom w:val="single" w:sz="4" w:space="0" w:color="000000"/>
              <w:right w:val="single" w:sz="4" w:space="0" w:color="000000"/>
            </w:tcBorders>
            <w:vAlign w:val="center"/>
          </w:tcPr>
          <w:p w14:paraId="51D5DA63"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427F73D"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0464218B"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652"/>
        </w:trPr>
        <w:tc>
          <w:tcPr>
            <w:tcW w:w="416" w:type="pct"/>
            <w:tcBorders>
              <w:top w:val="nil"/>
              <w:left w:val="single" w:sz="4" w:space="0" w:color="000000"/>
              <w:bottom w:val="single" w:sz="4" w:space="0" w:color="000000"/>
              <w:right w:val="single" w:sz="4" w:space="0" w:color="000000"/>
            </w:tcBorders>
            <w:vAlign w:val="center"/>
          </w:tcPr>
          <w:p w14:paraId="4C363A58" w14:textId="77777777" w:rsidR="00F36414" w:rsidRPr="004251A0" w:rsidRDefault="00F36414" w:rsidP="00F36414">
            <w:pPr>
              <w:ind w:hanging="543"/>
              <w:jc w:val="center"/>
              <w:rPr>
                <w:sz w:val="20"/>
                <w:szCs w:val="20"/>
              </w:rPr>
            </w:pPr>
            <w:r w:rsidRPr="004251A0">
              <w:rPr>
                <w:sz w:val="20"/>
                <w:szCs w:val="20"/>
              </w:rPr>
              <w:t>2</w:t>
            </w:r>
          </w:p>
        </w:tc>
        <w:tc>
          <w:tcPr>
            <w:tcW w:w="2738" w:type="pct"/>
            <w:gridSpan w:val="2"/>
            <w:tcBorders>
              <w:top w:val="nil"/>
              <w:left w:val="nil"/>
              <w:bottom w:val="single" w:sz="4" w:space="0" w:color="000000"/>
              <w:right w:val="single" w:sz="4" w:space="0" w:color="000000"/>
            </w:tcBorders>
            <w:vAlign w:val="center"/>
          </w:tcPr>
          <w:p w14:paraId="57692E9D" w14:textId="77777777" w:rsidR="00F36414" w:rsidRPr="00C960B5" w:rsidRDefault="00F36414" w:rsidP="004251A0">
            <w:pPr>
              <w:ind w:left="42" w:right="111" w:firstLine="0"/>
              <w:rPr>
                <w:sz w:val="20"/>
                <w:szCs w:val="20"/>
              </w:rPr>
            </w:pPr>
            <w:r w:rsidRPr="00C960B5">
              <w:rPr>
                <w:sz w:val="20"/>
                <w:szCs w:val="20"/>
              </w:rPr>
              <w:t xml:space="preserve">A utilização dos objetos selecionados em pesquisas por atributos, poderá ser utilizada para restringir a geração de mapas temáticos, cartogramas, mapas de calor, estatísticas e gráficos. </w:t>
            </w:r>
          </w:p>
        </w:tc>
        <w:tc>
          <w:tcPr>
            <w:tcW w:w="843" w:type="pct"/>
            <w:tcBorders>
              <w:top w:val="nil"/>
              <w:left w:val="nil"/>
              <w:bottom w:val="single" w:sz="4" w:space="0" w:color="000000"/>
              <w:right w:val="single" w:sz="4" w:space="0" w:color="000000"/>
            </w:tcBorders>
            <w:vAlign w:val="center"/>
          </w:tcPr>
          <w:p w14:paraId="792E2568"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7A5E07F4"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3C4BF01A"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10677564" w14:textId="77777777" w:rsidR="00F36414" w:rsidRPr="004251A0" w:rsidRDefault="00F36414" w:rsidP="00F36414">
            <w:pPr>
              <w:ind w:hanging="543"/>
              <w:jc w:val="center"/>
              <w:rPr>
                <w:sz w:val="20"/>
                <w:szCs w:val="20"/>
              </w:rPr>
            </w:pPr>
            <w:r w:rsidRPr="004251A0">
              <w:rPr>
                <w:sz w:val="20"/>
                <w:szCs w:val="20"/>
              </w:rPr>
              <w:t>3</w:t>
            </w:r>
          </w:p>
        </w:tc>
        <w:tc>
          <w:tcPr>
            <w:tcW w:w="2738" w:type="pct"/>
            <w:gridSpan w:val="2"/>
            <w:tcBorders>
              <w:top w:val="nil"/>
              <w:left w:val="nil"/>
              <w:bottom w:val="single" w:sz="4" w:space="0" w:color="000000"/>
              <w:right w:val="single" w:sz="4" w:space="0" w:color="000000"/>
            </w:tcBorders>
            <w:vAlign w:val="center"/>
          </w:tcPr>
          <w:p w14:paraId="6C0F3107" w14:textId="77777777" w:rsidR="00F36414" w:rsidRPr="00C960B5" w:rsidRDefault="00F36414" w:rsidP="004251A0">
            <w:pPr>
              <w:ind w:left="42" w:right="111" w:firstLine="0"/>
              <w:rPr>
                <w:sz w:val="20"/>
                <w:szCs w:val="20"/>
              </w:rPr>
            </w:pPr>
            <w:r w:rsidRPr="00C960B5">
              <w:rPr>
                <w:sz w:val="20"/>
                <w:szCs w:val="20"/>
              </w:rPr>
              <w:t>Deverá obrigatoriamente ser capaz de utilizar atributos originários de tabelas legadas, acessadas através da rede, no momento da geração da estatística</w:t>
            </w:r>
          </w:p>
        </w:tc>
        <w:tc>
          <w:tcPr>
            <w:tcW w:w="843" w:type="pct"/>
            <w:tcBorders>
              <w:top w:val="nil"/>
              <w:left w:val="nil"/>
              <w:bottom w:val="single" w:sz="4" w:space="0" w:color="000000"/>
              <w:right w:val="single" w:sz="4" w:space="0" w:color="000000"/>
            </w:tcBorders>
            <w:vAlign w:val="center"/>
          </w:tcPr>
          <w:p w14:paraId="1DD8C01F"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F4F325E"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628FB786"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75"/>
        </w:trPr>
        <w:tc>
          <w:tcPr>
            <w:tcW w:w="416" w:type="pct"/>
            <w:tcBorders>
              <w:top w:val="nil"/>
              <w:left w:val="single" w:sz="4" w:space="0" w:color="000000"/>
              <w:bottom w:val="single" w:sz="4" w:space="0" w:color="000000"/>
              <w:right w:val="single" w:sz="4" w:space="0" w:color="000000"/>
            </w:tcBorders>
            <w:vAlign w:val="center"/>
          </w:tcPr>
          <w:p w14:paraId="4846F8E0" w14:textId="77777777" w:rsidR="00F36414" w:rsidRPr="004251A0" w:rsidRDefault="00F36414" w:rsidP="00F36414">
            <w:pPr>
              <w:ind w:hanging="543"/>
              <w:jc w:val="center"/>
              <w:rPr>
                <w:sz w:val="20"/>
                <w:szCs w:val="20"/>
              </w:rPr>
            </w:pPr>
            <w:r w:rsidRPr="004251A0">
              <w:rPr>
                <w:sz w:val="20"/>
                <w:szCs w:val="20"/>
              </w:rPr>
              <w:t>4</w:t>
            </w:r>
          </w:p>
        </w:tc>
        <w:tc>
          <w:tcPr>
            <w:tcW w:w="2738" w:type="pct"/>
            <w:gridSpan w:val="2"/>
            <w:tcBorders>
              <w:top w:val="nil"/>
              <w:left w:val="nil"/>
              <w:bottom w:val="single" w:sz="4" w:space="0" w:color="000000"/>
              <w:right w:val="single" w:sz="4" w:space="0" w:color="000000"/>
            </w:tcBorders>
            <w:vAlign w:val="center"/>
          </w:tcPr>
          <w:p w14:paraId="65C684A3" w14:textId="77777777" w:rsidR="00F36414" w:rsidRPr="00C960B5" w:rsidRDefault="00F36414" w:rsidP="004251A0">
            <w:pPr>
              <w:ind w:left="42" w:right="111" w:firstLine="0"/>
              <w:rPr>
                <w:sz w:val="20"/>
                <w:szCs w:val="20"/>
              </w:rPr>
            </w:pPr>
            <w:r w:rsidRPr="00C960B5">
              <w:rPr>
                <w:sz w:val="20"/>
                <w:szCs w:val="20"/>
              </w:rPr>
              <w:t>Deverá permitir a apresentação dos resultados na forma de tabelas e a partir delas permitir exportar os dados obtidos.</w:t>
            </w:r>
          </w:p>
        </w:tc>
        <w:tc>
          <w:tcPr>
            <w:tcW w:w="843" w:type="pct"/>
            <w:tcBorders>
              <w:top w:val="nil"/>
              <w:left w:val="nil"/>
              <w:bottom w:val="single" w:sz="4" w:space="0" w:color="000000"/>
              <w:right w:val="single" w:sz="4" w:space="0" w:color="000000"/>
            </w:tcBorders>
            <w:vAlign w:val="center"/>
          </w:tcPr>
          <w:p w14:paraId="0BDB4433"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75D409FA"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0B3E978C" w14:textId="77777777" w:rsidTr="004D7D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auto"/>
              <w:right w:val="single" w:sz="4" w:space="0" w:color="000000"/>
            </w:tcBorders>
            <w:vAlign w:val="center"/>
          </w:tcPr>
          <w:p w14:paraId="3E808BB0" w14:textId="77777777" w:rsidR="00F36414" w:rsidRPr="004251A0" w:rsidRDefault="00F36414" w:rsidP="00F36414">
            <w:pPr>
              <w:ind w:hanging="543"/>
              <w:jc w:val="center"/>
              <w:rPr>
                <w:sz w:val="20"/>
                <w:szCs w:val="20"/>
              </w:rPr>
            </w:pPr>
            <w:r w:rsidRPr="004251A0">
              <w:rPr>
                <w:sz w:val="20"/>
                <w:szCs w:val="20"/>
              </w:rPr>
              <w:t>5</w:t>
            </w:r>
          </w:p>
        </w:tc>
        <w:tc>
          <w:tcPr>
            <w:tcW w:w="2738" w:type="pct"/>
            <w:gridSpan w:val="2"/>
            <w:tcBorders>
              <w:top w:val="nil"/>
              <w:left w:val="nil"/>
              <w:bottom w:val="single" w:sz="4" w:space="0" w:color="auto"/>
              <w:right w:val="single" w:sz="4" w:space="0" w:color="000000"/>
            </w:tcBorders>
            <w:vAlign w:val="center"/>
          </w:tcPr>
          <w:p w14:paraId="647BAA04" w14:textId="77777777" w:rsidR="00F36414" w:rsidRPr="00C960B5" w:rsidRDefault="00F36414" w:rsidP="004251A0">
            <w:pPr>
              <w:ind w:left="42" w:right="111" w:firstLine="0"/>
              <w:rPr>
                <w:sz w:val="20"/>
                <w:szCs w:val="20"/>
              </w:rPr>
            </w:pPr>
            <w:r w:rsidRPr="00C960B5">
              <w:rPr>
                <w:sz w:val="20"/>
                <w:szCs w:val="20"/>
              </w:rPr>
              <w:t>Deverá permitir alterar atributos em massa, caso os mesmos estejam liberados para alteração no perfil em execução.</w:t>
            </w:r>
          </w:p>
        </w:tc>
        <w:tc>
          <w:tcPr>
            <w:tcW w:w="843" w:type="pct"/>
            <w:tcBorders>
              <w:top w:val="nil"/>
              <w:left w:val="nil"/>
              <w:bottom w:val="single" w:sz="4" w:space="0" w:color="auto"/>
              <w:right w:val="single" w:sz="4" w:space="0" w:color="000000"/>
            </w:tcBorders>
            <w:vAlign w:val="center"/>
          </w:tcPr>
          <w:p w14:paraId="77363570"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75AD0FA8" w14:textId="77777777" w:rsidR="00F36414" w:rsidRPr="00C960B5" w:rsidRDefault="00F36414" w:rsidP="00F36414">
            <w:pPr>
              <w:ind w:hanging="543"/>
              <w:jc w:val="center"/>
              <w:rPr>
                <w:sz w:val="20"/>
                <w:szCs w:val="20"/>
              </w:rPr>
            </w:pPr>
            <w:r w:rsidRPr="00C960B5">
              <w:rPr>
                <w:sz w:val="20"/>
                <w:szCs w:val="20"/>
              </w:rPr>
              <w:t>PD</w:t>
            </w:r>
          </w:p>
        </w:tc>
      </w:tr>
      <w:tr w:rsidR="00C960B5" w:rsidRPr="00C960B5" w14:paraId="7DA1B68D" w14:textId="77777777" w:rsidTr="004D7D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single" w:sz="4" w:space="0" w:color="auto"/>
              <w:left w:val="single" w:sz="4" w:space="0" w:color="000000"/>
              <w:bottom w:val="single" w:sz="4" w:space="0" w:color="000000"/>
              <w:right w:val="single" w:sz="4" w:space="0" w:color="000000"/>
            </w:tcBorders>
            <w:vAlign w:val="center"/>
          </w:tcPr>
          <w:p w14:paraId="7B487E8B" w14:textId="77777777" w:rsidR="00F36414" w:rsidRPr="004251A0" w:rsidRDefault="00F36414" w:rsidP="00F36414">
            <w:pPr>
              <w:ind w:hanging="543"/>
              <w:jc w:val="center"/>
              <w:rPr>
                <w:sz w:val="20"/>
                <w:szCs w:val="20"/>
              </w:rPr>
            </w:pPr>
            <w:r w:rsidRPr="004251A0">
              <w:rPr>
                <w:sz w:val="20"/>
                <w:szCs w:val="20"/>
              </w:rPr>
              <w:t>6</w:t>
            </w:r>
          </w:p>
        </w:tc>
        <w:tc>
          <w:tcPr>
            <w:tcW w:w="2738" w:type="pct"/>
            <w:gridSpan w:val="2"/>
            <w:tcBorders>
              <w:top w:val="single" w:sz="4" w:space="0" w:color="auto"/>
              <w:left w:val="nil"/>
              <w:bottom w:val="single" w:sz="4" w:space="0" w:color="000000"/>
              <w:right w:val="single" w:sz="4" w:space="0" w:color="000000"/>
            </w:tcBorders>
            <w:vAlign w:val="center"/>
          </w:tcPr>
          <w:p w14:paraId="272B8C8A" w14:textId="77777777" w:rsidR="00F36414" w:rsidRPr="00C960B5" w:rsidRDefault="00F36414" w:rsidP="004251A0">
            <w:pPr>
              <w:ind w:left="42" w:right="111" w:firstLine="0"/>
              <w:rPr>
                <w:sz w:val="20"/>
                <w:szCs w:val="20"/>
              </w:rPr>
            </w:pPr>
            <w:r w:rsidRPr="00C960B5">
              <w:rPr>
                <w:sz w:val="20"/>
                <w:szCs w:val="20"/>
              </w:rPr>
              <w:t>Deverá permitir atualizar atributos a partir de atributos do tema de referência.</w:t>
            </w:r>
          </w:p>
        </w:tc>
        <w:tc>
          <w:tcPr>
            <w:tcW w:w="843" w:type="pct"/>
            <w:tcBorders>
              <w:top w:val="single" w:sz="4" w:space="0" w:color="auto"/>
              <w:left w:val="nil"/>
              <w:bottom w:val="single" w:sz="4" w:space="0" w:color="000000"/>
              <w:right w:val="single" w:sz="4" w:space="0" w:color="000000"/>
            </w:tcBorders>
            <w:vAlign w:val="center"/>
          </w:tcPr>
          <w:p w14:paraId="4CBB4F4B"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48DDBCD3" w14:textId="77777777" w:rsidR="00F36414" w:rsidRPr="00C960B5" w:rsidRDefault="00F36414" w:rsidP="00F36414">
            <w:pPr>
              <w:ind w:hanging="543"/>
              <w:jc w:val="center"/>
              <w:rPr>
                <w:sz w:val="20"/>
                <w:szCs w:val="20"/>
              </w:rPr>
            </w:pPr>
            <w:r w:rsidRPr="00C960B5">
              <w:rPr>
                <w:sz w:val="20"/>
                <w:szCs w:val="20"/>
              </w:rPr>
              <w:t>PD</w:t>
            </w:r>
          </w:p>
        </w:tc>
      </w:tr>
      <w:tr w:rsidR="00C960B5" w:rsidRPr="00C960B5" w14:paraId="69C2C90E"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30"/>
        </w:trPr>
        <w:tc>
          <w:tcPr>
            <w:tcW w:w="416" w:type="pct"/>
            <w:tcBorders>
              <w:top w:val="nil"/>
              <w:left w:val="single" w:sz="4" w:space="0" w:color="000000"/>
              <w:bottom w:val="single" w:sz="4" w:space="0" w:color="000000"/>
              <w:right w:val="single" w:sz="4" w:space="0" w:color="000000"/>
            </w:tcBorders>
            <w:vAlign w:val="center"/>
          </w:tcPr>
          <w:p w14:paraId="3FE53F80" w14:textId="77777777" w:rsidR="00F36414" w:rsidRPr="00C5197D" w:rsidRDefault="00F36414" w:rsidP="00F36414">
            <w:pPr>
              <w:ind w:hanging="543"/>
              <w:jc w:val="center"/>
              <w:rPr>
                <w:b/>
                <w:sz w:val="18"/>
                <w:szCs w:val="18"/>
              </w:rPr>
            </w:pPr>
            <w:r w:rsidRPr="00C5197D">
              <w:rPr>
                <w:b/>
                <w:sz w:val="18"/>
                <w:szCs w:val="18"/>
              </w:rPr>
              <w:t>ITEM</w:t>
            </w:r>
          </w:p>
        </w:tc>
        <w:tc>
          <w:tcPr>
            <w:tcW w:w="2738" w:type="pct"/>
            <w:gridSpan w:val="2"/>
            <w:tcBorders>
              <w:top w:val="nil"/>
              <w:left w:val="nil"/>
              <w:bottom w:val="single" w:sz="4" w:space="0" w:color="000000"/>
              <w:right w:val="single" w:sz="4" w:space="0" w:color="000000"/>
            </w:tcBorders>
            <w:vAlign w:val="center"/>
          </w:tcPr>
          <w:p w14:paraId="58C1EA24" w14:textId="77777777" w:rsidR="00F36414" w:rsidRPr="00C960B5" w:rsidRDefault="00F36414" w:rsidP="00F36414">
            <w:pPr>
              <w:ind w:left="118" w:right="111" w:hanging="543"/>
              <w:jc w:val="center"/>
              <w:rPr>
                <w:b/>
                <w:sz w:val="20"/>
                <w:szCs w:val="20"/>
              </w:rPr>
            </w:pPr>
            <w:r w:rsidRPr="00C960B5">
              <w:rPr>
                <w:b/>
                <w:sz w:val="20"/>
                <w:szCs w:val="20"/>
              </w:rPr>
              <w:t>GERAÇÃO DE CRUZAMENTOS ESPACIAIS</w:t>
            </w:r>
          </w:p>
        </w:tc>
        <w:tc>
          <w:tcPr>
            <w:tcW w:w="843" w:type="pct"/>
            <w:tcBorders>
              <w:top w:val="nil"/>
              <w:left w:val="nil"/>
              <w:bottom w:val="single" w:sz="4" w:space="0" w:color="000000"/>
              <w:right w:val="single" w:sz="4" w:space="0" w:color="000000"/>
            </w:tcBorders>
            <w:vAlign w:val="center"/>
          </w:tcPr>
          <w:p w14:paraId="010200D0" w14:textId="77777777" w:rsidR="006764A1" w:rsidRDefault="00F36414" w:rsidP="006764A1">
            <w:pPr>
              <w:ind w:hanging="543"/>
              <w:jc w:val="center"/>
              <w:rPr>
                <w:b/>
                <w:sz w:val="20"/>
                <w:szCs w:val="20"/>
              </w:rPr>
            </w:pPr>
            <w:r w:rsidRPr="00C960B5">
              <w:rPr>
                <w:b/>
                <w:sz w:val="20"/>
                <w:szCs w:val="20"/>
              </w:rPr>
              <w:t>ATENDEU</w:t>
            </w:r>
          </w:p>
          <w:p w14:paraId="22403C59" w14:textId="39CCCDDA" w:rsidR="00F36414" w:rsidRPr="00C960B5" w:rsidRDefault="00F36414" w:rsidP="006764A1">
            <w:pPr>
              <w:ind w:hanging="543"/>
              <w:jc w:val="center"/>
              <w:rPr>
                <w:b/>
                <w:sz w:val="20"/>
                <w:szCs w:val="20"/>
              </w:rPr>
            </w:pPr>
            <w:r w:rsidRPr="00C960B5">
              <w:rPr>
                <w:b/>
                <w:sz w:val="20"/>
                <w:szCs w:val="20"/>
              </w:rPr>
              <w:t>SIM/NÃO</w:t>
            </w:r>
          </w:p>
        </w:tc>
        <w:tc>
          <w:tcPr>
            <w:tcW w:w="987" w:type="pct"/>
            <w:tcBorders>
              <w:top w:val="single" w:sz="4" w:space="0" w:color="000000"/>
              <w:left w:val="nil"/>
              <w:bottom w:val="single" w:sz="4" w:space="0" w:color="000000"/>
              <w:right w:val="single" w:sz="4" w:space="0" w:color="000000"/>
            </w:tcBorders>
            <w:vAlign w:val="center"/>
          </w:tcPr>
          <w:p w14:paraId="1557F0EF" w14:textId="77777777" w:rsidR="00F36414" w:rsidRPr="00C960B5" w:rsidRDefault="00F36414" w:rsidP="00F36414">
            <w:pPr>
              <w:ind w:hanging="543"/>
              <w:jc w:val="center"/>
              <w:rPr>
                <w:b/>
                <w:sz w:val="20"/>
                <w:szCs w:val="20"/>
              </w:rPr>
            </w:pPr>
            <w:r w:rsidRPr="00C960B5">
              <w:rPr>
                <w:b/>
                <w:sz w:val="20"/>
                <w:szCs w:val="20"/>
              </w:rPr>
              <w:t>OBRIGATÓRIA OU PD</w:t>
            </w:r>
          </w:p>
        </w:tc>
      </w:tr>
      <w:tr w:rsidR="00C960B5" w:rsidRPr="00C960B5" w14:paraId="0F918507"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73"/>
        </w:trPr>
        <w:tc>
          <w:tcPr>
            <w:tcW w:w="416" w:type="pct"/>
            <w:tcBorders>
              <w:top w:val="nil"/>
              <w:left w:val="single" w:sz="4" w:space="0" w:color="000000"/>
              <w:bottom w:val="single" w:sz="4" w:space="0" w:color="000000"/>
              <w:right w:val="single" w:sz="4" w:space="0" w:color="000000"/>
            </w:tcBorders>
            <w:vAlign w:val="center"/>
          </w:tcPr>
          <w:p w14:paraId="70A7FBD2" w14:textId="77777777" w:rsidR="00F36414" w:rsidRPr="004D7D90" w:rsidRDefault="00F36414" w:rsidP="00F36414">
            <w:pPr>
              <w:ind w:hanging="543"/>
              <w:jc w:val="center"/>
              <w:rPr>
                <w:sz w:val="20"/>
                <w:szCs w:val="20"/>
              </w:rPr>
            </w:pPr>
            <w:r w:rsidRPr="004D7D90">
              <w:rPr>
                <w:sz w:val="20"/>
                <w:szCs w:val="20"/>
              </w:rPr>
              <w:t>1</w:t>
            </w:r>
          </w:p>
        </w:tc>
        <w:tc>
          <w:tcPr>
            <w:tcW w:w="2738" w:type="pct"/>
            <w:gridSpan w:val="2"/>
            <w:tcBorders>
              <w:top w:val="nil"/>
              <w:left w:val="nil"/>
              <w:bottom w:val="single" w:sz="4" w:space="0" w:color="000000"/>
              <w:right w:val="single" w:sz="4" w:space="0" w:color="000000"/>
            </w:tcBorders>
            <w:vAlign w:val="center"/>
          </w:tcPr>
          <w:p w14:paraId="77748A0B" w14:textId="77777777" w:rsidR="00F36414" w:rsidRPr="00C960B5" w:rsidRDefault="00F36414" w:rsidP="004251A0">
            <w:pPr>
              <w:ind w:left="42" w:right="111" w:firstLine="0"/>
              <w:rPr>
                <w:sz w:val="20"/>
                <w:szCs w:val="20"/>
              </w:rPr>
            </w:pPr>
            <w:r w:rsidRPr="00C960B5">
              <w:rPr>
                <w:sz w:val="20"/>
                <w:szCs w:val="20"/>
              </w:rPr>
              <w:t>Deverá permitir o cruzamento entre feições com representação espacial, armazenando o resultado em uma entidade previamente publicada no sistema.</w:t>
            </w:r>
          </w:p>
        </w:tc>
        <w:tc>
          <w:tcPr>
            <w:tcW w:w="843" w:type="pct"/>
            <w:tcBorders>
              <w:top w:val="nil"/>
              <w:left w:val="nil"/>
              <w:bottom w:val="single" w:sz="4" w:space="0" w:color="000000"/>
              <w:right w:val="single" w:sz="4" w:space="0" w:color="000000"/>
            </w:tcBorders>
            <w:vAlign w:val="center"/>
          </w:tcPr>
          <w:p w14:paraId="4CE0B16B"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3034596"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231FBE1F"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73"/>
        </w:trPr>
        <w:tc>
          <w:tcPr>
            <w:tcW w:w="416" w:type="pct"/>
            <w:tcBorders>
              <w:top w:val="nil"/>
              <w:left w:val="single" w:sz="4" w:space="0" w:color="000000"/>
              <w:bottom w:val="single" w:sz="4" w:space="0" w:color="000000"/>
              <w:right w:val="single" w:sz="4" w:space="0" w:color="000000"/>
            </w:tcBorders>
            <w:vAlign w:val="center"/>
          </w:tcPr>
          <w:p w14:paraId="5CA928D8" w14:textId="77777777" w:rsidR="00F36414" w:rsidRPr="004D7D90" w:rsidRDefault="00F36414" w:rsidP="00F36414">
            <w:pPr>
              <w:ind w:hanging="543"/>
              <w:jc w:val="center"/>
              <w:rPr>
                <w:sz w:val="20"/>
                <w:szCs w:val="20"/>
              </w:rPr>
            </w:pPr>
            <w:r w:rsidRPr="004D7D90">
              <w:rPr>
                <w:sz w:val="20"/>
                <w:szCs w:val="20"/>
              </w:rPr>
              <w:t>2</w:t>
            </w:r>
          </w:p>
        </w:tc>
        <w:tc>
          <w:tcPr>
            <w:tcW w:w="2738" w:type="pct"/>
            <w:gridSpan w:val="2"/>
            <w:tcBorders>
              <w:top w:val="nil"/>
              <w:left w:val="nil"/>
              <w:bottom w:val="single" w:sz="4" w:space="0" w:color="000000"/>
              <w:right w:val="single" w:sz="4" w:space="0" w:color="000000"/>
            </w:tcBorders>
            <w:vAlign w:val="center"/>
          </w:tcPr>
          <w:p w14:paraId="6090D55C" w14:textId="77777777" w:rsidR="00F36414" w:rsidRPr="00C960B5" w:rsidRDefault="00F36414" w:rsidP="004251A0">
            <w:pPr>
              <w:ind w:left="42" w:right="111" w:firstLine="0"/>
              <w:rPr>
                <w:sz w:val="20"/>
                <w:szCs w:val="20"/>
              </w:rPr>
            </w:pPr>
            <w:r w:rsidRPr="00C960B5">
              <w:rPr>
                <w:sz w:val="20"/>
                <w:szCs w:val="20"/>
              </w:rPr>
              <w:t>As feições de referência poderão ser selecionadas utilizando filtros espaciais e por atributos.</w:t>
            </w:r>
          </w:p>
        </w:tc>
        <w:tc>
          <w:tcPr>
            <w:tcW w:w="843" w:type="pct"/>
            <w:tcBorders>
              <w:top w:val="nil"/>
              <w:left w:val="nil"/>
              <w:bottom w:val="single" w:sz="4" w:space="0" w:color="000000"/>
              <w:right w:val="single" w:sz="4" w:space="0" w:color="000000"/>
            </w:tcBorders>
            <w:vAlign w:val="center"/>
          </w:tcPr>
          <w:p w14:paraId="2F562408"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6B1192E"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75C59B4B"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73"/>
        </w:trPr>
        <w:tc>
          <w:tcPr>
            <w:tcW w:w="416" w:type="pct"/>
            <w:tcBorders>
              <w:top w:val="nil"/>
              <w:left w:val="single" w:sz="4" w:space="0" w:color="000000"/>
              <w:bottom w:val="single" w:sz="4" w:space="0" w:color="000000"/>
              <w:right w:val="single" w:sz="4" w:space="0" w:color="000000"/>
            </w:tcBorders>
            <w:vAlign w:val="center"/>
          </w:tcPr>
          <w:p w14:paraId="13CD7EE2" w14:textId="77777777" w:rsidR="00F36414" w:rsidRPr="004D7D90" w:rsidRDefault="00F36414" w:rsidP="00F36414">
            <w:pPr>
              <w:ind w:hanging="543"/>
              <w:jc w:val="center"/>
              <w:rPr>
                <w:sz w:val="20"/>
                <w:szCs w:val="20"/>
              </w:rPr>
            </w:pPr>
            <w:r w:rsidRPr="004D7D90">
              <w:rPr>
                <w:sz w:val="20"/>
                <w:szCs w:val="20"/>
              </w:rPr>
              <w:t>3</w:t>
            </w:r>
          </w:p>
        </w:tc>
        <w:tc>
          <w:tcPr>
            <w:tcW w:w="2738" w:type="pct"/>
            <w:gridSpan w:val="2"/>
            <w:tcBorders>
              <w:top w:val="nil"/>
              <w:left w:val="nil"/>
              <w:bottom w:val="single" w:sz="4" w:space="0" w:color="000000"/>
              <w:right w:val="single" w:sz="4" w:space="0" w:color="000000"/>
            </w:tcBorders>
            <w:vAlign w:val="center"/>
          </w:tcPr>
          <w:p w14:paraId="4D8972DA" w14:textId="77777777" w:rsidR="00F36414" w:rsidRPr="00C960B5" w:rsidRDefault="00F36414" w:rsidP="004251A0">
            <w:pPr>
              <w:ind w:left="42" w:right="111" w:firstLine="0"/>
              <w:rPr>
                <w:sz w:val="20"/>
                <w:szCs w:val="20"/>
              </w:rPr>
            </w:pPr>
            <w:r w:rsidRPr="00C960B5">
              <w:rPr>
                <w:sz w:val="20"/>
                <w:szCs w:val="20"/>
              </w:rPr>
              <w:t>Deverá possuir operação espacial de “Buffer Interno”: criação de polígono interno às feições, a partir de uma distância específica.</w:t>
            </w:r>
          </w:p>
        </w:tc>
        <w:tc>
          <w:tcPr>
            <w:tcW w:w="843" w:type="pct"/>
            <w:tcBorders>
              <w:top w:val="nil"/>
              <w:left w:val="nil"/>
              <w:bottom w:val="single" w:sz="4" w:space="0" w:color="000000"/>
              <w:right w:val="single" w:sz="4" w:space="0" w:color="000000"/>
            </w:tcBorders>
            <w:vAlign w:val="center"/>
          </w:tcPr>
          <w:p w14:paraId="2D07EB5D"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3DD2448"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1926C71E"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73"/>
        </w:trPr>
        <w:tc>
          <w:tcPr>
            <w:tcW w:w="416" w:type="pct"/>
            <w:tcBorders>
              <w:top w:val="nil"/>
              <w:left w:val="single" w:sz="4" w:space="0" w:color="000000"/>
              <w:bottom w:val="single" w:sz="4" w:space="0" w:color="000000"/>
              <w:right w:val="single" w:sz="4" w:space="0" w:color="000000"/>
            </w:tcBorders>
            <w:vAlign w:val="center"/>
          </w:tcPr>
          <w:p w14:paraId="38E394D7" w14:textId="77777777" w:rsidR="00F36414" w:rsidRPr="004D7D90" w:rsidRDefault="00F36414" w:rsidP="00F36414">
            <w:pPr>
              <w:ind w:hanging="543"/>
              <w:jc w:val="center"/>
              <w:rPr>
                <w:sz w:val="20"/>
                <w:szCs w:val="20"/>
              </w:rPr>
            </w:pPr>
            <w:r w:rsidRPr="004D7D90">
              <w:rPr>
                <w:sz w:val="20"/>
                <w:szCs w:val="20"/>
              </w:rPr>
              <w:t>4</w:t>
            </w:r>
          </w:p>
        </w:tc>
        <w:tc>
          <w:tcPr>
            <w:tcW w:w="2738" w:type="pct"/>
            <w:gridSpan w:val="2"/>
            <w:tcBorders>
              <w:top w:val="nil"/>
              <w:left w:val="nil"/>
              <w:bottom w:val="single" w:sz="4" w:space="0" w:color="000000"/>
              <w:right w:val="single" w:sz="4" w:space="0" w:color="000000"/>
            </w:tcBorders>
            <w:vAlign w:val="center"/>
          </w:tcPr>
          <w:p w14:paraId="0DD1DB0B" w14:textId="77777777" w:rsidR="00F36414" w:rsidRPr="00C960B5" w:rsidRDefault="00F36414" w:rsidP="004251A0">
            <w:pPr>
              <w:ind w:left="42" w:right="111" w:firstLine="0"/>
              <w:rPr>
                <w:sz w:val="20"/>
                <w:szCs w:val="20"/>
              </w:rPr>
            </w:pPr>
            <w:r w:rsidRPr="00C960B5">
              <w:rPr>
                <w:sz w:val="20"/>
                <w:szCs w:val="20"/>
              </w:rPr>
              <w:t>Deverá possuir operação espacial de “Buffer Externo”: criação de polígono externo às feições, a partir de uma distância específica.</w:t>
            </w:r>
          </w:p>
        </w:tc>
        <w:tc>
          <w:tcPr>
            <w:tcW w:w="843" w:type="pct"/>
            <w:tcBorders>
              <w:top w:val="nil"/>
              <w:left w:val="nil"/>
              <w:bottom w:val="single" w:sz="4" w:space="0" w:color="000000"/>
              <w:right w:val="single" w:sz="4" w:space="0" w:color="000000"/>
            </w:tcBorders>
            <w:vAlign w:val="center"/>
          </w:tcPr>
          <w:p w14:paraId="46CCEDCB"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3ECB5272"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2FE25FA8"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73"/>
        </w:trPr>
        <w:tc>
          <w:tcPr>
            <w:tcW w:w="416" w:type="pct"/>
            <w:tcBorders>
              <w:top w:val="nil"/>
              <w:left w:val="single" w:sz="4" w:space="0" w:color="000000"/>
              <w:bottom w:val="single" w:sz="4" w:space="0" w:color="000000"/>
              <w:right w:val="single" w:sz="4" w:space="0" w:color="000000"/>
            </w:tcBorders>
            <w:vAlign w:val="center"/>
          </w:tcPr>
          <w:p w14:paraId="7FB18C5B" w14:textId="77777777" w:rsidR="00F36414" w:rsidRPr="004D7D90" w:rsidRDefault="00F36414" w:rsidP="00F36414">
            <w:pPr>
              <w:ind w:hanging="543"/>
              <w:jc w:val="center"/>
              <w:rPr>
                <w:sz w:val="20"/>
                <w:szCs w:val="20"/>
              </w:rPr>
            </w:pPr>
            <w:r w:rsidRPr="004D7D90">
              <w:rPr>
                <w:sz w:val="20"/>
                <w:szCs w:val="20"/>
              </w:rPr>
              <w:t>5</w:t>
            </w:r>
          </w:p>
        </w:tc>
        <w:tc>
          <w:tcPr>
            <w:tcW w:w="2738" w:type="pct"/>
            <w:gridSpan w:val="2"/>
            <w:tcBorders>
              <w:top w:val="nil"/>
              <w:left w:val="nil"/>
              <w:bottom w:val="single" w:sz="4" w:space="0" w:color="000000"/>
              <w:right w:val="single" w:sz="4" w:space="0" w:color="000000"/>
            </w:tcBorders>
            <w:vAlign w:val="center"/>
          </w:tcPr>
          <w:p w14:paraId="596283AE" w14:textId="77777777" w:rsidR="00F36414" w:rsidRPr="00C960B5" w:rsidRDefault="00F36414" w:rsidP="004251A0">
            <w:pPr>
              <w:ind w:left="42" w:right="111" w:firstLine="0"/>
              <w:rPr>
                <w:sz w:val="20"/>
                <w:szCs w:val="20"/>
              </w:rPr>
            </w:pPr>
            <w:r w:rsidRPr="00C960B5">
              <w:rPr>
                <w:sz w:val="20"/>
                <w:szCs w:val="20"/>
              </w:rPr>
              <w:t>Deverá possuir operação espacial de Intersecção entre feições que se sobrepõem.</w:t>
            </w:r>
          </w:p>
        </w:tc>
        <w:tc>
          <w:tcPr>
            <w:tcW w:w="843" w:type="pct"/>
            <w:tcBorders>
              <w:top w:val="nil"/>
              <w:left w:val="nil"/>
              <w:bottom w:val="single" w:sz="4" w:space="0" w:color="000000"/>
              <w:right w:val="single" w:sz="4" w:space="0" w:color="000000"/>
            </w:tcBorders>
            <w:vAlign w:val="center"/>
          </w:tcPr>
          <w:p w14:paraId="33629788"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85C16C5"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4F30A57A"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73"/>
        </w:trPr>
        <w:tc>
          <w:tcPr>
            <w:tcW w:w="416" w:type="pct"/>
            <w:tcBorders>
              <w:top w:val="nil"/>
              <w:left w:val="single" w:sz="4" w:space="0" w:color="000000"/>
              <w:bottom w:val="single" w:sz="4" w:space="0" w:color="000000"/>
              <w:right w:val="single" w:sz="4" w:space="0" w:color="000000"/>
            </w:tcBorders>
            <w:vAlign w:val="center"/>
          </w:tcPr>
          <w:p w14:paraId="1A7C6C93" w14:textId="77777777" w:rsidR="00F36414" w:rsidRPr="004D7D90" w:rsidRDefault="00F36414" w:rsidP="00F36414">
            <w:pPr>
              <w:ind w:hanging="543"/>
              <w:jc w:val="center"/>
              <w:rPr>
                <w:sz w:val="20"/>
                <w:szCs w:val="20"/>
              </w:rPr>
            </w:pPr>
            <w:r w:rsidRPr="004D7D90">
              <w:rPr>
                <w:sz w:val="20"/>
                <w:szCs w:val="20"/>
              </w:rPr>
              <w:t>6</w:t>
            </w:r>
          </w:p>
        </w:tc>
        <w:tc>
          <w:tcPr>
            <w:tcW w:w="2738" w:type="pct"/>
            <w:gridSpan w:val="2"/>
            <w:tcBorders>
              <w:top w:val="nil"/>
              <w:left w:val="nil"/>
              <w:bottom w:val="single" w:sz="4" w:space="0" w:color="000000"/>
              <w:right w:val="single" w:sz="4" w:space="0" w:color="000000"/>
            </w:tcBorders>
            <w:vAlign w:val="center"/>
          </w:tcPr>
          <w:p w14:paraId="325E1440" w14:textId="77777777" w:rsidR="00F36414" w:rsidRPr="00C960B5" w:rsidRDefault="00F36414" w:rsidP="004251A0">
            <w:pPr>
              <w:ind w:left="42" w:right="111" w:firstLine="0"/>
              <w:rPr>
                <w:sz w:val="20"/>
                <w:szCs w:val="20"/>
              </w:rPr>
            </w:pPr>
            <w:r w:rsidRPr="00C960B5">
              <w:rPr>
                <w:sz w:val="20"/>
                <w:szCs w:val="20"/>
              </w:rPr>
              <w:t>Deverá possuir operação espacial de Subtração: recorte entre feições que se sobrepõem, preservando apenas as regiões das feições de entrada que não interceptam as feições subtraídas.</w:t>
            </w:r>
          </w:p>
        </w:tc>
        <w:tc>
          <w:tcPr>
            <w:tcW w:w="843" w:type="pct"/>
            <w:tcBorders>
              <w:top w:val="nil"/>
              <w:left w:val="nil"/>
              <w:bottom w:val="single" w:sz="4" w:space="0" w:color="000000"/>
              <w:right w:val="single" w:sz="4" w:space="0" w:color="000000"/>
            </w:tcBorders>
            <w:vAlign w:val="center"/>
          </w:tcPr>
          <w:p w14:paraId="5E3BB4B6"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3390A5AD"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44E9C0AD"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73"/>
        </w:trPr>
        <w:tc>
          <w:tcPr>
            <w:tcW w:w="416" w:type="pct"/>
            <w:tcBorders>
              <w:top w:val="nil"/>
              <w:left w:val="single" w:sz="4" w:space="0" w:color="000000"/>
              <w:bottom w:val="single" w:sz="4" w:space="0" w:color="000000"/>
              <w:right w:val="single" w:sz="4" w:space="0" w:color="000000"/>
            </w:tcBorders>
            <w:vAlign w:val="center"/>
          </w:tcPr>
          <w:p w14:paraId="18492C0A" w14:textId="77777777" w:rsidR="00F36414" w:rsidRPr="004D7D90" w:rsidRDefault="00F36414" w:rsidP="00F36414">
            <w:pPr>
              <w:ind w:hanging="543"/>
              <w:jc w:val="center"/>
              <w:rPr>
                <w:sz w:val="20"/>
                <w:szCs w:val="20"/>
              </w:rPr>
            </w:pPr>
            <w:r w:rsidRPr="004D7D90">
              <w:rPr>
                <w:sz w:val="20"/>
                <w:szCs w:val="20"/>
              </w:rPr>
              <w:t>7</w:t>
            </w:r>
          </w:p>
        </w:tc>
        <w:tc>
          <w:tcPr>
            <w:tcW w:w="2738" w:type="pct"/>
            <w:gridSpan w:val="2"/>
            <w:tcBorders>
              <w:top w:val="nil"/>
              <w:left w:val="nil"/>
              <w:bottom w:val="single" w:sz="4" w:space="0" w:color="000000"/>
              <w:right w:val="single" w:sz="4" w:space="0" w:color="000000"/>
            </w:tcBorders>
            <w:vAlign w:val="center"/>
          </w:tcPr>
          <w:p w14:paraId="4A2B32A1" w14:textId="77777777" w:rsidR="00F36414" w:rsidRPr="00C960B5" w:rsidRDefault="00F36414" w:rsidP="004251A0">
            <w:pPr>
              <w:ind w:left="42" w:right="111" w:firstLine="0"/>
              <w:rPr>
                <w:sz w:val="20"/>
                <w:szCs w:val="20"/>
              </w:rPr>
            </w:pPr>
            <w:r w:rsidRPr="00C960B5">
              <w:rPr>
                <w:sz w:val="20"/>
                <w:szCs w:val="20"/>
              </w:rPr>
              <w:t>Deverá possuir operação espacial de União, unificando feições poligonais e seus atributos originais.</w:t>
            </w:r>
          </w:p>
        </w:tc>
        <w:tc>
          <w:tcPr>
            <w:tcW w:w="843" w:type="pct"/>
            <w:tcBorders>
              <w:top w:val="nil"/>
              <w:left w:val="nil"/>
              <w:bottom w:val="single" w:sz="4" w:space="0" w:color="000000"/>
              <w:right w:val="single" w:sz="4" w:space="0" w:color="000000"/>
            </w:tcBorders>
            <w:vAlign w:val="center"/>
          </w:tcPr>
          <w:p w14:paraId="764230C3"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455A6B8"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40BD3588"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73"/>
        </w:trPr>
        <w:tc>
          <w:tcPr>
            <w:tcW w:w="416" w:type="pct"/>
            <w:tcBorders>
              <w:top w:val="nil"/>
              <w:left w:val="single" w:sz="4" w:space="0" w:color="000000"/>
              <w:bottom w:val="single" w:sz="4" w:space="0" w:color="000000"/>
              <w:right w:val="single" w:sz="4" w:space="0" w:color="000000"/>
            </w:tcBorders>
            <w:vAlign w:val="center"/>
          </w:tcPr>
          <w:p w14:paraId="569192E6" w14:textId="77777777" w:rsidR="00F36414" w:rsidRPr="004D7D90" w:rsidRDefault="00F36414" w:rsidP="00F36414">
            <w:pPr>
              <w:ind w:hanging="543"/>
              <w:jc w:val="center"/>
              <w:rPr>
                <w:sz w:val="20"/>
                <w:szCs w:val="20"/>
              </w:rPr>
            </w:pPr>
            <w:r w:rsidRPr="004D7D90">
              <w:rPr>
                <w:sz w:val="20"/>
                <w:szCs w:val="20"/>
              </w:rPr>
              <w:t>8</w:t>
            </w:r>
          </w:p>
        </w:tc>
        <w:tc>
          <w:tcPr>
            <w:tcW w:w="2738" w:type="pct"/>
            <w:gridSpan w:val="2"/>
            <w:tcBorders>
              <w:top w:val="nil"/>
              <w:left w:val="nil"/>
              <w:bottom w:val="single" w:sz="4" w:space="0" w:color="000000"/>
              <w:right w:val="single" w:sz="4" w:space="0" w:color="000000"/>
            </w:tcBorders>
            <w:vAlign w:val="center"/>
          </w:tcPr>
          <w:p w14:paraId="29BD6A88" w14:textId="77777777" w:rsidR="00F36414" w:rsidRPr="00C960B5" w:rsidRDefault="00F36414" w:rsidP="004251A0">
            <w:pPr>
              <w:ind w:left="42" w:right="111" w:firstLine="0"/>
              <w:rPr>
                <w:sz w:val="20"/>
                <w:szCs w:val="20"/>
              </w:rPr>
            </w:pPr>
            <w:r w:rsidRPr="00C960B5">
              <w:rPr>
                <w:sz w:val="20"/>
                <w:szCs w:val="20"/>
              </w:rPr>
              <w:t xml:space="preserve">Deverá possuir operação espacial de Envoltório: geração de um polígono convexo que envolve as feições de entrada, </w:t>
            </w:r>
          </w:p>
        </w:tc>
        <w:tc>
          <w:tcPr>
            <w:tcW w:w="843" w:type="pct"/>
            <w:tcBorders>
              <w:top w:val="nil"/>
              <w:left w:val="nil"/>
              <w:bottom w:val="single" w:sz="4" w:space="0" w:color="000000"/>
              <w:right w:val="single" w:sz="4" w:space="0" w:color="000000"/>
            </w:tcBorders>
            <w:vAlign w:val="center"/>
          </w:tcPr>
          <w:p w14:paraId="62ACA93D"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4E56E17"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2DABA9FA"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73"/>
        </w:trPr>
        <w:tc>
          <w:tcPr>
            <w:tcW w:w="416" w:type="pct"/>
            <w:tcBorders>
              <w:top w:val="nil"/>
              <w:left w:val="single" w:sz="4" w:space="0" w:color="000000"/>
              <w:bottom w:val="single" w:sz="4" w:space="0" w:color="000000"/>
              <w:right w:val="single" w:sz="4" w:space="0" w:color="000000"/>
            </w:tcBorders>
            <w:vAlign w:val="center"/>
          </w:tcPr>
          <w:p w14:paraId="35BB7FB1" w14:textId="77777777" w:rsidR="00F36414" w:rsidRPr="004D7D90" w:rsidRDefault="00F36414" w:rsidP="00F36414">
            <w:pPr>
              <w:ind w:hanging="543"/>
              <w:jc w:val="center"/>
              <w:rPr>
                <w:sz w:val="20"/>
                <w:szCs w:val="20"/>
              </w:rPr>
            </w:pPr>
            <w:r w:rsidRPr="004D7D90">
              <w:rPr>
                <w:sz w:val="20"/>
                <w:szCs w:val="20"/>
              </w:rPr>
              <w:t>9</w:t>
            </w:r>
          </w:p>
        </w:tc>
        <w:tc>
          <w:tcPr>
            <w:tcW w:w="2738" w:type="pct"/>
            <w:gridSpan w:val="2"/>
            <w:tcBorders>
              <w:top w:val="nil"/>
              <w:left w:val="nil"/>
              <w:bottom w:val="single" w:sz="4" w:space="0" w:color="000000"/>
              <w:right w:val="single" w:sz="4" w:space="0" w:color="000000"/>
            </w:tcBorders>
            <w:vAlign w:val="center"/>
          </w:tcPr>
          <w:p w14:paraId="751E889B" w14:textId="77777777" w:rsidR="00F36414" w:rsidRPr="00C960B5" w:rsidRDefault="00F36414" w:rsidP="004251A0">
            <w:pPr>
              <w:ind w:left="42" w:right="111" w:firstLine="0"/>
              <w:rPr>
                <w:sz w:val="20"/>
                <w:szCs w:val="20"/>
              </w:rPr>
            </w:pPr>
            <w:r w:rsidRPr="00C960B5">
              <w:rPr>
                <w:sz w:val="20"/>
                <w:szCs w:val="20"/>
              </w:rPr>
              <w:t>Deverá possuir operação espacial de Agregação, unificando feições com base em um atributo específico.</w:t>
            </w:r>
          </w:p>
        </w:tc>
        <w:tc>
          <w:tcPr>
            <w:tcW w:w="843" w:type="pct"/>
            <w:tcBorders>
              <w:top w:val="nil"/>
              <w:left w:val="nil"/>
              <w:bottom w:val="single" w:sz="4" w:space="0" w:color="000000"/>
              <w:right w:val="single" w:sz="4" w:space="0" w:color="000000"/>
            </w:tcBorders>
            <w:vAlign w:val="center"/>
          </w:tcPr>
          <w:p w14:paraId="2F6BA44F"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4F8B4A3B"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35F7E576"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73"/>
        </w:trPr>
        <w:tc>
          <w:tcPr>
            <w:tcW w:w="416" w:type="pct"/>
            <w:tcBorders>
              <w:top w:val="nil"/>
              <w:left w:val="single" w:sz="4" w:space="0" w:color="000000"/>
              <w:bottom w:val="single" w:sz="4" w:space="0" w:color="000000"/>
              <w:right w:val="single" w:sz="4" w:space="0" w:color="000000"/>
            </w:tcBorders>
            <w:vAlign w:val="center"/>
          </w:tcPr>
          <w:p w14:paraId="2DA4AEEB" w14:textId="77777777" w:rsidR="00F36414" w:rsidRPr="004D7D90" w:rsidRDefault="00F36414" w:rsidP="00F36414">
            <w:pPr>
              <w:ind w:hanging="543"/>
              <w:jc w:val="center"/>
              <w:rPr>
                <w:sz w:val="20"/>
                <w:szCs w:val="20"/>
              </w:rPr>
            </w:pPr>
            <w:r w:rsidRPr="004D7D90">
              <w:rPr>
                <w:sz w:val="20"/>
                <w:szCs w:val="20"/>
              </w:rPr>
              <w:lastRenderedPageBreak/>
              <w:t>10</w:t>
            </w:r>
          </w:p>
        </w:tc>
        <w:tc>
          <w:tcPr>
            <w:tcW w:w="2738" w:type="pct"/>
            <w:gridSpan w:val="2"/>
            <w:tcBorders>
              <w:top w:val="nil"/>
              <w:left w:val="nil"/>
              <w:bottom w:val="single" w:sz="4" w:space="0" w:color="000000"/>
              <w:right w:val="single" w:sz="4" w:space="0" w:color="000000"/>
            </w:tcBorders>
            <w:vAlign w:val="center"/>
          </w:tcPr>
          <w:p w14:paraId="21D731B5" w14:textId="77777777" w:rsidR="00F36414" w:rsidRPr="00C960B5" w:rsidRDefault="00F36414" w:rsidP="004251A0">
            <w:pPr>
              <w:ind w:left="42" w:right="111" w:firstLine="0"/>
              <w:rPr>
                <w:sz w:val="20"/>
                <w:szCs w:val="20"/>
              </w:rPr>
            </w:pPr>
            <w:r w:rsidRPr="00C960B5">
              <w:rPr>
                <w:sz w:val="20"/>
                <w:szCs w:val="20"/>
              </w:rPr>
              <w:t>O tema de saída deverá conter as geometrias geradas pelos operadores espaciais indicados e os atributos obtidos a partir das feições de base e de referência.</w:t>
            </w:r>
          </w:p>
        </w:tc>
        <w:tc>
          <w:tcPr>
            <w:tcW w:w="843" w:type="pct"/>
            <w:tcBorders>
              <w:top w:val="nil"/>
              <w:left w:val="nil"/>
              <w:bottom w:val="single" w:sz="4" w:space="0" w:color="000000"/>
              <w:right w:val="single" w:sz="4" w:space="0" w:color="000000"/>
            </w:tcBorders>
            <w:vAlign w:val="center"/>
          </w:tcPr>
          <w:p w14:paraId="579AB968"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5C79DA6"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5996F5B4"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73"/>
        </w:trPr>
        <w:tc>
          <w:tcPr>
            <w:tcW w:w="416" w:type="pct"/>
            <w:tcBorders>
              <w:top w:val="nil"/>
              <w:left w:val="single" w:sz="4" w:space="0" w:color="000000"/>
              <w:bottom w:val="single" w:sz="4" w:space="0" w:color="000000"/>
              <w:right w:val="single" w:sz="4" w:space="0" w:color="000000"/>
            </w:tcBorders>
            <w:vAlign w:val="center"/>
          </w:tcPr>
          <w:p w14:paraId="022AB8E3" w14:textId="77777777" w:rsidR="00F36414" w:rsidRPr="004D7D90" w:rsidRDefault="00F36414" w:rsidP="00F36414">
            <w:pPr>
              <w:ind w:hanging="543"/>
              <w:jc w:val="center"/>
              <w:rPr>
                <w:sz w:val="20"/>
                <w:szCs w:val="20"/>
              </w:rPr>
            </w:pPr>
            <w:r w:rsidRPr="004D7D90">
              <w:rPr>
                <w:sz w:val="20"/>
                <w:szCs w:val="20"/>
              </w:rPr>
              <w:t>11</w:t>
            </w:r>
          </w:p>
        </w:tc>
        <w:tc>
          <w:tcPr>
            <w:tcW w:w="2738" w:type="pct"/>
            <w:gridSpan w:val="2"/>
            <w:tcBorders>
              <w:top w:val="nil"/>
              <w:left w:val="nil"/>
              <w:bottom w:val="single" w:sz="4" w:space="0" w:color="000000"/>
              <w:right w:val="single" w:sz="4" w:space="0" w:color="000000"/>
            </w:tcBorders>
            <w:vAlign w:val="center"/>
          </w:tcPr>
          <w:p w14:paraId="3C0387D9" w14:textId="77777777" w:rsidR="00F36414" w:rsidRPr="00C960B5" w:rsidRDefault="00F36414" w:rsidP="004251A0">
            <w:pPr>
              <w:ind w:left="42" w:right="111" w:firstLine="0"/>
              <w:rPr>
                <w:sz w:val="20"/>
                <w:szCs w:val="20"/>
              </w:rPr>
            </w:pPr>
            <w:r w:rsidRPr="00C960B5">
              <w:rPr>
                <w:sz w:val="20"/>
                <w:szCs w:val="20"/>
              </w:rPr>
              <w:t>Opcionalmente as geometrias geradas poderão ser apresentadas temporariamente, caso não seja indicado uma entidade de saída.</w:t>
            </w:r>
          </w:p>
        </w:tc>
        <w:tc>
          <w:tcPr>
            <w:tcW w:w="843" w:type="pct"/>
            <w:tcBorders>
              <w:top w:val="nil"/>
              <w:left w:val="nil"/>
              <w:bottom w:val="single" w:sz="4" w:space="0" w:color="000000"/>
              <w:right w:val="single" w:sz="4" w:space="0" w:color="000000"/>
            </w:tcBorders>
            <w:vAlign w:val="center"/>
          </w:tcPr>
          <w:p w14:paraId="6E7F7031"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9FFE8E9" w14:textId="77777777" w:rsidR="00F36414" w:rsidRPr="00C960B5" w:rsidRDefault="00F36414" w:rsidP="00F36414">
            <w:pPr>
              <w:ind w:hanging="543"/>
              <w:jc w:val="center"/>
              <w:rPr>
                <w:sz w:val="20"/>
                <w:szCs w:val="20"/>
              </w:rPr>
            </w:pPr>
            <w:r w:rsidRPr="00C960B5">
              <w:rPr>
                <w:sz w:val="20"/>
                <w:szCs w:val="20"/>
              </w:rPr>
              <w:t>PD</w:t>
            </w:r>
          </w:p>
        </w:tc>
      </w:tr>
      <w:tr w:rsidR="00C960B5" w:rsidRPr="00C960B5" w14:paraId="3A36203F"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30"/>
        </w:trPr>
        <w:tc>
          <w:tcPr>
            <w:tcW w:w="416" w:type="pct"/>
            <w:tcBorders>
              <w:top w:val="nil"/>
              <w:left w:val="single" w:sz="4" w:space="0" w:color="000000"/>
              <w:bottom w:val="single" w:sz="4" w:space="0" w:color="000000"/>
              <w:right w:val="single" w:sz="4" w:space="0" w:color="000000"/>
            </w:tcBorders>
            <w:vAlign w:val="center"/>
          </w:tcPr>
          <w:p w14:paraId="0F5CEA09" w14:textId="77777777" w:rsidR="00F36414" w:rsidRPr="00C5197D" w:rsidRDefault="00F36414" w:rsidP="00F36414">
            <w:pPr>
              <w:ind w:hanging="543"/>
              <w:jc w:val="center"/>
              <w:rPr>
                <w:b/>
                <w:sz w:val="18"/>
                <w:szCs w:val="18"/>
              </w:rPr>
            </w:pPr>
            <w:r w:rsidRPr="00C5197D">
              <w:rPr>
                <w:b/>
                <w:sz w:val="18"/>
                <w:szCs w:val="18"/>
              </w:rPr>
              <w:t>ITEM</w:t>
            </w:r>
          </w:p>
        </w:tc>
        <w:tc>
          <w:tcPr>
            <w:tcW w:w="2738" w:type="pct"/>
            <w:gridSpan w:val="2"/>
            <w:tcBorders>
              <w:top w:val="nil"/>
              <w:left w:val="nil"/>
              <w:bottom w:val="single" w:sz="4" w:space="0" w:color="000000"/>
              <w:right w:val="single" w:sz="4" w:space="0" w:color="000000"/>
            </w:tcBorders>
            <w:vAlign w:val="center"/>
          </w:tcPr>
          <w:p w14:paraId="7A8B2778" w14:textId="77777777" w:rsidR="00F36414" w:rsidRPr="00C960B5" w:rsidRDefault="00F36414" w:rsidP="00F36414">
            <w:pPr>
              <w:ind w:left="118" w:right="111" w:hanging="543"/>
              <w:jc w:val="center"/>
              <w:rPr>
                <w:b/>
                <w:sz w:val="20"/>
                <w:szCs w:val="20"/>
              </w:rPr>
            </w:pPr>
            <w:r w:rsidRPr="00C960B5">
              <w:rPr>
                <w:b/>
                <w:sz w:val="20"/>
                <w:szCs w:val="20"/>
              </w:rPr>
              <w:t>GERAÇÃO DE INFOGRÁFICOS (DASHBOARDS)</w:t>
            </w:r>
          </w:p>
        </w:tc>
        <w:tc>
          <w:tcPr>
            <w:tcW w:w="843" w:type="pct"/>
            <w:tcBorders>
              <w:top w:val="nil"/>
              <w:left w:val="nil"/>
              <w:bottom w:val="single" w:sz="4" w:space="0" w:color="000000"/>
              <w:right w:val="single" w:sz="4" w:space="0" w:color="000000"/>
            </w:tcBorders>
            <w:vAlign w:val="center"/>
          </w:tcPr>
          <w:p w14:paraId="47761C62" w14:textId="77777777" w:rsidR="00F36414" w:rsidRPr="00C960B5" w:rsidRDefault="00F36414" w:rsidP="004251A0">
            <w:pPr>
              <w:ind w:left="35" w:firstLine="0"/>
              <w:jc w:val="center"/>
              <w:rPr>
                <w:b/>
                <w:sz w:val="20"/>
                <w:szCs w:val="20"/>
              </w:rPr>
            </w:pPr>
            <w:r w:rsidRPr="00C960B5">
              <w:rPr>
                <w:b/>
                <w:sz w:val="20"/>
                <w:szCs w:val="20"/>
              </w:rPr>
              <w:t>ATENDEU SIM/NÃO</w:t>
            </w:r>
          </w:p>
        </w:tc>
        <w:tc>
          <w:tcPr>
            <w:tcW w:w="987" w:type="pct"/>
            <w:tcBorders>
              <w:top w:val="single" w:sz="4" w:space="0" w:color="000000"/>
              <w:left w:val="nil"/>
              <w:bottom w:val="single" w:sz="4" w:space="0" w:color="000000"/>
              <w:right w:val="single" w:sz="4" w:space="0" w:color="000000"/>
            </w:tcBorders>
            <w:vAlign w:val="center"/>
          </w:tcPr>
          <w:p w14:paraId="192BA3C3" w14:textId="77777777" w:rsidR="00F36414" w:rsidRPr="00C960B5" w:rsidRDefault="00F36414" w:rsidP="00F36414">
            <w:pPr>
              <w:ind w:hanging="543"/>
              <w:jc w:val="center"/>
              <w:rPr>
                <w:b/>
                <w:sz w:val="20"/>
                <w:szCs w:val="20"/>
              </w:rPr>
            </w:pPr>
            <w:r w:rsidRPr="00C960B5">
              <w:rPr>
                <w:b/>
                <w:sz w:val="20"/>
                <w:szCs w:val="20"/>
              </w:rPr>
              <w:t>OBRIGATÓRIA OU PD</w:t>
            </w:r>
          </w:p>
        </w:tc>
      </w:tr>
      <w:tr w:rsidR="00C960B5" w:rsidRPr="00C960B5" w14:paraId="7D176BD3"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25"/>
        </w:trPr>
        <w:tc>
          <w:tcPr>
            <w:tcW w:w="416" w:type="pct"/>
            <w:tcBorders>
              <w:top w:val="nil"/>
              <w:left w:val="single" w:sz="4" w:space="0" w:color="000000"/>
              <w:bottom w:val="single" w:sz="4" w:space="0" w:color="000000"/>
              <w:right w:val="single" w:sz="4" w:space="0" w:color="000000"/>
            </w:tcBorders>
            <w:vAlign w:val="center"/>
          </w:tcPr>
          <w:p w14:paraId="497FD166" w14:textId="77777777" w:rsidR="00F36414" w:rsidRPr="004D7D90" w:rsidRDefault="00F36414" w:rsidP="00F36414">
            <w:pPr>
              <w:ind w:hanging="543"/>
              <w:jc w:val="center"/>
              <w:rPr>
                <w:sz w:val="20"/>
                <w:szCs w:val="20"/>
              </w:rPr>
            </w:pPr>
            <w:r w:rsidRPr="004D7D90">
              <w:rPr>
                <w:sz w:val="20"/>
                <w:szCs w:val="20"/>
              </w:rPr>
              <w:t>1</w:t>
            </w:r>
          </w:p>
        </w:tc>
        <w:tc>
          <w:tcPr>
            <w:tcW w:w="2738" w:type="pct"/>
            <w:gridSpan w:val="2"/>
            <w:tcBorders>
              <w:top w:val="nil"/>
              <w:left w:val="nil"/>
              <w:bottom w:val="single" w:sz="4" w:space="0" w:color="000000"/>
              <w:right w:val="single" w:sz="4" w:space="0" w:color="000000"/>
            </w:tcBorders>
            <w:vAlign w:val="center"/>
          </w:tcPr>
          <w:p w14:paraId="47911EF4" w14:textId="77777777" w:rsidR="00F36414" w:rsidRPr="00C960B5" w:rsidRDefault="00F36414" w:rsidP="004251A0">
            <w:pPr>
              <w:ind w:left="42" w:right="111" w:firstLine="0"/>
              <w:rPr>
                <w:sz w:val="20"/>
                <w:szCs w:val="20"/>
              </w:rPr>
            </w:pPr>
            <w:r w:rsidRPr="00C960B5">
              <w:rPr>
                <w:sz w:val="20"/>
                <w:szCs w:val="20"/>
              </w:rPr>
              <w:t xml:space="preserve">Geração de painéis de infográficos, obtidos a partir da geração de gráficos de pizza, a partir de quaisquer temas, indicando o atributo </w:t>
            </w:r>
            <w:proofErr w:type="spellStart"/>
            <w:r w:rsidRPr="00C960B5">
              <w:rPr>
                <w:sz w:val="20"/>
                <w:szCs w:val="20"/>
              </w:rPr>
              <w:t>agrupador</w:t>
            </w:r>
            <w:proofErr w:type="spellEnd"/>
            <w:r w:rsidRPr="00C960B5">
              <w:rPr>
                <w:sz w:val="20"/>
                <w:szCs w:val="20"/>
              </w:rPr>
              <w:t>, um ou mais atributos numéricos e as respectivas operações de agrupamento (soma, média, maior, menor).</w:t>
            </w:r>
          </w:p>
        </w:tc>
        <w:tc>
          <w:tcPr>
            <w:tcW w:w="843" w:type="pct"/>
            <w:tcBorders>
              <w:top w:val="nil"/>
              <w:left w:val="nil"/>
              <w:bottom w:val="single" w:sz="4" w:space="0" w:color="000000"/>
              <w:right w:val="single" w:sz="4" w:space="0" w:color="000000"/>
            </w:tcBorders>
            <w:vAlign w:val="center"/>
          </w:tcPr>
          <w:p w14:paraId="255D5BDF"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99A3CB4"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3842288D"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25"/>
        </w:trPr>
        <w:tc>
          <w:tcPr>
            <w:tcW w:w="416" w:type="pct"/>
            <w:tcBorders>
              <w:top w:val="nil"/>
              <w:left w:val="single" w:sz="4" w:space="0" w:color="000000"/>
              <w:bottom w:val="single" w:sz="4" w:space="0" w:color="000000"/>
              <w:right w:val="single" w:sz="4" w:space="0" w:color="000000"/>
            </w:tcBorders>
            <w:vAlign w:val="center"/>
          </w:tcPr>
          <w:p w14:paraId="069084D4" w14:textId="77777777" w:rsidR="00F36414" w:rsidRPr="004D7D90" w:rsidRDefault="00F36414" w:rsidP="00F36414">
            <w:pPr>
              <w:ind w:hanging="543"/>
              <w:jc w:val="center"/>
              <w:rPr>
                <w:sz w:val="20"/>
                <w:szCs w:val="20"/>
              </w:rPr>
            </w:pPr>
            <w:r w:rsidRPr="004D7D90">
              <w:rPr>
                <w:sz w:val="20"/>
                <w:szCs w:val="20"/>
              </w:rPr>
              <w:t>2</w:t>
            </w:r>
          </w:p>
        </w:tc>
        <w:tc>
          <w:tcPr>
            <w:tcW w:w="2738" w:type="pct"/>
            <w:gridSpan w:val="2"/>
            <w:tcBorders>
              <w:top w:val="nil"/>
              <w:left w:val="nil"/>
              <w:bottom w:val="single" w:sz="4" w:space="0" w:color="000000"/>
              <w:right w:val="single" w:sz="4" w:space="0" w:color="000000"/>
            </w:tcBorders>
            <w:vAlign w:val="center"/>
          </w:tcPr>
          <w:p w14:paraId="71446033" w14:textId="77777777" w:rsidR="00F36414" w:rsidRPr="00C960B5" w:rsidRDefault="00F36414" w:rsidP="004251A0">
            <w:pPr>
              <w:ind w:left="42" w:right="111" w:firstLine="0"/>
              <w:rPr>
                <w:sz w:val="20"/>
                <w:szCs w:val="20"/>
              </w:rPr>
            </w:pPr>
            <w:r w:rsidRPr="00C960B5">
              <w:rPr>
                <w:sz w:val="20"/>
                <w:szCs w:val="20"/>
              </w:rPr>
              <w:t xml:space="preserve">Geração de painéis de infográficos, obtidos a partir da geração de gráficos de linha, a partir de quaisquer temas, indicando o atributo </w:t>
            </w:r>
            <w:proofErr w:type="spellStart"/>
            <w:r w:rsidRPr="00C960B5">
              <w:rPr>
                <w:sz w:val="20"/>
                <w:szCs w:val="20"/>
              </w:rPr>
              <w:t>agrupador</w:t>
            </w:r>
            <w:proofErr w:type="spellEnd"/>
            <w:r w:rsidRPr="00C960B5">
              <w:rPr>
                <w:sz w:val="20"/>
                <w:szCs w:val="20"/>
              </w:rPr>
              <w:t>, um ou mais atributos numéricos e as respectivas operações de agrupamento (soma, média, maior, menor).</w:t>
            </w:r>
          </w:p>
        </w:tc>
        <w:tc>
          <w:tcPr>
            <w:tcW w:w="843" w:type="pct"/>
            <w:tcBorders>
              <w:top w:val="nil"/>
              <w:left w:val="nil"/>
              <w:bottom w:val="single" w:sz="4" w:space="0" w:color="000000"/>
              <w:right w:val="single" w:sz="4" w:space="0" w:color="000000"/>
            </w:tcBorders>
            <w:vAlign w:val="center"/>
          </w:tcPr>
          <w:p w14:paraId="672B84A7"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B8CEBE3"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3A119922"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25"/>
        </w:trPr>
        <w:tc>
          <w:tcPr>
            <w:tcW w:w="416" w:type="pct"/>
            <w:tcBorders>
              <w:top w:val="nil"/>
              <w:left w:val="single" w:sz="4" w:space="0" w:color="000000"/>
              <w:bottom w:val="single" w:sz="4" w:space="0" w:color="000000"/>
              <w:right w:val="single" w:sz="4" w:space="0" w:color="000000"/>
            </w:tcBorders>
            <w:vAlign w:val="center"/>
          </w:tcPr>
          <w:p w14:paraId="5D1A6ED4" w14:textId="77777777" w:rsidR="00F36414" w:rsidRPr="004D7D90" w:rsidRDefault="00F36414" w:rsidP="00F36414">
            <w:pPr>
              <w:ind w:hanging="543"/>
              <w:jc w:val="center"/>
              <w:rPr>
                <w:sz w:val="20"/>
                <w:szCs w:val="20"/>
              </w:rPr>
            </w:pPr>
            <w:r w:rsidRPr="004D7D90">
              <w:rPr>
                <w:sz w:val="20"/>
                <w:szCs w:val="20"/>
              </w:rPr>
              <w:t>3</w:t>
            </w:r>
          </w:p>
        </w:tc>
        <w:tc>
          <w:tcPr>
            <w:tcW w:w="2738" w:type="pct"/>
            <w:gridSpan w:val="2"/>
            <w:tcBorders>
              <w:top w:val="nil"/>
              <w:left w:val="nil"/>
              <w:bottom w:val="single" w:sz="4" w:space="0" w:color="000000"/>
              <w:right w:val="single" w:sz="4" w:space="0" w:color="000000"/>
            </w:tcBorders>
            <w:vAlign w:val="center"/>
          </w:tcPr>
          <w:p w14:paraId="5A1AB167" w14:textId="77777777" w:rsidR="00F36414" w:rsidRPr="00C960B5" w:rsidRDefault="00F36414" w:rsidP="004251A0">
            <w:pPr>
              <w:ind w:left="42" w:right="111" w:firstLine="0"/>
              <w:rPr>
                <w:sz w:val="20"/>
                <w:szCs w:val="20"/>
              </w:rPr>
            </w:pPr>
            <w:r w:rsidRPr="00C960B5">
              <w:rPr>
                <w:sz w:val="20"/>
                <w:szCs w:val="20"/>
              </w:rPr>
              <w:t xml:space="preserve">Geração de painéis de infográficos, obtidos a partir da geração de gráficos de barras, a partir de quaisquer temas, indicando o atributo </w:t>
            </w:r>
            <w:proofErr w:type="spellStart"/>
            <w:r w:rsidRPr="00C960B5">
              <w:rPr>
                <w:sz w:val="20"/>
                <w:szCs w:val="20"/>
              </w:rPr>
              <w:t>agrupador</w:t>
            </w:r>
            <w:proofErr w:type="spellEnd"/>
            <w:r w:rsidRPr="00C960B5">
              <w:rPr>
                <w:sz w:val="20"/>
                <w:szCs w:val="20"/>
              </w:rPr>
              <w:t>, um ou mais atributos numéricos e as respectivas operações de agrupamento (soma, média, maior, menor).</w:t>
            </w:r>
          </w:p>
        </w:tc>
        <w:tc>
          <w:tcPr>
            <w:tcW w:w="843" w:type="pct"/>
            <w:tcBorders>
              <w:top w:val="nil"/>
              <w:left w:val="nil"/>
              <w:bottom w:val="single" w:sz="4" w:space="0" w:color="000000"/>
              <w:right w:val="single" w:sz="4" w:space="0" w:color="000000"/>
            </w:tcBorders>
            <w:vAlign w:val="center"/>
          </w:tcPr>
          <w:p w14:paraId="4D1495F5"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9C9B42B"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0DC02B22"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25"/>
        </w:trPr>
        <w:tc>
          <w:tcPr>
            <w:tcW w:w="416" w:type="pct"/>
            <w:tcBorders>
              <w:top w:val="nil"/>
              <w:left w:val="single" w:sz="4" w:space="0" w:color="000000"/>
              <w:bottom w:val="single" w:sz="4" w:space="0" w:color="000000"/>
              <w:right w:val="single" w:sz="4" w:space="0" w:color="000000"/>
            </w:tcBorders>
            <w:vAlign w:val="center"/>
          </w:tcPr>
          <w:p w14:paraId="502C7A14" w14:textId="77777777" w:rsidR="00F36414" w:rsidRPr="004D7D90" w:rsidRDefault="00F36414" w:rsidP="00F36414">
            <w:pPr>
              <w:ind w:hanging="543"/>
              <w:jc w:val="center"/>
              <w:rPr>
                <w:sz w:val="20"/>
                <w:szCs w:val="20"/>
              </w:rPr>
            </w:pPr>
            <w:r w:rsidRPr="004D7D90">
              <w:rPr>
                <w:sz w:val="20"/>
                <w:szCs w:val="20"/>
              </w:rPr>
              <w:t>4</w:t>
            </w:r>
          </w:p>
        </w:tc>
        <w:tc>
          <w:tcPr>
            <w:tcW w:w="2738" w:type="pct"/>
            <w:gridSpan w:val="2"/>
            <w:tcBorders>
              <w:top w:val="nil"/>
              <w:left w:val="nil"/>
              <w:bottom w:val="single" w:sz="4" w:space="0" w:color="000000"/>
              <w:right w:val="single" w:sz="4" w:space="0" w:color="000000"/>
            </w:tcBorders>
            <w:vAlign w:val="center"/>
          </w:tcPr>
          <w:p w14:paraId="55542B1B" w14:textId="77777777" w:rsidR="00F36414" w:rsidRPr="00C960B5" w:rsidRDefault="00F36414" w:rsidP="004251A0">
            <w:pPr>
              <w:ind w:left="42" w:right="111" w:firstLine="0"/>
              <w:rPr>
                <w:sz w:val="20"/>
                <w:szCs w:val="20"/>
              </w:rPr>
            </w:pPr>
            <w:r w:rsidRPr="00C960B5">
              <w:rPr>
                <w:sz w:val="20"/>
                <w:szCs w:val="20"/>
              </w:rPr>
              <w:t xml:space="preserve">Geração de painéis de infográficos, obtidos a partir da geração de gráficos de rosca, a partir de quaisquer temas, indicando o atributo </w:t>
            </w:r>
            <w:proofErr w:type="spellStart"/>
            <w:r w:rsidRPr="00C960B5">
              <w:rPr>
                <w:sz w:val="20"/>
                <w:szCs w:val="20"/>
              </w:rPr>
              <w:t>agrupador</w:t>
            </w:r>
            <w:proofErr w:type="spellEnd"/>
            <w:r w:rsidRPr="00C960B5">
              <w:rPr>
                <w:sz w:val="20"/>
                <w:szCs w:val="20"/>
              </w:rPr>
              <w:t>, um ou mais atributos numéricos e as respectivas operações de agrupamento (soma, média, maior, menor).</w:t>
            </w:r>
          </w:p>
        </w:tc>
        <w:tc>
          <w:tcPr>
            <w:tcW w:w="843" w:type="pct"/>
            <w:tcBorders>
              <w:top w:val="nil"/>
              <w:left w:val="nil"/>
              <w:bottom w:val="single" w:sz="4" w:space="0" w:color="000000"/>
              <w:right w:val="single" w:sz="4" w:space="0" w:color="000000"/>
            </w:tcBorders>
            <w:vAlign w:val="center"/>
          </w:tcPr>
          <w:p w14:paraId="19067C7C" w14:textId="77777777" w:rsidR="00F36414" w:rsidRPr="00C960B5" w:rsidRDefault="00F36414" w:rsidP="00F36414">
            <w:pPr>
              <w:ind w:hanging="543"/>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8E25413" w14:textId="77777777" w:rsidR="00F36414" w:rsidRPr="00C960B5" w:rsidRDefault="00F36414" w:rsidP="00F36414">
            <w:pPr>
              <w:ind w:hanging="543"/>
              <w:jc w:val="center"/>
              <w:rPr>
                <w:sz w:val="20"/>
                <w:szCs w:val="20"/>
              </w:rPr>
            </w:pPr>
            <w:r w:rsidRPr="00C960B5">
              <w:rPr>
                <w:sz w:val="20"/>
                <w:szCs w:val="20"/>
              </w:rPr>
              <w:t>Obrigatória</w:t>
            </w:r>
          </w:p>
        </w:tc>
      </w:tr>
      <w:tr w:rsidR="00C960B5" w:rsidRPr="00C960B5" w14:paraId="5DBBA867"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25"/>
        </w:trPr>
        <w:tc>
          <w:tcPr>
            <w:tcW w:w="416" w:type="pct"/>
            <w:tcBorders>
              <w:top w:val="nil"/>
              <w:left w:val="single" w:sz="4" w:space="0" w:color="000000"/>
              <w:bottom w:val="single" w:sz="4" w:space="0" w:color="000000"/>
              <w:right w:val="single" w:sz="4" w:space="0" w:color="000000"/>
            </w:tcBorders>
            <w:vAlign w:val="center"/>
          </w:tcPr>
          <w:p w14:paraId="20435CBE" w14:textId="77777777" w:rsidR="00F36414" w:rsidRPr="004D7D90" w:rsidRDefault="00F36414" w:rsidP="004D7D90">
            <w:pPr>
              <w:ind w:left="172" w:hanging="322"/>
              <w:jc w:val="center"/>
              <w:rPr>
                <w:sz w:val="20"/>
                <w:szCs w:val="20"/>
              </w:rPr>
            </w:pPr>
            <w:r w:rsidRPr="004D7D90">
              <w:rPr>
                <w:sz w:val="20"/>
                <w:szCs w:val="20"/>
              </w:rPr>
              <w:t>5</w:t>
            </w:r>
          </w:p>
        </w:tc>
        <w:tc>
          <w:tcPr>
            <w:tcW w:w="2738" w:type="pct"/>
            <w:gridSpan w:val="2"/>
            <w:tcBorders>
              <w:top w:val="nil"/>
              <w:left w:val="nil"/>
              <w:bottom w:val="single" w:sz="4" w:space="0" w:color="000000"/>
              <w:right w:val="single" w:sz="4" w:space="0" w:color="000000"/>
            </w:tcBorders>
            <w:vAlign w:val="center"/>
          </w:tcPr>
          <w:p w14:paraId="5349B100" w14:textId="77777777" w:rsidR="00F36414" w:rsidRPr="00C960B5" w:rsidRDefault="00F36414" w:rsidP="004251A0">
            <w:pPr>
              <w:ind w:left="42" w:right="111" w:firstLine="0"/>
              <w:rPr>
                <w:sz w:val="20"/>
                <w:szCs w:val="20"/>
              </w:rPr>
            </w:pPr>
            <w:r w:rsidRPr="00C960B5">
              <w:rPr>
                <w:sz w:val="20"/>
                <w:szCs w:val="20"/>
              </w:rPr>
              <w:t xml:space="preserve">Geração de painéis de infográficos, obtidos a partir da geração de gráficos de ponteiro, a partir de quaisquer temas, indicando o atributo </w:t>
            </w:r>
            <w:proofErr w:type="spellStart"/>
            <w:r w:rsidRPr="00C960B5">
              <w:rPr>
                <w:sz w:val="20"/>
                <w:szCs w:val="20"/>
              </w:rPr>
              <w:t>agrupador</w:t>
            </w:r>
            <w:proofErr w:type="spellEnd"/>
            <w:r w:rsidRPr="00C960B5">
              <w:rPr>
                <w:sz w:val="20"/>
                <w:szCs w:val="20"/>
              </w:rPr>
              <w:t>, um ou mais atributos numéricos e as respectivas operações de agrupamento (soma, média, maior, menor).</w:t>
            </w:r>
          </w:p>
        </w:tc>
        <w:tc>
          <w:tcPr>
            <w:tcW w:w="843" w:type="pct"/>
            <w:tcBorders>
              <w:top w:val="nil"/>
              <w:left w:val="nil"/>
              <w:bottom w:val="single" w:sz="4" w:space="0" w:color="000000"/>
              <w:right w:val="single" w:sz="4" w:space="0" w:color="000000"/>
            </w:tcBorders>
            <w:vAlign w:val="center"/>
          </w:tcPr>
          <w:p w14:paraId="4D182DE2"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33A50B9F" w14:textId="77777777" w:rsidR="00F36414" w:rsidRPr="00C960B5" w:rsidRDefault="00F36414" w:rsidP="000D050B">
            <w:pPr>
              <w:jc w:val="center"/>
              <w:rPr>
                <w:sz w:val="20"/>
                <w:szCs w:val="20"/>
              </w:rPr>
            </w:pPr>
            <w:r w:rsidRPr="00C960B5">
              <w:rPr>
                <w:sz w:val="20"/>
                <w:szCs w:val="20"/>
              </w:rPr>
              <w:t>Obrigatória</w:t>
            </w:r>
          </w:p>
        </w:tc>
      </w:tr>
      <w:tr w:rsidR="00C960B5" w:rsidRPr="00C960B5" w14:paraId="0E9BAD1D"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033868DD" w14:textId="77777777" w:rsidR="00F36414" w:rsidRPr="004D7D90" w:rsidRDefault="00F36414" w:rsidP="000D050B">
            <w:pPr>
              <w:jc w:val="center"/>
              <w:rPr>
                <w:sz w:val="20"/>
                <w:szCs w:val="20"/>
              </w:rPr>
            </w:pPr>
            <w:r w:rsidRPr="004D7D90">
              <w:rPr>
                <w:sz w:val="20"/>
                <w:szCs w:val="20"/>
              </w:rPr>
              <w:t>6</w:t>
            </w:r>
          </w:p>
        </w:tc>
        <w:tc>
          <w:tcPr>
            <w:tcW w:w="2738" w:type="pct"/>
            <w:gridSpan w:val="2"/>
            <w:tcBorders>
              <w:top w:val="nil"/>
              <w:left w:val="nil"/>
              <w:bottom w:val="single" w:sz="4" w:space="0" w:color="000000"/>
              <w:right w:val="single" w:sz="4" w:space="0" w:color="000000"/>
            </w:tcBorders>
            <w:vAlign w:val="center"/>
          </w:tcPr>
          <w:p w14:paraId="261B99EA" w14:textId="77777777" w:rsidR="00F36414" w:rsidRPr="00C960B5" w:rsidRDefault="00F36414" w:rsidP="000D050B">
            <w:pPr>
              <w:ind w:left="118" w:right="111" w:hanging="24"/>
              <w:rPr>
                <w:sz w:val="20"/>
                <w:szCs w:val="20"/>
              </w:rPr>
            </w:pPr>
            <w:r w:rsidRPr="00C960B5">
              <w:rPr>
                <w:sz w:val="20"/>
                <w:szCs w:val="20"/>
              </w:rPr>
              <w:t>Deve permitir além de gráficos associar mapas temáticos ao painel.</w:t>
            </w:r>
          </w:p>
        </w:tc>
        <w:tc>
          <w:tcPr>
            <w:tcW w:w="843" w:type="pct"/>
            <w:tcBorders>
              <w:top w:val="nil"/>
              <w:left w:val="nil"/>
              <w:bottom w:val="single" w:sz="4" w:space="0" w:color="000000"/>
              <w:right w:val="single" w:sz="4" w:space="0" w:color="000000"/>
            </w:tcBorders>
            <w:vAlign w:val="center"/>
          </w:tcPr>
          <w:p w14:paraId="0BEC5F42"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60F28C4" w14:textId="77777777" w:rsidR="00F36414" w:rsidRPr="00C960B5" w:rsidRDefault="00F36414" w:rsidP="000D050B">
            <w:pPr>
              <w:jc w:val="center"/>
              <w:rPr>
                <w:sz w:val="20"/>
                <w:szCs w:val="20"/>
              </w:rPr>
            </w:pPr>
            <w:r w:rsidRPr="00C960B5">
              <w:rPr>
                <w:sz w:val="20"/>
                <w:szCs w:val="20"/>
              </w:rPr>
              <w:t>Obrigatória</w:t>
            </w:r>
          </w:p>
        </w:tc>
      </w:tr>
      <w:tr w:rsidR="00C960B5" w:rsidRPr="00C960B5" w14:paraId="0B8FFAD2"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317"/>
        </w:trPr>
        <w:tc>
          <w:tcPr>
            <w:tcW w:w="416" w:type="pct"/>
            <w:tcBorders>
              <w:top w:val="nil"/>
              <w:left w:val="single" w:sz="4" w:space="0" w:color="000000"/>
              <w:bottom w:val="single" w:sz="4" w:space="0" w:color="000000"/>
              <w:right w:val="single" w:sz="4" w:space="0" w:color="000000"/>
            </w:tcBorders>
            <w:vAlign w:val="center"/>
          </w:tcPr>
          <w:p w14:paraId="054CF713" w14:textId="77777777" w:rsidR="00F36414" w:rsidRPr="004D7D90" w:rsidRDefault="00F36414" w:rsidP="000D050B">
            <w:pPr>
              <w:jc w:val="center"/>
              <w:rPr>
                <w:sz w:val="20"/>
                <w:szCs w:val="20"/>
              </w:rPr>
            </w:pPr>
            <w:r w:rsidRPr="004D7D90">
              <w:rPr>
                <w:sz w:val="20"/>
                <w:szCs w:val="20"/>
              </w:rPr>
              <w:t>7</w:t>
            </w:r>
          </w:p>
        </w:tc>
        <w:tc>
          <w:tcPr>
            <w:tcW w:w="2738" w:type="pct"/>
            <w:gridSpan w:val="2"/>
            <w:tcBorders>
              <w:top w:val="nil"/>
              <w:left w:val="nil"/>
              <w:bottom w:val="single" w:sz="4" w:space="0" w:color="000000"/>
              <w:right w:val="single" w:sz="4" w:space="0" w:color="000000"/>
            </w:tcBorders>
            <w:vAlign w:val="center"/>
          </w:tcPr>
          <w:p w14:paraId="74AF3697" w14:textId="77777777" w:rsidR="00F36414" w:rsidRPr="00C960B5" w:rsidRDefault="00F36414" w:rsidP="000D050B">
            <w:pPr>
              <w:ind w:left="118" w:right="111" w:hanging="24"/>
              <w:rPr>
                <w:sz w:val="20"/>
                <w:szCs w:val="20"/>
              </w:rPr>
            </w:pPr>
            <w:r w:rsidRPr="00C960B5">
              <w:rPr>
                <w:sz w:val="20"/>
                <w:szCs w:val="20"/>
              </w:rPr>
              <w:t>Deve permitir adicionar um número qualquer de gráficos ao painel, indicando a altura e comprimento do mesmo, em relação a tela do computador, utilizando uma interface interativa, que permita definir a forma de apresentação de cada gráfico.</w:t>
            </w:r>
          </w:p>
        </w:tc>
        <w:tc>
          <w:tcPr>
            <w:tcW w:w="843" w:type="pct"/>
            <w:tcBorders>
              <w:top w:val="nil"/>
              <w:left w:val="nil"/>
              <w:bottom w:val="single" w:sz="4" w:space="0" w:color="000000"/>
              <w:right w:val="single" w:sz="4" w:space="0" w:color="000000"/>
            </w:tcBorders>
            <w:vAlign w:val="center"/>
          </w:tcPr>
          <w:p w14:paraId="00CE42E2"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3E88DAE" w14:textId="77777777" w:rsidR="00F36414" w:rsidRPr="00C960B5" w:rsidRDefault="00F36414" w:rsidP="000D050B">
            <w:pPr>
              <w:jc w:val="center"/>
              <w:rPr>
                <w:sz w:val="20"/>
                <w:szCs w:val="20"/>
              </w:rPr>
            </w:pPr>
            <w:r w:rsidRPr="00C960B5">
              <w:rPr>
                <w:sz w:val="20"/>
                <w:szCs w:val="20"/>
              </w:rPr>
              <w:t>Obrigatória</w:t>
            </w:r>
          </w:p>
        </w:tc>
      </w:tr>
      <w:tr w:rsidR="00C960B5" w:rsidRPr="00C960B5" w14:paraId="35ED22EE"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nil"/>
              <w:left w:val="single" w:sz="4" w:space="0" w:color="000000"/>
              <w:bottom w:val="single" w:sz="4" w:space="0" w:color="000000"/>
              <w:right w:val="single" w:sz="4" w:space="0" w:color="000000"/>
            </w:tcBorders>
            <w:vAlign w:val="center"/>
          </w:tcPr>
          <w:p w14:paraId="2D960884" w14:textId="77777777" w:rsidR="00F36414" w:rsidRPr="004D7D90" w:rsidRDefault="00F36414" w:rsidP="000D050B">
            <w:pPr>
              <w:jc w:val="center"/>
              <w:rPr>
                <w:sz w:val="20"/>
                <w:szCs w:val="20"/>
              </w:rPr>
            </w:pPr>
            <w:r w:rsidRPr="004D7D90">
              <w:rPr>
                <w:sz w:val="20"/>
                <w:szCs w:val="20"/>
              </w:rPr>
              <w:t>8</w:t>
            </w:r>
          </w:p>
        </w:tc>
        <w:tc>
          <w:tcPr>
            <w:tcW w:w="2738" w:type="pct"/>
            <w:gridSpan w:val="2"/>
            <w:tcBorders>
              <w:top w:val="nil"/>
              <w:left w:val="nil"/>
              <w:bottom w:val="single" w:sz="4" w:space="0" w:color="000000"/>
              <w:right w:val="single" w:sz="4" w:space="0" w:color="000000"/>
            </w:tcBorders>
            <w:vAlign w:val="center"/>
          </w:tcPr>
          <w:p w14:paraId="6FD16954" w14:textId="77777777" w:rsidR="00F36414" w:rsidRPr="00C960B5" w:rsidRDefault="00F36414" w:rsidP="000D050B">
            <w:pPr>
              <w:ind w:left="118" w:right="111" w:hanging="24"/>
              <w:rPr>
                <w:sz w:val="20"/>
                <w:szCs w:val="20"/>
              </w:rPr>
            </w:pPr>
            <w:r w:rsidRPr="00C960B5">
              <w:rPr>
                <w:sz w:val="20"/>
                <w:szCs w:val="20"/>
              </w:rPr>
              <w:t>Deverá obrigatoriamente ser capaz de utilizar atributos originários de tabelas legadas, acessadas através da rede, no momento da geração dos gráficos.</w:t>
            </w:r>
          </w:p>
        </w:tc>
        <w:tc>
          <w:tcPr>
            <w:tcW w:w="843" w:type="pct"/>
            <w:tcBorders>
              <w:top w:val="nil"/>
              <w:left w:val="nil"/>
              <w:bottom w:val="single" w:sz="4" w:space="0" w:color="000000"/>
              <w:right w:val="single" w:sz="4" w:space="0" w:color="000000"/>
            </w:tcBorders>
            <w:vAlign w:val="center"/>
          </w:tcPr>
          <w:p w14:paraId="4FC2A277"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78DF9F3F" w14:textId="77777777" w:rsidR="00F36414" w:rsidRPr="00C960B5" w:rsidRDefault="00F36414" w:rsidP="000D050B">
            <w:pPr>
              <w:jc w:val="center"/>
              <w:rPr>
                <w:sz w:val="20"/>
                <w:szCs w:val="20"/>
              </w:rPr>
            </w:pPr>
            <w:r w:rsidRPr="00C960B5">
              <w:rPr>
                <w:sz w:val="20"/>
                <w:szCs w:val="20"/>
              </w:rPr>
              <w:t>Obrigatória</w:t>
            </w:r>
          </w:p>
        </w:tc>
      </w:tr>
      <w:tr w:rsidR="00C960B5" w:rsidRPr="00C960B5" w14:paraId="04A2C756"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20"/>
        </w:trPr>
        <w:tc>
          <w:tcPr>
            <w:tcW w:w="416" w:type="pct"/>
            <w:tcBorders>
              <w:top w:val="nil"/>
              <w:left w:val="single" w:sz="4" w:space="0" w:color="000000"/>
              <w:bottom w:val="single" w:sz="4" w:space="0" w:color="000000"/>
              <w:right w:val="single" w:sz="4" w:space="0" w:color="000000"/>
            </w:tcBorders>
            <w:vAlign w:val="center"/>
          </w:tcPr>
          <w:p w14:paraId="6561E5CA" w14:textId="77777777" w:rsidR="00F36414" w:rsidRPr="004D7D90" w:rsidRDefault="00F36414" w:rsidP="000D050B">
            <w:pPr>
              <w:jc w:val="center"/>
              <w:rPr>
                <w:sz w:val="20"/>
                <w:szCs w:val="20"/>
              </w:rPr>
            </w:pPr>
            <w:r w:rsidRPr="004D7D90">
              <w:rPr>
                <w:sz w:val="20"/>
                <w:szCs w:val="20"/>
              </w:rPr>
              <w:t>9</w:t>
            </w:r>
          </w:p>
        </w:tc>
        <w:tc>
          <w:tcPr>
            <w:tcW w:w="2738" w:type="pct"/>
            <w:gridSpan w:val="2"/>
            <w:tcBorders>
              <w:top w:val="nil"/>
              <w:left w:val="nil"/>
              <w:bottom w:val="single" w:sz="4" w:space="0" w:color="000000"/>
              <w:right w:val="single" w:sz="4" w:space="0" w:color="000000"/>
            </w:tcBorders>
            <w:vAlign w:val="center"/>
          </w:tcPr>
          <w:p w14:paraId="77B974B5" w14:textId="77777777" w:rsidR="00F36414" w:rsidRPr="00C960B5" w:rsidRDefault="00F36414" w:rsidP="000D050B">
            <w:pPr>
              <w:ind w:left="118" w:right="111" w:hanging="24"/>
              <w:rPr>
                <w:sz w:val="20"/>
                <w:szCs w:val="20"/>
              </w:rPr>
            </w:pPr>
            <w:r w:rsidRPr="00C960B5">
              <w:rPr>
                <w:sz w:val="20"/>
                <w:szCs w:val="20"/>
              </w:rPr>
              <w:t>Permitir salvar o gráfico, para que possa ser recuperado para visualização imediata.</w:t>
            </w:r>
          </w:p>
        </w:tc>
        <w:tc>
          <w:tcPr>
            <w:tcW w:w="843" w:type="pct"/>
            <w:tcBorders>
              <w:top w:val="nil"/>
              <w:left w:val="nil"/>
              <w:bottom w:val="single" w:sz="4" w:space="0" w:color="000000"/>
              <w:right w:val="single" w:sz="4" w:space="0" w:color="000000"/>
            </w:tcBorders>
            <w:vAlign w:val="center"/>
          </w:tcPr>
          <w:p w14:paraId="20BF4D66"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6090F74" w14:textId="77777777" w:rsidR="00F36414" w:rsidRPr="00C960B5" w:rsidRDefault="00F36414" w:rsidP="000D050B">
            <w:pPr>
              <w:jc w:val="center"/>
              <w:rPr>
                <w:sz w:val="20"/>
                <w:szCs w:val="20"/>
              </w:rPr>
            </w:pPr>
            <w:r w:rsidRPr="00C960B5">
              <w:rPr>
                <w:sz w:val="20"/>
                <w:szCs w:val="20"/>
              </w:rPr>
              <w:t>Obrigatória</w:t>
            </w:r>
          </w:p>
        </w:tc>
      </w:tr>
      <w:tr w:rsidR="00C960B5" w:rsidRPr="00C960B5" w14:paraId="10720BC1"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30"/>
        </w:trPr>
        <w:tc>
          <w:tcPr>
            <w:tcW w:w="416" w:type="pct"/>
            <w:tcBorders>
              <w:top w:val="nil"/>
              <w:left w:val="single" w:sz="4" w:space="0" w:color="000000"/>
              <w:bottom w:val="single" w:sz="4" w:space="0" w:color="000000"/>
              <w:right w:val="single" w:sz="4" w:space="0" w:color="000000"/>
            </w:tcBorders>
            <w:vAlign w:val="center"/>
          </w:tcPr>
          <w:p w14:paraId="73C5DAD2" w14:textId="77777777" w:rsidR="00F36414" w:rsidRPr="00C5197D" w:rsidRDefault="00F36414" w:rsidP="000D050B">
            <w:pPr>
              <w:jc w:val="center"/>
              <w:rPr>
                <w:b/>
                <w:sz w:val="18"/>
                <w:szCs w:val="18"/>
              </w:rPr>
            </w:pPr>
            <w:r w:rsidRPr="00C5197D">
              <w:rPr>
                <w:b/>
                <w:sz w:val="18"/>
                <w:szCs w:val="18"/>
              </w:rPr>
              <w:t>ITEM</w:t>
            </w:r>
          </w:p>
        </w:tc>
        <w:tc>
          <w:tcPr>
            <w:tcW w:w="2738" w:type="pct"/>
            <w:gridSpan w:val="2"/>
            <w:tcBorders>
              <w:top w:val="nil"/>
              <w:left w:val="nil"/>
              <w:bottom w:val="single" w:sz="4" w:space="0" w:color="000000"/>
              <w:right w:val="single" w:sz="4" w:space="0" w:color="000000"/>
            </w:tcBorders>
            <w:vAlign w:val="center"/>
          </w:tcPr>
          <w:p w14:paraId="0868AD6B" w14:textId="77777777" w:rsidR="00F36414" w:rsidRPr="00C960B5" w:rsidRDefault="00F36414" w:rsidP="000D050B">
            <w:pPr>
              <w:ind w:left="118" w:right="111" w:hanging="24"/>
              <w:jc w:val="center"/>
              <w:rPr>
                <w:b/>
                <w:sz w:val="20"/>
                <w:szCs w:val="20"/>
              </w:rPr>
            </w:pPr>
            <w:r w:rsidRPr="00C960B5">
              <w:rPr>
                <w:b/>
                <w:sz w:val="20"/>
                <w:szCs w:val="20"/>
              </w:rPr>
              <w:t>IMPRESSÃO DE MAPAS</w:t>
            </w:r>
          </w:p>
        </w:tc>
        <w:tc>
          <w:tcPr>
            <w:tcW w:w="843" w:type="pct"/>
            <w:tcBorders>
              <w:top w:val="nil"/>
              <w:left w:val="nil"/>
              <w:bottom w:val="single" w:sz="4" w:space="0" w:color="000000"/>
              <w:right w:val="single" w:sz="4" w:space="0" w:color="000000"/>
            </w:tcBorders>
            <w:vAlign w:val="center"/>
          </w:tcPr>
          <w:p w14:paraId="32D1908D" w14:textId="77777777" w:rsidR="00F36414" w:rsidRPr="00C960B5" w:rsidRDefault="00F36414" w:rsidP="004251A0">
            <w:pPr>
              <w:ind w:left="35" w:hanging="35"/>
              <w:jc w:val="center"/>
              <w:rPr>
                <w:b/>
                <w:sz w:val="20"/>
                <w:szCs w:val="20"/>
              </w:rPr>
            </w:pPr>
            <w:r w:rsidRPr="00C960B5">
              <w:rPr>
                <w:b/>
                <w:sz w:val="20"/>
                <w:szCs w:val="20"/>
              </w:rPr>
              <w:t>ATENDEU SIM/NÃO</w:t>
            </w:r>
          </w:p>
        </w:tc>
        <w:tc>
          <w:tcPr>
            <w:tcW w:w="987" w:type="pct"/>
            <w:tcBorders>
              <w:top w:val="single" w:sz="4" w:space="0" w:color="000000"/>
              <w:left w:val="nil"/>
              <w:bottom w:val="single" w:sz="4" w:space="0" w:color="000000"/>
              <w:right w:val="single" w:sz="4" w:space="0" w:color="000000"/>
            </w:tcBorders>
            <w:vAlign w:val="center"/>
          </w:tcPr>
          <w:p w14:paraId="2CA35148" w14:textId="77777777" w:rsidR="00F36414" w:rsidRPr="00C960B5" w:rsidRDefault="00F36414" w:rsidP="000D050B">
            <w:pPr>
              <w:jc w:val="center"/>
              <w:rPr>
                <w:b/>
                <w:sz w:val="20"/>
                <w:szCs w:val="20"/>
              </w:rPr>
            </w:pPr>
            <w:r w:rsidRPr="00C960B5">
              <w:rPr>
                <w:b/>
                <w:sz w:val="20"/>
                <w:szCs w:val="20"/>
              </w:rPr>
              <w:t>OBRIGATÓRIA OU PD</w:t>
            </w:r>
          </w:p>
        </w:tc>
      </w:tr>
      <w:tr w:rsidR="00C960B5" w:rsidRPr="00C960B5" w14:paraId="5F4201CB"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single" w:sz="4" w:space="0" w:color="000000"/>
              <w:left w:val="single" w:sz="4" w:space="0" w:color="000000"/>
              <w:bottom w:val="single" w:sz="4" w:space="0" w:color="000000"/>
              <w:right w:val="single" w:sz="4" w:space="0" w:color="000000"/>
            </w:tcBorders>
            <w:vAlign w:val="center"/>
          </w:tcPr>
          <w:p w14:paraId="0239A15E" w14:textId="77777777" w:rsidR="00F36414" w:rsidRPr="004D7D90" w:rsidRDefault="00F36414" w:rsidP="000D050B">
            <w:pPr>
              <w:jc w:val="center"/>
              <w:rPr>
                <w:sz w:val="20"/>
                <w:szCs w:val="20"/>
              </w:rPr>
            </w:pPr>
            <w:r w:rsidRPr="004D7D90">
              <w:rPr>
                <w:sz w:val="20"/>
                <w:szCs w:val="20"/>
              </w:rPr>
              <w:t>1</w:t>
            </w:r>
          </w:p>
        </w:tc>
        <w:tc>
          <w:tcPr>
            <w:tcW w:w="2738" w:type="pct"/>
            <w:gridSpan w:val="2"/>
            <w:tcBorders>
              <w:top w:val="single" w:sz="4" w:space="0" w:color="000000"/>
              <w:left w:val="nil"/>
              <w:bottom w:val="single" w:sz="4" w:space="0" w:color="000000"/>
              <w:right w:val="single" w:sz="4" w:space="0" w:color="000000"/>
            </w:tcBorders>
            <w:vAlign w:val="center"/>
          </w:tcPr>
          <w:p w14:paraId="77F033BD" w14:textId="77777777" w:rsidR="00F36414" w:rsidRPr="00C960B5" w:rsidRDefault="00F36414" w:rsidP="000D050B">
            <w:pPr>
              <w:ind w:left="118" w:right="111" w:hanging="24"/>
              <w:rPr>
                <w:sz w:val="20"/>
                <w:szCs w:val="20"/>
              </w:rPr>
            </w:pPr>
            <w:r w:rsidRPr="00C960B5">
              <w:rPr>
                <w:sz w:val="20"/>
                <w:szCs w:val="20"/>
              </w:rPr>
              <w:t>Configurar a página e nos formatos, A3 e A4, com orientação retrato ou paisagem</w:t>
            </w:r>
          </w:p>
        </w:tc>
        <w:tc>
          <w:tcPr>
            <w:tcW w:w="843" w:type="pct"/>
            <w:tcBorders>
              <w:top w:val="single" w:sz="4" w:space="0" w:color="000000"/>
              <w:left w:val="nil"/>
              <w:bottom w:val="single" w:sz="4" w:space="0" w:color="000000"/>
              <w:right w:val="single" w:sz="4" w:space="0" w:color="000000"/>
            </w:tcBorders>
            <w:vAlign w:val="center"/>
          </w:tcPr>
          <w:p w14:paraId="54FDDA63"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9AFFB22" w14:textId="77777777" w:rsidR="00F36414" w:rsidRPr="00C960B5" w:rsidRDefault="00F36414" w:rsidP="000D050B">
            <w:pPr>
              <w:jc w:val="center"/>
              <w:rPr>
                <w:sz w:val="20"/>
                <w:szCs w:val="20"/>
              </w:rPr>
            </w:pPr>
            <w:r w:rsidRPr="00C960B5">
              <w:rPr>
                <w:sz w:val="20"/>
                <w:szCs w:val="20"/>
              </w:rPr>
              <w:t>Obrigatória</w:t>
            </w:r>
          </w:p>
        </w:tc>
      </w:tr>
      <w:tr w:rsidR="00C960B5" w:rsidRPr="00C960B5" w14:paraId="2255A1DE"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single" w:sz="4" w:space="0" w:color="000000"/>
              <w:left w:val="single" w:sz="4" w:space="0" w:color="000000"/>
              <w:bottom w:val="single" w:sz="4" w:space="0" w:color="000000"/>
              <w:right w:val="single" w:sz="4" w:space="0" w:color="000000"/>
            </w:tcBorders>
            <w:vAlign w:val="center"/>
          </w:tcPr>
          <w:p w14:paraId="024BBCAA" w14:textId="77777777" w:rsidR="00F36414" w:rsidRPr="004D7D90" w:rsidRDefault="00F36414" w:rsidP="000D050B">
            <w:pPr>
              <w:jc w:val="center"/>
              <w:rPr>
                <w:sz w:val="20"/>
                <w:szCs w:val="20"/>
              </w:rPr>
            </w:pPr>
            <w:r w:rsidRPr="004D7D90">
              <w:rPr>
                <w:sz w:val="20"/>
                <w:szCs w:val="20"/>
              </w:rPr>
              <w:t>2</w:t>
            </w:r>
          </w:p>
        </w:tc>
        <w:tc>
          <w:tcPr>
            <w:tcW w:w="2738" w:type="pct"/>
            <w:gridSpan w:val="2"/>
            <w:tcBorders>
              <w:top w:val="single" w:sz="4" w:space="0" w:color="000000"/>
              <w:left w:val="nil"/>
              <w:bottom w:val="single" w:sz="4" w:space="0" w:color="000000"/>
              <w:right w:val="single" w:sz="4" w:space="0" w:color="000000"/>
            </w:tcBorders>
            <w:vAlign w:val="center"/>
          </w:tcPr>
          <w:p w14:paraId="2E917929" w14:textId="77777777" w:rsidR="00F36414" w:rsidRPr="00C960B5" w:rsidRDefault="00F36414" w:rsidP="000D050B">
            <w:pPr>
              <w:ind w:left="118" w:right="111" w:hanging="24"/>
              <w:rPr>
                <w:sz w:val="20"/>
                <w:szCs w:val="20"/>
              </w:rPr>
            </w:pPr>
            <w:r w:rsidRPr="00C960B5">
              <w:rPr>
                <w:sz w:val="20"/>
                <w:szCs w:val="20"/>
              </w:rPr>
              <w:t>Imprimir no formato PDF</w:t>
            </w:r>
          </w:p>
        </w:tc>
        <w:tc>
          <w:tcPr>
            <w:tcW w:w="843" w:type="pct"/>
            <w:tcBorders>
              <w:top w:val="single" w:sz="4" w:space="0" w:color="000000"/>
              <w:left w:val="nil"/>
              <w:bottom w:val="single" w:sz="4" w:space="0" w:color="000000"/>
              <w:right w:val="single" w:sz="4" w:space="0" w:color="000000"/>
            </w:tcBorders>
            <w:vAlign w:val="center"/>
          </w:tcPr>
          <w:p w14:paraId="1DE1E49A"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7E0BB618" w14:textId="77777777" w:rsidR="00F36414" w:rsidRPr="00C960B5" w:rsidRDefault="00F36414" w:rsidP="000D050B">
            <w:pPr>
              <w:jc w:val="center"/>
              <w:rPr>
                <w:sz w:val="20"/>
                <w:szCs w:val="20"/>
              </w:rPr>
            </w:pPr>
            <w:r w:rsidRPr="00C960B5">
              <w:rPr>
                <w:sz w:val="20"/>
                <w:szCs w:val="20"/>
              </w:rPr>
              <w:t>Obrigatória</w:t>
            </w:r>
          </w:p>
        </w:tc>
      </w:tr>
      <w:tr w:rsidR="00C960B5" w:rsidRPr="00C960B5" w14:paraId="6E75DB84"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single" w:sz="4" w:space="0" w:color="000000"/>
              <w:left w:val="single" w:sz="4" w:space="0" w:color="000000"/>
              <w:bottom w:val="single" w:sz="4" w:space="0" w:color="000000"/>
              <w:right w:val="single" w:sz="4" w:space="0" w:color="000000"/>
            </w:tcBorders>
            <w:vAlign w:val="center"/>
          </w:tcPr>
          <w:p w14:paraId="4A2F91E5" w14:textId="77777777" w:rsidR="00F36414" w:rsidRPr="004D7D90" w:rsidRDefault="00F36414" w:rsidP="000D050B">
            <w:pPr>
              <w:jc w:val="center"/>
              <w:rPr>
                <w:sz w:val="20"/>
                <w:szCs w:val="20"/>
              </w:rPr>
            </w:pPr>
            <w:r w:rsidRPr="004D7D90">
              <w:rPr>
                <w:sz w:val="20"/>
                <w:szCs w:val="20"/>
              </w:rPr>
              <w:t>3</w:t>
            </w:r>
          </w:p>
        </w:tc>
        <w:tc>
          <w:tcPr>
            <w:tcW w:w="2738" w:type="pct"/>
            <w:gridSpan w:val="2"/>
            <w:tcBorders>
              <w:top w:val="single" w:sz="4" w:space="0" w:color="000000"/>
              <w:left w:val="nil"/>
              <w:bottom w:val="single" w:sz="4" w:space="0" w:color="000000"/>
              <w:right w:val="single" w:sz="4" w:space="0" w:color="000000"/>
            </w:tcBorders>
            <w:vAlign w:val="center"/>
          </w:tcPr>
          <w:p w14:paraId="1DFCECA3" w14:textId="77777777" w:rsidR="00F36414" w:rsidRPr="00C960B5" w:rsidRDefault="00F36414" w:rsidP="000D050B">
            <w:pPr>
              <w:ind w:left="118" w:right="111" w:hanging="24"/>
              <w:rPr>
                <w:sz w:val="20"/>
                <w:szCs w:val="20"/>
              </w:rPr>
            </w:pPr>
            <w:r w:rsidRPr="00C960B5">
              <w:rPr>
                <w:sz w:val="20"/>
                <w:szCs w:val="20"/>
              </w:rPr>
              <w:t>O sistema deverá permitir, na impressão, os seguintes elementos: Nome, Legenda, Título, Escala, Data de Impressão, Nome do Usuário produtor do Mapa.</w:t>
            </w:r>
          </w:p>
        </w:tc>
        <w:tc>
          <w:tcPr>
            <w:tcW w:w="843" w:type="pct"/>
            <w:tcBorders>
              <w:top w:val="single" w:sz="4" w:space="0" w:color="000000"/>
              <w:left w:val="nil"/>
              <w:bottom w:val="single" w:sz="4" w:space="0" w:color="000000"/>
              <w:right w:val="single" w:sz="4" w:space="0" w:color="000000"/>
            </w:tcBorders>
            <w:vAlign w:val="center"/>
          </w:tcPr>
          <w:p w14:paraId="0B0EF904"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5873D316" w14:textId="77777777" w:rsidR="00F36414" w:rsidRPr="00C960B5" w:rsidRDefault="00F36414" w:rsidP="000D050B">
            <w:pPr>
              <w:jc w:val="center"/>
              <w:rPr>
                <w:sz w:val="20"/>
                <w:szCs w:val="20"/>
              </w:rPr>
            </w:pPr>
            <w:r w:rsidRPr="00C960B5">
              <w:rPr>
                <w:sz w:val="20"/>
                <w:szCs w:val="20"/>
              </w:rPr>
              <w:t>Obrigatório</w:t>
            </w:r>
          </w:p>
        </w:tc>
      </w:tr>
      <w:tr w:rsidR="00C960B5" w:rsidRPr="00C960B5" w14:paraId="65869C01"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single" w:sz="4" w:space="0" w:color="000000"/>
              <w:left w:val="single" w:sz="4" w:space="0" w:color="000000"/>
              <w:bottom w:val="single" w:sz="4" w:space="0" w:color="000000"/>
              <w:right w:val="single" w:sz="4" w:space="0" w:color="000000"/>
            </w:tcBorders>
            <w:vAlign w:val="center"/>
          </w:tcPr>
          <w:p w14:paraId="3A733FB4" w14:textId="77777777" w:rsidR="00F36414" w:rsidRPr="004D7D90" w:rsidRDefault="00F36414" w:rsidP="000D050B">
            <w:pPr>
              <w:jc w:val="center"/>
              <w:rPr>
                <w:sz w:val="20"/>
                <w:szCs w:val="20"/>
              </w:rPr>
            </w:pPr>
            <w:r w:rsidRPr="004D7D90">
              <w:rPr>
                <w:sz w:val="20"/>
                <w:szCs w:val="20"/>
              </w:rPr>
              <w:t>4</w:t>
            </w:r>
          </w:p>
        </w:tc>
        <w:tc>
          <w:tcPr>
            <w:tcW w:w="2738" w:type="pct"/>
            <w:gridSpan w:val="2"/>
            <w:tcBorders>
              <w:top w:val="single" w:sz="4" w:space="0" w:color="000000"/>
              <w:left w:val="nil"/>
              <w:bottom w:val="single" w:sz="4" w:space="0" w:color="000000"/>
              <w:right w:val="single" w:sz="4" w:space="0" w:color="000000"/>
            </w:tcBorders>
            <w:vAlign w:val="center"/>
          </w:tcPr>
          <w:p w14:paraId="725FB3D4" w14:textId="77777777" w:rsidR="00F36414" w:rsidRPr="00C960B5" w:rsidRDefault="00F36414" w:rsidP="000D050B">
            <w:pPr>
              <w:ind w:left="118" w:right="111" w:hanging="24"/>
              <w:rPr>
                <w:sz w:val="20"/>
                <w:szCs w:val="20"/>
              </w:rPr>
            </w:pPr>
            <w:r w:rsidRPr="00C960B5">
              <w:rPr>
                <w:sz w:val="20"/>
                <w:szCs w:val="20"/>
              </w:rPr>
              <w:t>Deverá permitir criar e salvar modelos de acordo com a necessidade do usuário.</w:t>
            </w:r>
          </w:p>
        </w:tc>
        <w:tc>
          <w:tcPr>
            <w:tcW w:w="843" w:type="pct"/>
            <w:tcBorders>
              <w:top w:val="single" w:sz="4" w:space="0" w:color="000000"/>
              <w:left w:val="nil"/>
              <w:bottom w:val="single" w:sz="4" w:space="0" w:color="000000"/>
              <w:right w:val="single" w:sz="4" w:space="0" w:color="000000"/>
            </w:tcBorders>
            <w:vAlign w:val="center"/>
          </w:tcPr>
          <w:p w14:paraId="5C82CB3E"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0BBF3D9" w14:textId="77777777" w:rsidR="00F36414" w:rsidRPr="00C960B5" w:rsidRDefault="00F36414" w:rsidP="000D050B">
            <w:pPr>
              <w:jc w:val="center"/>
              <w:rPr>
                <w:sz w:val="20"/>
                <w:szCs w:val="20"/>
              </w:rPr>
            </w:pPr>
            <w:r w:rsidRPr="00C960B5">
              <w:rPr>
                <w:sz w:val="20"/>
                <w:szCs w:val="20"/>
              </w:rPr>
              <w:t>PD</w:t>
            </w:r>
          </w:p>
        </w:tc>
      </w:tr>
      <w:tr w:rsidR="00C960B5" w:rsidRPr="00C960B5" w14:paraId="080DEE76"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single" w:sz="4" w:space="0" w:color="000000"/>
              <w:left w:val="single" w:sz="4" w:space="0" w:color="000000"/>
              <w:bottom w:val="single" w:sz="4" w:space="0" w:color="000000"/>
              <w:right w:val="single" w:sz="4" w:space="0" w:color="000000"/>
            </w:tcBorders>
            <w:vAlign w:val="center"/>
          </w:tcPr>
          <w:p w14:paraId="781BB9D6" w14:textId="77777777" w:rsidR="00F36414" w:rsidRPr="004D7D90" w:rsidRDefault="00F36414" w:rsidP="000D050B">
            <w:pPr>
              <w:jc w:val="center"/>
              <w:rPr>
                <w:sz w:val="20"/>
                <w:szCs w:val="20"/>
              </w:rPr>
            </w:pPr>
            <w:r w:rsidRPr="004D7D90">
              <w:rPr>
                <w:sz w:val="20"/>
                <w:szCs w:val="20"/>
              </w:rPr>
              <w:t>5</w:t>
            </w:r>
          </w:p>
        </w:tc>
        <w:tc>
          <w:tcPr>
            <w:tcW w:w="2738" w:type="pct"/>
            <w:gridSpan w:val="2"/>
            <w:tcBorders>
              <w:top w:val="single" w:sz="4" w:space="0" w:color="000000"/>
              <w:left w:val="nil"/>
              <w:bottom w:val="single" w:sz="4" w:space="0" w:color="000000"/>
              <w:right w:val="single" w:sz="4" w:space="0" w:color="000000"/>
            </w:tcBorders>
            <w:vAlign w:val="center"/>
          </w:tcPr>
          <w:p w14:paraId="5AB54106" w14:textId="77777777" w:rsidR="00F36414" w:rsidRPr="00C960B5" w:rsidRDefault="00F36414" w:rsidP="000D050B">
            <w:pPr>
              <w:ind w:left="118" w:right="111" w:hanging="24"/>
              <w:rPr>
                <w:sz w:val="20"/>
                <w:szCs w:val="20"/>
              </w:rPr>
            </w:pPr>
            <w:r w:rsidRPr="00C960B5">
              <w:rPr>
                <w:sz w:val="20"/>
                <w:szCs w:val="20"/>
              </w:rPr>
              <w:t>Configurar a página e nos formatos, A3 e A4, com orientação retrato ou paisagem</w:t>
            </w:r>
          </w:p>
        </w:tc>
        <w:tc>
          <w:tcPr>
            <w:tcW w:w="843" w:type="pct"/>
            <w:tcBorders>
              <w:top w:val="single" w:sz="4" w:space="0" w:color="000000"/>
              <w:left w:val="nil"/>
              <w:bottom w:val="single" w:sz="4" w:space="0" w:color="000000"/>
              <w:right w:val="single" w:sz="4" w:space="0" w:color="000000"/>
            </w:tcBorders>
            <w:vAlign w:val="center"/>
          </w:tcPr>
          <w:p w14:paraId="768C6DCD"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45D3D86" w14:textId="77777777" w:rsidR="00F36414" w:rsidRPr="00C960B5" w:rsidRDefault="00F36414" w:rsidP="000D050B">
            <w:pPr>
              <w:jc w:val="center"/>
              <w:rPr>
                <w:sz w:val="20"/>
                <w:szCs w:val="20"/>
              </w:rPr>
            </w:pPr>
            <w:r w:rsidRPr="00C960B5">
              <w:rPr>
                <w:sz w:val="20"/>
                <w:szCs w:val="20"/>
              </w:rPr>
              <w:t>Obrigatória</w:t>
            </w:r>
          </w:p>
        </w:tc>
      </w:tr>
      <w:tr w:rsidR="00F36414" w:rsidRPr="00C960B5" w14:paraId="1016EA16"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266"/>
        </w:trPr>
        <w:tc>
          <w:tcPr>
            <w:tcW w:w="3154" w:type="pct"/>
            <w:gridSpan w:val="3"/>
            <w:tcBorders>
              <w:top w:val="single" w:sz="4" w:space="0" w:color="000000"/>
              <w:left w:val="single" w:sz="4" w:space="0" w:color="000000"/>
              <w:bottom w:val="single" w:sz="4" w:space="0" w:color="000000"/>
              <w:right w:val="single" w:sz="4" w:space="0" w:color="000000"/>
            </w:tcBorders>
            <w:vAlign w:val="center"/>
          </w:tcPr>
          <w:p w14:paraId="1981E1DD" w14:textId="77777777" w:rsidR="00F36414" w:rsidRPr="00C960B5" w:rsidRDefault="00F36414" w:rsidP="000D050B">
            <w:pPr>
              <w:jc w:val="center"/>
              <w:rPr>
                <w:b/>
                <w:sz w:val="20"/>
                <w:szCs w:val="20"/>
              </w:rPr>
            </w:pPr>
            <w:r w:rsidRPr="00C960B5">
              <w:rPr>
                <w:b/>
                <w:sz w:val="20"/>
                <w:szCs w:val="20"/>
              </w:rPr>
              <w:lastRenderedPageBreak/>
              <w:t>EMISSÃO DE DOCUMENTOS</w:t>
            </w:r>
          </w:p>
        </w:tc>
        <w:tc>
          <w:tcPr>
            <w:tcW w:w="1846" w:type="pct"/>
            <w:gridSpan w:val="3"/>
            <w:tcBorders>
              <w:top w:val="single" w:sz="4" w:space="0" w:color="000000"/>
              <w:left w:val="single" w:sz="4" w:space="0" w:color="000000"/>
              <w:bottom w:val="single" w:sz="4" w:space="0" w:color="000000"/>
              <w:right w:val="single" w:sz="4" w:space="0" w:color="000000"/>
            </w:tcBorders>
            <w:vAlign w:val="center"/>
          </w:tcPr>
          <w:p w14:paraId="26C28938" w14:textId="77777777" w:rsidR="00F36414" w:rsidRPr="00C960B5" w:rsidRDefault="00F36414" w:rsidP="000D050B">
            <w:pPr>
              <w:jc w:val="center"/>
              <w:rPr>
                <w:b/>
                <w:sz w:val="20"/>
                <w:szCs w:val="20"/>
              </w:rPr>
            </w:pPr>
            <w:r w:rsidRPr="00C960B5">
              <w:rPr>
                <w:b/>
                <w:sz w:val="20"/>
                <w:szCs w:val="20"/>
              </w:rPr>
              <w:t>CARACTERÍSTICA</w:t>
            </w:r>
          </w:p>
        </w:tc>
      </w:tr>
      <w:tr w:rsidR="00C960B5" w:rsidRPr="00C960B5" w14:paraId="0423BDBC"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30"/>
        </w:trPr>
        <w:tc>
          <w:tcPr>
            <w:tcW w:w="416" w:type="pct"/>
            <w:tcBorders>
              <w:top w:val="nil"/>
              <w:left w:val="single" w:sz="4" w:space="0" w:color="000000"/>
              <w:bottom w:val="single" w:sz="4" w:space="0" w:color="000000"/>
              <w:right w:val="single" w:sz="4" w:space="0" w:color="000000"/>
            </w:tcBorders>
            <w:vAlign w:val="center"/>
          </w:tcPr>
          <w:p w14:paraId="5A1EFF12" w14:textId="77777777" w:rsidR="00F36414" w:rsidRPr="00C5197D" w:rsidRDefault="00F36414" w:rsidP="000D050B">
            <w:pPr>
              <w:jc w:val="center"/>
              <w:rPr>
                <w:b/>
                <w:sz w:val="18"/>
                <w:szCs w:val="18"/>
              </w:rPr>
            </w:pPr>
            <w:r w:rsidRPr="00C5197D">
              <w:rPr>
                <w:b/>
                <w:sz w:val="18"/>
                <w:szCs w:val="18"/>
              </w:rPr>
              <w:t>ITEM</w:t>
            </w:r>
          </w:p>
        </w:tc>
        <w:tc>
          <w:tcPr>
            <w:tcW w:w="2738" w:type="pct"/>
            <w:gridSpan w:val="2"/>
            <w:tcBorders>
              <w:top w:val="nil"/>
              <w:left w:val="nil"/>
              <w:bottom w:val="single" w:sz="4" w:space="0" w:color="000000"/>
              <w:right w:val="single" w:sz="4" w:space="0" w:color="000000"/>
            </w:tcBorders>
            <w:vAlign w:val="center"/>
          </w:tcPr>
          <w:p w14:paraId="722C2E67" w14:textId="77777777" w:rsidR="00F36414" w:rsidRPr="00C960B5" w:rsidRDefault="00F36414" w:rsidP="000D050B">
            <w:pPr>
              <w:ind w:left="118" w:right="111" w:hanging="24"/>
              <w:jc w:val="center"/>
              <w:rPr>
                <w:b/>
                <w:sz w:val="20"/>
                <w:szCs w:val="20"/>
              </w:rPr>
            </w:pPr>
            <w:r w:rsidRPr="00C960B5">
              <w:rPr>
                <w:b/>
                <w:sz w:val="20"/>
                <w:szCs w:val="20"/>
              </w:rPr>
              <w:t>CERTIDÕES E LAUDOS</w:t>
            </w:r>
          </w:p>
        </w:tc>
        <w:tc>
          <w:tcPr>
            <w:tcW w:w="843" w:type="pct"/>
            <w:tcBorders>
              <w:top w:val="nil"/>
              <w:left w:val="nil"/>
              <w:bottom w:val="single" w:sz="4" w:space="0" w:color="000000"/>
              <w:right w:val="single" w:sz="4" w:space="0" w:color="000000"/>
            </w:tcBorders>
            <w:vAlign w:val="center"/>
          </w:tcPr>
          <w:p w14:paraId="564B46D7" w14:textId="77777777" w:rsidR="006764A1" w:rsidRDefault="00F36414" w:rsidP="006764A1">
            <w:pPr>
              <w:jc w:val="center"/>
              <w:rPr>
                <w:b/>
                <w:sz w:val="20"/>
                <w:szCs w:val="20"/>
              </w:rPr>
            </w:pPr>
            <w:r w:rsidRPr="00C960B5">
              <w:rPr>
                <w:b/>
                <w:sz w:val="20"/>
                <w:szCs w:val="20"/>
              </w:rPr>
              <w:t>ATENDEU</w:t>
            </w:r>
          </w:p>
          <w:p w14:paraId="23FD0F98" w14:textId="434C043C" w:rsidR="00F36414" w:rsidRPr="00C960B5" w:rsidRDefault="00F36414" w:rsidP="006764A1">
            <w:pPr>
              <w:jc w:val="center"/>
              <w:rPr>
                <w:b/>
                <w:sz w:val="20"/>
                <w:szCs w:val="20"/>
              </w:rPr>
            </w:pPr>
            <w:r w:rsidRPr="00C960B5">
              <w:rPr>
                <w:b/>
                <w:sz w:val="20"/>
                <w:szCs w:val="20"/>
              </w:rPr>
              <w:t>SIM/NÃO</w:t>
            </w:r>
          </w:p>
        </w:tc>
        <w:tc>
          <w:tcPr>
            <w:tcW w:w="987" w:type="pct"/>
            <w:tcBorders>
              <w:top w:val="single" w:sz="4" w:space="0" w:color="000000"/>
              <w:left w:val="nil"/>
              <w:bottom w:val="single" w:sz="4" w:space="0" w:color="000000"/>
              <w:right w:val="single" w:sz="4" w:space="0" w:color="000000"/>
            </w:tcBorders>
            <w:vAlign w:val="center"/>
          </w:tcPr>
          <w:p w14:paraId="3E4BFC88" w14:textId="77777777" w:rsidR="00F36414" w:rsidRPr="00C960B5" w:rsidRDefault="00F36414" w:rsidP="000D050B">
            <w:pPr>
              <w:jc w:val="center"/>
              <w:rPr>
                <w:b/>
                <w:sz w:val="20"/>
                <w:szCs w:val="20"/>
              </w:rPr>
            </w:pPr>
            <w:r w:rsidRPr="00C960B5">
              <w:rPr>
                <w:b/>
                <w:sz w:val="20"/>
                <w:szCs w:val="20"/>
              </w:rPr>
              <w:t>OBRIGATÓRIA OU PD</w:t>
            </w:r>
          </w:p>
        </w:tc>
      </w:tr>
      <w:tr w:rsidR="00C960B5" w:rsidRPr="00C960B5" w14:paraId="79E47D35"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single" w:sz="4" w:space="0" w:color="000000"/>
              <w:left w:val="single" w:sz="4" w:space="0" w:color="000000"/>
              <w:bottom w:val="single" w:sz="4" w:space="0" w:color="000000"/>
              <w:right w:val="single" w:sz="4" w:space="0" w:color="000000"/>
            </w:tcBorders>
            <w:vAlign w:val="center"/>
          </w:tcPr>
          <w:p w14:paraId="6A327DFB" w14:textId="77777777" w:rsidR="00F36414" w:rsidRPr="004D7D90" w:rsidRDefault="00F36414" w:rsidP="000D050B">
            <w:pPr>
              <w:jc w:val="center"/>
              <w:rPr>
                <w:sz w:val="20"/>
                <w:szCs w:val="20"/>
              </w:rPr>
            </w:pPr>
            <w:r w:rsidRPr="004D7D90">
              <w:rPr>
                <w:sz w:val="20"/>
                <w:szCs w:val="20"/>
              </w:rPr>
              <w:t>1</w:t>
            </w:r>
          </w:p>
        </w:tc>
        <w:tc>
          <w:tcPr>
            <w:tcW w:w="2738" w:type="pct"/>
            <w:gridSpan w:val="2"/>
            <w:tcBorders>
              <w:top w:val="single" w:sz="4" w:space="0" w:color="000000"/>
              <w:left w:val="nil"/>
              <w:bottom w:val="single" w:sz="4" w:space="0" w:color="000000"/>
              <w:right w:val="single" w:sz="4" w:space="0" w:color="000000"/>
            </w:tcBorders>
            <w:vAlign w:val="center"/>
          </w:tcPr>
          <w:p w14:paraId="2E17F83A" w14:textId="77777777" w:rsidR="00F36414" w:rsidRPr="00C960B5" w:rsidRDefault="00F36414" w:rsidP="000D050B">
            <w:pPr>
              <w:ind w:left="118" w:right="111" w:hanging="24"/>
              <w:rPr>
                <w:sz w:val="20"/>
                <w:szCs w:val="20"/>
              </w:rPr>
            </w:pPr>
            <w:r w:rsidRPr="00C960B5">
              <w:rPr>
                <w:sz w:val="20"/>
                <w:szCs w:val="20"/>
              </w:rPr>
              <w:t xml:space="preserve">As certidões e laudos deverão ser geradas em formato </w:t>
            </w:r>
            <w:proofErr w:type="spellStart"/>
            <w:r w:rsidRPr="00C960B5">
              <w:rPr>
                <w:sz w:val="20"/>
                <w:szCs w:val="20"/>
              </w:rPr>
              <w:t>pdf</w:t>
            </w:r>
            <w:proofErr w:type="spellEnd"/>
            <w:r w:rsidRPr="00C960B5">
              <w:rPr>
                <w:sz w:val="20"/>
                <w:szCs w:val="20"/>
              </w:rPr>
              <w:t xml:space="preserve"> selecionando um elemento pertencente a um tema específico.</w:t>
            </w:r>
          </w:p>
        </w:tc>
        <w:tc>
          <w:tcPr>
            <w:tcW w:w="843" w:type="pct"/>
            <w:tcBorders>
              <w:top w:val="single" w:sz="4" w:space="0" w:color="000000"/>
              <w:left w:val="nil"/>
              <w:bottom w:val="single" w:sz="4" w:space="0" w:color="000000"/>
              <w:right w:val="single" w:sz="4" w:space="0" w:color="000000"/>
            </w:tcBorders>
            <w:vAlign w:val="center"/>
          </w:tcPr>
          <w:p w14:paraId="689A8E14"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C497A46" w14:textId="77777777" w:rsidR="00F36414" w:rsidRPr="00C960B5" w:rsidRDefault="00F36414" w:rsidP="000D050B">
            <w:pPr>
              <w:jc w:val="center"/>
              <w:rPr>
                <w:sz w:val="20"/>
                <w:szCs w:val="20"/>
              </w:rPr>
            </w:pPr>
            <w:r w:rsidRPr="00C960B5">
              <w:rPr>
                <w:sz w:val="20"/>
                <w:szCs w:val="20"/>
              </w:rPr>
              <w:t>Obrigatória</w:t>
            </w:r>
          </w:p>
        </w:tc>
      </w:tr>
      <w:tr w:rsidR="00C960B5" w:rsidRPr="00C960B5" w14:paraId="6FF8494D"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420"/>
        </w:trPr>
        <w:tc>
          <w:tcPr>
            <w:tcW w:w="416" w:type="pct"/>
            <w:tcBorders>
              <w:top w:val="single" w:sz="4" w:space="0" w:color="000000"/>
              <w:left w:val="single" w:sz="4" w:space="0" w:color="000000"/>
              <w:bottom w:val="single" w:sz="4" w:space="0" w:color="000000"/>
              <w:right w:val="single" w:sz="4" w:space="0" w:color="000000"/>
            </w:tcBorders>
            <w:vAlign w:val="center"/>
          </w:tcPr>
          <w:p w14:paraId="4DA459C8" w14:textId="77777777" w:rsidR="00F36414" w:rsidRPr="004D7D90" w:rsidRDefault="00F36414" w:rsidP="000D050B">
            <w:pPr>
              <w:jc w:val="center"/>
              <w:rPr>
                <w:sz w:val="20"/>
                <w:szCs w:val="20"/>
              </w:rPr>
            </w:pPr>
            <w:r w:rsidRPr="004D7D90">
              <w:rPr>
                <w:sz w:val="20"/>
                <w:szCs w:val="20"/>
              </w:rPr>
              <w:t>2</w:t>
            </w:r>
          </w:p>
        </w:tc>
        <w:tc>
          <w:tcPr>
            <w:tcW w:w="2738" w:type="pct"/>
            <w:gridSpan w:val="2"/>
            <w:tcBorders>
              <w:top w:val="single" w:sz="4" w:space="0" w:color="000000"/>
              <w:left w:val="nil"/>
              <w:bottom w:val="single" w:sz="4" w:space="0" w:color="000000"/>
              <w:right w:val="single" w:sz="4" w:space="0" w:color="000000"/>
            </w:tcBorders>
            <w:vAlign w:val="center"/>
          </w:tcPr>
          <w:p w14:paraId="35152D7E" w14:textId="77777777" w:rsidR="00F36414" w:rsidRPr="00C960B5" w:rsidRDefault="00F36414" w:rsidP="000D050B">
            <w:pPr>
              <w:ind w:left="118" w:right="111" w:hanging="24"/>
              <w:rPr>
                <w:sz w:val="20"/>
                <w:szCs w:val="20"/>
              </w:rPr>
            </w:pPr>
            <w:r w:rsidRPr="00C960B5">
              <w:rPr>
                <w:sz w:val="20"/>
                <w:szCs w:val="20"/>
              </w:rPr>
              <w:t>As certidões e laudos devem ser geradas a partir de um arquivo de parametrização que permita definir perfeitamente os elementos do documento, de forma que as certidões possam ser configuradas para atender múltiplas finalidades tais como: certidão urbanística do imóvel, certidão de cadastro do imóvel, certidão de denominação de vias públicas; certidão de anuência de confrontação; certidão de diretrizes, certidão ambiental, dentre outras.</w:t>
            </w:r>
          </w:p>
        </w:tc>
        <w:tc>
          <w:tcPr>
            <w:tcW w:w="843" w:type="pct"/>
            <w:tcBorders>
              <w:top w:val="single" w:sz="4" w:space="0" w:color="000000"/>
              <w:left w:val="nil"/>
              <w:bottom w:val="single" w:sz="4" w:space="0" w:color="000000"/>
              <w:right w:val="single" w:sz="4" w:space="0" w:color="000000"/>
            </w:tcBorders>
            <w:vAlign w:val="center"/>
          </w:tcPr>
          <w:p w14:paraId="087EFA77"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A5B69D8" w14:textId="77777777" w:rsidR="00F36414" w:rsidRPr="00C960B5" w:rsidRDefault="00F36414" w:rsidP="000D050B">
            <w:pPr>
              <w:jc w:val="center"/>
              <w:rPr>
                <w:sz w:val="20"/>
                <w:szCs w:val="20"/>
              </w:rPr>
            </w:pPr>
            <w:r w:rsidRPr="00C960B5">
              <w:rPr>
                <w:sz w:val="20"/>
                <w:szCs w:val="20"/>
              </w:rPr>
              <w:t>Obrigatória</w:t>
            </w:r>
          </w:p>
        </w:tc>
      </w:tr>
      <w:tr w:rsidR="00C960B5" w:rsidRPr="00C960B5" w14:paraId="6626E353"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19"/>
        </w:trPr>
        <w:tc>
          <w:tcPr>
            <w:tcW w:w="416" w:type="pct"/>
            <w:tcBorders>
              <w:top w:val="single" w:sz="4" w:space="0" w:color="000000"/>
              <w:left w:val="single" w:sz="4" w:space="0" w:color="000000"/>
              <w:bottom w:val="single" w:sz="4" w:space="0" w:color="000000"/>
              <w:right w:val="single" w:sz="4" w:space="0" w:color="000000"/>
            </w:tcBorders>
            <w:vAlign w:val="center"/>
          </w:tcPr>
          <w:p w14:paraId="2320F3E7" w14:textId="77777777" w:rsidR="00F36414" w:rsidRPr="004D7D90" w:rsidRDefault="00F36414" w:rsidP="000D050B">
            <w:pPr>
              <w:jc w:val="center"/>
              <w:rPr>
                <w:sz w:val="20"/>
                <w:szCs w:val="20"/>
              </w:rPr>
            </w:pPr>
            <w:r w:rsidRPr="004D7D90">
              <w:rPr>
                <w:sz w:val="20"/>
                <w:szCs w:val="20"/>
              </w:rPr>
              <w:t>3</w:t>
            </w:r>
          </w:p>
        </w:tc>
        <w:tc>
          <w:tcPr>
            <w:tcW w:w="2738" w:type="pct"/>
            <w:gridSpan w:val="2"/>
            <w:tcBorders>
              <w:top w:val="single" w:sz="4" w:space="0" w:color="000000"/>
              <w:left w:val="nil"/>
              <w:bottom w:val="single" w:sz="4" w:space="0" w:color="000000"/>
              <w:right w:val="single" w:sz="4" w:space="0" w:color="000000"/>
            </w:tcBorders>
            <w:vAlign w:val="center"/>
          </w:tcPr>
          <w:p w14:paraId="4239B22B" w14:textId="77777777" w:rsidR="00F36414" w:rsidRPr="00C960B5" w:rsidRDefault="00F36414" w:rsidP="000D050B">
            <w:pPr>
              <w:ind w:left="118" w:right="111" w:hanging="24"/>
              <w:rPr>
                <w:sz w:val="20"/>
                <w:szCs w:val="20"/>
              </w:rPr>
            </w:pPr>
            <w:r w:rsidRPr="00C960B5">
              <w:rPr>
                <w:sz w:val="20"/>
                <w:szCs w:val="20"/>
              </w:rPr>
              <w:t>O arquivo de parametrização deverá permitir definir a localização e formatação livre de textos, especificada a fonte de impressão e justificados em coluna.</w:t>
            </w:r>
          </w:p>
        </w:tc>
        <w:tc>
          <w:tcPr>
            <w:tcW w:w="843" w:type="pct"/>
            <w:tcBorders>
              <w:top w:val="single" w:sz="4" w:space="0" w:color="000000"/>
              <w:left w:val="nil"/>
              <w:bottom w:val="single" w:sz="4" w:space="0" w:color="000000"/>
              <w:right w:val="single" w:sz="4" w:space="0" w:color="000000"/>
            </w:tcBorders>
            <w:vAlign w:val="center"/>
          </w:tcPr>
          <w:p w14:paraId="3A74FFE0"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35890F90" w14:textId="77777777" w:rsidR="00F36414" w:rsidRPr="00C960B5" w:rsidRDefault="00F36414" w:rsidP="000D050B">
            <w:pPr>
              <w:jc w:val="center"/>
              <w:rPr>
                <w:sz w:val="20"/>
                <w:szCs w:val="20"/>
              </w:rPr>
            </w:pPr>
            <w:r w:rsidRPr="00C960B5">
              <w:rPr>
                <w:sz w:val="20"/>
                <w:szCs w:val="20"/>
              </w:rPr>
              <w:t>Obrigatória</w:t>
            </w:r>
          </w:p>
        </w:tc>
      </w:tr>
      <w:tr w:rsidR="00C960B5" w:rsidRPr="00C960B5" w14:paraId="7C5A521F"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420"/>
        </w:trPr>
        <w:tc>
          <w:tcPr>
            <w:tcW w:w="416" w:type="pct"/>
            <w:tcBorders>
              <w:top w:val="single" w:sz="4" w:space="0" w:color="000000"/>
              <w:left w:val="single" w:sz="4" w:space="0" w:color="000000"/>
              <w:bottom w:val="single" w:sz="4" w:space="0" w:color="000000"/>
              <w:right w:val="single" w:sz="4" w:space="0" w:color="000000"/>
            </w:tcBorders>
            <w:vAlign w:val="center"/>
          </w:tcPr>
          <w:p w14:paraId="7CEBC316" w14:textId="77777777" w:rsidR="00F36414" w:rsidRPr="004D7D90" w:rsidRDefault="00F36414" w:rsidP="000D050B">
            <w:pPr>
              <w:jc w:val="center"/>
              <w:rPr>
                <w:sz w:val="20"/>
                <w:szCs w:val="20"/>
              </w:rPr>
            </w:pPr>
            <w:r w:rsidRPr="004D7D90">
              <w:rPr>
                <w:sz w:val="20"/>
                <w:szCs w:val="20"/>
              </w:rPr>
              <w:t>4</w:t>
            </w:r>
          </w:p>
        </w:tc>
        <w:tc>
          <w:tcPr>
            <w:tcW w:w="2738" w:type="pct"/>
            <w:gridSpan w:val="2"/>
            <w:tcBorders>
              <w:top w:val="single" w:sz="4" w:space="0" w:color="000000"/>
              <w:left w:val="nil"/>
              <w:bottom w:val="single" w:sz="4" w:space="0" w:color="000000"/>
              <w:right w:val="single" w:sz="4" w:space="0" w:color="000000"/>
            </w:tcBorders>
            <w:vAlign w:val="center"/>
          </w:tcPr>
          <w:p w14:paraId="7BA81E52" w14:textId="77777777" w:rsidR="00F36414" w:rsidRPr="00C960B5" w:rsidRDefault="00F36414" w:rsidP="000D050B">
            <w:pPr>
              <w:ind w:left="118" w:right="111" w:hanging="24"/>
              <w:rPr>
                <w:sz w:val="20"/>
                <w:szCs w:val="20"/>
              </w:rPr>
            </w:pPr>
            <w:r w:rsidRPr="00C960B5">
              <w:rPr>
                <w:sz w:val="20"/>
                <w:szCs w:val="20"/>
              </w:rPr>
              <w:t>O arquivo de parametrização deverá permitir definir o posicionamento e dimensionamento de imagens e fotos.</w:t>
            </w:r>
          </w:p>
        </w:tc>
        <w:tc>
          <w:tcPr>
            <w:tcW w:w="843" w:type="pct"/>
            <w:tcBorders>
              <w:top w:val="single" w:sz="4" w:space="0" w:color="000000"/>
              <w:left w:val="nil"/>
              <w:bottom w:val="single" w:sz="4" w:space="0" w:color="000000"/>
              <w:right w:val="single" w:sz="4" w:space="0" w:color="000000"/>
            </w:tcBorders>
            <w:vAlign w:val="center"/>
          </w:tcPr>
          <w:p w14:paraId="7BA02F63"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4B46F60E" w14:textId="77777777" w:rsidR="00F36414" w:rsidRPr="00C960B5" w:rsidRDefault="00F36414" w:rsidP="000D050B">
            <w:pPr>
              <w:jc w:val="center"/>
              <w:rPr>
                <w:sz w:val="20"/>
                <w:szCs w:val="20"/>
              </w:rPr>
            </w:pPr>
            <w:r w:rsidRPr="00C960B5">
              <w:rPr>
                <w:sz w:val="20"/>
                <w:szCs w:val="20"/>
              </w:rPr>
              <w:t>Obrigatória</w:t>
            </w:r>
          </w:p>
        </w:tc>
      </w:tr>
      <w:tr w:rsidR="00C960B5" w:rsidRPr="00C960B5" w14:paraId="0B79BB54"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420"/>
        </w:trPr>
        <w:tc>
          <w:tcPr>
            <w:tcW w:w="416" w:type="pct"/>
            <w:tcBorders>
              <w:top w:val="single" w:sz="4" w:space="0" w:color="000000"/>
              <w:left w:val="single" w:sz="4" w:space="0" w:color="000000"/>
              <w:bottom w:val="single" w:sz="4" w:space="0" w:color="000000"/>
              <w:right w:val="single" w:sz="4" w:space="0" w:color="000000"/>
            </w:tcBorders>
            <w:vAlign w:val="center"/>
          </w:tcPr>
          <w:p w14:paraId="300D63B4" w14:textId="77777777" w:rsidR="00F36414" w:rsidRPr="004D7D90" w:rsidRDefault="00F36414" w:rsidP="000D050B">
            <w:pPr>
              <w:jc w:val="center"/>
              <w:rPr>
                <w:sz w:val="20"/>
                <w:szCs w:val="20"/>
              </w:rPr>
            </w:pPr>
            <w:r w:rsidRPr="004D7D90">
              <w:rPr>
                <w:sz w:val="20"/>
                <w:szCs w:val="20"/>
              </w:rPr>
              <w:t>5</w:t>
            </w:r>
          </w:p>
        </w:tc>
        <w:tc>
          <w:tcPr>
            <w:tcW w:w="2738" w:type="pct"/>
            <w:gridSpan w:val="2"/>
            <w:tcBorders>
              <w:top w:val="single" w:sz="4" w:space="0" w:color="000000"/>
              <w:left w:val="nil"/>
              <w:bottom w:val="single" w:sz="4" w:space="0" w:color="000000"/>
              <w:right w:val="single" w:sz="4" w:space="0" w:color="000000"/>
            </w:tcBorders>
            <w:vAlign w:val="center"/>
          </w:tcPr>
          <w:p w14:paraId="0CB6AE5C" w14:textId="77777777" w:rsidR="00F36414" w:rsidRPr="00C960B5" w:rsidRDefault="00F36414" w:rsidP="000D050B">
            <w:pPr>
              <w:ind w:left="118" w:right="111" w:hanging="24"/>
              <w:rPr>
                <w:sz w:val="20"/>
                <w:szCs w:val="20"/>
              </w:rPr>
            </w:pPr>
            <w:r w:rsidRPr="00C960B5">
              <w:rPr>
                <w:sz w:val="20"/>
                <w:szCs w:val="20"/>
              </w:rPr>
              <w:t>O arquivo de parametrização deverá permitir definir o posicionamento e dimensionamento de mapas que contenham imagens de fundo, e mapas vetoriais superpostos e realce do objeto que está sendo identificado, além de coordenadas geográficas.</w:t>
            </w:r>
          </w:p>
        </w:tc>
        <w:tc>
          <w:tcPr>
            <w:tcW w:w="843" w:type="pct"/>
            <w:tcBorders>
              <w:top w:val="single" w:sz="4" w:space="0" w:color="000000"/>
              <w:left w:val="nil"/>
              <w:bottom w:val="single" w:sz="4" w:space="0" w:color="000000"/>
              <w:right w:val="single" w:sz="4" w:space="0" w:color="000000"/>
            </w:tcBorders>
            <w:vAlign w:val="center"/>
          </w:tcPr>
          <w:p w14:paraId="574BBB37"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F5A04E0" w14:textId="77777777" w:rsidR="00F36414" w:rsidRPr="00C960B5" w:rsidRDefault="00F36414" w:rsidP="000D050B">
            <w:pPr>
              <w:jc w:val="center"/>
              <w:rPr>
                <w:sz w:val="20"/>
                <w:szCs w:val="20"/>
              </w:rPr>
            </w:pPr>
            <w:r w:rsidRPr="00C960B5">
              <w:rPr>
                <w:sz w:val="20"/>
                <w:szCs w:val="20"/>
              </w:rPr>
              <w:t>Obrigatória</w:t>
            </w:r>
          </w:p>
        </w:tc>
      </w:tr>
      <w:tr w:rsidR="00C960B5" w:rsidRPr="00C960B5" w14:paraId="3426CEBD"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420"/>
        </w:trPr>
        <w:tc>
          <w:tcPr>
            <w:tcW w:w="416" w:type="pct"/>
            <w:tcBorders>
              <w:top w:val="single" w:sz="4" w:space="0" w:color="000000"/>
              <w:left w:val="single" w:sz="4" w:space="0" w:color="000000"/>
              <w:bottom w:val="single" w:sz="4" w:space="0" w:color="000000"/>
              <w:right w:val="single" w:sz="4" w:space="0" w:color="000000"/>
            </w:tcBorders>
            <w:vAlign w:val="center"/>
          </w:tcPr>
          <w:p w14:paraId="58143099" w14:textId="77777777" w:rsidR="00F36414" w:rsidRPr="004D7D90" w:rsidRDefault="00F36414" w:rsidP="000D050B">
            <w:pPr>
              <w:jc w:val="center"/>
              <w:rPr>
                <w:sz w:val="20"/>
                <w:szCs w:val="20"/>
              </w:rPr>
            </w:pPr>
            <w:r w:rsidRPr="004D7D90">
              <w:rPr>
                <w:sz w:val="20"/>
                <w:szCs w:val="20"/>
              </w:rPr>
              <w:t>6</w:t>
            </w:r>
          </w:p>
        </w:tc>
        <w:tc>
          <w:tcPr>
            <w:tcW w:w="2738" w:type="pct"/>
            <w:gridSpan w:val="2"/>
            <w:tcBorders>
              <w:top w:val="single" w:sz="4" w:space="0" w:color="000000"/>
              <w:left w:val="nil"/>
              <w:bottom w:val="single" w:sz="4" w:space="0" w:color="000000"/>
              <w:right w:val="single" w:sz="4" w:space="0" w:color="000000"/>
            </w:tcBorders>
            <w:vAlign w:val="center"/>
          </w:tcPr>
          <w:p w14:paraId="1999486F" w14:textId="77777777" w:rsidR="00F36414" w:rsidRPr="00C960B5" w:rsidRDefault="00F36414" w:rsidP="000D050B">
            <w:pPr>
              <w:ind w:left="118" w:right="111" w:hanging="24"/>
              <w:rPr>
                <w:sz w:val="20"/>
                <w:szCs w:val="20"/>
              </w:rPr>
            </w:pPr>
            <w:r w:rsidRPr="00C960B5">
              <w:rPr>
                <w:sz w:val="20"/>
                <w:szCs w:val="20"/>
              </w:rPr>
              <w:t>O arquivo de parametrização deverá permitir definir a obtenção de variáveis obtidas de atributos específicos, recuperados de quaisquer temas relacionados ao objeto selecionado.</w:t>
            </w:r>
          </w:p>
        </w:tc>
        <w:tc>
          <w:tcPr>
            <w:tcW w:w="843" w:type="pct"/>
            <w:tcBorders>
              <w:top w:val="single" w:sz="4" w:space="0" w:color="000000"/>
              <w:left w:val="nil"/>
              <w:bottom w:val="single" w:sz="4" w:space="0" w:color="000000"/>
              <w:right w:val="single" w:sz="4" w:space="0" w:color="000000"/>
            </w:tcBorders>
            <w:vAlign w:val="center"/>
          </w:tcPr>
          <w:p w14:paraId="287C7E8D"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4B0FB1DA" w14:textId="77777777" w:rsidR="00F36414" w:rsidRPr="00C960B5" w:rsidRDefault="00F36414" w:rsidP="000D050B">
            <w:pPr>
              <w:jc w:val="center"/>
              <w:rPr>
                <w:sz w:val="20"/>
                <w:szCs w:val="20"/>
              </w:rPr>
            </w:pPr>
            <w:r w:rsidRPr="00C960B5">
              <w:rPr>
                <w:sz w:val="20"/>
                <w:szCs w:val="20"/>
              </w:rPr>
              <w:t>Obrigatória</w:t>
            </w:r>
          </w:p>
        </w:tc>
      </w:tr>
      <w:tr w:rsidR="00C960B5" w:rsidRPr="00C960B5" w14:paraId="41158374"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420"/>
        </w:trPr>
        <w:tc>
          <w:tcPr>
            <w:tcW w:w="416" w:type="pct"/>
            <w:tcBorders>
              <w:top w:val="single" w:sz="4" w:space="0" w:color="000000"/>
              <w:left w:val="single" w:sz="4" w:space="0" w:color="000000"/>
              <w:bottom w:val="single" w:sz="4" w:space="0" w:color="000000"/>
              <w:right w:val="single" w:sz="4" w:space="0" w:color="000000"/>
            </w:tcBorders>
            <w:vAlign w:val="center"/>
          </w:tcPr>
          <w:p w14:paraId="4FD5FAA2" w14:textId="77777777" w:rsidR="00F36414" w:rsidRPr="004D7D90" w:rsidRDefault="00F36414" w:rsidP="000D050B">
            <w:pPr>
              <w:jc w:val="center"/>
              <w:rPr>
                <w:sz w:val="20"/>
                <w:szCs w:val="20"/>
              </w:rPr>
            </w:pPr>
            <w:r w:rsidRPr="004D7D90">
              <w:rPr>
                <w:sz w:val="20"/>
                <w:szCs w:val="20"/>
              </w:rPr>
              <w:t>7</w:t>
            </w:r>
          </w:p>
        </w:tc>
        <w:tc>
          <w:tcPr>
            <w:tcW w:w="2738" w:type="pct"/>
            <w:gridSpan w:val="2"/>
            <w:tcBorders>
              <w:top w:val="single" w:sz="4" w:space="0" w:color="000000"/>
              <w:left w:val="nil"/>
              <w:bottom w:val="single" w:sz="4" w:space="0" w:color="000000"/>
              <w:right w:val="single" w:sz="4" w:space="0" w:color="000000"/>
            </w:tcBorders>
            <w:vAlign w:val="center"/>
          </w:tcPr>
          <w:p w14:paraId="5EFCE7C0" w14:textId="77777777" w:rsidR="00F36414" w:rsidRPr="00C960B5" w:rsidRDefault="00F36414" w:rsidP="000D050B">
            <w:pPr>
              <w:ind w:left="118" w:right="111" w:hanging="24"/>
              <w:rPr>
                <w:sz w:val="20"/>
                <w:szCs w:val="20"/>
              </w:rPr>
            </w:pPr>
            <w:r w:rsidRPr="00C960B5">
              <w:rPr>
                <w:sz w:val="20"/>
                <w:szCs w:val="20"/>
              </w:rPr>
              <w:t>O arquivo de parametrização deverá permitir definir a obtenção de variáveis a partir de cruzamentos espaciais.</w:t>
            </w:r>
          </w:p>
        </w:tc>
        <w:tc>
          <w:tcPr>
            <w:tcW w:w="843" w:type="pct"/>
            <w:tcBorders>
              <w:top w:val="single" w:sz="4" w:space="0" w:color="000000"/>
              <w:left w:val="nil"/>
              <w:bottom w:val="single" w:sz="4" w:space="0" w:color="000000"/>
              <w:right w:val="single" w:sz="4" w:space="0" w:color="000000"/>
            </w:tcBorders>
            <w:vAlign w:val="center"/>
          </w:tcPr>
          <w:p w14:paraId="275394DB"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4C8262CF" w14:textId="77777777" w:rsidR="00F36414" w:rsidRPr="00C960B5" w:rsidRDefault="00F36414" w:rsidP="000D050B">
            <w:pPr>
              <w:jc w:val="center"/>
              <w:rPr>
                <w:sz w:val="20"/>
                <w:szCs w:val="20"/>
              </w:rPr>
            </w:pPr>
            <w:r w:rsidRPr="00C960B5">
              <w:rPr>
                <w:sz w:val="20"/>
                <w:szCs w:val="20"/>
              </w:rPr>
              <w:t>Obrigatória</w:t>
            </w:r>
          </w:p>
        </w:tc>
      </w:tr>
      <w:tr w:rsidR="00C960B5" w:rsidRPr="00C960B5" w14:paraId="0172AF43"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single" w:sz="4" w:space="0" w:color="000000"/>
              <w:left w:val="single" w:sz="4" w:space="0" w:color="000000"/>
              <w:bottom w:val="single" w:sz="4" w:space="0" w:color="000000"/>
              <w:right w:val="single" w:sz="4" w:space="0" w:color="000000"/>
            </w:tcBorders>
            <w:vAlign w:val="center"/>
          </w:tcPr>
          <w:p w14:paraId="7160D453" w14:textId="77777777" w:rsidR="00F36414" w:rsidRPr="004D7D90" w:rsidRDefault="00F36414" w:rsidP="000D050B">
            <w:pPr>
              <w:jc w:val="center"/>
              <w:rPr>
                <w:sz w:val="20"/>
                <w:szCs w:val="20"/>
              </w:rPr>
            </w:pPr>
            <w:r w:rsidRPr="004D7D90">
              <w:rPr>
                <w:sz w:val="20"/>
                <w:szCs w:val="20"/>
              </w:rPr>
              <w:t>8</w:t>
            </w:r>
          </w:p>
        </w:tc>
        <w:tc>
          <w:tcPr>
            <w:tcW w:w="2738" w:type="pct"/>
            <w:gridSpan w:val="2"/>
            <w:tcBorders>
              <w:top w:val="single" w:sz="4" w:space="0" w:color="000000"/>
              <w:left w:val="nil"/>
              <w:bottom w:val="single" w:sz="4" w:space="0" w:color="000000"/>
              <w:right w:val="single" w:sz="4" w:space="0" w:color="000000"/>
            </w:tcBorders>
            <w:vAlign w:val="center"/>
          </w:tcPr>
          <w:p w14:paraId="2ABE7687" w14:textId="77777777" w:rsidR="00F36414" w:rsidRPr="00C960B5" w:rsidRDefault="00F36414" w:rsidP="000D050B">
            <w:pPr>
              <w:ind w:left="118" w:right="111" w:hanging="24"/>
              <w:rPr>
                <w:sz w:val="20"/>
                <w:szCs w:val="20"/>
              </w:rPr>
            </w:pPr>
            <w:r w:rsidRPr="00C960B5">
              <w:rPr>
                <w:sz w:val="20"/>
                <w:szCs w:val="20"/>
              </w:rPr>
              <w:t xml:space="preserve">O arquivo de parametrização deverá permitir definir o posicionamento e composição de quadros e tabelas gerados a partir das variáveis obtidas; </w:t>
            </w:r>
          </w:p>
        </w:tc>
        <w:tc>
          <w:tcPr>
            <w:tcW w:w="843" w:type="pct"/>
            <w:tcBorders>
              <w:top w:val="single" w:sz="4" w:space="0" w:color="000000"/>
              <w:left w:val="nil"/>
              <w:bottom w:val="single" w:sz="4" w:space="0" w:color="000000"/>
              <w:right w:val="single" w:sz="4" w:space="0" w:color="000000"/>
            </w:tcBorders>
            <w:vAlign w:val="center"/>
          </w:tcPr>
          <w:p w14:paraId="67D5F4FA"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6241628" w14:textId="77777777" w:rsidR="00F36414" w:rsidRPr="00C960B5" w:rsidRDefault="00F36414" w:rsidP="000D050B">
            <w:pPr>
              <w:jc w:val="center"/>
              <w:rPr>
                <w:sz w:val="20"/>
                <w:szCs w:val="20"/>
              </w:rPr>
            </w:pPr>
            <w:r w:rsidRPr="00C960B5">
              <w:rPr>
                <w:sz w:val="20"/>
                <w:szCs w:val="20"/>
              </w:rPr>
              <w:t>Obrigatória</w:t>
            </w:r>
          </w:p>
        </w:tc>
      </w:tr>
      <w:tr w:rsidR="00C960B5" w:rsidRPr="00C960B5" w14:paraId="5C60401F"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420"/>
        </w:trPr>
        <w:tc>
          <w:tcPr>
            <w:tcW w:w="416" w:type="pct"/>
            <w:tcBorders>
              <w:top w:val="single" w:sz="4" w:space="0" w:color="000000"/>
              <w:left w:val="single" w:sz="4" w:space="0" w:color="000000"/>
              <w:bottom w:val="single" w:sz="4" w:space="0" w:color="000000"/>
              <w:right w:val="single" w:sz="4" w:space="0" w:color="000000"/>
            </w:tcBorders>
            <w:vAlign w:val="center"/>
          </w:tcPr>
          <w:p w14:paraId="27BA4FB2" w14:textId="77777777" w:rsidR="00F36414" w:rsidRPr="004D7D90" w:rsidRDefault="00F36414" w:rsidP="000D050B">
            <w:pPr>
              <w:jc w:val="center"/>
              <w:rPr>
                <w:sz w:val="20"/>
                <w:szCs w:val="20"/>
              </w:rPr>
            </w:pPr>
            <w:r w:rsidRPr="004D7D90">
              <w:rPr>
                <w:sz w:val="20"/>
                <w:szCs w:val="20"/>
              </w:rPr>
              <w:t>9</w:t>
            </w:r>
          </w:p>
        </w:tc>
        <w:tc>
          <w:tcPr>
            <w:tcW w:w="2738" w:type="pct"/>
            <w:gridSpan w:val="2"/>
            <w:tcBorders>
              <w:top w:val="single" w:sz="4" w:space="0" w:color="000000"/>
              <w:left w:val="nil"/>
              <w:bottom w:val="single" w:sz="4" w:space="0" w:color="000000"/>
              <w:right w:val="single" w:sz="4" w:space="0" w:color="000000"/>
            </w:tcBorders>
            <w:vAlign w:val="center"/>
          </w:tcPr>
          <w:p w14:paraId="3190158A" w14:textId="77777777" w:rsidR="00F36414" w:rsidRPr="00C960B5" w:rsidRDefault="00F36414" w:rsidP="000D050B">
            <w:pPr>
              <w:ind w:left="118" w:right="111" w:hanging="24"/>
              <w:rPr>
                <w:sz w:val="20"/>
                <w:szCs w:val="20"/>
              </w:rPr>
            </w:pPr>
            <w:r w:rsidRPr="00C960B5">
              <w:rPr>
                <w:sz w:val="20"/>
                <w:szCs w:val="20"/>
              </w:rPr>
              <w:t xml:space="preserve">O arquivo de parametrização deverá permitir definir a substituição de variáveis na composição de textos. </w:t>
            </w:r>
          </w:p>
        </w:tc>
        <w:tc>
          <w:tcPr>
            <w:tcW w:w="843" w:type="pct"/>
            <w:tcBorders>
              <w:top w:val="single" w:sz="4" w:space="0" w:color="000000"/>
              <w:left w:val="nil"/>
              <w:bottom w:val="single" w:sz="4" w:space="0" w:color="000000"/>
              <w:right w:val="single" w:sz="4" w:space="0" w:color="000000"/>
            </w:tcBorders>
            <w:vAlign w:val="center"/>
          </w:tcPr>
          <w:p w14:paraId="7F97251C"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477A0CA" w14:textId="77777777" w:rsidR="00F36414" w:rsidRPr="00C960B5" w:rsidRDefault="00F36414" w:rsidP="000D050B">
            <w:pPr>
              <w:jc w:val="center"/>
              <w:rPr>
                <w:sz w:val="20"/>
                <w:szCs w:val="20"/>
              </w:rPr>
            </w:pPr>
            <w:r w:rsidRPr="00C960B5">
              <w:rPr>
                <w:sz w:val="20"/>
                <w:szCs w:val="20"/>
              </w:rPr>
              <w:t>Obrigatória</w:t>
            </w:r>
          </w:p>
        </w:tc>
      </w:tr>
      <w:tr w:rsidR="00C960B5" w:rsidRPr="00C960B5" w14:paraId="55B3E58B"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420"/>
        </w:trPr>
        <w:tc>
          <w:tcPr>
            <w:tcW w:w="416" w:type="pct"/>
            <w:tcBorders>
              <w:top w:val="single" w:sz="4" w:space="0" w:color="000000"/>
              <w:left w:val="single" w:sz="4" w:space="0" w:color="000000"/>
              <w:bottom w:val="single" w:sz="4" w:space="0" w:color="000000"/>
              <w:right w:val="single" w:sz="4" w:space="0" w:color="000000"/>
            </w:tcBorders>
            <w:vAlign w:val="center"/>
          </w:tcPr>
          <w:p w14:paraId="7388BDD3" w14:textId="77777777" w:rsidR="00F36414" w:rsidRPr="004D7D90" w:rsidRDefault="00F36414" w:rsidP="000D050B">
            <w:pPr>
              <w:jc w:val="center"/>
              <w:rPr>
                <w:sz w:val="20"/>
                <w:szCs w:val="20"/>
              </w:rPr>
            </w:pPr>
            <w:r w:rsidRPr="004D7D90">
              <w:rPr>
                <w:sz w:val="20"/>
                <w:szCs w:val="20"/>
              </w:rPr>
              <w:t>10</w:t>
            </w:r>
          </w:p>
        </w:tc>
        <w:tc>
          <w:tcPr>
            <w:tcW w:w="2738" w:type="pct"/>
            <w:gridSpan w:val="2"/>
            <w:tcBorders>
              <w:top w:val="single" w:sz="4" w:space="0" w:color="000000"/>
              <w:left w:val="nil"/>
              <w:bottom w:val="single" w:sz="4" w:space="0" w:color="000000"/>
              <w:right w:val="single" w:sz="4" w:space="0" w:color="000000"/>
            </w:tcBorders>
            <w:vAlign w:val="center"/>
          </w:tcPr>
          <w:p w14:paraId="5FE73C50" w14:textId="77777777" w:rsidR="00F36414" w:rsidRPr="00C960B5" w:rsidRDefault="00F36414" w:rsidP="000D050B">
            <w:pPr>
              <w:ind w:left="118" w:right="111" w:hanging="24"/>
              <w:rPr>
                <w:sz w:val="20"/>
                <w:szCs w:val="20"/>
              </w:rPr>
            </w:pPr>
            <w:r w:rsidRPr="00C960B5">
              <w:rPr>
                <w:sz w:val="20"/>
                <w:szCs w:val="20"/>
              </w:rPr>
              <w:t>O arquivo de parametrização deverá permitir definir a inclusão de endereço para consultar a autenticidade.</w:t>
            </w:r>
          </w:p>
        </w:tc>
        <w:tc>
          <w:tcPr>
            <w:tcW w:w="843" w:type="pct"/>
            <w:tcBorders>
              <w:top w:val="single" w:sz="4" w:space="0" w:color="000000"/>
              <w:left w:val="nil"/>
              <w:bottom w:val="single" w:sz="4" w:space="0" w:color="000000"/>
              <w:right w:val="single" w:sz="4" w:space="0" w:color="000000"/>
            </w:tcBorders>
            <w:vAlign w:val="center"/>
          </w:tcPr>
          <w:p w14:paraId="4501C239"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F84D387" w14:textId="77777777" w:rsidR="00F36414" w:rsidRPr="00C960B5" w:rsidRDefault="00F36414" w:rsidP="000D050B">
            <w:pPr>
              <w:jc w:val="center"/>
              <w:rPr>
                <w:sz w:val="20"/>
                <w:szCs w:val="20"/>
              </w:rPr>
            </w:pPr>
            <w:r w:rsidRPr="00C960B5">
              <w:rPr>
                <w:sz w:val="20"/>
                <w:szCs w:val="20"/>
              </w:rPr>
              <w:t>Obrigatória</w:t>
            </w:r>
          </w:p>
        </w:tc>
      </w:tr>
      <w:tr w:rsidR="00C960B5" w:rsidRPr="00C960B5" w14:paraId="699DD883"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30"/>
        </w:trPr>
        <w:tc>
          <w:tcPr>
            <w:tcW w:w="416" w:type="pct"/>
            <w:tcBorders>
              <w:top w:val="nil"/>
              <w:left w:val="single" w:sz="4" w:space="0" w:color="000000"/>
              <w:bottom w:val="single" w:sz="4" w:space="0" w:color="000000"/>
              <w:right w:val="single" w:sz="4" w:space="0" w:color="000000"/>
            </w:tcBorders>
            <w:vAlign w:val="center"/>
          </w:tcPr>
          <w:p w14:paraId="7179D6F1" w14:textId="77777777" w:rsidR="00F36414" w:rsidRPr="00C5197D" w:rsidRDefault="00F36414" w:rsidP="000D050B">
            <w:pPr>
              <w:jc w:val="center"/>
              <w:rPr>
                <w:b/>
                <w:sz w:val="18"/>
                <w:szCs w:val="18"/>
              </w:rPr>
            </w:pPr>
            <w:r w:rsidRPr="00C5197D">
              <w:rPr>
                <w:b/>
                <w:sz w:val="18"/>
                <w:szCs w:val="18"/>
              </w:rPr>
              <w:t>ITEM</w:t>
            </w:r>
          </w:p>
        </w:tc>
        <w:tc>
          <w:tcPr>
            <w:tcW w:w="2738" w:type="pct"/>
            <w:gridSpan w:val="2"/>
            <w:tcBorders>
              <w:top w:val="nil"/>
              <w:left w:val="nil"/>
              <w:bottom w:val="single" w:sz="4" w:space="0" w:color="000000"/>
              <w:right w:val="single" w:sz="4" w:space="0" w:color="000000"/>
            </w:tcBorders>
            <w:vAlign w:val="center"/>
          </w:tcPr>
          <w:p w14:paraId="6A37C665" w14:textId="77777777" w:rsidR="00F36414" w:rsidRPr="00C960B5" w:rsidRDefault="00F36414" w:rsidP="000D050B">
            <w:pPr>
              <w:ind w:left="118" w:right="111" w:hanging="24"/>
              <w:jc w:val="center"/>
              <w:rPr>
                <w:b/>
                <w:sz w:val="20"/>
                <w:szCs w:val="20"/>
              </w:rPr>
            </w:pPr>
            <w:r w:rsidRPr="00C960B5">
              <w:rPr>
                <w:b/>
                <w:sz w:val="20"/>
                <w:szCs w:val="20"/>
              </w:rPr>
              <w:t>NOTIFICAÇÕES</w:t>
            </w:r>
          </w:p>
        </w:tc>
        <w:tc>
          <w:tcPr>
            <w:tcW w:w="843" w:type="pct"/>
            <w:tcBorders>
              <w:top w:val="nil"/>
              <w:left w:val="nil"/>
              <w:bottom w:val="single" w:sz="4" w:space="0" w:color="000000"/>
              <w:right w:val="single" w:sz="4" w:space="0" w:color="000000"/>
            </w:tcBorders>
            <w:vAlign w:val="center"/>
          </w:tcPr>
          <w:p w14:paraId="2E3B8384" w14:textId="77777777" w:rsidR="006764A1" w:rsidRDefault="00F36414" w:rsidP="006764A1">
            <w:pPr>
              <w:jc w:val="center"/>
              <w:rPr>
                <w:b/>
                <w:sz w:val="20"/>
                <w:szCs w:val="20"/>
              </w:rPr>
            </w:pPr>
            <w:r w:rsidRPr="00C960B5">
              <w:rPr>
                <w:b/>
                <w:sz w:val="20"/>
                <w:szCs w:val="20"/>
              </w:rPr>
              <w:t>ATENDEU</w:t>
            </w:r>
          </w:p>
          <w:p w14:paraId="78C311CA" w14:textId="1BBC9F64" w:rsidR="00F36414" w:rsidRPr="00C960B5" w:rsidRDefault="00F36414" w:rsidP="006764A1">
            <w:pPr>
              <w:jc w:val="center"/>
              <w:rPr>
                <w:b/>
                <w:sz w:val="20"/>
                <w:szCs w:val="20"/>
              </w:rPr>
            </w:pPr>
            <w:r w:rsidRPr="00C960B5">
              <w:rPr>
                <w:b/>
                <w:sz w:val="20"/>
                <w:szCs w:val="20"/>
              </w:rPr>
              <w:t>SIM/NÃO</w:t>
            </w:r>
          </w:p>
        </w:tc>
        <w:tc>
          <w:tcPr>
            <w:tcW w:w="987" w:type="pct"/>
            <w:tcBorders>
              <w:top w:val="single" w:sz="4" w:space="0" w:color="000000"/>
              <w:left w:val="nil"/>
              <w:bottom w:val="single" w:sz="4" w:space="0" w:color="000000"/>
              <w:right w:val="single" w:sz="4" w:space="0" w:color="000000"/>
            </w:tcBorders>
            <w:vAlign w:val="center"/>
          </w:tcPr>
          <w:p w14:paraId="6E8E714F" w14:textId="77777777" w:rsidR="00F36414" w:rsidRPr="00C960B5" w:rsidRDefault="00F36414" w:rsidP="000D050B">
            <w:pPr>
              <w:jc w:val="center"/>
              <w:rPr>
                <w:b/>
                <w:sz w:val="20"/>
                <w:szCs w:val="20"/>
              </w:rPr>
            </w:pPr>
            <w:r w:rsidRPr="00C960B5">
              <w:rPr>
                <w:b/>
                <w:sz w:val="20"/>
                <w:szCs w:val="20"/>
              </w:rPr>
              <w:t>OBRIGATÓRIA OU PD</w:t>
            </w:r>
          </w:p>
        </w:tc>
      </w:tr>
      <w:tr w:rsidR="00C960B5" w:rsidRPr="00C960B5" w14:paraId="2FD0B374"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58"/>
        </w:trPr>
        <w:tc>
          <w:tcPr>
            <w:tcW w:w="416" w:type="pct"/>
            <w:tcBorders>
              <w:top w:val="single" w:sz="4" w:space="0" w:color="000000"/>
              <w:left w:val="single" w:sz="4" w:space="0" w:color="000000"/>
              <w:bottom w:val="single" w:sz="4" w:space="0" w:color="000000"/>
              <w:right w:val="single" w:sz="4" w:space="0" w:color="000000"/>
            </w:tcBorders>
            <w:vAlign w:val="center"/>
          </w:tcPr>
          <w:p w14:paraId="6787FA52" w14:textId="77777777" w:rsidR="00F36414" w:rsidRPr="004D7D90" w:rsidRDefault="00F36414" w:rsidP="000D050B">
            <w:pPr>
              <w:jc w:val="center"/>
              <w:rPr>
                <w:sz w:val="20"/>
                <w:szCs w:val="20"/>
              </w:rPr>
            </w:pPr>
            <w:r w:rsidRPr="004D7D90">
              <w:rPr>
                <w:sz w:val="20"/>
                <w:szCs w:val="20"/>
              </w:rPr>
              <w:t>1</w:t>
            </w:r>
          </w:p>
        </w:tc>
        <w:tc>
          <w:tcPr>
            <w:tcW w:w="2738" w:type="pct"/>
            <w:gridSpan w:val="2"/>
            <w:tcBorders>
              <w:top w:val="single" w:sz="4" w:space="0" w:color="000000"/>
              <w:left w:val="nil"/>
              <w:bottom w:val="single" w:sz="4" w:space="0" w:color="000000"/>
              <w:right w:val="single" w:sz="4" w:space="0" w:color="000000"/>
            </w:tcBorders>
            <w:vAlign w:val="center"/>
          </w:tcPr>
          <w:p w14:paraId="669B08BC" w14:textId="77777777" w:rsidR="00F36414" w:rsidRPr="00C960B5" w:rsidRDefault="00F36414" w:rsidP="000D050B">
            <w:pPr>
              <w:ind w:left="118" w:right="111" w:hanging="24"/>
              <w:rPr>
                <w:sz w:val="20"/>
                <w:szCs w:val="20"/>
              </w:rPr>
            </w:pPr>
            <w:r w:rsidRPr="00C960B5">
              <w:rPr>
                <w:sz w:val="20"/>
                <w:szCs w:val="20"/>
              </w:rPr>
              <w:t>Deverá permitir a geração de notificações para um conjunto de elementos previamente selecionados de um tema.</w:t>
            </w:r>
          </w:p>
        </w:tc>
        <w:tc>
          <w:tcPr>
            <w:tcW w:w="843" w:type="pct"/>
            <w:tcBorders>
              <w:top w:val="single" w:sz="4" w:space="0" w:color="000000"/>
              <w:left w:val="nil"/>
              <w:bottom w:val="single" w:sz="4" w:space="0" w:color="000000"/>
              <w:right w:val="single" w:sz="4" w:space="0" w:color="000000"/>
            </w:tcBorders>
            <w:vAlign w:val="center"/>
          </w:tcPr>
          <w:p w14:paraId="64AAF22E"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D19BF68" w14:textId="77777777" w:rsidR="00F36414" w:rsidRPr="00C960B5" w:rsidRDefault="00F36414" w:rsidP="000D050B">
            <w:pPr>
              <w:jc w:val="center"/>
              <w:rPr>
                <w:sz w:val="20"/>
                <w:szCs w:val="20"/>
              </w:rPr>
            </w:pPr>
            <w:r w:rsidRPr="00C960B5">
              <w:rPr>
                <w:sz w:val="20"/>
                <w:szCs w:val="20"/>
              </w:rPr>
              <w:t>Obrigatória</w:t>
            </w:r>
          </w:p>
        </w:tc>
      </w:tr>
      <w:tr w:rsidR="00C960B5" w:rsidRPr="00C960B5" w14:paraId="4B876704"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420"/>
        </w:trPr>
        <w:tc>
          <w:tcPr>
            <w:tcW w:w="416" w:type="pct"/>
            <w:tcBorders>
              <w:top w:val="single" w:sz="4" w:space="0" w:color="000000"/>
              <w:left w:val="single" w:sz="4" w:space="0" w:color="000000"/>
              <w:bottom w:val="single" w:sz="4" w:space="0" w:color="000000"/>
              <w:right w:val="single" w:sz="4" w:space="0" w:color="000000"/>
            </w:tcBorders>
            <w:vAlign w:val="center"/>
          </w:tcPr>
          <w:p w14:paraId="7481253B" w14:textId="77777777" w:rsidR="00F36414" w:rsidRPr="004D7D90" w:rsidRDefault="00F36414" w:rsidP="000D050B">
            <w:pPr>
              <w:jc w:val="center"/>
              <w:rPr>
                <w:sz w:val="20"/>
                <w:szCs w:val="20"/>
              </w:rPr>
            </w:pPr>
            <w:r w:rsidRPr="004D7D90">
              <w:rPr>
                <w:sz w:val="20"/>
                <w:szCs w:val="20"/>
              </w:rPr>
              <w:t>2</w:t>
            </w:r>
          </w:p>
        </w:tc>
        <w:tc>
          <w:tcPr>
            <w:tcW w:w="2738" w:type="pct"/>
            <w:gridSpan w:val="2"/>
            <w:tcBorders>
              <w:top w:val="single" w:sz="4" w:space="0" w:color="000000"/>
              <w:left w:val="nil"/>
              <w:bottom w:val="single" w:sz="4" w:space="0" w:color="000000"/>
              <w:right w:val="single" w:sz="4" w:space="0" w:color="000000"/>
            </w:tcBorders>
            <w:vAlign w:val="center"/>
          </w:tcPr>
          <w:p w14:paraId="197E3C33" w14:textId="77777777" w:rsidR="00F36414" w:rsidRPr="00C960B5" w:rsidRDefault="00F36414" w:rsidP="000D050B">
            <w:pPr>
              <w:ind w:left="118" w:right="111" w:hanging="24"/>
              <w:rPr>
                <w:sz w:val="20"/>
                <w:szCs w:val="20"/>
              </w:rPr>
            </w:pPr>
            <w:r w:rsidRPr="00C960B5">
              <w:rPr>
                <w:sz w:val="20"/>
                <w:szCs w:val="20"/>
              </w:rPr>
              <w:t>As notificações deverão ser formatadas a partir de um arquivo de parametrização que permita definir perfeitamente os elementos do documento, de forma que as certidões possam ser configuradas para atender múltiplas finalidades.</w:t>
            </w:r>
          </w:p>
        </w:tc>
        <w:tc>
          <w:tcPr>
            <w:tcW w:w="843" w:type="pct"/>
            <w:tcBorders>
              <w:top w:val="single" w:sz="4" w:space="0" w:color="000000"/>
              <w:left w:val="nil"/>
              <w:bottom w:val="single" w:sz="4" w:space="0" w:color="000000"/>
              <w:right w:val="single" w:sz="4" w:space="0" w:color="000000"/>
            </w:tcBorders>
            <w:vAlign w:val="center"/>
          </w:tcPr>
          <w:p w14:paraId="1AD83C6F"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749321DF" w14:textId="77777777" w:rsidR="00F36414" w:rsidRPr="00C960B5" w:rsidRDefault="00F36414" w:rsidP="000D050B">
            <w:pPr>
              <w:jc w:val="center"/>
              <w:rPr>
                <w:sz w:val="20"/>
                <w:szCs w:val="20"/>
              </w:rPr>
            </w:pPr>
            <w:r w:rsidRPr="00C960B5">
              <w:rPr>
                <w:sz w:val="20"/>
                <w:szCs w:val="20"/>
              </w:rPr>
              <w:t>Obrigatória</w:t>
            </w:r>
          </w:p>
        </w:tc>
      </w:tr>
      <w:tr w:rsidR="00C960B5" w:rsidRPr="00C960B5" w14:paraId="06DE7CCB"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66"/>
        </w:trPr>
        <w:tc>
          <w:tcPr>
            <w:tcW w:w="416" w:type="pct"/>
            <w:tcBorders>
              <w:top w:val="single" w:sz="4" w:space="0" w:color="000000"/>
              <w:left w:val="single" w:sz="4" w:space="0" w:color="000000"/>
              <w:bottom w:val="single" w:sz="4" w:space="0" w:color="000000"/>
              <w:right w:val="single" w:sz="4" w:space="0" w:color="000000"/>
            </w:tcBorders>
            <w:vAlign w:val="center"/>
          </w:tcPr>
          <w:p w14:paraId="2487D9CC" w14:textId="77777777" w:rsidR="00F36414" w:rsidRPr="004D7D90" w:rsidRDefault="00F36414" w:rsidP="000D050B">
            <w:pPr>
              <w:jc w:val="center"/>
              <w:rPr>
                <w:sz w:val="20"/>
                <w:szCs w:val="20"/>
              </w:rPr>
            </w:pPr>
            <w:r w:rsidRPr="004D7D90">
              <w:rPr>
                <w:sz w:val="20"/>
                <w:szCs w:val="20"/>
              </w:rPr>
              <w:t>3</w:t>
            </w:r>
          </w:p>
        </w:tc>
        <w:tc>
          <w:tcPr>
            <w:tcW w:w="2738" w:type="pct"/>
            <w:gridSpan w:val="2"/>
            <w:tcBorders>
              <w:top w:val="single" w:sz="4" w:space="0" w:color="000000"/>
              <w:left w:val="nil"/>
              <w:bottom w:val="single" w:sz="4" w:space="0" w:color="000000"/>
              <w:right w:val="single" w:sz="4" w:space="0" w:color="000000"/>
            </w:tcBorders>
            <w:vAlign w:val="center"/>
          </w:tcPr>
          <w:p w14:paraId="0ABB3CAE" w14:textId="77777777" w:rsidR="00F36414" w:rsidRPr="00C960B5" w:rsidRDefault="00F36414" w:rsidP="000D050B">
            <w:pPr>
              <w:ind w:left="118" w:right="111" w:hanging="24"/>
              <w:rPr>
                <w:sz w:val="20"/>
                <w:szCs w:val="20"/>
              </w:rPr>
            </w:pPr>
            <w:r w:rsidRPr="00C960B5">
              <w:rPr>
                <w:sz w:val="20"/>
                <w:szCs w:val="20"/>
              </w:rPr>
              <w:t>O arquivo de parametrização deverá permitir definir a localização e formatação livre de textos, especificada a fonte de impressão e justificados em coluna.</w:t>
            </w:r>
          </w:p>
        </w:tc>
        <w:tc>
          <w:tcPr>
            <w:tcW w:w="843" w:type="pct"/>
            <w:tcBorders>
              <w:top w:val="single" w:sz="4" w:space="0" w:color="000000"/>
              <w:left w:val="nil"/>
              <w:bottom w:val="single" w:sz="4" w:space="0" w:color="000000"/>
              <w:right w:val="single" w:sz="4" w:space="0" w:color="000000"/>
            </w:tcBorders>
            <w:vAlign w:val="center"/>
          </w:tcPr>
          <w:p w14:paraId="4C13A352"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86D5EE7" w14:textId="77777777" w:rsidR="00F36414" w:rsidRPr="00C960B5" w:rsidRDefault="00F36414" w:rsidP="000D050B">
            <w:pPr>
              <w:jc w:val="center"/>
              <w:rPr>
                <w:sz w:val="20"/>
                <w:szCs w:val="20"/>
              </w:rPr>
            </w:pPr>
            <w:r w:rsidRPr="00C960B5">
              <w:rPr>
                <w:sz w:val="20"/>
                <w:szCs w:val="20"/>
              </w:rPr>
              <w:t>Obrigatória</w:t>
            </w:r>
          </w:p>
        </w:tc>
      </w:tr>
      <w:tr w:rsidR="00C960B5" w:rsidRPr="00C960B5" w14:paraId="41677AC6"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420"/>
        </w:trPr>
        <w:tc>
          <w:tcPr>
            <w:tcW w:w="416" w:type="pct"/>
            <w:tcBorders>
              <w:top w:val="single" w:sz="4" w:space="0" w:color="000000"/>
              <w:left w:val="single" w:sz="4" w:space="0" w:color="000000"/>
              <w:bottom w:val="single" w:sz="4" w:space="0" w:color="000000"/>
              <w:right w:val="single" w:sz="4" w:space="0" w:color="000000"/>
            </w:tcBorders>
            <w:vAlign w:val="center"/>
          </w:tcPr>
          <w:p w14:paraId="2066260E" w14:textId="77777777" w:rsidR="00F36414" w:rsidRPr="004D7D90" w:rsidRDefault="00F36414" w:rsidP="000D050B">
            <w:pPr>
              <w:jc w:val="center"/>
              <w:rPr>
                <w:sz w:val="20"/>
                <w:szCs w:val="20"/>
              </w:rPr>
            </w:pPr>
            <w:r w:rsidRPr="004D7D90">
              <w:rPr>
                <w:sz w:val="20"/>
                <w:szCs w:val="20"/>
              </w:rPr>
              <w:t>4</w:t>
            </w:r>
          </w:p>
        </w:tc>
        <w:tc>
          <w:tcPr>
            <w:tcW w:w="2738" w:type="pct"/>
            <w:gridSpan w:val="2"/>
            <w:tcBorders>
              <w:top w:val="single" w:sz="4" w:space="0" w:color="000000"/>
              <w:left w:val="nil"/>
              <w:bottom w:val="single" w:sz="4" w:space="0" w:color="000000"/>
              <w:right w:val="single" w:sz="4" w:space="0" w:color="000000"/>
            </w:tcBorders>
            <w:vAlign w:val="center"/>
          </w:tcPr>
          <w:p w14:paraId="09CEA44E" w14:textId="77777777" w:rsidR="00F36414" w:rsidRPr="00C960B5" w:rsidRDefault="00F36414" w:rsidP="000D050B">
            <w:pPr>
              <w:ind w:left="118" w:right="111" w:hanging="24"/>
              <w:rPr>
                <w:sz w:val="20"/>
                <w:szCs w:val="20"/>
              </w:rPr>
            </w:pPr>
            <w:r w:rsidRPr="00C960B5">
              <w:rPr>
                <w:sz w:val="20"/>
                <w:szCs w:val="20"/>
              </w:rPr>
              <w:t>O arquivo de parametrização deverá permitir definir o posicionamento e dimensionamento de imagens e fotos.</w:t>
            </w:r>
          </w:p>
        </w:tc>
        <w:tc>
          <w:tcPr>
            <w:tcW w:w="843" w:type="pct"/>
            <w:tcBorders>
              <w:top w:val="single" w:sz="4" w:space="0" w:color="000000"/>
              <w:left w:val="nil"/>
              <w:bottom w:val="single" w:sz="4" w:space="0" w:color="000000"/>
              <w:right w:val="single" w:sz="4" w:space="0" w:color="000000"/>
            </w:tcBorders>
            <w:vAlign w:val="center"/>
          </w:tcPr>
          <w:p w14:paraId="5782072C"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3259FDB9" w14:textId="77777777" w:rsidR="00F36414" w:rsidRPr="00C960B5" w:rsidRDefault="00F36414" w:rsidP="000D050B">
            <w:pPr>
              <w:jc w:val="center"/>
              <w:rPr>
                <w:sz w:val="20"/>
                <w:szCs w:val="20"/>
              </w:rPr>
            </w:pPr>
            <w:r w:rsidRPr="00C960B5">
              <w:rPr>
                <w:sz w:val="20"/>
                <w:szCs w:val="20"/>
              </w:rPr>
              <w:t>Obrigatória</w:t>
            </w:r>
          </w:p>
        </w:tc>
      </w:tr>
      <w:tr w:rsidR="00C960B5" w:rsidRPr="00C960B5" w14:paraId="76A02AB4"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420"/>
        </w:trPr>
        <w:tc>
          <w:tcPr>
            <w:tcW w:w="416" w:type="pct"/>
            <w:tcBorders>
              <w:top w:val="single" w:sz="4" w:space="0" w:color="000000"/>
              <w:left w:val="single" w:sz="4" w:space="0" w:color="000000"/>
              <w:bottom w:val="single" w:sz="4" w:space="0" w:color="000000"/>
              <w:right w:val="single" w:sz="4" w:space="0" w:color="000000"/>
            </w:tcBorders>
            <w:vAlign w:val="center"/>
          </w:tcPr>
          <w:p w14:paraId="39DDCC3B" w14:textId="77777777" w:rsidR="00F36414" w:rsidRPr="004D7D90" w:rsidRDefault="00F36414" w:rsidP="000D050B">
            <w:pPr>
              <w:jc w:val="center"/>
              <w:rPr>
                <w:sz w:val="20"/>
                <w:szCs w:val="20"/>
              </w:rPr>
            </w:pPr>
            <w:r w:rsidRPr="004D7D90">
              <w:rPr>
                <w:sz w:val="20"/>
                <w:szCs w:val="20"/>
              </w:rPr>
              <w:t>5</w:t>
            </w:r>
          </w:p>
        </w:tc>
        <w:tc>
          <w:tcPr>
            <w:tcW w:w="2738" w:type="pct"/>
            <w:gridSpan w:val="2"/>
            <w:tcBorders>
              <w:top w:val="single" w:sz="4" w:space="0" w:color="000000"/>
              <w:left w:val="nil"/>
              <w:bottom w:val="single" w:sz="4" w:space="0" w:color="000000"/>
              <w:right w:val="single" w:sz="4" w:space="0" w:color="000000"/>
            </w:tcBorders>
            <w:vAlign w:val="center"/>
          </w:tcPr>
          <w:p w14:paraId="0CF0C628" w14:textId="77777777" w:rsidR="00F36414" w:rsidRPr="00C960B5" w:rsidRDefault="00F36414" w:rsidP="000D050B">
            <w:pPr>
              <w:ind w:left="118" w:right="111" w:hanging="24"/>
              <w:rPr>
                <w:sz w:val="20"/>
                <w:szCs w:val="20"/>
              </w:rPr>
            </w:pPr>
            <w:r w:rsidRPr="00C960B5">
              <w:rPr>
                <w:sz w:val="20"/>
                <w:szCs w:val="20"/>
              </w:rPr>
              <w:t xml:space="preserve">O arquivo de parametrização deverá permitir definir o posicionamento e dimensionamento de mapas que contenham imagens de fundo, e mapas vetoriais </w:t>
            </w:r>
            <w:r w:rsidRPr="00C960B5">
              <w:rPr>
                <w:sz w:val="20"/>
                <w:szCs w:val="20"/>
              </w:rPr>
              <w:lastRenderedPageBreak/>
              <w:t>superpostos e realce do objeto que está sendo identificado, além de coordenadas geográficas.</w:t>
            </w:r>
          </w:p>
        </w:tc>
        <w:tc>
          <w:tcPr>
            <w:tcW w:w="843" w:type="pct"/>
            <w:tcBorders>
              <w:top w:val="single" w:sz="4" w:space="0" w:color="000000"/>
              <w:left w:val="nil"/>
              <w:bottom w:val="single" w:sz="4" w:space="0" w:color="000000"/>
              <w:right w:val="single" w:sz="4" w:space="0" w:color="000000"/>
            </w:tcBorders>
            <w:vAlign w:val="center"/>
          </w:tcPr>
          <w:p w14:paraId="0BEEB464"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5F8B1B38" w14:textId="77777777" w:rsidR="00F36414" w:rsidRPr="00C960B5" w:rsidRDefault="00F36414" w:rsidP="000D050B">
            <w:pPr>
              <w:jc w:val="center"/>
              <w:rPr>
                <w:sz w:val="20"/>
                <w:szCs w:val="20"/>
              </w:rPr>
            </w:pPr>
            <w:r w:rsidRPr="00C960B5">
              <w:rPr>
                <w:sz w:val="20"/>
                <w:szCs w:val="20"/>
              </w:rPr>
              <w:t>Obrigatória</w:t>
            </w:r>
          </w:p>
        </w:tc>
      </w:tr>
      <w:tr w:rsidR="00C960B5" w:rsidRPr="00C960B5" w14:paraId="79D2108B"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420"/>
        </w:trPr>
        <w:tc>
          <w:tcPr>
            <w:tcW w:w="416" w:type="pct"/>
            <w:tcBorders>
              <w:top w:val="single" w:sz="4" w:space="0" w:color="000000"/>
              <w:left w:val="single" w:sz="4" w:space="0" w:color="000000"/>
              <w:bottom w:val="single" w:sz="4" w:space="0" w:color="000000"/>
              <w:right w:val="single" w:sz="4" w:space="0" w:color="000000"/>
            </w:tcBorders>
            <w:vAlign w:val="center"/>
          </w:tcPr>
          <w:p w14:paraId="799322CA" w14:textId="77777777" w:rsidR="00F36414" w:rsidRPr="004D7D90" w:rsidRDefault="00F36414" w:rsidP="000D050B">
            <w:pPr>
              <w:jc w:val="center"/>
              <w:rPr>
                <w:sz w:val="20"/>
                <w:szCs w:val="20"/>
              </w:rPr>
            </w:pPr>
            <w:r w:rsidRPr="004D7D90">
              <w:rPr>
                <w:sz w:val="20"/>
                <w:szCs w:val="20"/>
              </w:rPr>
              <w:t>6</w:t>
            </w:r>
          </w:p>
        </w:tc>
        <w:tc>
          <w:tcPr>
            <w:tcW w:w="2738" w:type="pct"/>
            <w:gridSpan w:val="2"/>
            <w:tcBorders>
              <w:top w:val="single" w:sz="4" w:space="0" w:color="000000"/>
              <w:left w:val="nil"/>
              <w:bottom w:val="single" w:sz="4" w:space="0" w:color="000000"/>
              <w:right w:val="single" w:sz="4" w:space="0" w:color="000000"/>
            </w:tcBorders>
            <w:vAlign w:val="center"/>
          </w:tcPr>
          <w:p w14:paraId="1CAA92B3" w14:textId="77777777" w:rsidR="00F36414" w:rsidRPr="00C960B5" w:rsidRDefault="00F36414" w:rsidP="000D050B">
            <w:pPr>
              <w:ind w:left="118" w:right="111" w:hanging="24"/>
              <w:rPr>
                <w:sz w:val="20"/>
                <w:szCs w:val="20"/>
              </w:rPr>
            </w:pPr>
            <w:r w:rsidRPr="00C960B5">
              <w:rPr>
                <w:sz w:val="20"/>
                <w:szCs w:val="20"/>
              </w:rPr>
              <w:t>O arquivo de parametrização deverá permitir definir a obtenção de variáveis obtidas de atributos específicos, recuperados de quaisquer temas relacionados ao objeto selecionado.</w:t>
            </w:r>
          </w:p>
        </w:tc>
        <w:tc>
          <w:tcPr>
            <w:tcW w:w="843" w:type="pct"/>
            <w:tcBorders>
              <w:top w:val="single" w:sz="4" w:space="0" w:color="000000"/>
              <w:left w:val="nil"/>
              <w:bottom w:val="single" w:sz="4" w:space="0" w:color="000000"/>
              <w:right w:val="single" w:sz="4" w:space="0" w:color="000000"/>
            </w:tcBorders>
            <w:vAlign w:val="center"/>
          </w:tcPr>
          <w:p w14:paraId="56CAA57B"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373B5253" w14:textId="77777777" w:rsidR="00F36414" w:rsidRPr="00C960B5" w:rsidRDefault="00F36414" w:rsidP="000D050B">
            <w:pPr>
              <w:jc w:val="center"/>
              <w:rPr>
                <w:sz w:val="20"/>
                <w:szCs w:val="20"/>
              </w:rPr>
            </w:pPr>
            <w:r w:rsidRPr="00C960B5">
              <w:rPr>
                <w:sz w:val="20"/>
                <w:szCs w:val="20"/>
              </w:rPr>
              <w:t>Obrigatória</w:t>
            </w:r>
          </w:p>
        </w:tc>
      </w:tr>
      <w:tr w:rsidR="00C960B5" w:rsidRPr="00C960B5" w14:paraId="7DCAF974"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420"/>
        </w:trPr>
        <w:tc>
          <w:tcPr>
            <w:tcW w:w="416" w:type="pct"/>
            <w:tcBorders>
              <w:top w:val="single" w:sz="4" w:space="0" w:color="000000"/>
              <w:left w:val="single" w:sz="4" w:space="0" w:color="000000"/>
              <w:bottom w:val="single" w:sz="4" w:space="0" w:color="000000"/>
              <w:right w:val="single" w:sz="4" w:space="0" w:color="000000"/>
            </w:tcBorders>
            <w:vAlign w:val="center"/>
          </w:tcPr>
          <w:p w14:paraId="0AD18EE6" w14:textId="77777777" w:rsidR="00F36414" w:rsidRPr="004D7D90" w:rsidRDefault="00F36414" w:rsidP="000D050B">
            <w:pPr>
              <w:jc w:val="center"/>
              <w:rPr>
                <w:sz w:val="20"/>
                <w:szCs w:val="20"/>
              </w:rPr>
            </w:pPr>
            <w:r w:rsidRPr="004D7D90">
              <w:rPr>
                <w:sz w:val="20"/>
                <w:szCs w:val="20"/>
              </w:rPr>
              <w:t>7</w:t>
            </w:r>
          </w:p>
        </w:tc>
        <w:tc>
          <w:tcPr>
            <w:tcW w:w="2738" w:type="pct"/>
            <w:gridSpan w:val="2"/>
            <w:tcBorders>
              <w:top w:val="single" w:sz="4" w:space="0" w:color="000000"/>
              <w:left w:val="nil"/>
              <w:bottom w:val="single" w:sz="4" w:space="0" w:color="000000"/>
              <w:right w:val="single" w:sz="4" w:space="0" w:color="000000"/>
            </w:tcBorders>
            <w:vAlign w:val="center"/>
          </w:tcPr>
          <w:p w14:paraId="2463BE56" w14:textId="77777777" w:rsidR="00F36414" w:rsidRPr="00C960B5" w:rsidRDefault="00F36414" w:rsidP="000D050B">
            <w:pPr>
              <w:ind w:left="118" w:right="111" w:hanging="24"/>
              <w:rPr>
                <w:sz w:val="20"/>
                <w:szCs w:val="20"/>
              </w:rPr>
            </w:pPr>
            <w:r w:rsidRPr="00C960B5">
              <w:rPr>
                <w:sz w:val="20"/>
                <w:szCs w:val="20"/>
              </w:rPr>
              <w:t>O arquivo de parametrização deverá permitir definir a obtenção de variáveis a partir de cruzamentos espaciais.</w:t>
            </w:r>
          </w:p>
        </w:tc>
        <w:tc>
          <w:tcPr>
            <w:tcW w:w="843" w:type="pct"/>
            <w:tcBorders>
              <w:top w:val="single" w:sz="4" w:space="0" w:color="000000"/>
              <w:left w:val="nil"/>
              <w:bottom w:val="single" w:sz="4" w:space="0" w:color="000000"/>
              <w:right w:val="single" w:sz="4" w:space="0" w:color="000000"/>
            </w:tcBorders>
            <w:vAlign w:val="center"/>
          </w:tcPr>
          <w:p w14:paraId="2189A63C"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38BB2018" w14:textId="77777777" w:rsidR="00F36414" w:rsidRPr="00C960B5" w:rsidRDefault="00F36414" w:rsidP="000D050B">
            <w:pPr>
              <w:jc w:val="center"/>
              <w:rPr>
                <w:sz w:val="20"/>
                <w:szCs w:val="20"/>
              </w:rPr>
            </w:pPr>
            <w:r w:rsidRPr="00C960B5">
              <w:rPr>
                <w:sz w:val="20"/>
                <w:szCs w:val="20"/>
              </w:rPr>
              <w:t>Obrigatória</w:t>
            </w:r>
          </w:p>
        </w:tc>
      </w:tr>
      <w:tr w:rsidR="00C960B5" w:rsidRPr="00C960B5" w14:paraId="13F053D5"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420"/>
        </w:trPr>
        <w:tc>
          <w:tcPr>
            <w:tcW w:w="416" w:type="pct"/>
            <w:tcBorders>
              <w:top w:val="single" w:sz="4" w:space="0" w:color="000000"/>
              <w:left w:val="single" w:sz="4" w:space="0" w:color="000000"/>
              <w:bottom w:val="single" w:sz="4" w:space="0" w:color="000000"/>
              <w:right w:val="single" w:sz="4" w:space="0" w:color="000000"/>
            </w:tcBorders>
            <w:vAlign w:val="center"/>
          </w:tcPr>
          <w:p w14:paraId="6ED0D4F1" w14:textId="77777777" w:rsidR="00F36414" w:rsidRPr="004D7D90" w:rsidRDefault="00F36414" w:rsidP="000D050B">
            <w:pPr>
              <w:jc w:val="center"/>
              <w:rPr>
                <w:sz w:val="20"/>
                <w:szCs w:val="20"/>
              </w:rPr>
            </w:pPr>
            <w:r w:rsidRPr="004D7D90">
              <w:rPr>
                <w:sz w:val="20"/>
                <w:szCs w:val="20"/>
              </w:rPr>
              <w:t>8</w:t>
            </w:r>
          </w:p>
        </w:tc>
        <w:tc>
          <w:tcPr>
            <w:tcW w:w="2738" w:type="pct"/>
            <w:gridSpan w:val="2"/>
            <w:tcBorders>
              <w:top w:val="single" w:sz="4" w:space="0" w:color="000000"/>
              <w:left w:val="nil"/>
              <w:bottom w:val="single" w:sz="4" w:space="0" w:color="000000"/>
              <w:right w:val="single" w:sz="4" w:space="0" w:color="000000"/>
            </w:tcBorders>
            <w:vAlign w:val="center"/>
          </w:tcPr>
          <w:p w14:paraId="5C8620DA" w14:textId="77777777" w:rsidR="00F36414" w:rsidRPr="00C960B5" w:rsidRDefault="00F36414" w:rsidP="000D050B">
            <w:pPr>
              <w:ind w:left="118" w:right="111" w:hanging="24"/>
              <w:rPr>
                <w:sz w:val="20"/>
                <w:szCs w:val="20"/>
              </w:rPr>
            </w:pPr>
            <w:r w:rsidRPr="00C960B5">
              <w:rPr>
                <w:sz w:val="20"/>
                <w:szCs w:val="20"/>
              </w:rPr>
              <w:t>O arquivo de parametrização deverá permitir definir o posicionamento e composição de quadros e tabelas gerados a partir das variáveis obtidas.</w:t>
            </w:r>
          </w:p>
        </w:tc>
        <w:tc>
          <w:tcPr>
            <w:tcW w:w="843" w:type="pct"/>
            <w:tcBorders>
              <w:top w:val="single" w:sz="4" w:space="0" w:color="000000"/>
              <w:left w:val="nil"/>
              <w:bottom w:val="single" w:sz="4" w:space="0" w:color="000000"/>
              <w:right w:val="single" w:sz="4" w:space="0" w:color="000000"/>
            </w:tcBorders>
            <w:vAlign w:val="center"/>
          </w:tcPr>
          <w:p w14:paraId="20A73C6A"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4AC57397" w14:textId="77777777" w:rsidR="00F36414" w:rsidRPr="00C960B5" w:rsidRDefault="00F36414" w:rsidP="000D050B">
            <w:pPr>
              <w:jc w:val="center"/>
              <w:rPr>
                <w:sz w:val="20"/>
                <w:szCs w:val="20"/>
              </w:rPr>
            </w:pPr>
            <w:r w:rsidRPr="00C960B5">
              <w:rPr>
                <w:sz w:val="20"/>
                <w:szCs w:val="20"/>
              </w:rPr>
              <w:t>Obrigatória</w:t>
            </w:r>
          </w:p>
        </w:tc>
      </w:tr>
      <w:tr w:rsidR="00C960B5" w:rsidRPr="00C960B5" w14:paraId="0CAEBE28"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420"/>
        </w:trPr>
        <w:tc>
          <w:tcPr>
            <w:tcW w:w="416" w:type="pct"/>
            <w:tcBorders>
              <w:top w:val="single" w:sz="4" w:space="0" w:color="000000"/>
              <w:left w:val="single" w:sz="4" w:space="0" w:color="000000"/>
              <w:bottom w:val="single" w:sz="4" w:space="0" w:color="000000"/>
              <w:right w:val="single" w:sz="4" w:space="0" w:color="000000"/>
            </w:tcBorders>
            <w:vAlign w:val="center"/>
          </w:tcPr>
          <w:p w14:paraId="05CCBC0B" w14:textId="77777777" w:rsidR="00F36414" w:rsidRPr="004D7D90" w:rsidRDefault="00F36414" w:rsidP="000D050B">
            <w:pPr>
              <w:jc w:val="center"/>
              <w:rPr>
                <w:sz w:val="20"/>
                <w:szCs w:val="20"/>
              </w:rPr>
            </w:pPr>
            <w:r w:rsidRPr="004D7D90">
              <w:rPr>
                <w:sz w:val="20"/>
                <w:szCs w:val="20"/>
              </w:rPr>
              <w:t>9</w:t>
            </w:r>
          </w:p>
        </w:tc>
        <w:tc>
          <w:tcPr>
            <w:tcW w:w="2738" w:type="pct"/>
            <w:gridSpan w:val="2"/>
            <w:tcBorders>
              <w:top w:val="single" w:sz="4" w:space="0" w:color="000000"/>
              <w:left w:val="nil"/>
              <w:bottom w:val="single" w:sz="4" w:space="0" w:color="000000"/>
              <w:right w:val="single" w:sz="4" w:space="0" w:color="000000"/>
            </w:tcBorders>
            <w:vAlign w:val="center"/>
          </w:tcPr>
          <w:p w14:paraId="1A56A52D" w14:textId="77777777" w:rsidR="00F36414" w:rsidRPr="00C960B5" w:rsidRDefault="00F36414" w:rsidP="000D050B">
            <w:pPr>
              <w:ind w:left="118" w:right="111" w:hanging="24"/>
              <w:rPr>
                <w:sz w:val="20"/>
                <w:szCs w:val="20"/>
              </w:rPr>
            </w:pPr>
            <w:r w:rsidRPr="00C960B5">
              <w:rPr>
                <w:sz w:val="20"/>
                <w:szCs w:val="20"/>
              </w:rPr>
              <w:t xml:space="preserve">O arquivo de parametrização deverá permitir definir a substituição de variáveis na composição de textos. </w:t>
            </w:r>
          </w:p>
        </w:tc>
        <w:tc>
          <w:tcPr>
            <w:tcW w:w="843" w:type="pct"/>
            <w:tcBorders>
              <w:top w:val="single" w:sz="4" w:space="0" w:color="000000"/>
              <w:left w:val="nil"/>
              <w:bottom w:val="single" w:sz="4" w:space="0" w:color="000000"/>
              <w:right w:val="single" w:sz="4" w:space="0" w:color="000000"/>
            </w:tcBorders>
            <w:vAlign w:val="center"/>
          </w:tcPr>
          <w:p w14:paraId="090B6526"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5342651" w14:textId="77777777" w:rsidR="00F36414" w:rsidRPr="00C960B5" w:rsidRDefault="00F36414" w:rsidP="000D050B">
            <w:pPr>
              <w:jc w:val="center"/>
              <w:rPr>
                <w:sz w:val="20"/>
                <w:szCs w:val="20"/>
              </w:rPr>
            </w:pPr>
            <w:r w:rsidRPr="00C960B5">
              <w:rPr>
                <w:sz w:val="20"/>
                <w:szCs w:val="20"/>
              </w:rPr>
              <w:t>Obrigatória</w:t>
            </w:r>
          </w:p>
        </w:tc>
      </w:tr>
      <w:tr w:rsidR="00C960B5" w:rsidRPr="00C960B5" w14:paraId="66C73633"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16" w:type="pct"/>
            <w:tcBorders>
              <w:top w:val="single" w:sz="4" w:space="0" w:color="000000"/>
              <w:left w:val="single" w:sz="4" w:space="0" w:color="000000"/>
              <w:bottom w:val="single" w:sz="4" w:space="0" w:color="000000"/>
              <w:right w:val="single" w:sz="4" w:space="0" w:color="000000"/>
            </w:tcBorders>
            <w:vAlign w:val="center"/>
          </w:tcPr>
          <w:p w14:paraId="26C1B802" w14:textId="77777777" w:rsidR="00F36414" w:rsidRPr="004D7D90" w:rsidRDefault="00F36414" w:rsidP="000D050B">
            <w:pPr>
              <w:jc w:val="center"/>
              <w:rPr>
                <w:sz w:val="20"/>
                <w:szCs w:val="20"/>
              </w:rPr>
            </w:pPr>
            <w:r w:rsidRPr="004D7D90">
              <w:rPr>
                <w:sz w:val="20"/>
                <w:szCs w:val="20"/>
              </w:rPr>
              <w:t>10</w:t>
            </w:r>
          </w:p>
        </w:tc>
        <w:tc>
          <w:tcPr>
            <w:tcW w:w="2738" w:type="pct"/>
            <w:gridSpan w:val="2"/>
            <w:tcBorders>
              <w:top w:val="single" w:sz="4" w:space="0" w:color="000000"/>
              <w:left w:val="nil"/>
              <w:bottom w:val="single" w:sz="4" w:space="0" w:color="000000"/>
              <w:right w:val="single" w:sz="4" w:space="0" w:color="000000"/>
            </w:tcBorders>
            <w:vAlign w:val="center"/>
          </w:tcPr>
          <w:p w14:paraId="70BCF665" w14:textId="77777777" w:rsidR="00F36414" w:rsidRPr="00C960B5" w:rsidRDefault="00F36414" w:rsidP="000D050B">
            <w:pPr>
              <w:ind w:left="118" w:right="111" w:hanging="24"/>
              <w:rPr>
                <w:sz w:val="20"/>
                <w:szCs w:val="20"/>
              </w:rPr>
            </w:pPr>
            <w:r w:rsidRPr="00C960B5">
              <w:rPr>
                <w:sz w:val="20"/>
                <w:szCs w:val="20"/>
              </w:rPr>
              <w:t>O arquivo de parametrização deverá permitir definir a inclusão de endereço para consultar a autenticidade.</w:t>
            </w:r>
          </w:p>
        </w:tc>
        <w:tc>
          <w:tcPr>
            <w:tcW w:w="843" w:type="pct"/>
            <w:tcBorders>
              <w:top w:val="single" w:sz="4" w:space="0" w:color="000000"/>
              <w:left w:val="nil"/>
              <w:bottom w:val="single" w:sz="4" w:space="0" w:color="000000"/>
              <w:right w:val="single" w:sz="4" w:space="0" w:color="000000"/>
            </w:tcBorders>
            <w:vAlign w:val="center"/>
          </w:tcPr>
          <w:p w14:paraId="1C458072"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315D63B7" w14:textId="77777777" w:rsidR="00F36414" w:rsidRPr="00C960B5" w:rsidRDefault="00F36414" w:rsidP="000D050B">
            <w:pPr>
              <w:jc w:val="center"/>
              <w:rPr>
                <w:sz w:val="20"/>
                <w:szCs w:val="20"/>
              </w:rPr>
            </w:pPr>
            <w:r w:rsidRPr="00C960B5">
              <w:rPr>
                <w:sz w:val="20"/>
                <w:szCs w:val="20"/>
              </w:rPr>
              <w:t>Obrigatória</w:t>
            </w:r>
          </w:p>
        </w:tc>
      </w:tr>
      <w:tr w:rsidR="00C960B5" w:rsidRPr="00C960B5" w14:paraId="76A11DCE"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420"/>
        </w:trPr>
        <w:tc>
          <w:tcPr>
            <w:tcW w:w="416" w:type="pct"/>
            <w:tcBorders>
              <w:top w:val="single" w:sz="4" w:space="0" w:color="000000"/>
              <w:left w:val="single" w:sz="4" w:space="0" w:color="000000"/>
              <w:bottom w:val="single" w:sz="4" w:space="0" w:color="000000"/>
              <w:right w:val="single" w:sz="4" w:space="0" w:color="000000"/>
            </w:tcBorders>
            <w:vAlign w:val="center"/>
          </w:tcPr>
          <w:p w14:paraId="037730C0" w14:textId="77777777" w:rsidR="00F36414" w:rsidRPr="004D7D90" w:rsidRDefault="00F36414" w:rsidP="000D050B">
            <w:pPr>
              <w:jc w:val="center"/>
              <w:rPr>
                <w:sz w:val="20"/>
                <w:szCs w:val="20"/>
              </w:rPr>
            </w:pPr>
            <w:r w:rsidRPr="004D7D90">
              <w:rPr>
                <w:sz w:val="20"/>
                <w:szCs w:val="20"/>
              </w:rPr>
              <w:t>11</w:t>
            </w:r>
          </w:p>
        </w:tc>
        <w:tc>
          <w:tcPr>
            <w:tcW w:w="2738" w:type="pct"/>
            <w:gridSpan w:val="2"/>
            <w:tcBorders>
              <w:top w:val="single" w:sz="4" w:space="0" w:color="000000"/>
              <w:left w:val="nil"/>
              <w:bottom w:val="single" w:sz="4" w:space="0" w:color="000000"/>
              <w:right w:val="single" w:sz="4" w:space="0" w:color="000000"/>
            </w:tcBorders>
            <w:vAlign w:val="center"/>
          </w:tcPr>
          <w:p w14:paraId="0E95F0A6" w14:textId="77777777" w:rsidR="00F36414" w:rsidRPr="00C960B5" w:rsidRDefault="00F36414" w:rsidP="000D050B">
            <w:pPr>
              <w:ind w:left="118" w:right="111" w:hanging="24"/>
              <w:rPr>
                <w:sz w:val="20"/>
                <w:szCs w:val="20"/>
              </w:rPr>
            </w:pPr>
            <w:r w:rsidRPr="00C960B5">
              <w:rPr>
                <w:sz w:val="20"/>
                <w:szCs w:val="20"/>
              </w:rPr>
              <w:t xml:space="preserve">A emissão de notificações deverá ser realizada através da filtragem de elementos de um tema, definindo a quantidade de notificações que serão geradas, por arquivo </w:t>
            </w:r>
            <w:proofErr w:type="spellStart"/>
            <w:r w:rsidRPr="00C960B5">
              <w:rPr>
                <w:sz w:val="20"/>
                <w:szCs w:val="20"/>
              </w:rPr>
              <w:t>pdf</w:t>
            </w:r>
            <w:proofErr w:type="spellEnd"/>
            <w:r w:rsidRPr="00C960B5">
              <w:rPr>
                <w:sz w:val="20"/>
                <w:szCs w:val="20"/>
              </w:rPr>
              <w:t>, e o número total de notificações a ser gerada no lote, definidas pelo número de ordem inicial e final.</w:t>
            </w:r>
          </w:p>
        </w:tc>
        <w:tc>
          <w:tcPr>
            <w:tcW w:w="843" w:type="pct"/>
            <w:tcBorders>
              <w:top w:val="single" w:sz="4" w:space="0" w:color="000000"/>
              <w:left w:val="nil"/>
              <w:bottom w:val="single" w:sz="4" w:space="0" w:color="000000"/>
              <w:right w:val="single" w:sz="4" w:space="0" w:color="000000"/>
            </w:tcBorders>
            <w:vAlign w:val="center"/>
          </w:tcPr>
          <w:p w14:paraId="293DBAF1"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40397097" w14:textId="77777777" w:rsidR="00F36414" w:rsidRPr="00C960B5" w:rsidRDefault="00F36414" w:rsidP="000D050B">
            <w:pPr>
              <w:jc w:val="center"/>
              <w:rPr>
                <w:sz w:val="20"/>
                <w:szCs w:val="20"/>
              </w:rPr>
            </w:pPr>
            <w:r w:rsidRPr="00C960B5">
              <w:rPr>
                <w:sz w:val="20"/>
                <w:szCs w:val="20"/>
              </w:rPr>
              <w:t>Obrigatória</w:t>
            </w:r>
          </w:p>
        </w:tc>
      </w:tr>
      <w:tr w:rsidR="00C960B5" w:rsidRPr="00C960B5" w14:paraId="24CAE04B"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30"/>
        </w:trPr>
        <w:tc>
          <w:tcPr>
            <w:tcW w:w="416" w:type="pct"/>
            <w:tcBorders>
              <w:top w:val="nil"/>
              <w:left w:val="single" w:sz="4" w:space="0" w:color="000000"/>
              <w:bottom w:val="single" w:sz="4" w:space="0" w:color="000000"/>
              <w:right w:val="single" w:sz="4" w:space="0" w:color="000000"/>
            </w:tcBorders>
            <w:vAlign w:val="center"/>
          </w:tcPr>
          <w:p w14:paraId="1E015695" w14:textId="77777777" w:rsidR="00F36414" w:rsidRPr="00C5197D" w:rsidRDefault="00F36414" w:rsidP="000D050B">
            <w:pPr>
              <w:jc w:val="center"/>
              <w:rPr>
                <w:b/>
                <w:sz w:val="18"/>
                <w:szCs w:val="18"/>
              </w:rPr>
            </w:pPr>
            <w:r w:rsidRPr="00C5197D">
              <w:rPr>
                <w:b/>
                <w:sz w:val="18"/>
                <w:szCs w:val="18"/>
              </w:rPr>
              <w:t>ITEM</w:t>
            </w:r>
          </w:p>
        </w:tc>
        <w:tc>
          <w:tcPr>
            <w:tcW w:w="2738" w:type="pct"/>
            <w:gridSpan w:val="2"/>
            <w:tcBorders>
              <w:top w:val="nil"/>
              <w:left w:val="nil"/>
              <w:bottom w:val="single" w:sz="4" w:space="0" w:color="000000"/>
              <w:right w:val="single" w:sz="4" w:space="0" w:color="000000"/>
            </w:tcBorders>
            <w:vAlign w:val="center"/>
          </w:tcPr>
          <w:p w14:paraId="34635797" w14:textId="77777777" w:rsidR="00F36414" w:rsidRPr="00C960B5" w:rsidRDefault="00F36414" w:rsidP="000D050B">
            <w:pPr>
              <w:ind w:left="118" w:right="111" w:hanging="24"/>
              <w:jc w:val="center"/>
              <w:rPr>
                <w:b/>
                <w:sz w:val="20"/>
                <w:szCs w:val="20"/>
              </w:rPr>
            </w:pPr>
            <w:r w:rsidRPr="00C960B5">
              <w:rPr>
                <w:b/>
                <w:sz w:val="20"/>
                <w:szCs w:val="20"/>
              </w:rPr>
              <w:t>MEMORIAL DESCRITIVO DE GLEBAS E LOTES</w:t>
            </w:r>
          </w:p>
        </w:tc>
        <w:tc>
          <w:tcPr>
            <w:tcW w:w="843" w:type="pct"/>
            <w:tcBorders>
              <w:top w:val="nil"/>
              <w:left w:val="nil"/>
              <w:bottom w:val="single" w:sz="4" w:space="0" w:color="000000"/>
              <w:right w:val="single" w:sz="4" w:space="0" w:color="000000"/>
            </w:tcBorders>
            <w:vAlign w:val="center"/>
          </w:tcPr>
          <w:p w14:paraId="350E6480" w14:textId="77777777" w:rsidR="006764A1" w:rsidRDefault="00F36414" w:rsidP="006764A1">
            <w:pPr>
              <w:jc w:val="center"/>
              <w:rPr>
                <w:b/>
                <w:sz w:val="20"/>
                <w:szCs w:val="20"/>
              </w:rPr>
            </w:pPr>
            <w:r w:rsidRPr="00C960B5">
              <w:rPr>
                <w:b/>
                <w:sz w:val="20"/>
                <w:szCs w:val="20"/>
              </w:rPr>
              <w:t>ATENDEU</w:t>
            </w:r>
          </w:p>
          <w:p w14:paraId="6223FDF1" w14:textId="3B909770" w:rsidR="00F36414" w:rsidRPr="00C960B5" w:rsidRDefault="00F36414" w:rsidP="006764A1">
            <w:pPr>
              <w:jc w:val="center"/>
              <w:rPr>
                <w:b/>
                <w:sz w:val="20"/>
                <w:szCs w:val="20"/>
              </w:rPr>
            </w:pPr>
            <w:r w:rsidRPr="00C960B5">
              <w:rPr>
                <w:b/>
                <w:sz w:val="20"/>
                <w:szCs w:val="20"/>
              </w:rPr>
              <w:t>SIM/NÃO</w:t>
            </w:r>
          </w:p>
        </w:tc>
        <w:tc>
          <w:tcPr>
            <w:tcW w:w="987" w:type="pct"/>
            <w:tcBorders>
              <w:top w:val="single" w:sz="4" w:space="0" w:color="000000"/>
              <w:left w:val="nil"/>
              <w:bottom w:val="single" w:sz="4" w:space="0" w:color="000000"/>
              <w:right w:val="single" w:sz="4" w:space="0" w:color="000000"/>
            </w:tcBorders>
            <w:vAlign w:val="center"/>
          </w:tcPr>
          <w:p w14:paraId="19D1E856" w14:textId="77777777" w:rsidR="00F36414" w:rsidRPr="00C960B5" w:rsidRDefault="00F36414" w:rsidP="000D050B">
            <w:pPr>
              <w:jc w:val="center"/>
              <w:rPr>
                <w:b/>
                <w:sz w:val="20"/>
                <w:szCs w:val="20"/>
              </w:rPr>
            </w:pPr>
            <w:r w:rsidRPr="00C960B5">
              <w:rPr>
                <w:b/>
                <w:sz w:val="20"/>
                <w:szCs w:val="20"/>
              </w:rPr>
              <w:t>OBRIGATÓRIA OU PD</w:t>
            </w:r>
          </w:p>
        </w:tc>
      </w:tr>
      <w:tr w:rsidR="00C960B5" w:rsidRPr="00C960B5" w14:paraId="722EC262"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464"/>
        </w:trPr>
        <w:tc>
          <w:tcPr>
            <w:tcW w:w="416" w:type="pct"/>
            <w:tcBorders>
              <w:top w:val="single" w:sz="4" w:space="0" w:color="000000"/>
              <w:left w:val="single" w:sz="4" w:space="0" w:color="000000"/>
              <w:bottom w:val="single" w:sz="4" w:space="0" w:color="000000"/>
              <w:right w:val="single" w:sz="4" w:space="0" w:color="000000"/>
            </w:tcBorders>
            <w:vAlign w:val="center"/>
          </w:tcPr>
          <w:p w14:paraId="160B67CD" w14:textId="77777777" w:rsidR="00F36414" w:rsidRPr="004D7D90" w:rsidRDefault="00F36414" w:rsidP="000D050B">
            <w:pPr>
              <w:jc w:val="center"/>
              <w:rPr>
                <w:sz w:val="20"/>
                <w:szCs w:val="20"/>
              </w:rPr>
            </w:pPr>
            <w:r w:rsidRPr="004D7D90">
              <w:rPr>
                <w:sz w:val="20"/>
                <w:szCs w:val="20"/>
              </w:rPr>
              <w:t>1</w:t>
            </w:r>
          </w:p>
        </w:tc>
        <w:tc>
          <w:tcPr>
            <w:tcW w:w="2738" w:type="pct"/>
            <w:gridSpan w:val="2"/>
            <w:tcBorders>
              <w:top w:val="single" w:sz="4" w:space="0" w:color="000000"/>
              <w:left w:val="nil"/>
              <w:bottom w:val="single" w:sz="4" w:space="0" w:color="000000"/>
              <w:right w:val="single" w:sz="4" w:space="0" w:color="000000"/>
            </w:tcBorders>
            <w:vAlign w:val="center"/>
          </w:tcPr>
          <w:p w14:paraId="4E99F30C" w14:textId="77777777" w:rsidR="00F36414" w:rsidRPr="00C960B5" w:rsidRDefault="00F36414" w:rsidP="000D050B">
            <w:pPr>
              <w:ind w:left="118" w:right="111" w:hanging="24"/>
              <w:rPr>
                <w:sz w:val="20"/>
                <w:szCs w:val="20"/>
              </w:rPr>
            </w:pPr>
            <w:r w:rsidRPr="00C960B5">
              <w:rPr>
                <w:sz w:val="20"/>
                <w:szCs w:val="20"/>
              </w:rPr>
              <w:t>O sistema deverá permitir a geração de memoriais descritivos de lotes, glebas e conjunto de lotes, a partir da seleção dos elementos para os quais é desejado a geração dos memoriais.</w:t>
            </w:r>
          </w:p>
        </w:tc>
        <w:tc>
          <w:tcPr>
            <w:tcW w:w="843" w:type="pct"/>
            <w:tcBorders>
              <w:top w:val="single" w:sz="4" w:space="0" w:color="000000"/>
              <w:left w:val="nil"/>
              <w:bottom w:val="single" w:sz="4" w:space="0" w:color="000000"/>
              <w:right w:val="single" w:sz="4" w:space="0" w:color="000000"/>
            </w:tcBorders>
            <w:vAlign w:val="center"/>
          </w:tcPr>
          <w:p w14:paraId="030DE975"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47C1D5AA" w14:textId="77777777" w:rsidR="00F36414" w:rsidRPr="00C960B5" w:rsidRDefault="00F36414" w:rsidP="000D050B">
            <w:pPr>
              <w:jc w:val="center"/>
              <w:rPr>
                <w:sz w:val="20"/>
                <w:szCs w:val="20"/>
              </w:rPr>
            </w:pPr>
            <w:r w:rsidRPr="00C960B5">
              <w:rPr>
                <w:sz w:val="20"/>
                <w:szCs w:val="20"/>
              </w:rPr>
              <w:t>Obrigatória</w:t>
            </w:r>
          </w:p>
        </w:tc>
      </w:tr>
      <w:tr w:rsidR="00C960B5" w:rsidRPr="00C960B5" w14:paraId="77E62FEA"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660"/>
        </w:trPr>
        <w:tc>
          <w:tcPr>
            <w:tcW w:w="416" w:type="pct"/>
            <w:tcBorders>
              <w:top w:val="single" w:sz="4" w:space="0" w:color="000000"/>
              <w:left w:val="single" w:sz="4" w:space="0" w:color="000000"/>
              <w:bottom w:val="single" w:sz="4" w:space="0" w:color="000000"/>
              <w:right w:val="single" w:sz="4" w:space="0" w:color="000000"/>
            </w:tcBorders>
            <w:vAlign w:val="center"/>
          </w:tcPr>
          <w:p w14:paraId="06E42277" w14:textId="77777777" w:rsidR="00F36414" w:rsidRPr="004D7D90" w:rsidRDefault="00F36414" w:rsidP="000D050B">
            <w:pPr>
              <w:jc w:val="center"/>
              <w:rPr>
                <w:sz w:val="20"/>
                <w:szCs w:val="20"/>
              </w:rPr>
            </w:pPr>
            <w:r w:rsidRPr="004D7D90">
              <w:rPr>
                <w:sz w:val="20"/>
                <w:szCs w:val="20"/>
              </w:rPr>
              <w:t>2</w:t>
            </w:r>
          </w:p>
        </w:tc>
        <w:tc>
          <w:tcPr>
            <w:tcW w:w="2738" w:type="pct"/>
            <w:gridSpan w:val="2"/>
            <w:tcBorders>
              <w:top w:val="single" w:sz="4" w:space="0" w:color="000000"/>
              <w:left w:val="nil"/>
              <w:bottom w:val="single" w:sz="4" w:space="0" w:color="000000"/>
              <w:right w:val="single" w:sz="4" w:space="0" w:color="000000"/>
            </w:tcBorders>
            <w:vAlign w:val="center"/>
          </w:tcPr>
          <w:p w14:paraId="790AE241" w14:textId="77777777" w:rsidR="00F36414" w:rsidRPr="00C960B5" w:rsidRDefault="00F36414" w:rsidP="000D050B">
            <w:pPr>
              <w:ind w:left="118" w:right="111" w:hanging="24"/>
              <w:rPr>
                <w:sz w:val="20"/>
                <w:szCs w:val="20"/>
              </w:rPr>
            </w:pPr>
            <w:r w:rsidRPr="00C960B5">
              <w:rPr>
                <w:sz w:val="20"/>
                <w:szCs w:val="20"/>
              </w:rPr>
              <w:t>O memorial deverá permitir indicar a numeração de pontos, suas coordenadas em projeção definida, azimutes ou rumos, distância entre pontos e indicação dos confrontantes. Os confrontantes podem ser elementos do mesmo tema do objeto, logradouros ou elementos de um tema auxiliar.</w:t>
            </w:r>
          </w:p>
        </w:tc>
        <w:tc>
          <w:tcPr>
            <w:tcW w:w="843" w:type="pct"/>
            <w:tcBorders>
              <w:top w:val="single" w:sz="4" w:space="0" w:color="000000"/>
              <w:left w:val="nil"/>
              <w:bottom w:val="single" w:sz="4" w:space="0" w:color="000000"/>
              <w:right w:val="single" w:sz="4" w:space="0" w:color="000000"/>
            </w:tcBorders>
            <w:vAlign w:val="center"/>
          </w:tcPr>
          <w:p w14:paraId="3196CC34"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124B2A6" w14:textId="77777777" w:rsidR="00F36414" w:rsidRPr="00C960B5" w:rsidRDefault="00F36414" w:rsidP="000D050B">
            <w:pPr>
              <w:jc w:val="center"/>
              <w:rPr>
                <w:sz w:val="20"/>
                <w:szCs w:val="20"/>
              </w:rPr>
            </w:pPr>
            <w:r w:rsidRPr="00C960B5">
              <w:rPr>
                <w:sz w:val="20"/>
                <w:szCs w:val="20"/>
              </w:rPr>
              <w:t>Obrigatória</w:t>
            </w:r>
          </w:p>
        </w:tc>
      </w:tr>
      <w:tr w:rsidR="00C960B5" w:rsidRPr="00C960B5" w14:paraId="66203CF9"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420"/>
        </w:trPr>
        <w:tc>
          <w:tcPr>
            <w:tcW w:w="416" w:type="pct"/>
            <w:tcBorders>
              <w:top w:val="single" w:sz="4" w:space="0" w:color="000000"/>
              <w:left w:val="single" w:sz="4" w:space="0" w:color="000000"/>
              <w:bottom w:val="single" w:sz="4" w:space="0" w:color="000000"/>
              <w:right w:val="single" w:sz="4" w:space="0" w:color="000000"/>
            </w:tcBorders>
            <w:vAlign w:val="center"/>
          </w:tcPr>
          <w:p w14:paraId="54C92B41" w14:textId="77777777" w:rsidR="00F36414" w:rsidRPr="004D7D90" w:rsidRDefault="00F36414" w:rsidP="000D050B">
            <w:pPr>
              <w:jc w:val="center"/>
              <w:rPr>
                <w:sz w:val="20"/>
                <w:szCs w:val="20"/>
              </w:rPr>
            </w:pPr>
            <w:r w:rsidRPr="004D7D90">
              <w:rPr>
                <w:sz w:val="20"/>
                <w:szCs w:val="20"/>
              </w:rPr>
              <w:t>3</w:t>
            </w:r>
          </w:p>
        </w:tc>
        <w:tc>
          <w:tcPr>
            <w:tcW w:w="2738" w:type="pct"/>
            <w:gridSpan w:val="2"/>
            <w:tcBorders>
              <w:top w:val="single" w:sz="4" w:space="0" w:color="000000"/>
              <w:left w:val="nil"/>
              <w:bottom w:val="single" w:sz="4" w:space="0" w:color="000000"/>
              <w:right w:val="single" w:sz="4" w:space="0" w:color="000000"/>
            </w:tcBorders>
            <w:vAlign w:val="center"/>
          </w:tcPr>
          <w:p w14:paraId="448D3CBF" w14:textId="77777777" w:rsidR="00F36414" w:rsidRPr="00C960B5" w:rsidRDefault="00F36414" w:rsidP="000D050B">
            <w:pPr>
              <w:ind w:left="118" w:right="111" w:hanging="24"/>
              <w:rPr>
                <w:sz w:val="20"/>
                <w:szCs w:val="20"/>
              </w:rPr>
            </w:pPr>
            <w:r w:rsidRPr="00C960B5">
              <w:rPr>
                <w:sz w:val="20"/>
                <w:szCs w:val="20"/>
              </w:rPr>
              <w:t>Deverá possuir ferramentas para orientar as geometrias e eliminar pontos colineares que não definam mudança de confrontante.</w:t>
            </w:r>
          </w:p>
        </w:tc>
        <w:tc>
          <w:tcPr>
            <w:tcW w:w="843" w:type="pct"/>
            <w:tcBorders>
              <w:top w:val="single" w:sz="4" w:space="0" w:color="000000"/>
              <w:left w:val="nil"/>
              <w:bottom w:val="single" w:sz="4" w:space="0" w:color="000000"/>
              <w:right w:val="single" w:sz="4" w:space="0" w:color="000000"/>
            </w:tcBorders>
            <w:vAlign w:val="center"/>
          </w:tcPr>
          <w:p w14:paraId="796046F2"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7D8EB0C4" w14:textId="77777777" w:rsidR="00F36414" w:rsidRPr="00C960B5" w:rsidRDefault="00F36414" w:rsidP="000D050B">
            <w:pPr>
              <w:jc w:val="center"/>
              <w:rPr>
                <w:sz w:val="20"/>
                <w:szCs w:val="20"/>
              </w:rPr>
            </w:pPr>
            <w:r w:rsidRPr="00C960B5">
              <w:rPr>
                <w:sz w:val="20"/>
                <w:szCs w:val="20"/>
              </w:rPr>
              <w:t>Obrigatória</w:t>
            </w:r>
          </w:p>
        </w:tc>
      </w:tr>
      <w:tr w:rsidR="00C960B5" w:rsidRPr="00C960B5" w14:paraId="78A264AB"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420"/>
        </w:trPr>
        <w:tc>
          <w:tcPr>
            <w:tcW w:w="416" w:type="pct"/>
            <w:tcBorders>
              <w:top w:val="single" w:sz="4" w:space="0" w:color="000000"/>
              <w:left w:val="single" w:sz="4" w:space="0" w:color="000000"/>
              <w:bottom w:val="single" w:sz="4" w:space="0" w:color="000000"/>
              <w:right w:val="single" w:sz="4" w:space="0" w:color="000000"/>
            </w:tcBorders>
            <w:vAlign w:val="center"/>
          </w:tcPr>
          <w:p w14:paraId="7DCFFA57" w14:textId="77777777" w:rsidR="00F36414" w:rsidRPr="004D7D90" w:rsidRDefault="00F36414" w:rsidP="000D050B">
            <w:pPr>
              <w:jc w:val="center"/>
              <w:rPr>
                <w:sz w:val="20"/>
                <w:szCs w:val="20"/>
              </w:rPr>
            </w:pPr>
            <w:r w:rsidRPr="004D7D90">
              <w:rPr>
                <w:sz w:val="20"/>
                <w:szCs w:val="20"/>
              </w:rPr>
              <w:t>4</w:t>
            </w:r>
          </w:p>
        </w:tc>
        <w:tc>
          <w:tcPr>
            <w:tcW w:w="2738" w:type="pct"/>
            <w:gridSpan w:val="2"/>
            <w:tcBorders>
              <w:top w:val="single" w:sz="4" w:space="0" w:color="000000"/>
              <w:left w:val="nil"/>
              <w:bottom w:val="single" w:sz="4" w:space="0" w:color="000000"/>
              <w:right w:val="single" w:sz="4" w:space="0" w:color="000000"/>
            </w:tcBorders>
            <w:vAlign w:val="center"/>
          </w:tcPr>
          <w:p w14:paraId="2EC3CC4D" w14:textId="77777777" w:rsidR="00F36414" w:rsidRPr="00C960B5" w:rsidRDefault="00F36414" w:rsidP="000D050B">
            <w:pPr>
              <w:ind w:left="118" w:right="111" w:hanging="24"/>
              <w:rPr>
                <w:sz w:val="20"/>
                <w:szCs w:val="20"/>
              </w:rPr>
            </w:pPr>
            <w:r w:rsidRPr="00C960B5">
              <w:rPr>
                <w:sz w:val="20"/>
                <w:szCs w:val="20"/>
              </w:rPr>
              <w:t>Deverá possuir ferramenta para indicar curvas, lançando no memorial apenas o ponto inicial e final e o comprimento do arco.</w:t>
            </w:r>
          </w:p>
        </w:tc>
        <w:tc>
          <w:tcPr>
            <w:tcW w:w="843" w:type="pct"/>
            <w:tcBorders>
              <w:top w:val="single" w:sz="4" w:space="0" w:color="000000"/>
              <w:left w:val="nil"/>
              <w:bottom w:val="single" w:sz="4" w:space="0" w:color="000000"/>
              <w:right w:val="single" w:sz="4" w:space="0" w:color="000000"/>
            </w:tcBorders>
            <w:vAlign w:val="center"/>
          </w:tcPr>
          <w:p w14:paraId="288160A5"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665560A" w14:textId="77777777" w:rsidR="00F36414" w:rsidRPr="00C960B5" w:rsidRDefault="00F36414" w:rsidP="000D050B">
            <w:pPr>
              <w:jc w:val="center"/>
              <w:rPr>
                <w:sz w:val="20"/>
                <w:szCs w:val="20"/>
              </w:rPr>
            </w:pPr>
            <w:r w:rsidRPr="00C960B5">
              <w:rPr>
                <w:sz w:val="20"/>
                <w:szCs w:val="20"/>
              </w:rPr>
              <w:t>Obrigatória</w:t>
            </w:r>
          </w:p>
        </w:tc>
      </w:tr>
      <w:tr w:rsidR="00C960B5" w:rsidRPr="00C960B5" w14:paraId="6187D975"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470"/>
        </w:trPr>
        <w:tc>
          <w:tcPr>
            <w:tcW w:w="416" w:type="pct"/>
            <w:tcBorders>
              <w:top w:val="single" w:sz="4" w:space="0" w:color="000000"/>
              <w:left w:val="single" w:sz="4" w:space="0" w:color="000000"/>
              <w:bottom w:val="single" w:sz="4" w:space="0" w:color="000000"/>
              <w:right w:val="single" w:sz="4" w:space="0" w:color="000000"/>
            </w:tcBorders>
            <w:vAlign w:val="center"/>
          </w:tcPr>
          <w:p w14:paraId="08FCE651" w14:textId="77777777" w:rsidR="00F36414" w:rsidRPr="004D7D90" w:rsidRDefault="00F36414" w:rsidP="000D050B">
            <w:pPr>
              <w:jc w:val="center"/>
              <w:rPr>
                <w:sz w:val="20"/>
                <w:szCs w:val="20"/>
              </w:rPr>
            </w:pPr>
            <w:r w:rsidRPr="004D7D90">
              <w:rPr>
                <w:sz w:val="20"/>
                <w:szCs w:val="20"/>
              </w:rPr>
              <w:t>5</w:t>
            </w:r>
          </w:p>
        </w:tc>
        <w:tc>
          <w:tcPr>
            <w:tcW w:w="2738" w:type="pct"/>
            <w:gridSpan w:val="2"/>
            <w:tcBorders>
              <w:top w:val="single" w:sz="4" w:space="0" w:color="000000"/>
              <w:left w:val="nil"/>
              <w:bottom w:val="single" w:sz="4" w:space="0" w:color="000000"/>
              <w:right w:val="single" w:sz="4" w:space="0" w:color="000000"/>
            </w:tcBorders>
            <w:vAlign w:val="center"/>
          </w:tcPr>
          <w:p w14:paraId="691C5E02" w14:textId="77777777" w:rsidR="00F36414" w:rsidRPr="00C960B5" w:rsidRDefault="00F36414" w:rsidP="000D050B">
            <w:pPr>
              <w:ind w:left="118" w:right="111" w:hanging="24"/>
              <w:rPr>
                <w:sz w:val="20"/>
                <w:szCs w:val="20"/>
              </w:rPr>
            </w:pPr>
            <w:r w:rsidRPr="00C960B5">
              <w:rPr>
                <w:sz w:val="20"/>
                <w:szCs w:val="20"/>
              </w:rPr>
              <w:t>Deverá indicar a altitude de cada ponto, caso o tema de altimetria esteja disponível.</w:t>
            </w:r>
          </w:p>
        </w:tc>
        <w:tc>
          <w:tcPr>
            <w:tcW w:w="843" w:type="pct"/>
            <w:tcBorders>
              <w:top w:val="single" w:sz="4" w:space="0" w:color="000000"/>
              <w:left w:val="nil"/>
              <w:bottom w:val="single" w:sz="4" w:space="0" w:color="000000"/>
              <w:right w:val="single" w:sz="4" w:space="0" w:color="000000"/>
            </w:tcBorders>
            <w:vAlign w:val="center"/>
          </w:tcPr>
          <w:p w14:paraId="004F4F7E"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7DA9434D" w14:textId="77777777" w:rsidR="00F36414" w:rsidRPr="00C960B5" w:rsidRDefault="00F36414" w:rsidP="000D050B">
            <w:pPr>
              <w:jc w:val="center"/>
              <w:rPr>
                <w:sz w:val="20"/>
                <w:szCs w:val="20"/>
              </w:rPr>
            </w:pPr>
            <w:r w:rsidRPr="00C960B5">
              <w:rPr>
                <w:sz w:val="20"/>
                <w:szCs w:val="20"/>
              </w:rPr>
              <w:t>Obrigatória</w:t>
            </w:r>
          </w:p>
        </w:tc>
      </w:tr>
      <w:tr w:rsidR="00F36414" w:rsidRPr="00C960B5" w14:paraId="7AF1EF99"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266"/>
        </w:trPr>
        <w:tc>
          <w:tcPr>
            <w:tcW w:w="3154" w:type="pct"/>
            <w:gridSpan w:val="3"/>
            <w:tcBorders>
              <w:top w:val="single" w:sz="4" w:space="0" w:color="000000"/>
              <w:left w:val="single" w:sz="4" w:space="0" w:color="000000"/>
              <w:bottom w:val="single" w:sz="4" w:space="0" w:color="000000"/>
              <w:right w:val="single" w:sz="4" w:space="0" w:color="000000"/>
            </w:tcBorders>
            <w:vAlign w:val="center"/>
          </w:tcPr>
          <w:p w14:paraId="33AE48BA" w14:textId="77777777" w:rsidR="00F36414" w:rsidRPr="00C960B5" w:rsidRDefault="00F36414" w:rsidP="000D050B">
            <w:pPr>
              <w:jc w:val="center"/>
              <w:rPr>
                <w:b/>
                <w:sz w:val="20"/>
                <w:szCs w:val="20"/>
              </w:rPr>
            </w:pPr>
            <w:r w:rsidRPr="00C960B5">
              <w:rPr>
                <w:b/>
                <w:sz w:val="20"/>
                <w:szCs w:val="20"/>
              </w:rPr>
              <w:t>FUNCIONALIDADES ESPECÍFICAS</w:t>
            </w:r>
          </w:p>
        </w:tc>
        <w:tc>
          <w:tcPr>
            <w:tcW w:w="1846" w:type="pct"/>
            <w:gridSpan w:val="3"/>
            <w:tcBorders>
              <w:top w:val="single" w:sz="4" w:space="0" w:color="000000"/>
              <w:left w:val="single" w:sz="4" w:space="0" w:color="000000"/>
              <w:bottom w:val="single" w:sz="4" w:space="0" w:color="000000"/>
              <w:right w:val="single" w:sz="4" w:space="0" w:color="000000"/>
            </w:tcBorders>
            <w:vAlign w:val="center"/>
          </w:tcPr>
          <w:p w14:paraId="4028DEA3" w14:textId="77777777" w:rsidR="00F36414" w:rsidRPr="00C960B5" w:rsidRDefault="00F36414" w:rsidP="000D050B">
            <w:pPr>
              <w:jc w:val="center"/>
              <w:rPr>
                <w:b/>
                <w:sz w:val="20"/>
                <w:szCs w:val="20"/>
              </w:rPr>
            </w:pPr>
            <w:r w:rsidRPr="00C960B5">
              <w:rPr>
                <w:b/>
                <w:sz w:val="20"/>
                <w:szCs w:val="20"/>
              </w:rPr>
              <w:t>CARACTERÍSTICA</w:t>
            </w:r>
          </w:p>
        </w:tc>
      </w:tr>
      <w:tr w:rsidR="00C960B5" w:rsidRPr="00C960B5" w14:paraId="248395C9"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30"/>
        </w:trPr>
        <w:tc>
          <w:tcPr>
            <w:tcW w:w="453" w:type="pct"/>
            <w:gridSpan w:val="2"/>
            <w:tcBorders>
              <w:top w:val="nil"/>
              <w:left w:val="single" w:sz="4" w:space="0" w:color="000000"/>
              <w:bottom w:val="single" w:sz="4" w:space="0" w:color="000000"/>
              <w:right w:val="single" w:sz="4" w:space="0" w:color="000000"/>
            </w:tcBorders>
            <w:vAlign w:val="center"/>
          </w:tcPr>
          <w:p w14:paraId="2E81BF5D" w14:textId="77777777" w:rsidR="00F36414" w:rsidRPr="00C5197D" w:rsidRDefault="00F36414" w:rsidP="000D050B">
            <w:pPr>
              <w:jc w:val="center"/>
              <w:rPr>
                <w:b/>
                <w:sz w:val="18"/>
                <w:szCs w:val="18"/>
              </w:rPr>
            </w:pPr>
            <w:r w:rsidRPr="00C5197D">
              <w:rPr>
                <w:b/>
                <w:sz w:val="18"/>
                <w:szCs w:val="18"/>
              </w:rPr>
              <w:t>ITEM</w:t>
            </w:r>
          </w:p>
        </w:tc>
        <w:tc>
          <w:tcPr>
            <w:tcW w:w="2701" w:type="pct"/>
            <w:tcBorders>
              <w:top w:val="nil"/>
              <w:left w:val="nil"/>
              <w:bottom w:val="single" w:sz="4" w:space="0" w:color="000000"/>
              <w:right w:val="single" w:sz="4" w:space="0" w:color="000000"/>
            </w:tcBorders>
            <w:vAlign w:val="center"/>
          </w:tcPr>
          <w:p w14:paraId="42971326" w14:textId="77777777" w:rsidR="00F36414" w:rsidRPr="00C960B5" w:rsidRDefault="00F36414" w:rsidP="000D050B">
            <w:pPr>
              <w:ind w:left="118" w:right="111" w:hanging="24"/>
              <w:jc w:val="center"/>
              <w:rPr>
                <w:b/>
                <w:sz w:val="20"/>
                <w:szCs w:val="20"/>
              </w:rPr>
            </w:pPr>
            <w:r w:rsidRPr="00C960B5">
              <w:rPr>
                <w:b/>
                <w:sz w:val="20"/>
                <w:szCs w:val="20"/>
              </w:rPr>
              <w:t>GERENCIAMENTO E EDIÇÃO DE CAMADAS VETORIAIS COM ESPECIALIZAÇÃO PARA O CADASTRO TÉCNICO URBANO</w:t>
            </w:r>
          </w:p>
        </w:tc>
        <w:tc>
          <w:tcPr>
            <w:tcW w:w="843" w:type="pct"/>
            <w:tcBorders>
              <w:top w:val="nil"/>
              <w:left w:val="nil"/>
              <w:bottom w:val="single" w:sz="4" w:space="0" w:color="000000"/>
              <w:right w:val="single" w:sz="4" w:space="0" w:color="000000"/>
            </w:tcBorders>
            <w:vAlign w:val="center"/>
          </w:tcPr>
          <w:p w14:paraId="3398A1FF" w14:textId="77777777" w:rsidR="00986B47" w:rsidRDefault="00986B47" w:rsidP="000D050B">
            <w:pPr>
              <w:jc w:val="center"/>
              <w:rPr>
                <w:b/>
                <w:sz w:val="20"/>
                <w:szCs w:val="20"/>
              </w:rPr>
            </w:pPr>
            <w:r>
              <w:rPr>
                <w:b/>
                <w:sz w:val="20"/>
                <w:szCs w:val="20"/>
              </w:rPr>
              <w:t>ATENDEU</w:t>
            </w:r>
          </w:p>
          <w:p w14:paraId="38C673C5" w14:textId="09D460F7" w:rsidR="00F36414" w:rsidRPr="00C960B5" w:rsidRDefault="00F36414" w:rsidP="000D050B">
            <w:pPr>
              <w:jc w:val="center"/>
              <w:rPr>
                <w:b/>
                <w:sz w:val="20"/>
                <w:szCs w:val="20"/>
              </w:rPr>
            </w:pPr>
            <w:r w:rsidRPr="00C960B5">
              <w:rPr>
                <w:b/>
                <w:sz w:val="20"/>
                <w:szCs w:val="20"/>
              </w:rPr>
              <w:t>SIM/NÃO</w:t>
            </w:r>
          </w:p>
        </w:tc>
        <w:tc>
          <w:tcPr>
            <w:tcW w:w="987" w:type="pct"/>
            <w:tcBorders>
              <w:top w:val="single" w:sz="4" w:space="0" w:color="000000"/>
              <w:left w:val="nil"/>
              <w:bottom w:val="single" w:sz="4" w:space="0" w:color="000000"/>
              <w:right w:val="single" w:sz="4" w:space="0" w:color="000000"/>
            </w:tcBorders>
            <w:vAlign w:val="center"/>
          </w:tcPr>
          <w:p w14:paraId="305413AD" w14:textId="77777777" w:rsidR="00F36414" w:rsidRPr="00C960B5" w:rsidRDefault="00F36414" w:rsidP="000D050B">
            <w:pPr>
              <w:jc w:val="center"/>
              <w:rPr>
                <w:b/>
                <w:sz w:val="20"/>
                <w:szCs w:val="20"/>
              </w:rPr>
            </w:pPr>
            <w:r w:rsidRPr="00C960B5">
              <w:rPr>
                <w:b/>
                <w:sz w:val="20"/>
                <w:szCs w:val="20"/>
              </w:rPr>
              <w:t>OBRIGATÓRIA OU PD</w:t>
            </w:r>
          </w:p>
        </w:tc>
      </w:tr>
      <w:tr w:rsidR="00C960B5" w:rsidRPr="00C960B5" w14:paraId="6503A1C9"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368"/>
        </w:trPr>
        <w:tc>
          <w:tcPr>
            <w:tcW w:w="453" w:type="pct"/>
            <w:gridSpan w:val="2"/>
            <w:tcBorders>
              <w:top w:val="nil"/>
              <w:left w:val="single" w:sz="4" w:space="0" w:color="000000"/>
              <w:bottom w:val="single" w:sz="4" w:space="0" w:color="000000"/>
              <w:right w:val="single" w:sz="4" w:space="0" w:color="000000"/>
            </w:tcBorders>
            <w:vAlign w:val="center"/>
          </w:tcPr>
          <w:p w14:paraId="671613DD" w14:textId="77777777" w:rsidR="00F36414" w:rsidRPr="004D7D90" w:rsidRDefault="00F36414" w:rsidP="000D050B">
            <w:pPr>
              <w:jc w:val="center"/>
              <w:rPr>
                <w:sz w:val="20"/>
                <w:szCs w:val="20"/>
              </w:rPr>
            </w:pPr>
            <w:r w:rsidRPr="004D7D90">
              <w:rPr>
                <w:sz w:val="20"/>
                <w:szCs w:val="20"/>
              </w:rPr>
              <w:t>1</w:t>
            </w:r>
          </w:p>
        </w:tc>
        <w:tc>
          <w:tcPr>
            <w:tcW w:w="2701" w:type="pct"/>
            <w:tcBorders>
              <w:top w:val="nil"/>
              <w:left w:val="nil"/>
              <w:bottom w:val="single" w:sz="4" w:space="0" w:color="000000"/>
              <w:right w:val="single" w:sz="4" w:space="0" w:color="000000"/>
            </w:tcBorders>
            <w:vAlign w:val="center"/>
          </w:tcPr>
          <w:p w14:paraId="5504E8F0" w14:textId="77777777" w:rsidR="00F36414" w:rsidRPr="00C960B5" w:rsidRDefault="00F36414" w:rsidP="000D050B">
            <w:pPr>
              <w:ind w:left="118" w:right="111" w:hanging="24"/>
              <w:rPr>
                <w:sz w:val="20"/>
                <w:szCs w:val="20"/>
              </w:rPr>
            </w:pPr>
            <w:r w:rsidRPr="00C960B5">
              <w:rPr>
                <w:sz w:val="20"/>
                <w:szCs w:val="20"/>
              </w:rPr>
              <w:t>O editor deverá permitir gerar feições pontuais, lineares, poligonais e redes, topologicamente ajustadas.</w:t>
            </w:r>
          </w:p>
        </w:tc>
        <w:tc>
          <w:tcPr>
            <w:tcW w:w="843" w:type="pct"/>
            <w:tcBorders>
              <w:top w:val="nil"/>
              <w:left w:val="nil"/>
              <w:bottom w:val="single" w:sz="4" w:space="0" w:color="000000"/>
              <w:right w:val="single" w:sz="4" w:space="0" w:color="000000"/>
            </w:tcBorders>
            <w:vAlign w:val="center"/>
          </w:tcPr>
          <w:p w14:paraId="38692F5B"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364A8CAD" w14:textId="77777777" w:rsidR="00F36414" w:rsidRPr="00C960B5" w:rsidRDefault="00F36414" w:rsidP="000D050B">
            <w:pPr>
              <w:jc w:val="center"/>
              <w:rPr>
                <w:sz w:val="20"/>
                <w:szCs w:val="20"/>
              </w:rPr>
            </w:pPr>
            <w:r w:rsidRPr="00C960B5">
              <w:rPr>
                <w:sz w:val="20"/>
                <w:szCs w:val="20"/>
              </w:rPr>
              <w:t>Obrigatória</w:t>
            </w:r>
          </w:p>
        </w:tc>
      </w:tr>
      <w:tr w:rsidR="00C960B5" w:rsidRPr="00C960B5" w14:paraId="6C07AF10"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57"/>
        </w:trPr>
        <w:tc>
          <w:tcPr>
            <w:tcW w:w="453" w:type="pct"/>
            <w:gridSpan w:val="2"/>
            <w:tcBorders>
              <w:top w:val="nil"/>
              <w:left w:val="single" w:sz="4" w:space="0" w:color="000000"/>
              <w:bottom w:val="single" w:sz="4" w:space="0" w:color="000000"/>
              <w:right w:val="single" w:sz="4" w:space="0" w:color="000000"/>
            </w:tcBorders>
            <w:vAlign w:val="center"/>
          </w:tcPr>
          <w:p w14:paraId="57628D29" w14:textId="77777777" w:rsidR="00F36414" w:rsidRPr="004D7D90" w:rsidRDefault="00F36414" w:rsidP="000D050B">
            <w:pPr>
              <w:jc w:val="center"/>
              <w:rPr>
                <w:sz w:val="20"/>
                <w:szCs w:val="20"/>
              </w:rPr>
            </w:pPr>
            <w:r w:rsidRPr="004D7D90">
              <w:rPr>
                <w:sz w:val="20"/>
                <w:szCs w:val="20"/>
              </w:rPr>
              <w:t>2</w:t>
            </w:r>
          </w:p>
        </w:tc>
        <w:tc>
          <w:tcPr>
            <w:tcW w:w="2701" w:type="pct"/>
            <w:tcBorders>
              <w:top w:val="nil"/>
              <w:left w:val="nil"/>
              <w:bottom w:val="single" w:sz="4" w:space="0" w:color="000000"/>
              <w:right w:val="single" w:sz="4" w:space="0" w:color="000000"/>
            </w:tcBorders>
            <w:vAlign w:val="center"/>
          </w:tcPr>
          <w:p w14:paraId="7ACE425F" w14:textId="77777777" w:rsidR="00F36414" w:rsidRPr="00C960B5" w:rsidRDefault="00F36414" w:rsidP="000D050B">
            <w:pPr>
              <w:ind w:left="118" w:right="111" w:hanging="24"/>
              <w:rPr>
                <w:sz w:val="20"/>
                <w:szCs w:val="20"/>
              </w:rPr>
            </w:pPr>
            <w:r w:rsidRPr="00C960B5">
              <w:rPr>
                <w:sz w:val="20"/>
                <w:szCs w:val="20"/>
              </w:rPr>
              <w:t>Geração de pontos continuamente, definindo a distância mínima de aquisição.</w:t>
            </w:r>
          </w:p>
        </w:tc>
        <w:tc>
          <w:tcPr>
            <w:tcW w:w="843" w:type="pct"/>
            <w:tcBorders>
              <w:top w:val="nil"/>
              <w:left w:val="nil"/>
              <w:bottom w:val="single" w:sz="4" w:space="0" w:color="000000"/>
              <w:right w:val="single" w:sz="4" w:space="0" w:color="000000"/>
            </w:tcBorders>
            <w:vAlign w:val="center"/>
          </w:tcPr>
          <w:p w14:paraId="55D5269A"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D36D7F4" w14:textId="77777777" w:rsidR="00F36414" w:rsidRPr="00C960B5" w:rsidRDefault="00F36414" w:rsidP="000D050B">
            <w:pPr>
              <w:jc w:val="center"/>
              <w:rPr>
                <w:sz w:val="20"/>
                <w:szCs w:val="20"/>
              </w:rPr>
            </w:pPr>
            <w:r w:rsidRPr="00C960B5">
              <w:rPr>
                <w:sz w:val="20"/>
                <w:szCs w:val="20"/>
              </w:rPr>
              <w:t>Obrigatória</w:t>
            </w:r>
          </w:p>
        </w:tc>
      </w:tr>
      <w:tr w:rsidR="00C960B5" w:rsidRPr="00C960B5" w14:paraId="4F7A51C8"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53" w:type="pct"/>
            <w:gridSpan w:val="2"/>
            <w:tcBorders>
              <w:top w:val="nil"/>
              <w:left w:val="single" w:sz="4" w:space="0" w:color="000000"/>
              <w:bottom w:val="single" w:sz="4" w:space="0" w:color="000000"/>
              <w:right w:val="single" w:sz="4" w:space="0" w:color="000000"/>
            </w:tcBorders>
            <w:vAlign w:val="center"/>
          </w:tcPr>
          <w:p w14:paraId="7DD3E9BA" w14:textId="77777777" w:rsidR="00F36414" w:rsidRPr="004D7D90" w:rsidRDefault="00F36414" w:rsidP="000D050B">
            <w:pPr>
              <w:jc w:val="center"/>
              <w:rPr>
                <w:sz w:val="20"/>
                <w:szCs w:val="20"/>
              </w:rPr>
            </w:pPr>
            <w:r w:rsidRPr="004D7D90">
              <w:rPr>
                <w:sz w:val="20"/>
                <w:szCs w:val="20"/>
              </w:rPr>
              <w:t>3</w:t>
            </w:r>
          </w:p>
        </w:tc>
        <w:tc>
          <w:tcPr>
            <w:tcW w:w="2701" w:type="pct"/>
            <w:tcBorders>
              <w:top w:val="nil"/>
              <w:left w:val="nil"/>
              <w:bottom w:val="single" w:sz="4" w:space="0" w:color="000000"/>
              <w:right w:val="single" w:sz="4" w:space="0" w:color="000000"/>
            </w:tcBorders>
            <w:vAlign w:val="center"/>
          </w:tcPr>
          <w:p w14:paraId="45BA7A95" w14:textId="77777777" w:rsidR="00F36414" w:rsidRPr="00C960B5" w:rsidRDefault="00F36414" w:rsidP="000D050B">
            <w:pPr>
              <w:ind w:left="118" w:right="111" w:hanging="24"/>
              <w:rPr>
                <w:sz w:val="20"/>
                <w:szCs w:val="20"/>
              </w:rPr>
            </w:pPr>
            <w:r w:rsidRPr="00C960B5">
              <w:rPr>
                <w:sz w:val="20"/>
                <w:szCs w:val="20"/>
              </w:rPr>
              <w:t>Geração de pontos por segmentos, defina a menor distância entre pontos.</w:t>
            </w:r>
          </w:p>
        </w:tc>
        <w:tc>
          <w:tcPr>
            <w:tcW w:w="843" w:type="pct"/>
            <w:tcBorders>
              <w:top w:val="nil"/>
              <w:left w:val="nil"/>
              <w:bottom w:val="single" w:sz="4" w:space="0" w:color="000000"/>
              <w:right w:val="single" w:sz="4" w:space="0" w:color="000000"/>
            </w:tcBorders>
            <w:vAlign w:val="center"/>
          </w:tcPr>
          <w:p w14:paraId="1DFD8344"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1A19914" w14:textId="77777777" w:rsidR="00F36414" w:rsidRPr="00C960B5" w:rsidRDefault="00F36414" w:rsidP="000D050B">
            <w:pPr>
              <w:jc w:val="center"/>
              <w:rPr>
                <w:sz w:val="20"/>
                <w:szCs w:val="20"/>
              </w:rPr>
            </w:pPr>
            <w:r w:rsidRPr="00C960B5">
              <w:rPr>
                <w:sz w:val="20"/>
                <w:szCs w:val="20"/>
              </w:rPr>
              <w:t>Obrigatória</w:t>
            </w:r>
          </w:p>
        </w:tc>
      </w:tr>
      <w:tr w:rsidR="00C960B5" w:rsidRPr="00C960B5" w14:paraId="24F0AD1C"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39"/>
        </w:trPr>
        <w:tc>
          <w:tcPr>
            <w:tcW w:w="453" w:type="pct"/>
            <w:gridSpan w:val="2"/>
            <w:tcBorders>
              <w:top w:val="nil"/>
              <w:left w:val="single" w:sz="4" w:space="0" w:color="000000"/>
              <w:bottom w:val="single" w:sz="4" w:space="0" w:color="000000"/>
              <w:right w:val="single" w:sz="4" w:space="0" w:color="000000"/>
            </w:tcBorders>
            <w:vAlign w:val="center"/>
          </w:tcPr>
          <w:p w14:paraId="22A0445E" w14:textId="77777777" w:rsidR="00F36414" w:rsidRPr="004D7D90" w:rsidRDefault="00F36414" w:rsidP="000D050B">
            <w:pPr>
              <w:jc w:val="center"/>
              <w:rPr>
                <w:sz w:val="20"/>
                <w:szCs w:val="20"/>
              </w:rPr>
            </w:pPr>
            <w:r w:rsidRPr="004D7D90">
              <w:rPr>
                <w:sz w:val="20"/>
                <w:szCs w:val="20"/>
              </w:rPr>
              <w:t>4</w:t>
            </w:r>
          </w:p>
        </w:tc>
        <w:tc>
          <w:tcPr>
            <w:tcW w:w="2701" w:type="pct"/>
            <w:tcBorders>
              <w:top w:val="nil"/>
              <w:left w:val="nil"/>
              <w:bottom w:val="single" w:sz="4" w:space="0" w:color="000000"/>
              <w:right w:val="single" w:sz="4" w:space="0" w:color="000000"/>
            </w:tcBorders>
            <w:vAlign w:val="center"/>
          </w:tcPr>
          <w:p w14:paraId="796B9466" w14:textId="77777777" w:rsidR="00F36414" w:rsidRPr="00C960B5" w:rsidRDefault="00F36414" w:rsidP="000D050B">
            <w:pPr>
              <w:ind w:left="118" w:right="111" w:hanging="24"/>
              <w:rPr>
                <w:sz w:val="20"/>
                <w:szCs w:val="20"/>
              </w:rPr>
            </w:pPr>
            <w:r w:rsidRPr="00C960B5">
              <w:rPr>
                <w:sz w:val="20"/>
                <w:szCs w:val="20"/>
              </w:rPr>
              <w:t>Geração de ponto por coordenada, geodésica ou plana.</w:t>
            </w:r>
          </w:p>
        </w:tc>
        <w:tc>
          <w:tcPr>
            <w:tcW w:w="843" w:type="pct"/>
            <w:tcBorders>
              <w:top w:val="nil"/>
              <w:left w:val="nil"/>
              <w:bottom w:val="single" w:sz="4" w:space="0" w:color="000000"/>
              <w:right w:val="single" w:sz="4" w:space="0" w:color="000000"/>
            </w:tcBorders>
            <w:vAlign w:val="center"/>
          </w:tcPr>
          <w:p w14:paraId="2F290D7C"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54F70E69" w14:textId="77777777" w:rsidR="00F36414" w:rsidRPr="00C960B5" w:rsidRDefault="00F36414" w:rsidP="000D050B">
            <w:pPr>
              <w:jc w:val="center"/>
              <w:rPr>
                <w:sz w:val="20"/>
                <w:szCs w:val="20"/>
              </w:rPr>
            </w:pPr>
            <w:r w:rsidRPr="00C960B5">
              <w:rPr>
                <w:sz w:val="20"/>
                <w:szCs w:val="20"/>
              </w:rPr>
              <w:t>Obrigatória</w:t>
            </w:r>
          </w:p>
        </w:tc>
      </w:tr>
      <w:tr w:rsidR="00C960B5" w:rsidRPr="00C960B5" w14:paraId="6DBE28E5"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57"/>
        </w:trPr>
        <w:tc>
          <w:tcPr>
            <w:tcW w:w="453" w:type="pct"/>
            <w:gridSpan w:val="2"/>
            <w:tcBorders>
              <w:top w:val="nil"/>
              <w:left w:val="single" w:sz="4" w:space="0" w:color="000000"/>
              <w:bottom w:val="single" w:sz="4" w:space="0" w:color="000000"/>
              <w:right w:val="single" w:sz="4" w:space="0" w:color="000000"/>
            </w:tcBorders>
            <w:vAlign w:val="center"/>
          </w:tcPr>
          <w:p w14:paraId="402DD247" w14:textId="77777777" w:rsidR="00F36414" w:rsidRPr="004D7D90" w:rsidRDefault="00F36414" w:rsidP="000D050B">
            <w:pPr>
              <w:jc w:val="center"/>
              <w:rPr>
                <w:sz w:val="20"/>
                <w:szCs w:val="20"/>
              </w:rPr>
            </w:pPr>
            <w:r w:rsidRPr="004D7D90">
              <w:rPr>
                <w:sz w:val="20"/>
                <w:szCs w:val="20"/>
              </w:rPr>
              <w:t>5</w:t>
            </w:r>
          </w:p>
        </w:tc>
        <w:tc>
          <w:tcPr>
            <w:tcW w:w="2701" w:type="pct"/>
            <w:tcBorders>
              <w:top w:val="nil"/>
              <w:left w:val="nil"/>
              <w:bottom w:val="single" w:sz="4" w:space="0" w:color="000000"/>
              <w:right w:val="single" w:sz="4" w:space="0" w:color="000000"/>
            </w:tcBorders>
            <w:vAlign w:val="center"/>
          </w:tcPr>
          <w:p w14:paraId="38E8D618" w14:textId="77777777" w:rsidR="00F36414" w:rsidRPr="00C960B5" w:rsidRDefault="00F36414" w:rsidP="000D050B">
            <w:pPr>
              <w:ind w:left="118" w:right="111" w:hanging="24"/>
              <w:rPr>
                <w:sz w:val="20"/>
                <w:szCs w:val="20"/>
              </w:rPr>
            </w:pPr>
            <w:r w:rsidRPr="00C960B5">
              <w:rPr>
                <w:sz w:val="20"/>
                <w:szCs w:val="20"/>
              </w:rPr>
              <w:t>Geração de ponto por azimute e distância.</w:t>
            </w:r>
          </w:p>
        </w:tc>
        <w:tc>
          <w:tcPr>
            <w:tcW w:w="843" w:type="pct"/>
            <w:tcBorders>
              <w:top w:val="nil"/>
              <w:left w:val="nil"/>
              <w:bottom w:val="single" w:sz="4" w:space="0" w:color="000000"/>
              <w:right w:val="single" w:sz="4" w:space="0" w:color="000000"/>
            </w:tcBorders>
            <w:vAlign w:val="center"/>
          </w:tcPr>
          <w:p w14:paraId="576A2A90"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EEFB9F8" w14:textId="77777777" w:rsidR="00F36414" w:rsidRPr="00C960B5" w:rsidRDefault="00F36414" w:rsidP="000D050B">
            <w:pPr>
              <w:jc w:val="center"/>
              <w:rPr>
                <w:sz w:val="20"/>
                <w:szCs w:val="20"/>
              </w:rPr>
            </w:pPr>
            <w:r w:rsidRPr="00C960B5">
              <w:rPr>
                <w:sz w:val="20"/>
                <w:szCs w:val="20"/>
              </w:rPr>
              <w:t>Obrigatória</w:t>
            </w:r>
          </w:p>
        </w:tc>
      </w:tr>
      <w:tr w:rsidR="00C960B5" w:rsidRPr="00C960B5" w14:paraId="043C405E"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53" w:type="pct"/>
            <w:gridSpan w:val="2"/>
            <w:tcBorders>
              <w:top w:val="nil"/>
              <w:left w:val="single" w:sz="4" w:space="0" w:color="000000"/>
              <w:bottom w:val="single" w:sz="4" w:space="0" w:color="000000"/>
              <w:right w:val="single" w:sz="4" w:space="0" w:color="000000"/>
            </w:tcBorders>
            <w:vAlign w:val="center"/>
          </w:tcPr>
          <w:p w14:paraId="3333D62C" w14:textId="77777777" w:rsidR="00F36414" w:rsidRPr="004D7D90" w:rsidRDefault="00F36414" w:rsidP="000D050B">
            <w:pPr>
              <w:jc w:val="center"/>
              <w:rPr>
                <w:sz w:val="20"/>
                <w:szCs w:val="20"/>
              </w:rPr>
            </w:pPr>
            <w:r w:rsidRPr="004D7D90">
              <w:rPr>
                <w:sz w:val="20"/>
                <w:szCs w:val="20"/>
              </w:rPr>
              <w:t>6</w:t>
            </w:r>
          </w:p>
        </w:tc>
        <w:tc>
          <w:tcPr>
            <w:tcW w:w="2701" w:type="pct"/>
            <w:tcBorders>
              <w:top w:val="nil"/>
              <w:left w:val="nil"/>
              <w:bottom w:val="single" w:sz="4" w:space="0" w:color="000000"/>
              <w:right w:val="single" w:sz="4" w:space="0" w:color="000000"/>
            </w:tcBorders>
            <w:vAlign w:val="center"/>
          </w:tcPr>
          <w:p w14:paraId="66AC2EEC" w14:textId="77777777" w:rsidR="00F36414" w:rsidRPr="00C960B5" w:rsidRDefault="00F36414" w:rsidP="000D050B">
            <w:pPr>
              <w:ind w:left="118" w:right="111" w:hanging="24"/>
              <w:rPr>
                <w:sz w:val="20"/>
                <w:szCs w:val="20"/>
              </w:rPr>
            </w:pPr>
            <w:r w:rsidRPr="00C960B5">
              <w:rPr>
                <w:sz w:val="20"/>
                <w:szCs w:val="20"/>
              </w:rPr>
              <w:t xml:space="preserve">Geração de curva por interpolação de </w:t>
            </w:r>
            <w:proofErr w:type="spellStart"/>
            <w:r w:rsidRPr="00C960B5">
              <w:rPr>
                <w:sz w:val="20"/>
                <w:szCs w:val="20"/>
              </w:rPr>
              <w:t>Bézier</w:t>
            </w:r>
            <w:proofErr w:type="spellEnd"/>
            <w:r w:rsidRPr="00C960B5">
              <w:rPr>
                <w:sz w:val="20"/>
                <w:szCs w:val="20"/>
              </w:rPr>
              <w:t>.</w:t>
            </w:r>
          </w:p>
        </w:tc>
        <w:tc>
          <w:tcPr>
            <w:tcW w:w="843" w:type="pct"/>
            <w:tcBorders>
              <w:top w:val="nil"/>
              <w:left w:val="nil"/>
              <w:bottom w:val="single" w:sz="4" w:space="0" w:color="000000"/>
              <w:right w:val="single" w:sz="4" w:space="0" w:color="000000"/>
            </w:tcBorders>
            <w:vAlign w:val="center"/>
          </w:tcPr>
          <w:p w14:paraId="769104E0"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3474E9DB" w14:textId="77777777" w:rsidR="00F36414" w:rsidRPr="00C960B5" w:rsidRDefault="00F36414" w:rsidP="000D050B">
            <w:pPr>
              <w:jc w:val="center"/>
              <w:rPr>
                <w:sz w:val="20"/>
                <w:szCs w:val="20"/>
              </w:rPr>
            </w:pPr>
            <w:r w:rsidRPr="00C960B5">
              <w:rPr>
                <w:sz w:val="20"/>
                <w:szCs w:val="20"/>
              </w:rPr>
              <w:t>Obrigatória</w:t>
            </w:r>
          </w:p>
        </w:tc>
      </w:tr>
      <w:tr w:rsidR="00C960B5" w:rsidRPr="00C960B5" w14:paraId="1A1B1D33"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53" w:type="pct"/>
            <w:gridSpan w:val="2"/>
            <w:tcBorders>
              <w:top w:val="nil"/>
              <w:left w:val="single" w:sz="4" w:space="0" w:color="000000"/>
              <w:bottom w:val="single" w:sz="4" w:space="0" w:color="000000"/>
              <w:right w:val="single" w:sz="4" w:space="0" w:color="000000"/>
            </w:tcBorders>
            <w:vAlign w:val="center"/>
          </w:tcPr>
          <w:p w14:paraId="167E0668" w14:textId="77777777" w:rsidR="00F36414" w:rsidRPr="004D7D90" w:rsidRDefault="00F36414" w:rsidP="000D050B">
            <w:pPr>
              <w:jc w:val="center"/>
              <w:rPr>
                <w:sz w:val="20"/>
                <w:szCs w:val="20"/>
              </w:rPr>
            </w:pPr>
            <w:r w:rsidRPr="004D7D90">
              <w:rPr>
                <w:sz w:val="20"/>
                <w:szCs w:val="20"/>
              </w:rPr>
              <w:t>7</w:t>
            </w:r>
          </w:p>
        </w:tc>
        <w:tc>
          <w:tcPr>
            <w:tcW w:w="2701" w:type="pct"/>
            <w:tcBorders>
              <w:top w:val="nil"/>
              <w:left w:val="nil"/>
              <w:bottom w:val="single" w:sz="4" w:space="0" w:color="000000"/>
              <w:right w:val="single" w:sz="4" w:space="0" w:color="000000"/>
            </w:tcBorders>
            <w:vAlign w:val="center"/>
          </w:tcPr>
          <w:p w14:paraId="7BC8765B" w14:textId="77777777" w:rsidR="00F36414" w:rsidRPr="00C960B5" w:rsidRDefault="00F36414" w:rsidP="000D050B">
            <w:pPr>
              <w:ind w:left="118" w:right="111" w:hanging="24"/>
              <w:rPr>
                <w:sz w:val="20"/>
                <w:szCs w:val="20"/>
              </w:rPr>
            </w:pPr>
            <w:r w:rsidRPr="00C960B5">
              <w:rPr>
                <w:sz w:val="20"/>
                <w:szCs w:val="20"/>
              </w:rPr>
              <w:t>Geração de arcos de circunferência por três pontos.</w:t>
            </w:r>
          </w:p>
        </w:tc>
        <w:tc>
          <w:tcPr>
            <w:tcW w:w="843" w:type="pct"/>
            <w:tcBorders>
              <w:top w:val="nil"/>
              <w:left w:val="nil"/>
              <w:bottom w:val="single" w:sz="4" w:space="0" w:color="000000"/>
              <w:right w:val="single" w:sz="4" w:space="0" w:color="000000"/>
            </w:tcBorders>
            <w:vAlign w:val="center"/>
          </w:tcPr>
          <w:p w14:paraId="54717233"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F36F329" w14:textId="77777777" w:rsidR="00F36414" w:rsidRPr="00C960B5" w:rsidRDefault="00F36414" w:rsidP="000D050B">
            <w:pPr>
              <w:jc w:val="center"/>
              <w:rPr>
                <w:sz w:val="20"/>
                <w:szCs w:val="20"/>
              </w:rPr>
            </w:pPr>
            <w:r w:rsidRPr="00C960B5">
              <w:rPr>
                <w:sz w:val="20"/>
                <w:szCs w:val="20"/>
              </w:rPr>
              <w:t>Obrigatória</w:t>
            </w:r>
          </w:p>
        </w:tc>
      </w:tr>
      <w:tr w:rsidR="00C960B5" w:rsidRPr="00C960B5" w14:paraId="317E2FD1"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66"/>
        </w:trPr>
        <w:tc>
          <w:tcPr>
            <w:tcW w:w="453" w:type="pct"/>
            <w:gridSpan w:val="2"/>
            <w:tcBorders>
              <w:top w:val="nil"/>
              <w:left w:val="single" w:sz="4" w:space="0" w:color="000000"/>
              <w:bottom w:val="single" w:sz="4" w:space="0" w:color="000000"/>
              <w:right w:val="single" w:sz="4" w:space="0" w:color="000000"/>
            </w:tcBorders>
            <w:vAlign w:val="center"/>
          </w:tcPr>
          <w:p w14:paraId="1D3BF4F0" w14:textId="77777777" w:rsidR="00F36414" w:rsidRPr="004D7D90" w:rsidRDefault="00F36414" w:rsidP="000D050B">
            <w:pPr>
              <w:jc w:val="center"/>
              <w:rPr>
                <w:sz w:val="20"/>
                <w:szCs w:val="20"/>
              </w:rPr>
            </w:pPr>
            <w:r w:rsidRPr="004D7D90">
              <w:rPr>
                <w:sz w:val="20"/>
                <w:szCs w:val="20"/>
              </w:rPr>
              <w:t>8</w:t>
            </w:r>
          </w:p>
        </w:tc>
        <w:tc>
          <w:tcPr>
            <w:tcW w:w="2701" w:type="pct"/>
            <w:tcBorders>
              <w:top w:val="nil"/>
              <w:left w:val="nil"/>
              <w:bottom w:val="single" w:sz="4" w:space="0" w:color="000000"/>
              <w:right w:val="single" w:sz="4" w:space="0" w:color="000000"/>
            </w:tcBorders>
            <w:vAlign w:val="center"/>
          </w:tcPr>
          <w:p w14:paraId="203052A3" w14:textId="77777777" w:rsidR="00F36414" w:rsidRPr="00C960B5" w:rsidRDefault="00F36414" w:rsidP="000D050B">
            <w:pPr>
              <w:ind w:left="118" w:right="111" w:hanging="24"/>
              <w:rPr>
                <w:sz w:val="20"/>
                <w:szCs w:val="20"/>
              </w:rPr>
            </w:pPr>
            <w:r w:rsidRPr="00C960B5">
              <w:rPr>
                <w:sz w:val="20"/>
                <w:szCs w:val="20"/>
              </w:rPr>
              <w:t>Geração de arcos por dois pontos e um raio.</w:t>
            </w:r>
          </w:p>
        </w:tc>
        <w:tc>
          <w:tcPr>
            <w:tcW w:w="843" w:type="pct"/>
            <w:tcBorders>
              <w:top w:val="nil"/>
              <w:left w:val="nil"/>
              <w:bottom w:val="single" w:sz="4" w:space="0" w:color="000000"/>
              <w:right w:val="single" w:sz="4" w:space="0" w:color="000000"/>
            </w:tcBorders>
            <w:vAlign w:val="center"/>
          </w:tcPr>
          <w:p w14:paraId="78DEFA92"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D3FBE8F" w14:textId="77777777" w:rsidR="00F36414" w:rsidRPr="00C960B5" w:rsidRDefault="00F36414" w:rsidP="000D050B">
            <w:pPr>
              <w:jc w:val="center"/>
              <w:rPr>
                <w:sz w:val="20"/>
                <w:szCs w:val="20"/>
              </w:rPr>
            </w:pPr>
            <w:r w:rsidRPr="00C960B5">
              <w:rPr>
                <w:sz w:val="20"/>
                <w:szCs w:val="20"/>
              </w:rPr>
              <w:t>Obrigatória</w:t>
            </w:r>
          </w:p>
        </w:tc>
      </w:tr>
      <w:tr w:rsidR="00C960B5" w:rsidRPr="00C960B5" w14:paraId="79EDC66F"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53" w:type="pct"/>
            <w:gridSpan w:val="2"/>
            <w:tcBorders>
              <w:top w:val="nil"/>
              <w:left w:val="single" w:sz="4" w:space="0" w:color="000000"/>
              <w:bottom w:val="single" w:sz="4" w:space="0" w:color="000000"/>
              <w:right w:val="single" w:sz="4" w:space="0" w:color="000000"/>
            </w:tcBorders>
            <w:vAlign w:val="center"/>
          </w:tcPr>
          <w:p w14:paraId="50FD43C9" w14:textId="77777777" w:rsidR="00F36414" w:rsidRPr="004D7D90" w:rsidRDefault="00F36414" w:rsidP="000D050B">
            <w:pPr>
              <w:jc w:val="center"/>
              <w:rPr>
                <w:sz w:val="20"/>
                <w:szCs w:val="20"/>
              </w:rPr>
            </w:pPr>
            <w:r w:rsidRPr="004D7D90">
              <w:rPr>
                <w:sz w:val="20"/>
                <w:szCs w:val="20"/>
              </w:rPr>
              <w:t>9</w:t>
            </w:r>
          </w:p>
        </w:tc>
        <w:tc>
          <w:tcPr>
            <w:tcW w:w="2701" w:type="pct"/>
            <w:tcBorders>
              <w:top w:val="nil"/>
              <w:left w:val="nil"/>
              <w:bottom w:val="single" w:sz="4" w:space="0" w:color="000000"/>
              <w:right w:val="single" w:sz="4" w:space="0" w:color="000000"/>
            </w:tcBorders>
            <w:vAlign w:val="center"/>
          </w:tcPr>
          <w:p w14:paraId="1F1E4E36" w14:textId="77777777" w:rsidR="00F36414" w:rsidRPr="00C960B5" w:rsidRDefault="00F36414" w:rsidP="000D050B">
            <w:pPr>
              <w:ind w:left="118" w:right="111" w:hanging="24"/>
              <w:rPr>
                <w:sz w:val="20"/>
                <w:szCs w:val="20"/>
              </w:rPr>
            </w:pPr>
            <w:r w:rsidRPr="00C960B5">
              <w:rPr>
                <w:sz w:val="20"/>
                <w:szCs w:val="20"/>
              </w:rPr>
              <w:t>Arrastar aresta paralelamente.</w:t>
            </w:r>
          </w:p>
        </w:tc>
        <w:tc>
          <w:tcPr>
            <w:tcW w:w="843" w:type="pct"/>
            <w:tcBorders>
              <w:top w:val="nil"/>
              <w:left w:val="nil"/>
              <w:bottom w:val="single" w:sz="4" w:space="0" w:color="000000"/>
              <w:right w:val="single" w:sz="4" w:space="0" w:color="000000"/>
            </w:tcBorders>
            <w:vAlign w:val="center"/>
          </w:tcPr>
          <w:p w14:paraId="68AB3F70"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CAD9304" w14:textId="77777777" w:rsidR="00F36414" w:rsidRPr="00C960B5" w:rsidRDefault="00F36414" w:rsidP="000D050B">
            <w:pPr>
              <w:jc w:val="center"/>
              <w:rPr>
                <w:sz w:val="20"/>
                <w:szCs w:val="20"/>
              </w:rPr>
            </w:pPr>
            <w:r w:rsidRPr="00C960B5">
              <w:rPr>
                <w:sz w:val="20"/>
                <w:szCs w:val="20"/>
              </w:rPr>
              <w:t>Obrigatória</w:t>
            </w:r>
          </w:p>
        </w:tc>
      </w:tr>
      <w:tr w:rsidR="00C960B5" w:rsidRPr="00C960B5" w14:paraId="66492E6F"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306"/>
        </w:trPr>
        <w:tc>
          <w:tcPr>
            <w:tcW w:w="453" w:type="pct"/>
            <w:gridSpan w:val="2"/>
            <w:tcBorders>
              <w:top w:val="nil"/>
              <w:left w:val="single" w:sz="4" w:space="0" w:color="000000"/>
              <w:bottom w:val="single" w:sz="4" w:space="0" w:color="000000"/>
              <w:right w:val="single" w:sz="4" w:space="0" w:color="000000"/>
            </w:tcBorders>
            <w:vAlign w:val="center"/>
          </w:tcPr>
          <w:p w14:paraId="31E28331" w14:textId="77777777" w:rsidR="00F36414" w:rsidRPr="004D7D90" w:rsidRDefault="00F36414" w:rsidP="000D050B">
            <w:pPr>
              <w:jc w:val="center"/>
              <w:rPr>
                <w:sz w:val="20"/>
                <w:szCs w:val="20"/>
              </w:rPr>
            </w:pPr>
            <w:r w:rsidRPr="004D7D90">
              <w:rPr>
                <w:sz w:val="20"/>
                <w:szCs w:val="20"/>
              </w:rPr>
              <w:lastRenderedPageBreak/>
              <w:t>10</w:t>
            </w:r>
          </w:p>
        </w:tc>
        <w:tc>
          <w:tcPr>
            <w:tcW w:w="2701" w:type="pct"/>
            <w:tcBorders>
              <w:top w:val="nil"/>
              <w:left w:val="nil"/>
              <w:bottom w:val="single" w:sz="4" w:space="0" w:color="000000"/>
              <w:right w:val="single" w:sz="4" w:space="0" w:color="000000"/>
            </w:tcBorders>
            <w:vAlign w:val="center"/>
          </w:tcPr>
          <w:p w14:paraId="59CFB3CF" w14:textId="77777777" w:rsidR="00F36414" w:rsidRPr="00C960B5" w:rsidRDefault="00F36414" w:rsidP="000D050B">
            <w:pPr>
              <w:ind w:left="118" w:right="111" w:hanging="24"/>
              <w:rPr>
                <w:sz w:val="20"/>
                <w:szCs w:val="20"/>
              </w:rPr>
            </w:pPr>
            <w:r w:rsidRPr="00C960B5">
              <w:rPr>
                <w:sz w:val="20"/>
                <w:szCs w:val="20"/>
              </w:rPr>
              <w:t>Gerar “offset” interno para geração do beiral, com armazenamento simultâneo do polígono de projeção do telhado e o polígono eliminado do beiral.</w:t>
            </w:r>
          </w:p>
        </w:tc>
        <w:tc>
          <w:tcPr>
            <w:tcW w:w="843" w:type="pct"/>
            <w:tcBorders>
              <w:top w:val="nil"/>
              <w:left w:val="nil"/>
              <w:bottom w:val="single" w:sz="4" w:space="0" w:color="000000"/>
              <w:right w:val="single" w:sz="4" w:space="0" w:color="000000"/>
            </w:tcBorders>
            <w:vAlign w:val="center"/>
          </w:tcPr>
          <w:p w14:paraId="1031F135"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6FF2C08" w14:textId="77777777" w:rsidR="00F36414" w:rsidRPr="00C960B5" w:rsidRDefault="00F36414" w:rsidP="000D050B">
            <w:pPr>
              <w:jc w:val="center"/>
              <w:rPr>
                <w:sz w:val="20"/>
                <w:szCs w:val="20"/>
              </w:rPr>
            </w:pPr>
            <w:r w:rsidRPr="00C960B5">
              <w:rPr>
                <w:sz w:val="20"/>
                <w:szCs w:val="20"/>
              </w:rPr>
              <w:t>Obrigatória</w:t>
            </w:r>
          </w:p>
        </w:tc>
      </w:tr>
      <w:tr w:rsidR="00C960B5" w:rsidRPr="00C960B5" w14:paraId="6327A7A3"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18"/>
        </w:trPr>
        <w:tc>
          <w:tcPr>
            <w:tcW w:w="453" w:type="pct"/>
            <w:gridSpan w:val="2"/>
            <w:tcBorders>
              <w:top w:val="nil"/>
              <w:left w:val="single" w:sz="4" w:space="0" w:color="000000"/>
              <w:bottom w:val="single" w:sz="4" w:space="0" w:color="000000"/>
              <w:right w:val="single" w:sz="4" w:space="0" w:color="000000"/>
            </w:tcBorders>
            <w:vAlign w:val="center"/>
          </w:tcPr>
          <w:p w14:paraId="20873803" w14:textId="77777777" w:rsidR="00F36414" w:rsidRPr="004D7D90" w:rsidRDefault="00F36414" w:rsidP="000D050B">
            <w:pPr>
              <w:jc w:val="center"/>
              <w:rPr>
                <w:sz w:val="20"/>
                <w:szCs w:val="20"/>
              </w:rPr>
            </w:pPr>
            <w:r w:rsidRPr="004D7D90">
              <w:rPr>
                <w:sz w:val="20"/>
                <w:szCs w:val="20"/>
              </w:rPr>
              <w:t>11</w:t>
            </w:r>
          </w:p>
        </w:tc>
        <w:tc>
          <w:tcPr>
            <w:tcW w:w="2701" w:type="pct"/>
            <w:tcBorders>
              <w:top w:val="nil"/>
              <w:left w:val="nil"/>
              <w:bottom w:val="single" w:sz="4" w:space="0" w:color="000000"/>
              <w:right w:val="single" w:sz="4" w:space="0" w:color="000000"/>
            </w:tcBorders>
            <w:vAlign w:val="center"/>
          </w:tcPr>
          <w:p w14:paraId="7E7C7CD7" w14:textId="77777777" w:rsidR="00F36414" w:rsidRPr="00C960B5" w:rsidRDefault="00F36414" w:rsidP="000D050B">
            <w:pPr>
              <w:ind w:left="118" w:right="111" w:hanging="24"/>
              <w:rPr>
                <w:sz w:val="20"/>
                <w:szCs w:val="20"/>
              </w:rPr>
            </w:pPr>
            <w:r w:rsidRPr="00C960B5">
              <w:rPr>
                <w:sz w:val="20"/>
                <w:szCs w:val="20"/>
              </w:rPr>
              <w:t>O sistema deverá possuir função de atração por nó, vértice e aresta, definida a tolerância de atração e a lista de feições que geram atração.</w:t>
            </w:r>
          </w:p>
        </w:tc>
        <w:tc>
          <w:tcPr>
            <w:tcW w:w="843" w:type="pct"/>
            <w:tcBorders>
              <w:top w:val="nil"/>
              <w:left w:val="nil"/>
              <w:bottom w:val="single" w:sz="4" w:space="0" w:color="000000"/>
              <w:right w:val="single" w:sz="4" w:space="0" w:color="000000"/>
            </w:tcBorders>
            <w:vAlign w:val="center"/>
          </w:tcPr>
          <w:p w14:paraId="08CE3553"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9E0764F" w14:textId="77777777" w:rsidR="00F36414" w:rsidRPr="00C960B5" w:rsidRDefault="00F36414" w:rsidP="000D050B">
            <w:pPr>
              <w:jc w:val="center"/>
              <w:rPr>
                <w:sz w:val="20"/>
                <w:szCs w:val="20"/>
              </w:rPr>
            </w:pPr>
            <w:r w:rsidRPr="00C960B5">
              <w:rPr>
                <w:sz w:val="20"/>
                <w:szCs w:val="20"/>
              </w:rPr>
              <w:t>Obrigatória</w:t>
            </w:r>
          </w:p>
        </w:tc>
      </w:tr>
      <w:tr w:rsidR="00C960B5" w:rsidRPr="00C960B5" w14:paraId="5F45D092"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84"/>
        </w:trPr>
        <w:tc>
          <w:tcPr>
            <w:tcW w:w="453" w:type="pct"/>
            <w:gridSpan w:val="2"/>
            <w:tcBorders>
              <w:top w:val="nil"/>
              <w:left w:val="single" w:sz="4" w:space="0" w:color="000000"/>
              <w:bottom w:val="single" w:sz="4" w:space="0" w:color="000000"/>
              <w:right w:val="single" w:sz="4" w:space="0" w:color="000000"/>
            </w:tcBorders>
            <w:vAlign w:val="center"/>
          </w:tcPr>
          <w:p w14:paraId="03570A7C" w14:textId="77777777" w:rsidR="00F36414" w:rsidRPr="004D7D90" w:rsidRDefault="00F36414" w:rsidP="000D050B">
            <w:pPr>
              <w:jc w:val="center"/>
              <w:rPr>
                <w:sz w:val="20"/>
                <w:szCs w:val="20"/>
              </w:rPr>
            </w:pPr>
            <w:r w:rsidRPr="004D7D90">
              <w:rPr>
                <w:sz w:val="20"/>
                <w:szCs w:val="20"/>
              </w:rPr>
              <w:t>12</w:t>
            </w:r>
          </w:p>
        </w:tc>
        <w:tc>
          <w:tcPr>
            <w:tcW w:w="2701" w:type="pct"/>
            <w:tcBorders>
              <w:top w:val="nil"/>
              <w:left w:val="nil"/>
              <w:bottom w:val="single" w:sz="4" w:space="0" w:color="000000"/>
              <w:right w:val="single" w:sz="4" w:space="0" w:color="000000"/>
            </w:tcBorders>
            <w:vAlign w:val="center"/>
          </w:tcPr>
          <w:p w14:paraId="3D39EA99" w14:textId="77777777" w:rsidR="00F36414" w:rsidRPr="00C960B5" w:rsidRDefault="00F36414" w:rsidP="000D050B">
            <w:pPr>
              <w:ind w:left="118" w:right="111" w:hanging="24"/>
              <w:rPr>
                <w:sz w:val="20"/>
                <w:szCs w:val="20"/>
              </w:rPr>
            </w:pPr>
            <w:r w:rsidRPr="00C960B5">
              <w:rPr>
                <w:sz w:val="20"/>
                <w:szCs w:val="20"/>
              </w:rPr>
              <w:t>Gerar linha guia de 0, 45 e 90 graus.</w:t>
            </w:r>
          </w:p>
        </w:tc>
        <w:tc>
          <w:tcPr>
            <w:tcW w:w="843" w:type="pct"/>
            <w:tcBorders>
              <w:top w:val="nil"/>
              <w:left w:val="nil"/>
              <w:bottom w:val="single" w:sz="4" w:space="0" w:color="000000"/>
              <w:right w:val="single" w:sz="4" w:space="0" w:color="000000"/>
            </w:tcBorders>
            <w:vAlign w:val="center"/>
          </w:tcPr>
          <w:p w14:paraId="71E9C838"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30B307FA" w14:textId="77777777" w:rsidR="00F36414" w:rsidRPr="00C960B5" w:rsidRDefault="00F36414" w:rsidP="000D050B">
            <w:pPr>
              <w:jc w:val="center"/>
              <w:rPr>
                <w:sz w:val="20"/>
                <w:szCs w:val="20"/>
              </w:rPr>
            </w:pPr>
            <w:r w:rsidRPr="00C960B5">
              <w:rPr>
                <w:sz w:val="20"/>
                <w:szCs w:val="20"/>
              </w:rPr>
              <w:t>Obrigatória</w:t>
            </w:r>
          </w:p>
        </w:tc>
      </w:tr>
      <w:tr w:rsidR="00C960B5" w:rsidRPr="00C960B5" w14:paraId="3917BE4F"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60"/>
        </w:trPr>
        <w:tc>
          <w:tcPr>
            <w:tcW w:w="453" w:type="pct"/>
            <w:gridSpan w:val="2"/>
            <w:tcBorders>
              <w:top w:val="nil"/>
              <w:left w:val="single" w:sz="4" w:space="0" w:color="000000"/>
              <w:bottom w:val="single" w:sz="4" w:space="0" w:color="000000"/>
              <w:right w:val="single" w:sz="4" w:space="0" w:color="000000"/>
            </w:tcBorders>
            <w:vAlign w:val="center"/>
          </w:tcPr>
          <w:p w14:paraId="145F4736" w14:textId="77777777" w:rsidR="00F36414" w:rsidRPr="004D7D90" w:rsidRDefault="00F36414" w:rsidP="000D050B">
            <w:pPr>
              <w:jc w:val="center"/>
              <w:rPr>
                <w:sz w:val="20"/>
                <w:szCs w:val="20"/>
              </w:rPr>
            </w:pPr>
            <w:r w:rsidRPr="004D7D90">
              <w:rPr>
                <w:sz w:val="20"/>
                <w:szCs w:val="20"/>
              </w:rPr>
              <w:t>13</w:t>
            </w:r>
          </w:p>
        </w:tc>
        <w:tc>
          <w:tcPr>
            <w:tcW w:w="2701" w:type="pct"/>
            <w:tcBorders>
              <w:top w:val="nil"/>
              <w:left w:val="nil"/>
              <w:bottom w:val="single" w:sz="4" w:space="0" w:color="000000"/>
              <w:right w:val="single" w:sz="4" w:space="0" w:color="000000"/>
            </w:tcBorders>
            <w:vAlign w:val="center"/>
          </w:tcPr>
          <w:p w14:paraId="263B91C0" w14:textId="77777777" w:rsidR="00F36414" w:rsidRPr="00C960B5" w:rsidRDefault="00F36414" w:rsidP="000D050B">
            <w:pPr>
              <w:ind w:left="118" w:right="111" w:hanging="24"/>
              <w:rPr>
                <w:sz w:val="20"/>
                <w:szCs w:val="20"/>
              </w:rPr>
            </w:pPr>
            <w:r w:rsidRPr="00C960B5">
              <w:rPr>
                <w:sz w:val="20"/>
                <w:szCs w:val="20"/>
              </w:rPr>
              <w:t>Gerar linha guia de ponto ortogonal.</w:t>
            </w:r>
          </w:p>
        </w:tc>
        <w:tc>
          <w:tcPr>
            <w:tcW w:w="843" w:type="pct"/>
            <w:tcBorders>
              <w:top w:val="nil"/>
              <w:left w:val="nil"/>
              <w:bottom w:val="single" w:sz="4" w:space="0" w:color="000000"/>
              <w:right w:val="single" w:sz="4" w:space="0" w:color="000000"/>
            </w:tcBorders>
            <w:vAlign w:val="center"/>
          </w:tcPr>
          <w:p w14:paraId="56532FE4"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5061200F" w14:textId="77777777" w:rsidR="00F36414" w:rsidRPr="00C960B5" w:rsidRDefault="00F36414" w:rsidP="000D050B">
            <w:pPr>
              <w:jc w:val="center"/>
              <w:rPr>
                <w:sz w:val="20"/>
                <w:szCs w:val="20"/>
              </w:rPr>
            </w:pPr>
            <w:r w:rsidRPr="00C960B5">
              <w:rPr>
                <w:sz w:val="20"/>
                <w:szCs w:val="20"/>
              </w:rPr>
              <w:t>Obrigatória</w:t>
            </w:r>
          </w:p>
        </w:tc>
      </w:tr>
      <w:tr w:rsidR="00C960B5" w:rsidRPr="00C960B5" w14:paraId="5174593E"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36"/>
        </w:trPr>
        <w:tc>
          <w:tcPr>
            <w:tcW w:w="453" w:type="pct"/>
            <w:gridSpan w:val="2"/>
            <w:tcBorders>
              <w:top w:val="nil"/>
              <w:left w:val="single" w:sz="4" w:space="0" w:color="000000"/>
              <w:bottom w:val="single" w:sz="4" w:space="0" w:color="000000"/>
              <w:right w:val="single" w:sz="4" w:space="0" w:color="000000"/>
            </w:tcBorders>
            <w:vAlign w:val="center"/>
          </w:tcPr>
          <w:p w14:paraId="5EECB4E3" w14:textId="77777777" w:rsidR="00F36414" w:rsidRPr="004D7D90" w:rsidRDefault="00F36414" w:rsidP="000D050B">
            <w:pPr>
              <w:jc w:val="center"/>
              <w:rPr>
                <w:sz w:val="20"/>
                <w:szCs w:val="20"/>
              </w:rPr>
            </w:pPr>
            <w:r w:rsidRPr="004D7D90">
              <w:rPr>
                <w:sz w:val="20"/>
                <w:szCs w:val="20"/>
              </w:rPr>
              <w:t>14</w:t>
            </w:r>
          </w:p>
        </w:tc>
        <w:tc>
          <w:tcPr>
            <w:tcW w:w="2701" w:type="pct"/>
            <w:tcBorders>
              <w:top w:val="nil"/>
              <w:left w:val="nil"/>
              <w:bottom w:val="single" w:sz="4" w:space="0" w:color="000000"/>
              <w:right w:val="single" w:sz="4" w:space="0" w:color="000000"/>
            </w:tcBorders>
            <w:vAlign w:val="center"/>
          </w:tcPr>
          <w:p w14:paraId="39E460A7" w14:textId="77777777" w:rsidR="00F36414" w:rsidRPr="00C960B5" w:rsidRDefault="00F36414" w:rsidP="000D050B">
            <w:pPr>
              <w:ind w:left="118" w:right="111" w:hanging="24"/>
              <w:rPr>
                <w:sz w:val="20"/>
                <w:szCs w:val="20"/>
              </w:rPr>
            </w:pPr>
            <w:r w:rsidRPr="00C960B5">
              <w:rPr>
                <w:sz w:val="20"/>
                <w:szCs w:val="20"/>
              </w:rPr>
              <w:t>Gerar linha guia por dois pontos quaisquer.</w:t>
            </w:r>
          </w:p>
        </w:tc>
        <w:tc>
          <w:tcPr>
            <w:tcW w:w="843" w:type="pct"/>
            <w:tcBorders>
              <w:top w:val="nil"/>
              <w:left w:val="nil"/>
              <w:bottom w:val="single" w:sz="4" w:space="0" w:color="000000"/>
              <w:right w:val="single" w:sz="4" w:space="0" w:color="000000"/>
            </w:tcBorders>
            <w:vAlign w:val="center"/>
          </w:tcPr>
          <w:p w14:paraId="095CA7A2"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4297B7D6" w14:textId="77777777" w:rsidR="00F36414" w:rsidRPr="00C960B5" w:rsidRDefault="00F36414" w:rsidP="000D050B">
            <w:pPr>
              <w:jc w:val="center"/>
              <w:rPr>
                <w:sz w:val="20"/>
                <w:szCs w:val="20"/>
              </w:rPr>
            </w:pPr>
            <w:r w:rsidRPr="00C960B5">
              <w:rPr>
                <w:sz w:val="20"/>
                <w:szCs w:val="20"/>
              </w:rPr>
              <w:t>Obrigatória</w:t>
            </w:r>
          </w:p>
        </w:tc>
      </w:tr>
      <w:tr w:rsidR="00C960B5" w:rsidRPr="00C960B5" w14:paraId="66E91D5C"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53" w:type="pct"/>
            <w:gridSpan w:val="2"/>
            <w:tcBorders>
              <w:top w:val="nil"/>
              <w:left w:val="single" w:sz="4" w:space="0" w:color="000000"/>
              <w:bottom w:val="single" w:sz="4" w:space="0" w:color="000000"/>
              <w:right w:val="single" w:sz="4" w:space="0" w:color="000000"/>
            </w:tcBorders>
            <w:vAlign w:val="center"/>
          </w:tcPr>
          <w:p w14:paraId="77908AD1" w14:textId="77777777" w:rsidR="00F36414" w:rsidRPr="004D7D90" w:rsidRDefault="00F36414" w:rsidP="000D050B">
            <w:pPr>
              <w:jc w:val="center"/>
              <w:rPr>
                <w:sz w:val="20"/>
                <w:szCs w:val="20"/>
              </w:rPr>
            </w:pPr>
            <w:r w:rsidRPr="004D7D90">
              <w:rPr>
                <w:sz w:val="20"/>
                <w:szCs w:val="20"/>
              </w:rPr>
              <w:t>15</w:t>
            </w:r>
          </w:p>
        </w:tc>
        <w:tc>
          <w:tcPr>
            <w:tcW w:w="2701" w:type="pct"/>
            <w:tcBorders>
              <w:top w:val="nil"/>
              <w:left w:val="nil"/>
              <w:bottom w:val="single" w:sz="4" w:space="0" w:color="000000"/>
              <w:right w:val="single" w:sz="4" w:space="0" w:color="000000"/>
            </w:tcBorders>
            <w:vAlign w:val="center"/>
          </w:tcPr>
          <w:p w14:paraId="7F2A7852" w14:textId="77777777" w:rsidR="00F36414" w:rsidRPr="00C960B5" w:rsidRDefault="00F36414" w:rsidP="000D050B">
            <w:pPr>
              <w:ind w:left="118" w:right="111" w:hanging="24"/>
              <w:rPr>
                <w:sz w:val="20"/>
                <w:szCs w:val="20"/>
              </w:rPr>
            </w:pPr>
            <w:r w:rsidRPr="00C960B5">
              <w:rPr>
                <w:sz w:val="20"/>
                <w:szCs w:val="20"/>
              </w:rPr>
              <w:t>Gerar linha guia paralela a um segmento por distância.</w:t>
            </w:r>
          </w:p>
        </w:tc>
        <w:tc>
          <w:tcPr>
            <w:tcW w:w="843" w:type="pct"/>
            <w:tcBorders>
              <w:top w:val="nil"/>
              <w:left w:val="nil"/>
              <w:bottom w:val="single" w:sz="4" w:space="0" w:color="000000"/>
              <w:right w:val="single" w:sz="4" w:space="0" w:color="000000"/>
            </w:tcBorders>
            <w:vAlign w:val="center"/>
          </w:tcPr>
          <w:p w14:paraId="1B56E07F"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EEF219B" w14:textId="77777777" w:rsidR="00F36414" w:rsidRPr="00C960B5" w:rsidRDefault="00F36414" w:rsidP="000D050B">
            <w:pPr>
              <w:jc w:val="center"/>
              <w:rPr>
                <w:sz w:val="20"/>
                <w:szCs w:val="20"/>
              </w:rPr>
            </w:pPr>
            <w:r w:rsidRPr="00C960B5">
              <w:rPr>
                <w:sz w:val="20"/>
                <w:szCs w:val="20"/>
              </w:rPr>
              <w:t>Obrigatória</w:t>
            </w:r>
          </w:p>
        </w:tc>
      </w:tr>
      <w:tr w:rsidR="00C960B5" w:rsidRPr="00C960B5" w14:paraId="3FEDE58B"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53" w:type="pct"/>
            <w:gridSpan w:val="2"/>
            <w:tcBorders>
              <w:top w:val="nil"/>
              <w:left w:val="single" w:sz="4" w:space="0" w:color="000000"/>
              <w:bottom w:val="single" w:sz="4" w:space="0" w:color="000000"/>
              <w:right w:val="single" w:sz="4" w:space="0" w:color="000000"/>
            </w:tcBorders>
            <w:vAlign w:val="center"/>
          </w:tcPr>
          <w:p w14:paraId="18183B8D" w14:textId="77777777" w:rsidR="00F36414" w:rsidRPr="004D7D90" w:rsidRDefault="00F36414" w:rsidP="000D050B">
            <w:pPr>
              <w:jc w:val="center"/>
              <w:rPr>
                <w:sz w:val="20"/>
                <w:szCs w:val="20"/>
              </w:rPr>
            </w:pPr>
            <w:r w:rsidRPr="004D7D90">
              <w:rPr>
                <w:sz w:val="20"/>
                <w:szCs w:val="20"/>
              </w:rPr>
              <w:t>16</w:t>
            </w:r>
          </w:p>
        </w:tc>
        <w:tc>
          <w:tcPr>
            <w:tcW w:w="2701" w:type="pct"/>
            <w:tcBorders>
              <w:top w:val="nil"/>
              <w:left w:val="nil"/>
              <w:bottom w:val="single" w:sz="4" w:space="0" w:color="000000"/>
              <w:right w:val="single" w:sz="4" w:space="0" w:color="000000"/>
            </w:tcBorders>
            <w:vAlign w:val="center"/>
          </w:tcPr>
          <w:p w14:paraId="74B13DA0" w14:textId="77777777" w:rsidR="00F36414" w:rsidRPr="00C960B5" w:rsidRDefault="00F36414" w:rsidP="000D050B">
            <w:pPr>
              <w:ind w:left="118" w:right="111" w:hanging="24"/>
              <w:rPr>
                <w:sz w:val="20"/>
                <w:szCs w:val="20"/>
              </w:rPr>
            </w:pPr>
            <w:r w:rsidRPr="00C960B5">
              <w:rPr>
                <w:sz w:val="20"/>
                <w:szCs w:val="20"/>
              </w:rPr>
              <w:t>Permitir ajustar o tamanho de qualquer aresta, digitando o valor da medida.</w:t>
            </w:r>
          </w:p>
        </w:tc>
        <w:tc>
          <w:tcPr>
            <w:tcW w:w="843" w:type="pct"/>
            <w:tcBorders>
              <w:top w:val="nil"/>
              <w:left w:val="nil"/>
              <w:bottom w:val="single" w:sz="4" w:space="0" w:color="000000"/>
              <w:right w:val="single" w:sz="4" w:space="0" w:color="000000"/>
            </w:tcBorders>
            <w:vAlign w:val="center"/>
          </w:tcPr>
          <w:p w14:paraId="4E96262D"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71435A58" w14:textId="77777777" w:rsidR="00F36414" w:rsidRPr="00C960B5" w:rsidRDefault="00F36414" w:rsidP="000D050B">
            <w:pPr>
              <w:jc w:val="center"/>
              <w:rPr>
                <w:sz w:val="20"/>
                <w:szCs w:val="20"/>
              </w:rPr>
            </w:pPr>
            <w:r w:rsidRPr="00C960B5">
              <w:rPr>
                <w:sz w:val="20"/>
                <w:szCs w:val="20"/>
              </w:rPr>
              <w:t>Obrigatória</w:t>
            </w:r>
          </w:p>
        </w:tc>
      </w:tr>
      <w:tr w:rsidR="00C960B5" w:rsidRPr="00C960B5" w14:paraId="5E906A87"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53" w:type="pct"/>
            <w:gridSpan w:val="2"/>
            <w:tcBorders>
              <w:top w:val="nil"/>
              <w:left w:val="single" w:sz="4" w:space="0" w:color="000000"/>
              <w:bottom w:val="single" w:sz="4" w:space="0" w:color="000000"/>
              <w:right w:val="single" w:sz="4" w:space="0" w:color="000000"/>
            </w:tcBorders>
            <w:vAlign w:val="center"/>
          </w:tcPr>
          <w:p w14:paraId="248BDDD7" w14:textId="77777777" w:rsidR="00F36414" w:rsidRPr="004D7D90" w:rsidRDefault="00F36414" w:rsidP="000D050B">
            <w:pPr>
              <w:jc w:val="center"/>
              <w:rPr>
                <w:sz w:val="20"/>
                <w:szCs w:val="20"/>
              </w:rPr>
            </w:pPr>
            <w:r w:rsidRPr="004D7D90">
              <w:rPr>
                <w:sz w:val="20"/>
                <w:szCs w:val="20"/>
              </w:rPr>
              <w:t>17</w:t>
            </w:r>
          </w:p>
        </w:tc>
        <w:tc>
          <w:tcPr>
            <w:tcW w:w="2701" w:type="pct"/>
            <w:tcBorders>
              <w:top w:val="nil"/>
              <w:left w:val="nil"/>
              <w:bottom w:val="single" w:sz="4" w:space="0" w:color="000000"/>
              <w:right w:val="single" w:sz="4" w:space="0" w:color="000000"/>
            </w:tcBorders>
            <w:vAlign w:val="center"/>
          </w:tcPr>
          <w:p w14:paraId="24CA3A81" w14:textId="77777777" w:rsidR="00F36414" w:rsidRPr="00C960B5" w:rsidRDefault="00F36414" w:rsidP="000D050B">
            <w:pPr>
              <w:ind w:left="118" w:right="111" w:hanging="24"/>
              <w:rPr>
                <w:sz w:val="20"/>
                <w:szCs w:val="20"/>
              </w:rPr>
            </w:pPr>
            <w:r w:rsidRPr="00C960B5">
              <w:rPr>
                <w:sz w:val="20"/>
                <w:szCs w:val="20"/>
              </w:rPr>
              <w:t>Incluir vértice.</w:t>
            </w:r>
          </w:p>
        </w:tc>
        <w:tc>
          <w:tcPr>
            <w:tcW w:w="843" w:type="pct"/>
            <w:tcBorders>
              <w:top w:val="nil"/>
              <w:left w:val="nil"/>
              <w:bottom w:val="single" w:sz="4" w:space="0" w:color="000000"/>
              <w:right w:val="single" w:sz="4" w:space="0" w:color="000000"/>
            </w:tcBorders>
            <w:vAlign w:val="center"/>
          </w:tcPr>
          <w:p w14:paraId="7D331F95"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D4F843A" w14:textId="77777777" w:rsidR="00F36414" w:rsidRPr="00C960B5" w:rsidRDefault="00F36414" w:rsidP="000D050B">
            <w:pPr>
              <w:jc w:val="center"/>
              <w:rPr>
                <w:sz w:val="20"/>
                <w:szCs w:val="20"/>
              </w:rPr>
            </w:pPr>
            <w:r w:rsidRPr="00C960B5">
              <w:rPr>
                <w:sz w:val="20"/>
                <w:szCs w:val="20"/>
              </w:rPr>
              <w:t>Obrigatória</w:t>
            </w:r>
          </w:p>
        </w:tc>
      </w:tr>
      <w:tr w:rsidR="00C960B5" w:rsidRPr="00C960B5" w14:paraId="050B782A"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53" w:type="pct"/>
            <w:gridSpan w:val="2"/>
            <w:tcBorders>
              <w:top w:val="nil"/>
              <w:left w:val="single" w:sz="4" w:space="0" w:color="000000"/>
              <w:bottom w:val="single" w:sz="4" w:space="0" w:color="000000"/>
              <w:right w:val="single" w:sz="4" w:space="0" w:color="000000"/>
            </w:tcBorders>
            <w:vAlign w:val="center"/>
          </w:tcPr>
          <w:p w14:paraId="6553A57E" w14:textId="77777777" w:rsidR="00F36414" w:rsidRPr="004D7D90" w:rsidRDefault="00F36414" w:rsidP="000D050B">
            <w:pPr>
              <w:jc w:val="center"/>
              <w:rPr>
                <w:sz w:val="20"/>
                <w:szCs w:val="20"/>
              </w:rPr>
            </w:pPr>
            <w:r w:rsidRPr="004D7D90">
              <w:rPr>
                <w:sz w:val="20"/>
                <w:szCs w:val="20"/>
              </w:rPr>
              <w:t>18</w:t>
            </w:r>
          </w:p>
        </w:tc>
        <w:tc>
          <w:tcPr>
            <w:tcW w:w="2701" w:type="pct"/>
            <w:tcBorders>
              <w:top w:val="nil"/>
              <w:left w:val="nil"/>
              <w:bottom w:val="single" w:sz="4" w:space="0" w:color="000000"/>
              <w:right w:val="single" w:sz="4" w:space="0" w:color="000000"/>
            </w:tcBorders>
            <w:vAlign w:val="center"/>
          </w:tcPr>
          <w:p w14:paraId="5500B48E" w14:textId="77777777" w:rsidR="00F36414" w:rsidRPr="00C960B5" w:rsidRDefault="00F36414" w:rsidP="000D050B">
            <w:pPr>
              <w:ind w:left="118" w:right="111" w:hanging="24"/>
              <w:rPr>
                <w:sz w:val="20"/>
                <w:szCs w:val="20"/>
              </w:rPr>
            </w:pPr>
            <w:r w:rsidRPr="00C960B5">
              <w:rPr>
                <w:sz w:val="20"/>
                <w:szCs w:val="20"/>
              </w:rPr>
              <w:t>Remover vértice.</w:t>
            </w:r>
          </w:p>
        </w:tc>
        <w:tc>
          <w:tcPr>
            <w:tcW w:w="843" w:type="pct"/>
            <w:tcBorders>
              <w:top w:val="nil"/>
              <w:left w:val="nil"/>
              <w:bottom w:val="single" w:sz="4" w:space="0" w:color="000000"/>
              <w:right w:val="single" w:sz="4" w:space="0" w:color="000000"/>
            </w:tcBorders>
            <w:vAlign w:val="center"/>
          </w:tcPr>
          <w:p w14:paraId="171B8700"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616D58E" w14:textId="77777777" w:rsidR="00F36414" w:rsidRPr="00C960B5" w:rsidRDefault="00F36414" w:rsidP="000D050B">
            <w:pPr>
              <w:jc w:val="center"/>
              <w:rPr>
                <w:sz w:val="20"/>
                <w:szCs w:val="20"/>
              </w:rPr>
            </w:pPr>
            <w:r w:rsidRPr="00C960B5">
              <w:rPr>
                <w:sz w:val="20"/>
                <w:szCs w:val="20"/>
              </w:rPr>
              <w:t>Obrigatória</w:t>
            </w:r>
          </w:p>
        </w:tc>
      </w:tr>
      <w:tr w:rsidR="00C960B5" w:rsidRPr="00C960B5" w14:paraId="1127F1BC"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53" w:type="pct"/>
            <w:gridSpan w:val="2"/>
            <w:tcBorders>
              <w:top w:val="nil"/>
              <w:left w:val="single" w:sz="4" w:space="0" w:color="000000"/>
              <w:bottom w:val="single" w:sz="4" w:space="0" w:color="000000"/>
              <w:right w:val="single" w:sz="4" w:space="0" w:color="000000"/>
            </w:tcBorders>
            <w:vAlign w:val="center"/>
          </w:tcPr>
          <w:p w14:paraId="240D92FD" w14:textId="77777777" w:rsidR="00F36414" w:rsidRPr="004D7D90" w:rsidRDefault="00F36414" w:rsidP="000D050B">
            <w:pPr>
              <w:jc w:val="center"/>
              <w:rPr>
                <w:sz w:val="20"/>
                <w:szCs w:val="20"/>
              </w:rPr>
            </w:pPr>
            <w:r w:rsidRPr="004D7D90">
              <w:rPr>
                <w:sz w:val="20"/>
                <w:szCs w:val="20"/>
              </w:rPr>
              <w:t>19</w:t>
            </w:r>
          </w:p>
        </w:tc>
        <w:tc>
          <w:tcPr>
            <w:tcW w:w="2701" w:type="pct"/>
            <w:tcBorders>
              <w:top w:val="nil"/>
              <w:left w:val="nil"/>
              <w:bottom w:val="single" w:sz="4" w:space="0" w:color="000000"/>
              <w:right w:val="single" w:sz="4" w:space="0" w:color="000000"/>
            </w:tcBorders>
            <w:vAlign w:val="center"/>
          </w:tcPr>
          <w:p w14:paraId="37CCC270" w14:textId="77777777" w:rsidR="00F36414" w:rsidRPr="00C960B5" w:rsidRDefault="00F36414" w:rsidP="000D050B">
            <w:pPr>
              <w:ind w:left="118" w:right="111" w:hanging="24"/>
              <w:rPr>
                <w:sz w:val="20"/>
                <w:szCs w:val="20"/>
              </w:rPr>
            </w:pPr>
            <w:r w:rsidRPr="00C960B5">
              <w:rPr>
                <w:sz w:val="20"/>
                <w:szCs w:val="20"/>
              </w:rPr>
              <w:t>Duplicar feição.</w:t>
            </w:r>
          </w:p>
        </w:tc>
        <w:tc>
          <w:tcPr>
            <w:tcW w:w="843" w:type="pct"/>
            <w:tcBorders>
              <w:top w:val="nil"/>
              <w:left w:val="nil"/>
              <w:bottom w:val="single" w:sz="4" w:space="0" w:color="000000"/>
              <w:right w:val="single" w:sz="4" w:space="0" w:color="000000"/>
            </w:tcBorders>
            <w:vAlign w:val="center"/>
          </w:tcPr>
          <w:p w14:paraId="454C03F3"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0406323" w14:textId="77777777" w:rsidR="00F36414" w:rsidRPr="00C960B5" w:rsidRDefault="00F36414" w:rsidP="000D050B">
            <w:pPr>
              <w:jc w:val="center"/>
              <w:rPr>
                <w:sz w:val="20"/>
                <w:szCs w:val="20"/>
              </w:rPr>
            </w:pPr>
            <w:r w:rsidRPr="00C960B5">
              <w:rPr>
                <w:sz w:val="20"/>
                <w:szCs w:val="20"/>
              </w:rPr>
              <w:t>Obrigatória</w:t>
            </w:r>
          </w:p>
        </w:tc>
      </w:tr>
      <w:tr w:rsidR="00C960B5" w:rsidRPr="00C960B5" w14:paraId="3C669EB4"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53" w:type="pct"/>
            <w:gridSpan w:val="2"/>
            <w:tcBorders>
              <w:top w:val="nil"/>
              <w:left w:val="single" w:sz="4" w:space="0" w:color="000000"/>
              <w:bottom w:val="single" w:sz="4" w:space="0" w:color="000000"/>
              <w:right w:val="single" w:sz="4" w:space="0" w:color="000000"/>
            </w:tcBorders>
            <w:vAlign w:val="center"/>
          </w:tcPr>
          <w:p w14:paraId="44717FBB" w14:textId="77777777" w:rsidR="00F36414" w:rsidRPr="004D7D90" w:rsidRDefault="00F36414" w:rsidP="000D050B">
            <w:pPr>
              <w:jc w:val="center"/>
              <w:rPr>
                <w:sz w:val="20"/>
                <w:szCs w:val="20"/>
              </w:rPr>
            </w:pPr>
            <w:r w:rsidRPr="004D7D90">
              <w:rPr>
                <w:sz w:val="20"/>
                <w:szCs w:val="20"/>
              </w:rPr>
              <w:t>20</w:t>
            </w:r>
          </w:p>
        </w:tc>
        <w:tc>
          <w:tcPr>
            <w:tcW w:w="2701" w:type="pct"/>
            <w:tcBorders>
              <w:top w:val="nil"/>
              <w:left w:val="nil"/>
              <w:bottom w:val="single" w:sz="4" w:space="0" w:color="000000"/>
              <w:right w:val="single" w:sz="4" w:space="0" w:color="000000"/>
            </w:tcBorders>
            <w:vAlign w:val="center"/>
          </w:tcPr>
          <w:p w14:paraId="513DF8E2" w14:textId="77777777" w:rsidR="00F36414" w:rsidRPr="00C960B5" w:rsidRDefault="00F36414" w:rsidP="000D050B">
            <w:pPr>
              <w:ind w:left="118" w:right="111" w:hanging="24"/>
              <w:rPr>
                <w:sz w:val="20"/>
                <w:szCs w:val="20"/>
              </w:rPr>
            </w:pPr>
            <w:r w:rsidRPr="00C960B5">
              <w:rPr>
                <w:sz w:val="20"/>
                <w:szCs w:val="20"/>
              </w:rPr>
              <w:t>Arrastar feição.</w:t>
            </w:r>
          </w:p>
        </w:tc>
        <w:tc>
          <w:tcPr>
            <w:tcW w:w="843" w:type="pct"/>
            <w:tcBorders>
              <w:top w:val="nil"/>
              <w:left w:val="nil"/>
              <w:bottom w:val="single" w:sz="4" w:space="0" w:color="000000"/>
              <w:right w:val="single" w:sz="4" w:space="0" w:color="000000"/>
            </w:tcBorders>
            <w:vAlign w:val="center"/>
          </w:tcPr>
          <w:p w14:paraId="5181C8AC"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7AFC4EC4" w14:textId="77777777" w:rsidR="00F36414" w:rsidRPr="00C960B5" w:rsidRDefault="00F36414" w:rsidP="000D050B">
            <w:pPr>
              <w:jc w:val="center"/>
              <w:rPr>
                <w:sz w:val="20"/>
                <w:szCs w:val="20"/>
              </w:rPr>
            </w:pPr>
            <w:r w:rsidRPr="00C960B5">
              <w:rPr>
                <w:sz w:val="20"/>
                <w:szCs w:val="20"/>
              </w:rPr>
              <w:t>Obrigatória</w:t>
            </w:r>
          </w:p>
        </w:tc>
      </w:tr>
      <w:tr w:rsidR="00C960B5" w:rsidRPr="00C960B5" w14:paraId="3953F581"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42"/>
        </w:trPr>
        <w:tc>
          <w:tcPr>
            <w:tcW w:w="453" w:type="pct"/>
            <w:gridSpan w:val="2"/>
            <w:tcBorders>
              <w:top w:val="nil"/>
              <w:left w:val="single" w:sz="4" w:space="0" w:color="000000"/>
              <w:bottom w:val="single" w:sz="4" w:space="0" w:color="000000"/>
              <w:right w:val="single" w:sz="4" w:space="0" w:color="000000"/>
            </w:tcBorders>
            <w:vAlign w:val="center"/>
          </w:tcPr>
          <w:p w14:paraId="47E32FA3" w14:textId="77777777" w:rsidR="00F36414" w:rsidRPr="004D7D90" w:rsidRDefault="00F36414" w:rsidP="000D050B">
            <w:pPr>
              <w:jc w:val="center"/>
              <w:rPr>
                <w:sz w:val="20"/>
                <w:szCs w:val="20"/>
              </w:rPr>
            </w:pPr>
            <w:r w:rsidRPr="004D7D90">
              <w:rPr>
                <w:sz w:val="20"/>
                <w:szCs w:val="20"/>
              </w:rPr>
              <w:t>21</w:t>
            </w:r>
          </w:p>
        </w:tc>
        <w:tc>
          <w:tcPr>
            <w:tcW w:w="2701" w:type="pct"/>
            <w:tcBorders>
              <w:top w:val="nil"/>
              <w:left w:val="nil"/>
              <w:bottom w:val="single" w:sz="4" w:space="0" w:color="000000"/>
              <w:right w:val="single" w:sz="4" w:space="0" w:color="000000"/>
            </w:tcBorders>
            <w:vAlign w:val="center"/>
          </w:tcPr>
          <w:p w14:paraId="71A76EA8" w14:textId="77777777" w:rsidR="00F36414" w:rsidRPr="00C960B5" w:rsidRDefault="00F36414" w:rsidP="000D050B">
            <w:pPr>
              <w:ind w:left="118" w:right="111" w:hanging="24"/>
              <w:rPr>
                <w:sz w:val="20"/>
                <w:szCs w:val="20"/>
              </w:rPr>
            </w:pPr>
            <w:proofErr w:type="spellStart"/>
            <w:r w:rsidRPr="00C960B5">
              <w:rPr>
                <w:sz w:val="20"/>
                <w:szCs w:val="20"/>
              </w:rPr>
              <w:t>Rotacionar</w:t>
            </w:r>
            <w:proofErr w:type="spellEnd"/>
            <w:r w:rsidRPr="00C960B5">
              <w:rPr>
                <w:sz w:val="20"/>
                <w:szCs w:val="20"/>
              </w:rPr>
              <w:t xml:space="preserve"> feição.</w:t>
            </w:r>
          </w:p>
        </w:tc>
        <w:tc>
          <w:tcPr>
            <w:tcW w:w="843" w:type="pct"/>
            <w:tcBorders>
              <w:top w:val="nil"/>
              <w:left w:val="nil"/>
              <w:bottom w:val="single" w:sz="4" w:space="0" w:color="000000"/>
              <w:right w:val="single" w:sz="4" w:space="0" w:color="000000"/>
            </w:tcBorders>
            <w:vAlign w:val="center"/>
          </w:tcPr>
          <w:p w14:paraId="3F4D1932"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BCC57E0" w14:textId="77777777" w:rsidR="00F36414" w:rsidRPr="00C960B5" w:rsidRDefault="00F36414" w:rsidP="000D050B">
            <w:pPr>
              <w:jc w:val="center"/>
              <w:rPr>
                <w:sz w:val="20"/>
                <w:szCs w:val="20"/>
              </w:rPr>
            </w:pPr>
            <w:r w:rsidRPr="00C960B5">
              <w:rPr>
                <w:sz w:val="20"/>
                <w:szCs w:val="20"/>
              </w:rPr>
              <w:t>Obrigatória</w:t>
            </w:r>
          </w:p>
        </w:tc>
      </w:tr>
      <w:tr w:rsidR="00C960B5" w:rsidRPr="00C960B5" w14:paraId="4403D1C9"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90"/>
        </w:trPr>
        <w:tc>
          <w:tcPr>
            <w:tcW w:w="453" w:type="pct"/>
            <w:gridSpan w:val="2"/>
            <w:tcBorders>
              <w:top w:val="nil"/>
              <w:left w:val="single" w:sz="4" w:space="0" w:color="000000"/>
              <w:bottom w:val="single" w:sz="4" w:space="0" w:color="000000"/>
              <w:right w:val="single" w:sz="4" w:space="0" w:color="000000"/>
            </w:tcBorders>
            <w:vAlign w:val="center"/>
          </w:tcPr>
          <w:p w14:paraId="64FE3A7D" w14:textId="77777777" w:rsidR="00F36414" w:rsidRPr="004D7D90" w:rsidRDefault="00F36414" w:rsidP="000D050B">
            <w:pPr>
              <w:jc w:val="center"/>
              <w:rPr>
                <w:sz w:val="20"/>
                <w:szCs w:val="20"/>
              </w:rPr>
            </w:pPr>
            <w:r w:rsidRPr="004D7D90">
              <w:rPr>
                <w:sz w:val="20"/>
                <w:szCs w:val="20"/>
              </w:rPr>
              <w:t>22</w:t>
            </w:r>
          </w:p>
        </w:tc>
        <w:tc>
          <w:tcPr>
            <w:tcW w:w="2701" w:type="pct"/>
            <w:tcBorders>
              <w:top w:val="nil"/>
              <w:left w:val="nil"/>
              <w:bottom w:val="single" w:sz="4" w:space="0" w:color="000000"/>
              <w:right w:val="single" w:sz="4" w:space="0" w:color="000000"/>
            </w:tcBorders>
            <w:vAlign w:val="center"/>
          </w:tcPr>
          <w:p w14:paraId="0816CB71" w14:textId="77777777" w:rsidR="00F36414" w:rsidRPr="00C960B5" w:rsidRDefault="00F36414" w:rsidP="000D050B">
            <w:pPr>
              <w:ind w:left="118" w:right="111" w:hanging="24"/>
              <w:rPr>
                <w:sz w:val="20"/>
                <w:szCs w:val="20"/>
              </w:rPr>
            </w:pPr>
            <w:r w:rsidRPr="00C960B5">
              <w:rPr>
                <w:sz w:val="20"/>
                <w:szCs w:val="20"/>
              </w:rPr>
              <w:t>Remover feição.</w:t>
            </w:r>
          </w:p>
        </w:tc>
        <w:tc>
          <w:tcPr>
            <w:tcW w:w="843" w:type="pct"/>
            <w:tcBorders>
              <w:top w:val="nil"/>
              <w:left w:val="nil"/>
              <w:bottom w:val="single" w:sz="4" w:space="0" w:color="000000"/>
              <w:right w:val="single" w:sz="4" w:space="0" w:color="000000"/>
            </w:tcBorders>
            <w:vAlign w:val="center"/>
          </w:tcPr>
          <w:p w14:paraId="6D877574"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0B1E751" w14:textId="77777777" w:rsidR="00F36414" w:rsidRPr="00C960B5" w:rsidRDefault="00F36414" w:rsidP="000D050B">
            <w:pPr>
              <w:jc w:val="center"/>
              <w:rPr>
                <w:sz w:val="20"/>
                <w:szCs w:val="20"/>
              </w:rPr>
            </w:pPr>
            <w:r w:rsidRPr="00C960B5">
              <w:rPr>
                <w:sz w:val="20"/>
                <w:szCs w:val="20"/>
              </w:rPr>
              <w:t>Obrigatória</w:t>
            </w:r>
          </w:p>
        </w:tc>
      </w:tr>
      <w:tr w:rsidR="00C960B5" w:rsidRPr="00C960B5" w14:paraId="7689730C"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52"/>
        </w:trPr>
        <w:tc>
          <w:tcPr>
            <w:tcW w:w="453" w:type="pct"/>
            <w:gridSpan w:val="2"/>
            <w:tcBorders>
              <w:top w:val="nil"/>
              <w:left w:val="single" w:sz="4" w:space="0" w:color="000000"/>
              <w:bottom w:val="single" w:sz="4" w:space="0" w:color="000000"/>
              <w:right w:val="single" w:sz="4" w:space="0" w:color="000000"/>
            </w:tcBorders>
            <w:vAlign w:val="center"/>
          </w:tcPr>
          <w:p w14:paraId="6193F12C" w14:textId="77777777" w:rsidR="00F36414" w:rsidRPr="004D7D90" w:rsidRDefault="00F36414" w:rsidP="000D050B">
            <w:pPr>
              <w:jc w:val="center"/>
              <w:rPr>
                <w:sz w:val="20"/>
                <w:szCs w:val="20"/>
              </w:rPr>
            </w:pPr>
            <w:r w:rsidRPr="004D7D90">
              <w:rPr>
                <w:sz w:val="20"/>
                <w:szCs w:val="20"/>
              </w:rPr>
              <w:t>23</w:t>
            </w:r>
          </w:p>
        </w:tc>
        <w:tc>
          <w:tcPr>
            <w:tcW w:w="2701" w:type="pct"/>
            <w:tcBorders>
              <w:top w:val="nil"/>
              <w:left w:val="nil"/>
              <w:bottom w:val="single" w:sz="4" w:space="0" w:color="000000"/>
              <w:right w:val="single" w:sz="4" w:space="0" w:color="000000"/>
            </w:tcBorders>
            <w:vAlign w:val="center"/>
          </w:tcPr>
          <w:p w14:paraId="03981289" w14:textId="77777777" w:rsidR="00F36414" w:rsidRPr="00C960B5" w:rsidRDefault="00F36414" w:rsidP="000D050B">
            <w:pPr>
              <w:ind w:left="118" w:right="111" w:hanging="24"/>
              <w:rPr>
                <w:sz w:val="20"/>
                <w:szCs w:val="20"/>
              </w:rPr>
            </w:pPr>
            <w:r w:rsidRPr="00C960B5">
              <w:rPr>
                <w:sz w:val="20"/>
                <w:szCs w:val="20"/>
              </w:rPr>
              <w:t>Copiar parte da feição.</w:t>
            </w:r>
          </w:p>
        </w:tc>
        <w:tc>
          <w:tcPr>
            <w:tcW w:w="843" w:type="pct"/>
            <w:tcBorders>
              <w:top w:val="nil"/>
              <w:left w:val="nil"/>
              <w:bottom w:val="single" w:sz="4" w:space="0" w:color="000000"/>
              <w:right w:val="single" w:sz="4" w:space="0" w:color="000000"/>
            </w:tcBorders>
            <w:vAlign w:val="center"/>
          </w:tcPr>
          <w:p w14:paraId="7C0BB44F"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81130C9" w14:textId="77777777" w:rsidR="00F36414" w:rsidRPr="00C960B5" w:rsidRDefault="00F36414" w:rsidP="000D050B">
            <w:pPr>
              <w:jc w:val="center"/>
              <w:rPr>
                <w:sz w:val="20"/>
                <w:szCs w:val="20"/>
              </w:rPr>
            </w:pPr>
            <w:r w:rsidRPr="00C960B5">
              <w:rPr>
                <w:sz w:val="20"/>
                <w:szCs w:val="20"/>
              </w:rPr>
              <w:t>Obrigatória</w:t>
            </w:r>
          </w:p>
        </w:tc>
      </w:tr>
      <w:tr w:rsidR="00C960B5" w:rsidRPr="00C960B5" w14:paraId="220D842D"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53" w:type="pct"/>
            <w:gridSpan w:val="2"/>
            <w:tcBorders>
              <w:top w:val="nil"/>
              <w:left w:val="single" w:sz="4" w:space="0" w:color="000000"/>
              <w:bottom w:val="single" w:sz="4" w:space="0" w:color="000000"/>
              <w:right w:val="single" w:sz="4" w:space="0" w:color="000000"/>
            </w:tcBorders>
            <w:vAlign w:val="center"/>
          </w:tcPr>
          <w:p w14:paraId="120F8002" w14:textId="77777777" w:rsidR="00F36414" w:rsidRPr="004D7D90" w:rsidRDefault="00F36414" w:rsidP="000D050B">
            <w:pPr>
              <w:jc w:val="center"/>
              <w:rPr>
                <w:sz w:val="20"/>
                <w:szCs w:val="20"/>
              </w:rPr>
            </w:pPr>
            <w:r w:rsidRPr="004D7D90">
              <w:rPr>
                <w:sz w:val="20"/>
                <w:szCs w:val="20"/>
              </w:rPr>
              <w:t>24</w:t>
            </w:r>
          </w:p>
        </w:tc>
        <w:tc>
          <w:tcPr>
            <w:tcW w:w="2701" w:type="pct"/>
            <w:tcBorders>
              <w:top w:val="nil"/>
              <w:left w:val="nil"/>
              <w:bottom w:val="single" w:sz="4" w:space="0" w:color="000000"/>
              <w:right w:val="single" w:sz="4" w:space="0" w:color="000000"/>
            </w:tcBorders>
            <w:vAlign w:val="center"/>
          </w:tcPr>
          <w:p w14:paraId="77AE8EE3" w14:textId="77777777" w:rsidR="00F36414" w:rsidRPr="00C960B5" w:rsidRDefault="00F36414" w:rsidP="000D050B">
            <w:pPr>
              <w:ind w:left="118" w:right="111" w:hanging="24"/>
              <w:rPr>
                <w:sz w:val="20"/>
                <w:szCs w:val="20"/>
              </w:rPr>
            </w:pPr>
            <w:r w:rsidRPr="00C960B5">
              <w:rPr>
                <w:sz w:val="20"/>
                <w:szCs w:val="20"/>
              </w:rPr>
              <w:t>Desfazer e refazer (</w:t>
            </w:r>
            <w:proofErr w:type="spellStart"/>
            <w:r w:rsidRPr="00C960B5">
              <w:rPr>
                <w:sz w:val="20"/>
                <w:szCs w:val="20"/>
              </w:rPr>
              <w:t>undo</w:t>
            </w:r>
            <w:proofErr w:type="spellEnd"/>
            <w:r w:rsidRPr="00C960B5">
              <w:rPr>
                <w:sz w:val="20"/>
                <w:szCs w:val="20"/>
              </w:rPr>
              <w:t xml:space="preserve"> e </w:t>
            </w:r>
            <w:proofErr w:type="spellStart"/>
            <w:r w:rsidRPr="00C960B5">
              <w:rPr>
                <w:sz w:val="20"/>
                <w:szCs w:val="20"/>
              </w:rPr>
              <w:t>redo</w:t>
            </w:r>
            <w:proofErr w:type="spellEnd"/>
            <w:r w:rsidRPr="00C960B5">
              <w:rPr>
                <w:sz w:val="20"/>
                <w:szCs w:val="20"/>
              </w:rPr>
              <w:t>).</w:t>
            </w:r>
          </w:p>
        </w:tc>
        <w:tc>
          <w:tcPr>
            <w:tcW w:w="843" w:type="pct"/>
            <w:tcBorders>
              <w:top w:val="nil"/>
              <w:left w:val="nil"/>
              <w:bottom w:val="single" w:sz="4" w:space="0" w:color="000000"/>
              <w:right w:val="single" w:sz="4" w:space="0" w:color="000000"/>
            </w:tcBorders>
            <w:vAlign w:val="center"/>
          </w:tcPr>
          <w:p w14:paraId="7EAC8336"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3B32AC6C" w14:textId="77777777" w:rsidR="00F36414" w:rsidRPr="00C960B5" w:rsidRDefault="00F36414" w:rsidP="000D050B">
            <w:pPr>
              <w:jc w:val="center"/>
              <w:rPr>
                <w:sz w:val="20"/>
                <w:szCs w:val="20"/>
              </w:rPr>
            </w:pPr>
            <w:r w:rsidRPr="00C960B5">
              <w:rPr>
                <w:sz w:val="20"/>
                <w:szCs w:val="20"/>
              </w:rPr>
              <w:t>Obrigatória</w:t>
            </w:r>
          </w:p>
        </w:tc>
      </w:tr>
      <w:tr w:rsidR="00C960B5" w:rsidRPr="00C960B5" w14:paraId="20FF629C"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75"/>
        </w:trPr>
        <w:tc>
          <w:tcPr>
            <w:tcW w:w="453" w:type="pct"/>
            <w:gridSpan w:val="2"/>
            <w:tcBorders>
              <w:top w:val="nil"/>
              <w:left w:val="single" w:sz="4" w:space="0" w:color="000000"/>
              <w:bottom w:val="single" w:sz="4" w:space="0" w:color="000000"/>
              <w:right w:val="single" w:sz="4" w:space="0" w:color="000000"/>
            </w:tcBorders>
            <w:vAlign w:val="center"/>
          </w:tcPr>
          <w:p w14:paraId="7B947D1F" w14:textId="77777777" w:rsidR="00F36414" w:rsidRPr="004D7D90" w:rsidRDefault="00F36414" w:rsidP="000D050B">
            <w:pPr>
              <w:jc w:val="center"/>
              <w:rPr>
                <w:sz w:val="20"/>
                <w:szCs w:val="20"/>
              </w:rPr>
            </w:pPr>
            <w:r w:rsidRPr="004D7D90">
              <w:rPr>
                <w:sz w:val="20"/>
                <w:szCs w:val="20"/>
              </w:rPr>
              <w:t>25</w:t>
            </w:r>
          </w:p>
        </w:tc>
        <w:tc>
          <w:tcPr>
            <w:tcW w:w="2701" w:type="pct"/>
            <w:tcBorders>
              <w:top w:val="nil"/>
              <w:left w:val="nil"/>
              <w:bottom w:val="single" w:sz="4" w:space="0" w:color="000000"/>
              <w:right w:val="single" w:sz="4" w:space="0" w:color="000000"/>
            </w:tcBorders>
            <w:vAlign w:val="center"/>
          </w:tcPr>
          <w:p w14:paraId="0A91191C" w14:textId="77777777" w:rsidR="00F36414" w:rsidRPr="00C960B5" w:rsidRDefault="00F36414" w:rsidP="000D050B">
            <w:pPr>
              <w:ind w:left="118" w:right="111" w:hanging="24"/>
              <w:rPr>
                <w:sz w:val="20"/>
                <w:szCs w:val="20"/>
              </w:rPr>
            </w:pPr>
            <w:r w:rsidRPr="00C960B5">
              <w:rPr>
                <w:sz w:val="20"/>
                <w:szCs w:val="20"/>
              </w:rPr>
              <w:t>Unificar e desmembrar lotes.</w:t>
            </w:r>
          </w:p>
        </w:tc>
        <w:tc>
          <w:tcPr>
            <w:tcW w:w="843" w:type="pct"/>
            <w:tcBorders>
              <w:top w:val="nil"/>
              <w:left w:val="nil"/>
              <w:bottom w:val="single" w:sz="4" w:space="0" w:color="000000"/>
              <w:right w:val="single" w:sz="4" w:space="0" w:color="000000"/>
            </w:tcBorders>
            <w:vAlign w:val="center"/>
          </w:tcPr>
          <w:p w14:paraId="7B7CEA9C"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2415FA8" w14:textId="77777777" w:rsidR="00F36414" w:rsidRPr="00C960B5" w:rsidRDefault="00F36414" w:rsidP="000D050B">
            <w:pPr>
              <w:jc w:val="center"/>
              <w:rPr>
                <w:sz w:val="20"/>
                <w:szCs w:val="20"/>
              </w:rPr>
            </w:pPr>
            <w:r w:rsidRPr="00C960B5">
              <w:rPr>
                <w:sz w:val="20"/>
                <w:szCs w:val="20"/>
              </w:rPr>
              <w:t>Obrigatória</w:t>
            </w:r>
          </w:p>
        </w:tc>
      </w:tr>
      <w:tr w:rsidR="00C960B5" w:rsidRPr="00C960B5" w14:paraId="2CAB6405"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36"/>
        </w:trPr>
        <w:tc>
          <w:tcPr>
            <w:tcW w:w="453" w:type="pct"/>
            <w:gridSpan w:val="2"/>
            <w:tcBorders>
              <w:top w:val="nil"/>
              <w:left w:val="single" w:sz="4" w:space="0" w:color="000000"/>
              <w:bottom w:val="single" w:sz="4" w:space="0" w:color="000000"/>
              <w:right w:val="single" w:sz="4" w:space="0" w:color="000000"/>
            </w:tcBorders>
            <w:vAlign w:val="center"/>
          </w:tcPr>
          <w:p w14:paraId="0076C575" w14:textId="77777777" w:rsidR="00F36414" w:rsidRPr="004D7D90" w:rsidRDefault="00F36414" w:rsidP="000D050B">
            <w:pPr>
              <w:jc w:val="center"/>
              <w:rPr>
                <w:sz w:val="20"/>
                <w:szCs w:val="20"/>
              </w:rPr>
            </w:pPr>
            <w:r w:rsidRPr="004D7D90">
              <w:rPr>
                <w:sz w:val="20"/>
                <w:szCs w:val="20"/>
              </w:rPr>
              <w:t>26</w:t>
            </w:r>
          </w:p>
        </w:tc>
        <w:tc>
          <w:tcPr>
            <w:tcW w:w="2701" w:type="pct"/>
            <w:tcBorders>
              <w:top w:val="nil"/>
              <w:left w:val="nil"/>
              <w:bottom w:val="single" w:sz="4" w:space="0" w:color="000000"/>
              <w:right w:val="single" w:sz="4" w:space="0" w:color="000000"/>
            </w:tcBorders>
            <w:vAlign w:val="center"/>
          </w:tcPr>
          <w:p w14:paraId="6781C842" w14:textId="77777777" w:rsidR="00F36414" w:rsidRPr="00C960B5" w:rsidRDefault="00F36414" w:rsidP="000D050B">
            <w:pPr>
              <w:ind w:left="118" w:right="111" w:hanging="24"/>
              <w:rPr>
                <w:sz w:val="20"/>
                <w:szCs w:val="20"/>
              </w:rPr>
            </w:pPr>
            <w:r w:rsidRPr="00C960B5">
              <w:rPr>
                <w:sz w:val="20"/>
                <w:szCs w:val="20"/>
              </w:rPr>
              <w:t>Gerar lotes a partir da subdivisão de quadras.</w:t>
            </w:r>
          </w:p>
        </w:tc>
        <w:tc>
          <w:tcPr>
            <w:tcW w:w="843" w:type="pct"/>
            <w:tcBorders>
              <w:top w:val="nil"/>
              <w:left w:val="nil"/>
              <w:bottom w:val="single" w:sz="4" w:space="0" w:color="000000"/>
              <w:right w:val="single" w:sz="4" w:space="0" w:color="000000"/>
            </w:tcBorders>
            <w:vAlign w:val="center"/>
          </w:tcPr>
          <w:p w14:paraId="78EC7300"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204C94D" w14:textId="77777777" w:rsidR="00F36414" w:rsidRPr="00C960B5" w:rsidRDefault="00F36414" w:rsidP="000D050B">
            <w:pPr>
              <w:jc w:val="center"/>
              <w:rPr>
                <w:sz w:val="20"/>
                <w:szCs w:val="20"/>
              </w:rPr>
            </w:pPr>
            <w:r w:rsidRPr="00C960B5">
              <w:rPr>
                <w:sz w:val="20"/>
                <w:szCs w:val="20"/>
              </w:rPr>
              <w:t>Obrigatória</w:t>
            </w:r>
          </w:p>
        </w:tc>
      </w:tr>
      <w:tr w:rsidR="00C960B5" w:rsidRPr="00C960B5" w14:paraId="0CD403A2"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53" w:type="pct"/>
            <w:gridSpan w:val="2"/>
            <w:tcBorders>
              <w:top w:val="nil"/>
              <w:left w:val="single" w:sz="4" w:space="0" w:color="000000"/>
              <w:bottom w:val="single" w:sz="4" w:space="0" w:color="000000"/>
              <w:right w:val="single" w:sz="4" w:space="0" w:color="000000"/>
            </w:tcBorders>
            <w:vAlign w:val="center"/>
          </w:tcPr>
          <w:p w14:paraId="4628CD83" w14:textId="77777777" w:rsidR="00F36414" w:rsidRPr="004D7D90" w:rsidRDefault="00F36414" w:rsidP="000D050B">
            <w:pPr>
              <w:jc w:val="center"/>
              <w:rPr>
                <w:sz w:val="20"/>
                <w:szCs w:val="20"/>
              </w:rPr>
            </w:pPr>
            <w:r w:rsidRPr="004D7D90">
              <w:rPr>
                <w:sz w:val="20"/>
                <w:szCs w:val="20"/>
              </w:rPr>
              <w:t>27</w:t>
            </w:r>
          </w:p>
        </w:tc>
        <w:tc>
          <w:tcPr>
            <w:tcW w:w="2701" w:type="pct"/>
            <w:tcBorders>
              <w:top w:val="nil"/>
              <w:left w:val="nil"/>
              <w:bottom w:val="single" w:sz="4" w:space="0" w:color="000000"/>
              <w:right w:val="single" w:sz="4" w:space="0" w:color="000000"/>
            </w:tcBorders>
            <w:vAlign w:val="center"/>
          </w:tcPr>
          <w:p w14:paraId="2660EF30" w14:textId="77777777" w:rsidR="00F36414" w:rsidRPr="00C960B5" w:rsidRDefault="00F36414" w:rsidP="000D050B">
            <w:pPr>
              <w:ind w:left="118" w:right="111" w:hanging="24"/>
              <w:rPr>
                <w:sz w:val="20"/>
                <w:szCs w:val="20"/>
              </w:rPr>
            </w:pPr>
            <w:r w:rsidRPr="00C960B5">
              <w:rPr>
                <w:sz w:val="20"/>
                <w:szCs w:val="20"/>
              </w:rPr>
              <w:t xml:space="preserve">Importar arquivos </w:t>
            </w:r>
            <w:proofErr w:type="spellStart"/>
            <w:r w:rsidRPr="00C960B5">
              <w:rPr>
                <w:sz w:val="20"/>
                <w:szCs w:val="20"/>
              </w:rPr>
              <w:t>Shapefile</w:t>
            </w:r>
            <w:proofErr w:type="spellEnd"/>
          </w:p>
        </w:tc>
        <w:tc>
          <w:tcPr>
            <w:tcW w:w="843" w:type="pct"/>
            <w:tcBorders>
              <w:top w:val="nil"/>
              <w:left w:val="nil"/>
              <w:bottom w:val="single" w:sz="4" w:space="0" w:color="000000"/>
              <w:right w:val="single" w:sz="4" w:space="0" w:color="000000"/>
            </w:tcBorders>
            <w:vAlign w:val="center"/>
          </w:tcPr>
          <w:p w14:paraId="6FC4BAAF"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93AB8E4" w14:textId="77777777" w:rsidR="00F36414" w:rsidRPr="00C960B5" w:rsidRDefault="00F36414" w:rsidP="000D050B">
            <w:pPr>
              <w:jc w:val="center"/>
              <w:rPr>
                <w:sz w:val="20"/>
                <w:szCs w:val="20"/>
              </w:rPr>
            </w:pPr>
            <w:r w:rsidRPr="00C960B5">
              <w:rPr>
                <w:sz w:val="20"/>
                <w:szCs w:val="20"/>
              </w:rPr>
              <w:t>Obrigatória</w:t>
            </w:r>
          </w:p>
        </w:tc>
      </w:tr>
      <w:tr w:rsidR="00C960B5" w:rsidRPr="00C960B5" w14:paraId="4A7EBAA9"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53" w:type="pct"/>
            <w:gridSpan w:val="2"/>
            <w:tcBorders>
              <w:top w:val="nil"/>
              <w:left w:val="single" w:sz="4" w:space="0" w:color="000000"/>
              <w:bottom w:val="single" w:sz="4" w:space="0" w:color="000000"/>
              <w:right w:val="single" w:sz="4" w:space="0" w:color="000000"/>
            </w:tcBorders>
            <w:vAlign w:val="center"/>
          </w:tcPr>
          <w:p w14:paraId="3C9C1A8B" w14:textId="77777777" w:rsidR="00F36414" w:rsidRPr="004D7D90" w:rsidRDefault="00F36414" w:rsidP="000D050B">
            <w:pPr>
              <w:jc w:val="center"/>
              <w:rPr>
                <w:sz w:val="20"/>
                <w:szCs w:val="20"/>
              </w:rPr>
            </w:pPr>
            <w:r w:rsidRPr="004D7D90">
              <w:rPr>
                <w:sz w:val="20"/>
                <w:szCs w:val="20"/>
              </w:rPr>
              <w:t>28</w:t>
            </w:r>
          </w:p>
        </w:tc>
        <w:tc>
          <w:tcPr>
            <w:tcW w:w="2701" w:type="pct"/>
            <w:tcBorders>
              <w:top w:val="nil"/>
              <w:left w:val="nil"/>
              <w:bottom w:val="single" w:sz="4" w:space="0" w:color="000000"/>
              <w:right w:val="single" w:sz="4" w:space="0" w:color="000000"/>
            </w:tcBorders>
            <w:vAlign w:val="center"/>
          </w:tcPr>
          <w:p w14:paraId="4BB32548" w14:textId="77777777" w:rsidR="00F36414" w:rsidRPr="00C960B5" w:rsidRDefault="00F36414" w:rsidP="000D050B">
            <w:pPr>
              <w:ind w:left="118" w:right="111" w:hanging="24"/>
              <w:rPr>
                <w:sz w:val="20"/>
                <w:szCs w:val="20"/>
              </w:rPr>
            </w:pPr>
            <w:r w:rsidRPr="00C960B5">
              <w:rPr>
                <w:sz w:val="20"/>
                <w:szCs w:val="20"/>
              </w:rPr>
              <w:t xml:space="preserve">Exportar arquivos </w:t>
            </w:r>
            <w:proofErr w:type="spellStart"/>
            <w:r w:rsidRPr="00C960B5">
              <w:rPr>
                <w:sz w:val="20"/>
                <w:szCs w:val="20"/>
              </w:rPr>
              <w:t>Shapefile</w:t>
            </w:r>
            <w:proofErr w:type="spellEnd"/>
          </w:p>
        </w:tc>
        <w:tc>
          <w:tcPr>
            <w:tcW w:w="843" w:type="pct"/>
            <w:tcBorders>
              <w:top w:val="nil"/>
              <w:left w:val="nil"/>
              <w:bottom w:val="single" w:sz="4" w:space="0" w:color="000000"/>
              <w:right w:val="single" w:sz="4" w:space="0" w:color="000000"/>
            </w:tcBorders>
            <w:vAlign w:val="center"/>
          </w:tcPr>
          <w:p w14:paraId="32AA0C61"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40A9BB2E" w14:textId="77777777" w:rsidR="00F36414" w:rsidRPr="00C960B5" w:rsidRDefault="00F36414" w:rsidP="000D050B">
            <w:pPr>
              <w:jc w:val="center"/>
              <w:rPr>
                <w:sz w:val="20"/>
                <w:szCs w:val="20"/>
              </w:rPr>
            </w:pPr>
            <w:r w:rsidRPr="00C960B5">
              <w:rPr>
                <w:sz w:val="20"/>
                <w:szCs w:val="20"/>
              </w:rPr>
              <w:t>Obrigatória</w:t>
            </w:r>
          </w:p>
        </w:tc>
      </w:tr>
      <w:tr w:rsidR="00C960B5" w:rsidRPr="00C960B5" w14:paraId="1CD6C90A"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53" w:type="pct"/>
            <w:gridSpan w:val="2"/>
            <w:tcBorders>
              <w:top w:val="nil"/>
              <w:left w:val="single" w:sz="4" w:space="0" w:color="000000"/>
              <w:bottom w:val="single" w:sz="4" w:space="0" w:color="000000"/>
              <w:right w:val="single" w:sz="4" w:space="0" w:color="000000"/>
            </w:tcBorders>
            <w:vAlign w:val="center"/>
          </w:tcPr>
          <w:p w14:paraId="7ACBD542" w14:textId="77777777" w:rsidR="00F36414" w:rsidRPr="004D7D90" w:rsidRDefault="00F36414" w:rsidP="000D050B">
            <w:pPr>
              <w:jc w:val="center"/>
              <w:rPr>
                <w:sz w:val="20"/>
                <w:szCs w:val="20"/>
              </w:rPr>
            </w:pPr>
            <w:r w:rsidRPr="004D7D90">
              <w:rPr>
                <w:sz w:val="20"/>
                <w:szCs w:val="20"/>
              </w:rPr>
              <w:t>29</w:t>
            </w:r>
          </w:p>
        </w:tc>
        <w:tc>
          <w:tcPr>
            <w:tcW w:w="2701" w:type="pct"/>
            <w:tcBorders>
              <w:top w:val="nil"/>
              <w:left w:val="nil"/>
              <w:bottom w:val="single" w:sz="4" w:space="0" w:color="000000"/>
              <w:right w:val="single" w:sz="4" w:space="0" w:color="000000"/>
            </w:tcBorders>
            <w:vAlign w:val="center"/>
          </w:tcPr>
          <w:p w14:paraId="78C14C72" w14:textId="77777777" w:rsidR="00F36414" w:rsidRPr="00C960B5" w:rsidRDefault="00F36414" w:rsidP="000D050B">
            <w:pPr>
              <w:ind w:left="118" w:right="111" w:hanging="24"/>
              <w:rPr>
                <w:sz w:val="20"/>
                <w:szCs w:val="20"/>
              </w:rPr>
            </w:pPr>
            <w:r w:rsidRPr="00C960B5">
              <w:rPr>
                <w:sz w:val="20"/>
                <w:szCs w:val="20"/>
              </w:rPr>
              <w:t>Importar arquivos DWG</w:t>
            </w:r>
          </w:p>
        </w:tc>
        <w:tc>
          <w:tcPr>
            <w:tcW w:w="843" w:type="pct"/>
            <w:tcBorders>
              <w:top w:val="nil"/>
              <w:left w:val="nil"/>
              <w:bottom w:val="single" w:sz="4" w:space="0" w:color="000000"/>
              <w:right w:val="single" w:sz="4" w:space="0" w:color="000000"/>
            </w:tcBorders>
            <w:vAlign w:val="center"/>
          </w:tcPr>
          <w:p w14:paraId="2A9E9AD7"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1A6F376" w14:textId="77777777" w:rsidR="00F36414" w:rsidRPr="00C960B5" w:rsidRDefault="00F36414" w:rsidP="000D050B">
            <w:pPr>
              <w:jc w:val="center"/>
              <w:rPr>
                <w:sz w:val="20"/>
                <w:szCs w:val="20"/>
              </w:rPr>
            </w:pPr>
            <w:r w:rsidRPr="00C960B5">
              <w:rPr>
                <w:sz w:val="20"/>
                <w:szCs w:val="20"/>
              </w:rPr>
              <w:t>PD</w:t>
            </w:r>
          </w:p>
        </w:tc>
      </w:tr>
      <w:tr w:rsidR="00C960B5" w:rsidRPr="00C960B5" w14:paraId="473BE8E6"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53" w:type="pct"/>
            <w:gridSpan w:val="2"/>
            <w:tcBorders>
              <w:top w:val="nil"/>
              <w:left w:val="single" w:sz="4" w:space="0" w:color="000000"/>
              <w:bottom w:val="single" w:sz="4" w:space="0" w:color="000000"/>
              <w:right w:val="single" w:sz="4" w:space="0" w:color="000000"/>
            </w:tcBorders>
            <w:vAlign w:val="center"/>
          </w:tcPr>
          <w:p w14:paraId="76EB4FEF" w14:textId="77777777" w:rsidR="00F36414" w:rsidRPr="004D7D90" w:rsidRDefault="00F36414" w:rsidP="000D050B">
            <w:pPr>
              <w:jc w:val="center"/>
              <w:rPr>
                <w:sz w:val="20"/>
                <w:szCs w:val="20"/>
              </w:rPr>
            </w:pPr>
            <w:r w:rsidRPr="004D7D90">
              <w:rPr>
                <w:sz w:val="20"/>
                <w:szCs w:val="20"/>
              </w:rPr>
              <w:t>30</w:t>
            </w:r>
          </w:p>
        </w:tc>
        <w:tc>
          <w:tcPr>
            <w:tcW w:w="2701" w:type="pct"/>
            <w:tcBorders>
              <w:top w:val="nil"/>
              <w:left w:val="nil"/>
              <w:bottom w:val="single" w:sz="4" w:space="0" w:color="000000"/>
              <w:right w:val="single" w:sz="4" w:space="0" w:color="000000"/>
            </w:tcBorders>
            <w:vAlign w:val="center"/>
          </w:tcPr>
          <w:p w14:paraId="3C6672B8" w14:textId="77777777" w:rsidR="00F36414" w:rsidRPr="00C960B5" w:rsidRDefault="00F36414" w:rsidP="000D050B">
            <w:pPr>
              <w:ind w:left="118" w:right="111" w:hanging="24"/>
              <w:rPr>
                <w:sz w:val="20"/>
                <w:szCs w:val="20"/>
              </w:rPr>
            </w:pPr>
            <w:r w:rsidRPr="00C960B5">
              <w:rPr>
                <w:sz w:val="20"/>
                <w:szCs w:val="20"/>
              </w:rPr>
              <w:t>Exportar arquivos DWG</w:t>
            </w:r>
          </w:p>
        </w:tc>
        <w:tc>
          <w:tcPr>
            <w:tcW w:w="843" w:type="pct"/>
            <w:tcBorders>
              <w:top w:val="nil"/>
              <w:left w:val="nil"/>
              <w:bottom w:val="single" w:sz="4" w:space="0" w:color="000000"/>
              <w:right w:val="single" w:sz="4" w:space="0" w:color="000000"/>
            </w:tcBorders>
            <w:vAlign w:val="center"/>
          </w:tcPr>
          <w:p w14:paraId="414BD017"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47AD4A1" w14:textId="77777777" w:rsidR="00F36414" w:rsidRPr="00C960B5" w:rsidRDefault="00F36414" w:rsidP="000D050B">
            <w:pPr>
              <w:jc w:val="center"/>
              <w:rPr>
                <w:sz w:val="20"/>
                <w:szCs w:val="20"/>
              </w:rPr>
            </w:pPr>
            <w:r w:rsidRPr="00C960B5">
              <w:rPr>
                <w:sz w:val="20"/>
                <w:szCs w:val="20"/>
              </w:rPr>
              <w:t>PD</w:t>
            </w:r>
          </w:p>
        </w:tc>
      </w:tr>
      <w:tr w:rsidR="00C960B5" w:rsidRPr="00C960B5" w14:paraId="2D85599B"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44"/>
        </w:trPr>
        <w:tc>
          <w:tcPr>
            <w:tcW w:w="453" w:type="pct"/>
            <w:gridSpan w:val="2"/>
            <w:tcBorders>
              <w:top w:val="nil"/>
              <w:left w:val="single" w:sz="4" w:space="0" w:color="000000"/>
              <w:bottom w:val="single" w:sz="4" w:space="0" w:color="000000"/>
              <w:right w:val="single" w:sz="4" w:space="0" w:color="000000"/>
            </w:tcBorders>
            <w:vAlign w:val="center"/>
          </w:tcPr>
          <w:p w14:paraId="6062932C" w14:textId="77777777" w:rsidR="00F36414" w:rsidRPr="004D7D90" w:rsidRDefault="00F36414" w:rsidP="000D050B">
            <w:pPr>
              <w:jc w:val="center"/>
              <w:rPr>
                <w:sz w:val="20"/>
                <w:szCs w:val="20"/>
              </w:rPr>
            </w:pPr>
            <w:r w:rsidRPr="004D7D90">
              <w:rPr>
                <w:sz w:val="20"/>
                <w:szCs w:val="20"/>
              </w:rPr>
              <w:t>31</w:t>
            </w:r>
          </w:p>
        </w:tc>
        <w:tc>
          <w:tcPr>
            <w:tcW w:w="2701" w:type="pct"/>
            <w:tcBorders>
              <w:top w:val="nil"/>
              <w:left w:val="nil"/>
              <w:bottom w:val="single" w:sz="4" w:space="0" w:color="000000"/>
              <w:right w:val="single" w:sz="4" w:space="0" w:color="000000"/>
            </w:tcBorders>
            <w:vAlign w:val="center"/>
          </w:tcPr>
          <w:p w14:paraId="40B4F419" w14:textId="77777777" w:rsidR="00F36414" w:rsidRPr="00C960B5" w:rsidRDefault="00F36414" w:rsidP="000D050B">
            <w:pPr>
              <w:ind w:left="118" w:right="111" w:hanging="24"/>
              <w:rPr>
                <w:sz w:val="20"/>
                <w:szCs w:val="20"/>
              </w:rPr>
            </w:pPr>
            <w:r w:rsidRPr="00C960B5">
              <w:rPr>
                <w:sz w:val="20"/>
                <w:szCs w:val="20"/>
              </w:rPr>
              <w:t>Importar arquivos DXF</w:t>
            </w:r>
          </w:p>
        </w:tc>
        <w:tc>
          <w:tcPr>
            <w:tcW w:w="843" w:type="pct"/>
            <w:tcBorders>
              <w:top w:val="nil"/>
              <w:left w:val="nil"/>
              <w:bottom w:val="single" w:sz="4" w:space="0" w:color="000000"/>
              <w:right w:val="single" w:sz="4" w:space="0" w:color="000000"/>
            </w:tcBorders>
            <w:vAlign w:val="center"/>
          </w:tcPr>
          <w:p w14:paraId="7905393F"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587221BE" w14:textId="77777777" w:rsidR="00F36414" w:rsidRPr="00C960B5" w:rsidRDefault="00F36414" w:rsidP="000D050B">
            <w:pPr>
              <w:jc w:val="center"/>
              <w:rPr>
                <w:sz w:val="20"/>
                <w:szCs w:val="20"/>
              </w:rPr>
            </w:pPr>
            <w:r w:rsidRPr="00C960B5">
              <w:rPr>
                <w:sz w:val="20"/>
                <w:szCs w:val="20"/>
              </w:rPr>
              <w:t>Obrigatória</w:t>
            </w:r>
          </w:p>
        </w:tc>
      </w:tr>
      <w:tr w:rsidR="00C960B5" w:rsidRPr="00C960B5" w14:paraId="7FD79454"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0"/>
        </w:trPr>
        <w:tc>
          <w:tcPr>
            <w:tcW w:w="453" w:type="pct"/>
            <w:gridSpan w:val="2"/>
            <w:tcBorders>
              <w:top w:val="nil"/>
              <w:left w:val="single" w:sz="4" w:space="0" w:color="000000"/>
              <w:bottom w:val="single" w:sz="4" w:space="0" w:color="000000"/>
              <w:right w:val="single" w:sz="4" w:space="0" w:color="000000"/>
            </w:tcBorders>
            <w:vAlign w:val="center"/>
          </w:tcPr>
          <w:p w14:paraId="6FCB5224" w14:textId="77777777" w:rsidR="00F36414" w:rsidRPr="004D7D90" w:rsidRDefault="00F36414" w:rsidP="000D050B">
            <w:pPr>
              <w:jc w:val="center"/>
              <w:rPr>
                <w:sz w:val="20"/>
                <w:szCs w:val="20"/>
              </w:rPr>
            </w:pPr>
            <w:r w:rsidRPr="004D7D90">
              <w:rPr>
                <w:sz w:val="20"/>
                <w:szCs w:val="20"/>
              </w:rPr>
              <w:t>32</w:t>
            </w:r>
          </w:p>
        </w:tc>
        <w:tc>
          <w:tcPr>
            <w:tcW w:w="2701" w:type="pct"/>
            <w:tcBorders>
              <w:top w:val="nil"/>
              <w:left w:val="nil"/>
              <w:bottom w:val="single" w:sz="4" w:space="0" w:color="000000"/>
              <w:right w:val="single" w:sz="4" w:space="0" w:color="000000"/>
            </w:tcBorders>
            <w:vAlign w:val="center"/>
          </w:tcPr>
          <w:p w14:paraId="661B302D" w14:textId="77777777" w:rsidR="00F36414" w:rsidRPr="00C960B5" w:rsidRDefault="00F36414" w:rsidP="000D050B">
            <w:pPr>
              <w:ind w:left="118" w:right="111" w:hanging="24"/>
              <w:rPr>
                <w:sz w:val="20"/>
                <w:szCs w:val="20"/>
              </w:rPr>
            </w:pPr>
            <w:r w:rsidRPr="00C960B5">
              <w:rPr>
                <w:sz w:val="20"/>
                <w:szCs w:val="20"/>
              </w:rPr>
              <w:t>Exportar arquivos DXF</w:t>
            </w:r>
          </w:p>
        </w:tc>
        <w:tc>
          <w:tcPr>
            <w:tcW w:w="843" w:type="pct"/>
            <w:tcBorders>
              <w:top w:val="nil"/>
              <w:left w:val="nil"/>
              <w:bottom w:val="single" w:sz="4" w:space="0" w:color="000000"/>
              <w:right w:val="single" w:sz="4" w:space="0" w:color="000000"/>
            </w:tcBorders>
            <w:vAlign w:val="center"/>
          </w:tcPr>
          <w:p w14:paraId="3C142D5A"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D1CAAF6" w14:textId="77777777" w:rsidR="00F36414" w:rsidRPr="00C960B5" w:rsidRDefault="00F36414" w:rsidP="000D050B">
            <w:pPr>
              <w:jc w:val="center"/>
              <w:rPr>
                <w:sz w:val="20"/>
                <w:szCs w:val="20"/>
              </w:rPr>
            </w:pPr>
            <w:r w:rsidRPr="00C960B5">
              <w:rPr>
                <w:sz w:val="20"/>
                <w:szCs w:val="20"/>
              </w:rPr>
              <w:t>Obrigatória</w:t>
            </w:r>
          </w:p>
        </w:tc>
      </w:tr>
      <w:tr w:rsidR="00C960B5" w:rsidRPr="00C960B5" w14:paraId="3667DAC6"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53" w:type="pct"/>
            <w:gridSpan w:val="2"/>
            <w:tcBorders>
              <w:top w:val="nil"/>
              <w:left w:val="single" w:sz="4" w:space="0" w:color="000000"/>
              <w:bottom w:val="single" w:sz="4" w:space="0" w:color="000000"/>
              <w:right w:val="single" w:sz="4" w:space="0" w:color="000000"/>
            </w:tcBorders>
            <w:vAlign w:val="center"/>
          </w:tcPr>
          <w:p w14:paraId="0C624930" w14:textId="77777777" w:rsidR="00F36414" w:rsidRPr="004D7D90" w:rsidRDefault="00F36414" w:rsidP="000D050B">
            <w:pPr>
              <w:jc w:val="center"/>
              <w:rPr>
                <w:sz w:val="20"/>
                <w:szCs w:val="20"/>
              </w:rPr>
            </w:pPr>
            <w:r w:rsidRPr="004D7D90">
              <w:rPr>
                <w:sz w:val="20"/>
                <w:szCs w:val="20"/>
              </w:rPr>
              <w:t>33</w:t>
            </w:r>
          </w:p>
        </w:tc>
        <w:tc>
          <w:tcPr>
            <w:tcW w:w="2701" w:type="pct"/>
            <w:tcBorders>
              <w:top w:val="nil"/>
              <w:left w:val="nil"/>
              <w:bottom w:val="single" w:sz="4" w:space="0" w:color="000000"/>
              <w:right w:val="single" w:sz="4" w:space="0" w:color="000000"/>
            </w:tcBorders>
            <w:vAlign w:val="center"/>
          </w:tcPr>
          <w:p w14:paraId="319E74DB" w14:textId="77777777" w:rsidR="00F36414" w:rsidRPr="00C960B5" w:rsidRDefault="00F36414" w:rsidP="000D050B">
            <w:pPr>
              <w:ind w:left="118" w:right="111" w:hanging="24"/>
              <w:rPr>
                <w:sz w:val="20"/>
                <w:szCs w:val="20"/>
              </w:rPr>
            </w:pPr>
            <w:r w:rsidRPr="00C960B5">
              <w:rPr>
                <w:sz w:val="20"/>
                <w:szCs w:val="20"/>
              </w:rPr>
              <w:t>Importar arquivos KML</w:t>
            </w:r>
          </w:p>
        </w:tc>
        <w:tc>
          <w:tcPr>
            <w:tcW w:w="843" w:type="pct"/>
            <w:tcBorders>
              <w:top w:val="nil"/>
              <w:left w:val="nil"/>
              <w:bottom w:val="single" w:sz="4" w:space="0" w:color="000000"/>
              <w:right w:val="single" w:sz="4" w:space="0" w:color="000000"/>
            </w:tcBorders>
            <w:vAlign w:val="center"/>
          </w:tcPr>
          <w:p w14:paraId="26F5B4CD"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3B25DBA3" w14:textId="77777777" w:rsidR="00F36414" w:rsidRPr="00C960B5" w:rsidRDefault="00F36414" w:rsidP="000D050B">
            <w:pPr>
              <w:jc w:val="center"/>
              <w:rPr>
                <w:sz w:val="20"/>
                <w:szCs w:val="20"/>
              </w:rPr>
            </w:pPr>
            <w:r w:rsidRPr="00C960B5">
              <w:rPr>
                <w:sz w:val="20"/>
                <w:szCs w:val="20"/>
              </w:rPr>
              <w:t xml:space="preserve">Obrigatória </w:t>
            </w:r>
          </w:p>
        </w:tc>
      </w:tr>
      <w:tr w:rsidR="00C960B5" w:rsidRPr="00C960B5" w14:paraId="595DDF12"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53" w:type="pct"/>
            <w:gridSpan w:val="2"/>
            <w:tcBorders>
              <w:top w:val="nil"/>
              <w:left w:val="single" w:sz="4" w:space="0" w:color="000000"/>
              <w:bottom w:val="single" w:sz="4" w:space="0" w:color="000000"/>
              <w:right w:val="single" w:sz="4" w:space="0" w:color="000000"/>
            </w:tcBorders>
            <w:vAlign w:val="center"/>
          </w:tcPr>
          <w:p w14:paraId="4940C09C" w14:textId="77777777" w:rsidR="00F36414" w:rsidRPr="004D7D90" w:rsidRDefault="00F36414" w:rsidP="000D050B">
            <w:pPr>
              <w:jc w:val="center"/>
              <w:rPr>
                <w:sz w:val="20"/>
                <w:szCs w:val="20"/>
              </w:rPr>
            </w:pPr>
            <w:r w:rsidRPr="004D7D90">
              <w:rPr>
                <w:sz w:val="20"/>
                <w:szCs w:val="20"/>
              </w:rPr>
              <w:t>34</w:t>
            </w:r>
          </w:p>
        </w:tc>
        <w:tc>
          <w:tcPr>
            <w:tcW w:w="2701" w:type="pct"/>
            <w:tcBorders>
              <w:top w:val="nil"/>
              <w:left w:val="nil"/>
              <w:bottom w:val="single" w:sz="4" w:space="0" w:color="000000"/>
              <w:right w:val="single" w:sz="4" w:space="0" w:color="000000"/>
            </w:tcBorders>
            <w:vAlign w:val="center"/>
          </w:tcPr>
          <w:p w14:paraId="542A02FA" w14:textId="77777777" w:rsidR="00F36414" w:rsidRPr="00C960B5" w:rsidRDefault="00F36414" w:rsidP="000D050B">
            <w:pPr>
              <w:ind w:left="118" w:right="111" w:hanging="24"/>
              <w:rPr>
                <w:sz w:val="20"/>
                <w:szCs w:val="20"/>
              </w:rPr>
            </w:pPr>
            <w:r w:rsidRPr="00C960B5">
              <w:rPr>
                <w:sz w:val="20"/>
                <w:szCs w:val="20"/>
              </w:rPr>
              <w:t>Exportar arquivos KML</w:t>
            </w:r>
          </w:p>
        </w:tc>
        <w:tc>
          <w:tcPr>
            <w:tcW w:w="843" w:type="pct"/>
            <w:tcBorders>
              <w:top w:val="nil"/>
              <w:left w:val="nil"/>
              <w:bottom w:val="single" w:sz="4" w:space="0" w:color="000000"/>
              <w:right w:val="single" w:sz="4" w:space="0" w:color="000000"/>
            </w:tcBorders>
            <w:vAlign w:val="center"/>
          </w:tcPr>
          <w:p w14:paraId="6AC116A5"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C8EB261" w14:textId="77777777" w:rsidR="00F36414" w:rsidRPr="00C960B5" w:rsidRDefault="00F36414" w:rsidP="000D050B">
            <w:pPr>
              <w:jc w:val="center"/>
              <w:rPr>
                <w:sz w:val="20"/>
                <w:szCs w:val="20"/>
              </w:rPr>
            </w:pPr>
            <w:r w:rsidRPr="00C960B5">
              <w:rPr>
                <w:sz w:val="20"/>
                <w:szCs w:val="20"/>
              </w:rPr>
              <w:t>Obrigatória</w:t>
            </w:r>
          </w:p>
        </w:tc>
      </w:tr>
      <w:tr w:rsidR="00C960B5" w:rsidRPr="00C960B5" w14:paraId="7F158426"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76"/>
        </w:trPr>
        <w:tc>
          <w:tcPr>
            <w:tcW w:w="453" w:type="pct"/>
            <w:gridSpan w:val="2"/>
            <w:tcBorders>
              <w:top w:val="nil"/>
              <w:left w:val="single" w:sz="4" w:space="0" w:color="000000"/>
              <w:bottom w:val="single" w:sz="4" w:space="0" w:color="000000"/>
              <w:right w:val="single" w:sz="4" w:space="0" w:color="000000"/>
            </w:tcBorders>
            <w:vAlign w:val="center"/>
          </w:tcPr>
          <w:p w14:paraId="01439959" w14:textId="77777777" w:rsidR="00F36414" w:rsidRPr="004D7D90" w:rsidRDefault="00F36414" w:rsidP="000D050B">
            <w:pPr>
              <w:jc w:val="center"/>
              <w:rPr>
                <w:sz w:val="20"/>
                <w:szCs w:val="20"/>
              </w:rPr>
            </w:pPr>
            <w:r w:rsidRPr="004D7D90">
              <w:rPr>
                <w:sz w:val="20"/>
                <w:szCs w:val="20"/>
              </w:rPr>
              <w:t>37</w:t>
            </w:r>
          </w:p>
        </w:tc>
        <w:tc>
          <w:tcPr>
            <w:tcW w:w="2701" w:type="pct"/>
            <w:tcBorders>
              <w:top w:val="nil"/>
              <w:left w:val="nil"/>
              <w:bottom w:val="single" w:sz="4" w:space="0" w:color="000000"/>
              <w:right w:val="single" w:sz="4" w:space="0" w:color="000000"/>
            </w:tcBorders>
            <w:vAlign w:val="center"/>
          </w:tcPr>
          <w:p w14:paraId="195E9CB6" w14:textId="77777777" w:rsidR="00F36414" w:rsidRPr="00C960B5" w:rsidRDefault="00F36414" w:rsidP="000D050B">
            <w:pPr>
              <w:ind w:left="118" w:right="111" w:hanging="24"/>
              <w:rPr>
                <w:sz w:val="20"/>
                <w:szCs w:val="20"/>
              </w:rPr>
            </w:pPr>
            <w:r w:rsidRPr="00C960B5">
              <w:rPr>
                <w:sz w:val="20"/>
                <w:szCs w:val="20"/>
              </w:rPr>
              <w:t>Exportar para DXF camada de medidas dos segmentos das geometrias.</w:t>
            </w:r>
          </w:p>
        </w:tc>
        <w:tc>
          <w:tcPr>
            <w:tcW w:w="843" w:type="pct"/>
            <w:tcBorders>
              <w:top w:val="nil"/>
              <w:left w:val="nil"/>
              <w:bottom w:val="single" w:sz="4" w:space="0" w:color="000000"/>
              <w:right w:val="single" w:sz="4" w:space="0" w:color="000000"/>
            </w:tcBorders>
            <w:vAlign w:val="center"/>
          </w:tcPr>
          <w:p w14:paraId="5DAEC07E"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41B86F8" w14:textId="77777777" w:rsidR="00F36414" w:rsidRPr="00C960B5" w:rsidRDefault="00F36414" w:rsidP="000D050B">
            <w:pPr>
              <w:jc w:val="center"/>
              <w:rPr>
                <w:sz w:val="20"/>
                <w:szCs w:val="20"/>
              </w:rPr>
            </w:pPr>
            <w:r w:rsidRPr="00C960B5">
              <w:rPr>
                <w:sz w:val="20"/>
                <w:szCs w:val="20"/>
              </w:rPr>
              <w:t>Obrigatória</w:t>
            </w:r>
          </w:p>
        </w:tc>
      </w:tr>
      <w:tr w:rsidR="00C960B5" w:rsidRPr="00C960B5" w14:paraId="38103D86"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3"/>
        </w:trPr>
        <w:tc>
          <w:tcPr>
            <w:tcW w:w="453" w:type="pct"/>
            <w:gridSpan w:val="2"/>
            <w:tcBorders>
              <w:top w:val="nil"/>
              <w:left w:val="single" w:sz="4" w:space="0" w:color="000000"/>
              <w:bottom w:val="single" w:sz="4" w:space="0" w:color="000000"/>
              <w:right w:val="single" w:sz="4" w:space="0" w:color="000000"/>
            </w:tcBorders>
            <w:vAlign w:val="center"/>
          </w:tcPr>
          <w:p w14:paraId="777B9E83" w14:textId="77777777" w:rsidR="00F36414" w:rsidRPr="004D7D90" w:rsidRDefault="00F36414" w:rsidP="000D050B">
            <w:pPr>
              <w:jc w:val="center"/>
              <w:rPr>
                <w:sz w:val="20"/>
                <w:szCs w:val="20"/>
              </w:rPr>
            </w:pPr>
            <w:r w:rsidRPr="004D7D90">
              <w:rPr>
                <w:sz w:val="20"/>
                <w:szCs w:val="20"/>
              </w:rPr>
              <w:t>38</w:t>
            </w:r>
          </w:p>
        </w:tc>
        <w:tc>
          <w:tcPr>
            <w:tcW w:w="2701" w:type="pct"/>
            <w:tcBorders>
              <w:top w:val="nil"/>
              <w:left w:val="nil"/>
              <w:bottom w:val="single" w:sz="4" w:space="0" w:color="000000"/>
              <w:right w:val="single" w:sz="4" w:space="0" w:color="000000"/>
            </w:tcBorders>
            <w:vAlign w:val="center"/>
          </w:tcPr>
          <w:p w14:paraId="5C7CF968" w14:textId="77777777" w:rsidR="00F36414" w:rsidRPr="00C960B5" w:rsidRDefault="00F36414" w:rsidP="000D050B">
            <w:pPr>
              <w:ind w:left="118" w:right="111" w:hanging="24"/>
              <w:rPr>
                <w:sz w:val="20"/>
                <w:szCs w:val="20"/>
              </w:rPr>
            </w:pPr>
            <w:r w:rsidRPr="00C960B5">
              <w:rPr>
                <w:sz w:val="20"/>
                <w:szCs w:val="20"/>
              </w:rPr>
              <w:t>Exportar para DXF camada de azimutes dos segmentos das geometrias.</w:t>
            </w:r>
          </w:p>
        </w:tc>
        <w:tc>
          <w:tcPr>
            <w:tcW w:w="843" w:type="pct"/>
            <w:tcBorders>
              <w:top w:val="nil"/>
              <w:left w:val="nil"/>
              <w:bottom w:val="single" w:sz="4" w:space="0" w:color="000000"/>
              <w:right w:val="single" w:sz="4" w:space="0" w:color="000000"/>
            </w:tcBorders>
            <w:vAlign w:val="center"/>
          </w:tcPr>
          <w:p w14:paraId="4178E153"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5568FF1F" w14:textId="77777777" w:rsidR="00F36414" w:rsidRPr="00C960B5" w:rsidRDefault="00F36414" w:rsidP="000D050B">
            <w:pPr>
              <w:jc w:val="center"/>
              <w:rPr>
                <w:sz w:val="20"/>
                <w:szCs w:val="20"/>
              </w:rPr>
            </w:pPr>
            <w:r w:rsidRPr="00C960B5">
              <w:rPr>
                <w:sz w:val="20"/>
                <w:szCs w:val="20"/>
              </w:rPr>
              <w:t>Obrigatória</w:t>
            </w:r>
          </w:p>
        </w:tc>
      </w:tr>
      <w:tr w:rsidR="00C960B5" w:rsidRPr="00C960B5" w14:paraId="673646D5"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8"/>
        </w:trPr>
        <w:tc>
          <w:tcPr>
            <w:tcW w:w="453" w:type="pct"/>
            <w:gridSpan w:val="2"/>
            <w:tcBorders>
              <w:top w:val="nil"/>
              <w:left w:val="single" w:sz="4" w:space="0" w:color="000000"/>
              <w:bottom w:val="single" w:sz="4" w:space="0" w:color="000000"/>
              <w:right w:val="single" w:sz="4" w:space="0" w:color="000000"/>
            </w:tcBorders>
            <w:vAlign w:val="center"/>
          </w:tcPr>
          <w:p w14:paraId="621521C8" w14:textId="77777777" w:rsidR="00F36414" w:rsidRPr="004D7D90" w:rsidRDefault="00F36414" w:rsidP="000D050B">
            <w:pPr>
              <w:jc w:val="center"/>
              <w:rPr>
                <w:sz w:val="20"/>
                <w:szCs w:val="20"/>
              </w:rPr>
            </w:pPr>
            <w:r w:rsidRPr="004D7D90">
              <w:rPr>
                <w:sz w:val="20"/>
                <w:szCs w:val="20"/>
              </w:rPr>
              <w:t>39</w:t>
            </w:r>
          </w:p>
        </w:tc>
        <w:tc>
          <w:tcPr>
            <w:tcW w:w="2701" w:type="pct"/>
            <w:tcBorders>
              <w:top w:val="nil"/>
              <w:left w:val="nil"/>
              <w:bottom w:val="single" w:sz="4" w:space="0" w:color="000000"/>
              <w:right w:val="single" w:sz="4" w:space="0" w:color="000000"/>
            </w:tcBorders>
            <w:vAlign w:val="center"/>
          </w:tcPr>
          <w:p w14:paraId="5FBDE945" w14:textId="77777777" w:rsidR="00F36414" w:rsidRPr="00C960B5" w:rsidRDefault="00F36414" w:rsidP="000D050B">
            <w:pPr>
              <w:ind w:left="118" w:right="111" w:hanging="24"/>
              <w:rPr>
                <w:sz w:val="20"/>
                <w:szCs w:val="20"/>
              </w:rPr>
            </w:pPr>
            <w:r w:rsidRPr="00C960B5">
              <w:rPr>
                <w:sz w:val="20"/>
                <w:szCs w:val="20"/>
              </w:rPr>
              <w:t>Exportar para DXF camada com quaisquer atributos do tema.</w:t>
            </w:r>
          </w:p>
        </w:tc>
        <w:tc>
          <w:tcPr>
            <w:tcW w:w="843" w:type="pct"/>
            <w:tcBorders>
              <w:top w:val="nil"/>
              <w:left w:val="nil"/>
              <w:bottom w:val="single" w:sz="4" w:space="0" w:color="000000"/>
              <w:right w:val="single" w:sz="4" w:space="0" w:color="000000"/>
            </w:tcBorders>
            <w:vAlign w:val="center"/>
          </w:tcPr>
          <w:p w14:paraId="13AAE053"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D6C84FB" w14:textId="77777777" w:rsidR="00F36414" w:rsidRPr="00C960B5" w:rsidRDefault="00F36414" w:rsidP="000D050B">
            <w:pPr>
              <w:jc w:val="center"/>
              <w:rPr>
                <w:sz w:val="20"/>
                <w:szCs w:val="20"/>
              </w:rPr>
            </w:pPr>
            <w:r w:rsidRPr="00C960B5">
              <w:rPr>
                <w:sz w:val="20"/>
                <w:szCs w:val="20"/>
              </w:rPr>
              <w:t>Obrigatória</w:t>
            </w:r>
          </w:p>
        </w:tc>
      </w:tr>
      <w:tr w:rsidR="00C960B5" w:rsidRPr="00C960B5" w14:paraId="0C7C159F"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88"/>
        </w:trPr>
        <w:tc>
          <w:tcPr>
            <w:tcW w:w="453" w:type="pct"/>
            <w:gridSpan w:val="2"/>
            <w:tcBorders>
              <w:top w:val="nil"/>
              <w:left w:val="single" w:sz="4" w:space="0" w:color="000000"/>
              <w:bottom w:val="single" w:sz="4" w:space="0" w:color="000000"/>
              <w:right w:val="single" w:sz="4" w:space="0" w:color="000000"/>
            </w:tcBorders>
            <w:vAlign w:val="center"/>
          </w:tcPr>
          <w:p w14:paraId="28483551" w14:textId="77777777" w:rsidR="00F36414" w:rsidRPr="004D7D90" w:rsidRDefault="00F36414" w:rsidP="000D050B">
            <w:pPr>
              <w:jc w:val="center"/>
              <w:rPr>
                <w:sz w:val="20"/>
                <w:szCs w:val="20"/>
              </w:rPr>
            </w:pPr>
            <w:r w:rsidRPr="004D7D90">
              <w:rPr>
                <w:sz w:val="20"/>
                <w:szCs w:val="20"/>
              </w:rPr>
              <w:t>40</w:t>
            </w:r>
          </w:p>
        </w:tc>
        <w:tc>
          <w:tcPr>
            <w:tcW w:w="2701" w:type="pct"/>
            <w:tcBorders>
              <w:top w:val="nil"/>
              <w:left w:val="nil"/>
              <w:bottom w:val="single" w:sz="4" w:space="0" w:color="000000"/>
              <w:right w:val="single" w:sz="4" w:space="0" w:color="000000"/>
            </w:tcBorders>
            <w:vAlign w:val="center"/>
          </w:tcPr>
          <w:p w14:paraId="75323964" w14:textId="77777777" w:rsidR="00F36414" w:rsidRPr="00C960B5" w:rsidRDefault="00F36414" w:rsidP="000D050B">
            <w:pPr>
              <w:ind w:left="118" w:right="111" w:hanging="24"/>
              <w:rPr>
                <w:sz w:val="20"/>
                <w:szCs w:val="20"/>
              </w:rPr>
            </w:pPr>
            <w:r w:rsidRPr="00C960B5">
              <w:rPr>
                <w:sz w:val="20"/>
                <w:szCs w:val="20"/>
              </w:rPr>
              <w:t>Ajustar geometrias para garantir a emissão de memoriais, eliminando pontos colineares não associados à mudança de confrontante.</w:t>
            </w:r>
          </w:p>
        </w:tc>
        <w:tc>
          <w:tcPr>
            <w:tcW w:w="843" w:type="pct"/>
            <w:tcBorders>
              <w:top w:val="nil"/>
              <w:left w:val="nil"/>
              <w:bottom w:val="single" w:sz="4" w:space="0" w:color="000000"/>
              <w:right w:val="single" w:sz="4" w:space="0" w:color="000000"/>
            </w:tcBorders>
            <w:vAlign w:val="center"/>
          </w:tcPr>
          <w:p w14:paraId="22D0B0C9"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3B1AC172" w14:textId="77777777" w:rsidR="00F36414" w:rsidRPr="00C960B5" w:rsidRDefault="00F36414" w:rsidP="000D050B">
            <w:pPr>
              <w:jc w:val="center"/>
              <w:rPr>
                <w:sz w:val="20"/>
                <w:szCs w:val="20"/>
              </w:rPr>
            </w:pPr>
            <w:r w:rsidRPr="00C960B5">
              <w:rPr>
                <w:sz w:val="20"/>
                <w:szCs w:val="20"/>
              </w:rPr>
              <w:t>Obrigatória</w:t>
            </w:r>
          </w:p>
        </w:tc>
      </w:tr>
      <w:tr w:rsidR="00C960B5" w:rsidRPr="00C960B5" w14:paraId="3452945B" w14:textId="77777777" w:rsidTr="004D7D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53" w:type="pct"/>
            <w:gridSpan w:val="2"/>
            <w:tcBorders>
              <w:top w:val="nil"/>
              <w:left w:val="single" w:sz="4" w:space="0" w:color="000000"/>
              <w:bottom w:val="single" w:sz="4" w:space="0" w:color="auto"/>
              <w:right w:val="single" w:sz="4" w:space="0" w:color="000000"/>
            </w:tcBorders>
            <w:vAlign w:val="center"/>
          </w:tcPr>
          <w:p w14:paraId="0F563B1F" w14:textId="77777777" w:rsidR="00F36414" w:rsidRPr="004D7D90" w:rsidRDefault="00F36414" w:rsidP="000D050B">
            <w:pPr>
              <w:jc w:val="center"/>
              <w:rPr>
                <w:sz w:val="20"/>
                <w:szCs w:val="20"/>
              </w:rPr>
            </w:pPr>
            <w:r w:rsidRPr="004D7D90">
              <w:rPr>
                <w:sz w:val="20"/>
                <w:szCs w:val="20"/>
              </w:rPr>
              <w:t>41</w:t>
            </w:r>
          </w:p>
        </w:tc>
        <w:tc>
          <w:tcPr>
            <w:tcW w:w="2701" w:type="pct"/>
            <w:tcBorders>
              <w:top w:val="nil"/>
              <w:left w:val="nil"/>
              <w:bottom w:val="single" w:sz="4" w:space="0" w:color="auto"/>
              <w:right w:val="single" w:sz="4" w:space="0" w:color="000000"/>
            </w:tcBorders>
            <w:vAlign w:val="center"/>
          </w:tcPr>
          <w:p w14:paraId="7A26DD3D" w14:textId="77777777" w:rsidR="00F36414" w:rsidRPr="00C960B5" w:rsidRDefault="00F36414" w:rsidP="000D050B">
            <w:pPr>
              <w:ind w:left="118" w:right="111" w:hanging="24"/>
              <w:rPr>
                <w:sz w:val="20"/>
                <w:szCs w:val="20"/>
              </w:rPr>
            </w:pPr>
            <w:r w:rsidRPr="00C960B5">
              <w:rPr>
                <w:sz w:val="20"/>
                <w:szCs w:val="20"/>
              </w:rPr>
              <w:t>O sistema deverá possuir versionamento de todas feições, gerando data e hora de inclusão e substituição.</w:t>
            </w:r>
          </w:p>
        </w:tc>
        <w:tc>
          <w:tcPr>
            <w:tcW w:w="843" w:type="pct"/>
            <w:tcBorders>
              <w:top w:val="nil"/>
              <w:left w:val="nil"/>
              <w:bottom w:val="single" w:sz="4" w:space="0" w:color="auto"/>
              <w:right w:val="single" w:sz="4" w:space="0" w:color="000000"/>
            </w:tcBorders>
            <w:vAlign w:val="center"/>
          </w:tcPr>
          <w:p w14:paraId="40026A37"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37B19FF7" w14:textId="77777777" w:rsidR="00F36414" w:rsidRPr="00C960B5" w:rsidRDefault="00F36414" w:rsidP="000D050B">
            <w:pPr>
              <w:jc w:val="center"/>
              <w:rPr>
                <w:sz w:val="20"/>
                <w:szCs w:val="20"/>
              </w:rPr>
            </w:pPr>
            <w:r w:rsidRPr="00C960B5">
              <w:rPr>
                <w:sz w:val="20"/>
                <w:szCs w:val="20"/>
              </w:rPr>
              <w:t>Obrigatória</w:t>
            </w:r>
          </w:p>
        </w:tc>
      </w:tr>
      <w:tr w:rsidR="00C960B5" w:rsidRPr="00C960B5" w14:paraId="17E53A6C" w14:textId="77777777" w:rsidTr="004D7D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318"/>
        </w:trPr>
        <w:tc>
          <w:tcPr>
            <w:tcW w:w="453" w:type="pct"/>
            <w:gridSpan w:val="2"/>
            <w:tcBorders>
              <w:top w:val="single" w:sz="4" w:space="0" w:color="auto"/>
              <w:left w:val="single" w:sz="4" w:space="0" w:color="000000"/>
              <w:bottom w:val="single" w:sz="4" w:space="0" w:color="000000"/>
              <w:right w:val="single" w:sz="4" w:space="0" w:color="000000"/>
            </w:tcBorders>
            <w:vAlign w:val="center"/>
          </w:tcPr>
          <w:p w14:paraId="5F1247CA" w14:textId="77777777" w:rsidR="00F36414" w:rsidRPr="004D7D90" w:rsidRDefault="00F36414" w:rsidP="000D050B">
            <w:pPr>
              <w:jc w:val="center"/>
              <w:rPr>
                <w:sz w:val="20"/>
                <w:szCs w:val="20"/>
              </w:rPr>
            </w:pPr>
            <w:r w:rsidRPr="004D7D90">
              <w:rPr>
                <w:sz w:val="20"/>
                <w:szCs w:val="20"/>
              </w:rPr>
              <w:t>42</w:t>
            </w:r>
          </w:p>
        </w:tc>
        <w:tc>
          <w:tcPr>
            <w:tcW w:w="2701" w:type="pct"/>
            <w:tcBorders>
              <w:top w:val="single" w:sz="4" w:space="0" w:color="auto"/>
              <w:left w:val="nil"/>
              <w:bottom w:val="single" w:sz="4" w:space="0" w:color="000000"/>
              <w:right w:val="single" w:sz="4" w:space="0" w:color="000000"/>
            </w:tcBorders>
            <w:vAlign w:val="center"/>
          </w:tcPr>
          <w:p w14:paraId="5B58FD54" w14:textId="77777777" w:rsidR="00F36414" w:rsidRPr="00C960B5" w:rsidRDefault="00F36414" w:rsidP="000D050B">
            <w:pPr>
              <w:ind w:left="118" w:right="111" w:hanging="24"/>
              <w:rPr>
                <w:sz w:val="20"/>
                <w:szCs w:val="20"/>
              </w:rPr>
            </w:pPr>
            <w:r w:rsidRPr="00C960B5">
              <w:rPr>
                <w:sz w:val="20"/>
                <w:szCs w:val="20"/>
              </w:rPr>
              <w:t>Gerar registro de toda alteração indicando usuário, data e hora e motivo da ação.</w:t>
            </w:r>
          </w:p>
        </w:tc>
        <w:tc>
          <w:tcPr>
            <w:tcW w:w="843" w:type="pct"/>
            <w:tcBorders>
              <w:top w:val="single" w:sz="4" w:space="0" w:color="auto"/>
              <w:left w:val="nil"/>
              <w:bottom w:val="single" w:sz="4" w:space="0" w:color="000000"/>
              <w:right w:val="single" w:sz="4" w:space="0" w:color="000000"/>
            </w:tcBorders>
            <w:vAlign w:val="center"/>
          </w:tcPr>
          <w:p w14:paraId="7FFB5D66"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93B02BF" w14:textId="77777777" w:rsidR="00F36414" w:rsidRPr="00C960B5" w:rsidRDefault="00F36414" w:rsidP="000D050B">
            <w:pPr>
              <w:jc w:val="center"/>
              <w:rPr>
                <w:sz w:val="20"/>
                <w:szCs w:val="20"/>
              </w:rPr>
            </w:pPr>
            <w:r w:rsidRPr="00C960B5">
              <w:rPr>
                <w:sz w:val="20"/>
                <w:szCs w:val="20"/>
              </w:rPr>
              <w:t>Obrigatória</w:t>
            </w:r>
          </w:p>
        </w:tc>
      </w:tr>
      <w:tr w:rsidR="00C960B5" w:rsidRPr="00C960B5" w14:paraId="7FF010B7"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305"/>
        </w:trPr>
        <w:tc>
          <w:tcPr>
            <w:tcW w:w="453" w:type="pct"/>
            <w:gridSpan w:val="2"/>
            <w:tcBorders>
              <w:top w:val="nil"/>
              <w:left w:val="single" w:sz="4" w:space="0" w:color="000000"/>
              <w:bottom w:val="single" w:sz="4" w:space="0" w:color="000000"/>
              <w:right w:val="single" w:sz="4" w:space="0" w:color="000000"/>
            </w:tcBorders>
            <w:vAlign w:val="center"/>
          </w:tcPr>
          <w:p w14:paraId="4FFEFD54" w14:textId="77777777" w:rsidR="00F36414" w:rsidRPr="004D7D90" w:rsidRDefault="00F36414" w:rsidP="000D050B">
            <w:pPr>
              <w:jc w:val="center"/>
              <w:rPr>
                <w:sz w:val="20"/>
                <w:szCs w:val="20"/>
              </w:rPr>
            </w:pPr>
            <w:r w:rsidRPr="004D7D90">
              <w:rPr>
                <w:sz w:val="20"/>
                <w:szCs w:val="20"/>
              </w:rPr>
              <w:t>43</w:t>
            </w:r>
          </w:p>
        </w:tc>
        <w:tc>
          <w:tcPr>
            <w:tcW w:w="2701" w:type="pct"/>
            <w:tcBorders>
              <w:top w:val="nil"/>
              <w:left w:val="nil"/>
              <w:bottom w:val="single" w:sz="4" w:space="0" w:color="000000"/>
              <w:right w:val="single" w:sz="4" w:space="0" w:color="000000"/>
            </w:tcBorders>
            <w:vAlign w:val="center"/>
          </w:tcPr>
          <w:p w14:paraId="04494CEC" w14:textId="77777777" w:rsidR="00F36414" w:rsidRPr="00C960B5" w:rsidRDefault="00F36414" w:rsidP="000D050B">
            <w:pPr>
              <w:ind w:left="118" w:right="111" w:hanging="24"/>
              <w:rPr>
                <w:sz w:val="20"/>
                <w:szCs w:val="20"/>
              </w:rPr>
            </w:pPr>
            <w:r w:rsidRPr="00C960B5">
              <w:rPr>
                <w:sz w:val="20"/>
                <w:szCs w:val="20"/>
              </w:rPr>
              <w:t xml:space="preserve">Fornecer manual explicativo online para utilização das ferramentas de edição de camadas vetoriais na Web, com ilustração em </w:t>
            </w:r>
            <w:proofErr w:type="spellStart"/>
            <w:r w:rsidRPr="00C960B5">
              <w:rPr>
                <w:sz w:val="20"/>
                <w:szCs w:val="20"/>
              </w:rPr>
              <w:t>gift</w:t>
            </w:r>
            <w:proofErr w:type="spellEnd"/>
            <w:r w:rsidRPr="00C960B5">
              <w:rPr>
                <w:sz w:val="20"/>
                <w:szCs w:val="20"/>
              </w:rPr>
              <w:t xml:space="preserve"> ilustrativo.</w:t>
            </w:r>
          </w:p>
        </w:tc>
        <w:tc>
          <w:tcPr>
            <w:tcW w:w="843" w:type="pct"/>
            <w:tcBorders>
              <w:top w:val="nil"/>
              <w:left w:val="nil"/>
              <w:bottom w:val="single" w:sz="4" w:space="0" w:color="000000"/>
              <w:right w:val="single" w:sz="4" w:space="0" w:color="000000"/>
            </w:tcBorders>
            <w:vAlign w:val="center"/>
          </w:tcPr>
          <w:p w14:paraId="0B189F34"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4AA03A79" w14:textId="77777777" w:rsidR="00F36414" w:rsidRPr="00C960B5" w:rsidRDefault="00F36414" w:rsidP="000D050B">
            <w:pPr>
              <w:jc w:val="center"/>
              <w:rPr>
                <w:sz w:val="20"/>
                <w:szCs w:val="20"/>
              </w:rPr>
            </w:pPr>
            <w:r w:rsidRPr="00C960B5">
              <w:rPr>
                <w:sz w:val="20"/>
                <w:szCs w:val="20"/>
              </w:rPr>
              <w:t>Obrigatória</w:t>
            </w:r>
          </w:p>
        </w:tc>
      </w:tr>
      <w:tr w:rsidR="00C960B5" w:rsidRPr="00C960B5" w14:paraId="50430C6B"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30"/>
        </w:trPr>
        <w:tc>
          <w:tcPr>
            <w:tcW w:w="453" w:type="pct"/>
            <w:gridSpan w:val="2"/>
            <w:tcBorders>
              <w:top w:val="nil"/>
              <w:left w:val="single" w:sz="4" w:space="0" w:color="000000"/>
              <w:bottom w:val="single" w:sz="4" w:space="0" w:color="000000"/>
              <w:right w:val="single" w:sz="4" w:space="0" w:color="000000"/>
            </w:tcBorders>
            <w:vAlign w:val="center"/>
          </w:tcPr>
          <w:p w14:paraId="37BE37BD" w14:textId="77777777" w:rsidR="00F36414" w:rsidRPr="00C5197D" w:rsidRDefault="00F36414" w:rsidP="000D050B">
            <w:pPr>
              <w:jc w:val="center"/>
              <w:rPr>
                <w:b/>
                <w:sz w:val="18"/>
                <w:szCs w:val="18"/>
              </w:rPr>
            </w:pPr>
            <w:r w:rsidRPr="00C5197D">
              <w:rPr>
                <w:b/>
                <w:sz w:val="18"/>
                <w:szCs w:val="18"/>
              </w:rPr>
              <w:t>ITEM</w:t>
            </w:r>
          </w:p>
        </w:tc>
        <w:tc>
          <w:tcPr>
            <w:tcW w:w="2701" w:type="pct"/>
            <w:tcBorders>
              <w:top w:val="nil"/>
              <w:left w:val="nil"/>
              <w:bottom w:val="single" w:sz="4" w:space="0" w:color="000000"/>
              <w:right w:val="single" w:sz="4" w:space="0" w:color="000000"/>
            </w:tcBorders>
            <w:vAlign w:val="center"/>
          </w:tcPr>
          <w:p w14:paraId="176D1FDC" w14:textId="77777777" w:rsidR="00F36414" w:rsidRPr="00C960B5" w:rsidRDefault="00F36414" w:rsidP="000D050B">
            <w:pPr>
              <w:ind w:left="118" w:right="111" w:hanging="24"/>
              <w:jc w:val="center"/>
              <w:rPr>
                <w:b/>
                <w:sz w:val="20"/>
                <w:szCs w:val="20"/>
              </w:rPr>
            </w:pPr>
            <w:r w:rsidRPr="00C960B5">
              <w:rPr>
                <w:b/>
                <w:sz w:val="20"/>
                <w:szCs w:val="20"/>
              </w:rPr>
              <w:t>GERENCIAMENTO DE EQUIPES DE CAMPO COM DISPOSITIVOS MÓVEIS</w:t>
            </w:r>
          </w:p>
        </w:tc>
        <w:tc>
          <w:tcPr>
            <w:tcW w:w="843" w:type="pct"/>
            <w:tcBorders>
              <w:top w:val="nil"/>
              <w:left w:val="nil"/>
              <w:bottom w:val="single" w:sz="4" w:space="0" w:color="000000"/>
              <w:right w:val="single" w:sz="4" w:space="0" w:color="000000"/>
            </w:tcBorders>
            <w:vAlign w:val="center"/>
          </w:tcPr>
          <w:p w14:paraId="61861323" w14:textId="77777777" w:rsidR="006764A1" w:rsidRDefault="00F36414" w:rsidP="006764A1">
            <w:pPr>
              <w:jc w:val="center"/>
              <w:rPr>
                <w:b/>
                <w:sz w:val="20"/>
                <w:szCs w:val="20"/>
              </w:rPr>
            </w:pPr>
            <w:r w:rsidRPr="00C960B5">
              <w:rPr>
                <w:b/>
                <w:sz w:val="20"/>
                <w:szCs w:val="20"/>
              </w:rPr>
              <w:t>ATENDEU</w:t>
            </w:r>
          </w:p>
          <w:p w14:paraId="506BF85D" w14:textId="5E258C59" w:rsidR="00F36414" w:rsidRPr="00C960B5" w:rsidRDefault="00F36414" w:rsidP="006764A1">
            <w:pPr>
              <w:jc w:val="center"/>
              <w:rPr>
                <w:b/>
                <w:sz w:val="20"/>
                <w:szCs w:val="20"/>
              </w:rPr>
            </w:pPr>
            <w:r w:rsidRPr="00C960B5">
              <w:rPr>
                <w:b/>
                <w:sz w:val="20"/>
                <w:szCs w:val="20"/>
              </w:rPr>
              <w:t>SIM/NÃO</w:t>
            </w:r>
          </w:p>
        </w:tc>
        <w:tc>
          <w:tcPr>
            <w:tcW w:w="987" w:type="pct"/>
            <w:tcBorders>
              <w:top w:val="single" w:sz="4" w:space="0" w:color="000000"/>
              <w:left w:val="nil"/>
              <w:bottom w:val="single" w:sz="4" w:space="0" w:color="000000"/>
              <w:right w:val="single" w:sz="4" w:space="0" w:color="000000"/>
            </w:tcBorders>
            <w:vAlign w:val="center"/>
          </w:tcPr>
          <w:p w14:paraId="5923DF86" w14:textId="77777777" w:rsidR="00F36414" w:rsidRPr="00C960B5" w:rsidRDefault="00F36414" w:rsidP="000D050B">
            <w:pPr>
              <w:jc w:val="center"/>
              <w:rPr>
                <w:b/>
                <w:sz w:val="20"/>
                <w:szCs w:val="20"/>
              </w:rPr>
            </w:pPr>
            <w:r w:rsidRPr="00C960B5">
              <w:rPr>
                <w:b/>
                <w:sz w:val="20"/>
                <w:szCs w:val="20"/>
              </w:rPr>
              <w:t>OBRIGATÓRIA OU PD</w:t>
            </w:r>
          </w:p>
        </w:tc>
      </w:tr>
      <w:tr w:rsidR="00C960B5" w:rsidRPr="00C960B5" w14:paraId="49810C8C"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88"/>
        </w:trPr>
        <w:tc>
          <w:tcPr>
            <w:tcW w:w="453" w:type="pct"/>
            <w:gridSpan w:val="2"/>
            <w:tcBorders>
              <w:top w:val="nil"/>
              <w:left w:val="single" w:sz="4" w:space="0" w:color="000000"/>
              <w:bottom w:val="single" w:sz="4" w:space="0" w:color="000000"/>
              <w:right w:val="single" w:sz="4" w:space="0" w:color="000000"/>
            </w:tcBorders>
            <w:vAlign w:val="center"/>
          </w:tcPr>
          <w:p w14:paraId="37403E90" w14:textId="77777777" w:rsidR="00F36414" w:rsidRPr="004D7D90" w:rsidRDefault="00F36414" w:rsidP="000D050B">
            <w:pPr>
              <w:jc w:val="center"/>
              <w:rPr>
                <w:sz w:val="20"/>
                <w:szCs w:val="20"/>
              </w:rPr>
            </w:pPr>
            <w:r w:rsidRPr="004D7D90">
              <w:rPr>
                <w:sz w:val="20"/>
                <w:szCs w:val="20"/>
              </w:rPr>
              <w:t>1</w:t>
            </w:r>
          </w:p>
        </w:tc>
        <w:tc>
          <w:tcPr>
            <w:tcW w:w="2701" w:type="pct"/>
            <w:tcBorders>
              <w:top w:val="nil"/>
              <w:left w:val="nil"/>
              <w:bottom w:val="single" w:sz="4" w:space="0" w:color="000000"/>
              <w:right w:val="single" w:sz="4" w:space="0" w:color="000000"/>
            </w:tcBorders>
            <w:vAlign w:val="center"/>
          </w:tcPr>
          <w:p w14:paraId="36ACDE0C" w14:textId="77777777" w:rsidR="00F36414" w:rsidRPr="00C960B5" w:rsidRDefault="00F36414" w:rsidP="000D050B">
            <w:pPr>
              <w:ind w:left="118" w:right="111" w:hanging="24"/>
              <w:rPr>
                <w:sz w:val="20"/>
                <w:szCs w:val="20"/>
              </w:rPr>
            </w:pPr>
            <w:r w:rsidRPr="00C960B5">
              <w:rPr>
                <w:sz w:val="20"/>
                <w:szCs w:val="20"/>
              </w:rPr>
              <w:t>O sistema deve possuir funcionalidades para coleta de dados em campo utilizando equipamento/ dispositivo móvel integrado ao aplicativo WEB, para geração de ordens de serviço.</w:t>
            </w:r>
          </w:p>
        </w:tc>
        <w:tc>
          <w:tcPr>
            <w:tcW w:w="843" w:type="pct"/>
            <w:tcBorders>
              <w:top w:val="nil"/>
              <w:left w:val="nil"/>
              <w:bottom w:val="single" w:sz="4" w:space="0" w:color="000000"/>
              <w:right w:val="single" w:sz="4" w:space="0" w:color="000000"/>
            </w:tcBorders>
            <w:vAlign w:val="center"/>
          </w:tcPr>
          <w:p w14:paraId="20CF53FE"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4CD604C0" w14:textId="77777777" w:rsidR="00F36414" w:rsidRPr="00C960B5" w:rsidRDefault="00F36414" w:rsidP="000D050B">
            <w:pPr>
              <w:jc w:val="center"/>
              <w:rPr>
                <w:sz w:val="20"/>
                <w:szCs w:val="20"/>
              </w:rPr>
            </w:pPr>
            <w:r w:rsidRPr="00C960B5">
              <w:rPr>
                <w:sz w:val="20"/>
                <w:szCs w:val="20"/>
              </w:rPr>
              <w:t>Obrigatória</w:t>
            </w:r>
          </w:p>
        </w:tc>
      </w:tr>
      <w:tr w:rsidR="00C960B5" w:rsidRPr="00C960B5" w14:paraId="3499D47C"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8"/>
        </w:trPr>
        <w:tc>
          <w:tcPr>
            <w:tcW w:w="453" w:type="pct"/>
            <w:gridSpan w:val="2"/>
            <w:tcBorders>
              <w:top w:val="nil"/>
              <w:left w:val="single" w:sz="4" w:space="0" w:color="000000"/>
              <w:bottom w:val="single" w:sz="4" w:space="0" w:color="000000"/>
              <w:right w:val="single" w:sz="4" w:space="0" w:color="000000"/>
            </w:tcBorders>
            <w:vAlign w:val="center"/>
          </w:tcPr>
          <w:p w14:paraId="76CB25AE" w14:textId="77777777" w:rsidR="00F36414" w:rsidRPr="004D7D90" w:rsidRDefault="00F36414" w:rsidP="000D050B">
            <w:pPr>
              <w:jc w:val="center"/>
              <w:rPr>
                <w:sz w:val="20"/>
                <w:szCs w:val="20"/>
              </w:rPr>
            </w:pPr>
            <w:r w:rsidRPr="004D7D90">
              <w:rPr>
                <w:sz w:val="20"/>
                <w:szCs w:val="20"/>
              </w:rPr>
              <w:t>2</w:t>
            </w:r>
          </w:p>
        </w:tc>
        <w:tc>
          <w:tcPr>
            <w:tcW w:w="2701" w:type="pct"/>
            <w:tcBorders>
              <w:top w:val="nil"/>
              <w:left w:val="nil"/>
              <w:bottom w:val="single" w:sz="4" w:space="0" w:color="000000"/>
              <w:right w:val="single" w:sz="4" w:space="0" w:color="000000"/>
            </w:tcBorders>
            <w:vAlign w:val="center"/>
          </w:tcPr>
          <w:p w14:paraId="6A7187B5" w14:textId="77777777" w:rsidR="00F36414" w:rsidRPr="00C960B5" w:rsidRDefault="00F36414" w:rsidP="000D050B">
            <w:pPr>
              <w:ind w:left="118" w:right="111" w:hanging="24"/>
              <w:rPr>
                <w:sz w:val="20"/>
                <w:szCs w:val="20"/>
              </w:rPr>
            </w:pPr>
            <w:r w:rsidRPr="00C960B5">
              <w:rPr>
                <w:sz w:val="20"/>
                <w:szCs w:val="20"/>
              </w:rPr>
              <w:t>Permitir a autenticação do usuário, utilizando senha, carregada no dispositivo quando da carga do aplicativo, garantindo a autenticidade mesmo sem acesso a rede de telefonia móvel.</w:t>
            </w:r>
          </w:p>
        </w:tc>
        <w:tc>
          <w:tcPr>
            <w:tcW w:w="843" w:type="pct"/>
            <w:tcBorders>
              <w:top w:val="nil"/>
              <w:left w:val="nil"/>
              <w:bottom w:val="single" w:sz="4" w:space="0" w:color="000000"/>
              <w:right w:val="single" w:sz="4" w:space="0" w:color="000000"/>
            </w:tcBorders>
            <w:vAlign w:val="center"/>
          </w:tcPr>
          <w:p w14:paraId="20702291"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8EAD92A" w14:textId="77777777" w:rsidR="00F36414" w:rsidRPr="00C960B5" w:rsidRDefault="00F36414" w:rsidP="000D050B">
            <w:pPr>
              <w:jc w:val="center"/>
              <w:rPr>
                <w:sz w:val="20"/>
                <w:szCs w:val="20"/>
              </w:rPr>
            </w:pPr>
            <w:r w:rsidRPr="00C960B5">
              <w:rPr>
                <w:sz w:val="20"/>
                <w:szCs w:val="20"/>
              </w:rPr>
              <w:t>Obrigatória</w:t>
            </w:r>
          </w:p>
        </w:tc>
      </w:tr>
      <w:tr w:rsidR="00C960B5" w:rsidRPr="00C960B5" w14:paraId="0109A732"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12"/>
        </w:trPr>
        <w:tc>
          <w:tcPr>
            <w:tcW w:w="453" w:type="pct"/>
            <w:gridSpan w:val="2"/>
            <w:tcBorders>
              <w:top w:val="nil"/>
              <w:left w:val="single" w:sz="4" w:space="0" w:color="000000"/>
              <w:bottom w:val="single" w:sz="4" w:space="0" w:color="000000"/>
              <w:right w:val="single" w:sz="4" w:space="0" w:color="000000"/>
            </w:tcBorders>
            <w:vAlign w:val="center"/>
          </w:tcPr>
          <w:p w14:paraId="0C7963AE" w14:textId="77777777" w:rsidR="00F36414" w:rsidRPr="004D7D90" w:rsidRDefault="00F36414" w:rsidP="000D050B">
            <w:pPr>
              <w:jc w:val="center"/>
              <w:rPr>
                <w:sz w:val="20"/>
                <w:szCs w:val="20"/>
              </w:rPr>
            </w:pPr>
            <w:r w:rsidRPr="004D7D90">
              <w:rPr>
                <w:sz w:val="20"/>
                <w:szCs w:val="20"/>
              </w:rPr>
              <w:lastRenderedPageBreak/>
              <w:t>3</w:t>
            </w:r>
          </w:p>
        </w:tc>
        <w:tc>
          <w:tcPr>
            <w:tcW w:w="2701" w:type="pct"/>
            <w:tcBorders>
              <w:top w:val="nil"/>
              <w:left w:val="nil"/>
              <w:bottom w:val="single" w:sz="4" w:space="0" w:color="000000"/>
              <w:right w:val="single" w:sz="4" w:space="0" w:color="000000"/>
            </w:tcBorders>
            <w:vAlign w:val="center"/>
          </w:tcPr>
          <w:p w14:paraId="27F1BA64" w14:textId="77777777" w:rsidR="00F36414" w:rsidRPr="00C960B5" w:rsidRDefault="00F36414" w:rsidP="000D050B">
            <w:pPr>
              <w:ind w:left="118" w:right="111" w:hanging="24"/>
              <w:rPr>
                <w:sz w:val="20"/>
                <w:szCs w:val="20"/>
              </w:rPr>
            </w:pPr>
            <w:r w:rsidRPr="00C960B5">
              <w:rPr>
                <w:sz w:val="20"/>
                <w:szCs w:val="20"/>
              </w:rPr>
              <w:t>Apresentar mapas e imagens com vários níveis de resolução, no mínimo até 10cm, com funções de zoom e pan.</w:t>
            </w:r>
          </w:p>
        </w:tc>
        <w:tc>
          <w:tcPr>
            <w:tcW w:w="843" w:type="pct"/>
            <w:tcBorders>
              <w:top w:val="nil"/>
              <w:left w:val="nil"/>
              <w:bottom w:val="single" w:sz="4" w:space="0" w:color="000000"/>
              <w:right w:val="single" w:sz="4" w:space="0" w:color="000000"/>
            </w:tcBorders>
            <w:vAlign w:val="center"/>
          </w:tcPr>
          <w:p w14:paraId="7F88604C"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DE338E0" w14:textId="77777777" w:rsidR="00F36414" w:rsidRPr="00C960B5" w:rsidRDefault="00F36414" w:rsidP="000D050B">
            <w:pPr>
              <w:jc w:val="center"/>
              <w:rPr>
                <w:sz w:val="20"/>
                <w:szCs w:val="20"/>
              </w:rPr>
            </w:pPr>
            <w:r w:rsidRPr="00C960B5">
              <w:rPr>
                <w:sz w:val="20"/>
                <w:szCs w:val="20"/>
              </w:rPr>
              <w:t>Obrigatória</w:t>
            </w:r>
          </w:p>
        </w:tc>
      </w:tr>
      <w:tr w:rsidR="00C960B5" w:rsidRPr="00C960B5" w14:paraId="47D67D0E"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403"/>
        </w:trPr>
        <w:tc>
          <w:tcPr>
            <w:tcW w:w="453" w:type="pct"/>
            <w:gridSpan w:val="2"/>
            <w:tcBorders>
              <w:top w:val="nil"/>
              <w:left w:val="single" w:sz="4" w:space="0" w:color="000000"/>
              <w:bottom w:val="single" w:sz="4" w:space="0" w:color="000000"/>
              <w:right w:val="single" w:sz="4" w:space="0" w:color="000000"/>
            </w:tcBorders>
            <w:vAlign w:val="center"/>
          </w:tcPr>
          <w:p w14:paraId="6A5FD705" w14:textId="77777777" w:rsidR="00F36414" w:rsidRPr="004D7D90" w:rsidRDefault="00F36414" w:rsidP="000D050B">
            <w:pPr>
              <w:jc w:val="center"/>
              <w:rPr>
                <w:sz w:val="20"/>
                <w:szCs w:val="20"/>
              </w:rPr>
            </w:pPr>
            <w:r w:rsidRPr="004D7D90">
              <w:rPr>
                <w:sz w:val="20"/>
                <w:szCs w:val="20"/>
              </w:rPr>
              <w:t>4</w:t>
            </w:r>
          </w:p>
        </w:tc>
        <w:tc>
          <w:tcPr>
            <w:tcW w:w="2701" w:type="pct"/>
            <w:tcBorders>
              <w:top w:val="nil"/>
              <w:left w:val="nil"/>
              <w:bottom w:val="single" w:sz="4" w:space="0" w:color="000000"/>
              <w:right w:val="single" w:sz="4" w:space="0" w:color="000000"/>
            </w:tcBorders>
            <w:vAlign w:val="center"/>
          </w:tcPr>
          <w:p w14:paraId="79C8BAF3" w14:textId="77777777" w:rsidR="00F36414" w:rsidRPr="00C960B5" w:rsidRDefault="00F36414" w:rsidP="000D050B">
            <w:pPr>
              <w:ind w:left="118" w:right="111" w:hanging="24"/>
              <w:rPr>
                <w:sz w:val="20"/>
                <w:szCs w:val="20"/>
              </w:rPr>
            </w:pPr>
            <w:r w:rsidRPr="00C960B5">
              <w:rPr>
                <w:sz w:val="20"/>
                <w:szCs w:val="20"/>
              </w:rPr>
              <w:t>Apresentar as tarefas localizadas no mapa, por “</w:t>
            </w:r>
            <w:proofErr w:type="spellStart"/>
            <w:r w:rsidRPr="00C960B5">
              <w:rPr>
                <w:sz w:val="20"/>
                <w:szCs w:val="20"/>
              </w:rPr>
              <w:t>landmarks</w:t>
            </w:r>
            <w:proofErr w:type="spellEnd"/>
            <w:r w:rsidRPr="00C960B5">
              <w:rPr>
                <w:sz w:val="20"/>
                <w:szCs w:val="20"/>
              </w:rPr>
              <w:t>”, na cor vermelha para tarefas não realizadas e verde para tarefas realizadas. Os “</w:t>
            </w:r>
            <w:proofErr w:type="spellStart"/>
            <w:r w:rsidRPr="00C960B5">
              <w:rPr>
                <w:sz w:val="20"/>
                <w:szCs w:val="20"/>
              </w:rPr>
              <w:t>landmarks</w:t>
            </w:r>
            <w:proofErr w:type="spellEnd"/>
            <w:r w:rsidRPr="00C960B5">
              <w:rPr>
                <w:sz w:val="20"/>
                <w:szCs w:val="20"/>
              </w:rPr>
              <w:t>” devem ser sensíveis ao toque, apresentando as informações básicas da tarefa, em uma caixa de texto, que se tocado abre o formulário de obtenção de dados.</w:t>
            </w:r>
          </w:p>
        </w:tc>
        <w:tc>
          <w:tcPr>
            <w:tcW w:w="843" w:type="pct"/>
            <w:tcBorders>
              <w:top w:val="nil"/>
              <w:left w:val="nil"/>
              <w:bottom w:val="single" w:sz="4" w:space="0" w:color="000000"/>
              <w:right w:val="single" w:sz="4" w:space="0" w:color="000000"/>
            </w:tcBorders>
            <w:vAlign w:val="center"/>
          </w:tcPr>
          <w:p w14:paraId="24B8E34E"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3F4F7E2" w14:textId="77777777" w:rsidR="00F36414" w:rsidRPr="00C960B5" w:rsidRDefault="00F36414" w:rsidP="000D050B">
            <w:pPr>
              <w:jc w:val="center"/>
              <w:rPr>
                <w:sz w:val="20"/>
                <w:szCs w:val="20"/>
              </w:rPr>
            </w:pPr>
            <w:r w:rsidRPr="00C960B5">
              <w:rPr>
                <w:sz w:val="20"/>
                <w:szCs w:val="20"/>
              </w:rPr>
              <w:t>Obrigatória</w:t>
            </w:r>
          </w:p>
        </w:tc>
      </w:tr>
      <w:tr w:rsidR="00C960B5" w:rsidRPr="00C960B5" w14:paraId="5A08A27C"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655"/>
        </w:trPr>
        <w:tc>
          <w:tcPr>
            <w:tcW w:w="453" w:type="pct"/>
            <w:gridSpan w:val="2"/>
            <w:tcBorders>
              <w:top w:val="nil"/>
              <w:left w:val="single" w:sz="4" w:space="0" w:color="000000"/>
              <w:bottom w:val="single" w:sz="4" w:space="0" w:color="000000"/>
              <w:right w:val="single" w:sz="4" w:space="0" w:color="000000"/>
            </w:tcBorders>
            <w:vAlign w:val="center"/>
          </w:tcPr>
          <w:p w14:paraId="0A8867C4" w14:textId="77777777" w:rsidR="00F36414" w:rsidRPr="004D7D90" w:rsidRDefault="00F36414" w:rsidP="000D050B">
            <w:pPr>
              <w:jc w:val="center"/>
              <w:rPr>
                <w:sz w:val="20"/>
                <w:szCs w:val="20"/>
              </w:rPr>
            </w:pPr>
            <w:r w:rsidRPr="004D7D90">
              <w:rPr>
                <w:sz w:val="20"/>
                <w:szCs w:val="20"/>
              </w:rPr>
              <w:t>5</w:t>
            </w:r>
          </w:p>
        </w:tc>
        <w:tc>
          <w:tcPr>
            <w:tcW w:w="2701" w:type="pct"/>
            <w:tcBorders>
              <w:top w:val="nil"/>
              <w:left w:val="nil"/>
              <w:bottom w:val="single" w:sz="4" w:space="0" w:color="000000"/>
              <w:right w:val="single" w:sz="4" w:space="0" w:color="000000"/>
            </w:tcBorders>
            <w:vAlign w:val="center"/>
          </w:tcPr>
          <w:p w14:paraId="2E019056" w14:textId="77777777" w:rsidR="00F36414" w:rsidRPr="00C960B5" w:rsidRDefault="00F36414" w:rsidP="000D050B">
            <w:pPr>
              <w:ind w:left="118" w:right="111" w:hanging="24"/>
              <w:rPr>
                <w:sz w:val="20"/>
                <w:szCs w:val="20"/>
              </w:rPr>
            </w:pPr>
            <w:r w:rsidRPr="00C960B5">
              <w:rPr>
                <w:sz w:val="20"/>
                <w:szCs w:val="20"/>
              </w:rPr>
              <w:t>Controlar o uso do GPS, ativando-o por demanda, sempre que o usuário toca no botão localizar (onde-estou) ou acionar o formulário, para reduzir o uso da bateria do dispositivo.</w:t>
            </w:r>
          </w:p>
        </w:tc>
        <w:tc>
          <w:tcPr>
            <w:tcW w:w="843" w:type="pct"/>
            <w:tcBorders>
              <w:top w:val="nil"/>
              <w:left w:val="nil"/>
              <w:bottom w:val="single" w:sz="4" w:space="0" w:color="000000"/>
              <w:right w:val="single" w:sz="4" w:space="0" w:color="000000"/>
            </w:tcBorders>
            <w:vAlign w:val="center"/>
          </w:tcPr>
          <w:p w14:paraId="0D0B0DAF"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7C18AF43" w14:textId="77777777" w:rsidR="00F36414" w:rsidRPr="00C960B5" w:rsidRDefault="00F36414" w:rsidP="000D050B">
            <w:pPr>
              <w:jc w:val="center"/>
              <w:rPr>
                <w:sz w:val="20"/>
                <w:szCs w:val="20"/>
              </w:rPr>
            </w:pPr>
            <w:r w:rsidRPr="00C960B5">
              <w:rPr>
                <w:sz w:val="20"/>
                <w:szCs w:val="20"/>
              </w:rPr>
              <w:t>Obrigatória</w:t>
            </w:r>
          </w:p>
        </w:tc>
      </w:tr>
      <w:tr w:rsidR="00C960B5" w:rsidRPr="00C960B5" w14:paraId="1B7FFA09"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59"/>
        </w:trPr>
        <w:tc>
          <w:tcPr>
            <w:tcW w:w="453" w:type="pct"/>
            <w:gridSpan w:val="2"/>
            <w:tcBorders>
              <w:top w:val="nil"/>
              <w:left w:val="single" w:sz="4" w:space="0" w:color="000000"/>
              <w:bottom w:val="single" w:sz="4" w:space="0" w:color="000000"/>
              <w:right w:val="single" w:sz="4" w:space="0" w:color="000000"/>
            </w:tcBorders>
            <w:vAlign w:val="center"/>
          </w:tcPr>
          <w:p w14:paraId="184E66B6" w14:textId="77777777" w:rsidR="00F36414" w:rsidRPr="004D7D90" w:rsidRDefault="00F36414" w:rsidP="000D050B">
            <w:pPr>
              <w:jc w:val="center"/>
              <w:rPr>
                <w:sz w:val="20"/>
                <w:szCs w:val="20"/>
              </w:rPr>
            </w:pPr>
            <w:r w:rsidRPr="004D7D90">
              <w:rPr>
                <w:sz w:val="20"/>
                <w:szCs w:val="20"/>
              </w:rPr>
              <w:t>6</w:t>
            </w:r>
          </w:p>
        </w:tc>
        <w:tc>
          <w:tcPr>
            <w:tcW w:w="2701" w:type="pct"/>
            <w:tcBorders>
              <w:top w:val="nil"/>
              <w:left w:val="nil"/>
              <w:bottom w:val="single" w:sz="4" w:space="0" w:color="000000"/>
              <w:right w:val="single" w:sz="4" w:space="0" w:color="000000"/>
            </w:tcBorders>
            <w:vAlign w:val="center"/>
          </w:tcPr>
          <w:p w14:paraId="12C70AAB" w14:textId="77777777" w:rsidR="00F36414" w:rsidRPr="00C960B5" w:rsidRDefault="00F36414" w:rsidP="000D050B">
            <w:pPr>
              <w:ind w:left="118" w:right="111" w:hanging="24"/>
              <w:rPr>
                <w:sz w:val="20"/>
                <w:szCs w:val="20"/>
              </w:rPr>
            </w:pPr>
            <w:r w:rsidRPr="00C960B5">
              <w:rPr>
                <w:sz w:val="20"/>
                <w:szCs w:val="20"/>
              </w:rPr>
              <w:t>Permitir obter múltiplas fotos de uma mesma tarefa com resolução mínima de 3 MP (megapixels), controle do zoom óptico, se disponível, mantendo o último ajuste realizado para tomada da foto.</w:t>
            </w:r>
          </w:p>
        </w:tc>
        <w:tc>
          <w:tcPr>
            <w:tcW w:w="843" w:type="pct"/>
            <w:tcBorders>
              <w:top w:val="nil"/>
              <w:left w:val="nil"/>
              <w:bottom w:val="single" w:sz="4" w:space="0" w:color="000000"/>
              <w:right w:val="single" w:sz="4" w:space="0" w:color="000000"/>
            </w:tcBorders>
            <w:vAlign w:val="center"/>
          </w:tcPr>
          <w:p w14:paraId="78F0FE96"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5063B0BC" w14:textId="77777777" w:rsidR="00F36414" w:rsidRPr="00C960B5" w:rsidRDefault="00F36414" w:rsidP="000D050B">
            <w:pPr>
              <w:jc w:val="center"/>
              <w:rPr>
                <w:sz w:val="20"/>
                <w:szCs w:val="20"/>
              </w:rPr>
            </w:pPr>
            <w:r w:rsidRPr="00C960B5">
              <w:rPr>
                <w:sz w:val="20"/>
                <w:szCs w:val="20"/>
              </w:rPr>
              <w:t>Obrigatória</w:t>
            </w:r>
          </w:p>
        </w:tc>
      </w:tr>
      <w:tr w:rsidR="00C960B5" w:rsidRPr="00C960B5" w14:paraId="2F241E8B"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53" w:type="pct"/>
            <w:gridSpan w:val="2"/>
            <w:tcBorders>
              <w:top w:val="nil"/>
              <w:left w:val="single" w:sz="4" w:space="0" w:color="000000"/>
              <w:bottom w:val="single" w:sz="4" w:space="0" w:color="000000"/>
              <w:right w:val="single" w:sz="4" w:space="0" w:color="000000"/>
            </w:tcBorders>
            <w:vAlign w:val="center"/>
          </w:tcPr>
          <w:p w14:paraId="17A7E7AA" w14:textId="77777777" w:rsidR="00F36414" w:rsidRPr="004D7D90" w:rsidRDefault="00F36414" w:rsidP="000D050B">
            <w:pPr>
              <w:jc w:val="center"/>
              <w:rPr>
                <w:sz w:val="20"/>
                <w:szCs w:val="20"/>
              </w:rPr>
            </w:pPr>
            <w:r w:rsidRPr="004D7D90">
              <w:rPr>
                <w:sz w:val="20"/>
                <w:szCs w:val="20"/>
              </w:rPr>
              <w:t>7</w:t>
            </w:r>
          </w:p>
        </w:tc>
        <w:tc>
          <w:tcPr>
            <w:tcW w:w="2701" w:type="pct"/>
            <w:tcBorders>
              <w:top w:val="nil"/>
              <w:left w:val="nil"/>
              <w:bottom w:val="single" w:sz="4" w:space="0" w:color="000000"/>
              <w:right w:val="single" w:sz="4" w:space="0" w:color="000000"/>
            </w:tcBorders>
            <w:vAlign w:val="center"/>
          </w:tcPr>
          <w:p w14:paraId="1F6F27AC" w14:textId="77777777" w:rsidR="00F36414" w:rsidRPr="00C960B5" w:rsidRDefault="00F36414" w:rsidP="000D050B">
            <w:pPr>
              <w:ind w:left="118" w:right="111" w:hanging="24"/>
              <w:rPr>
                <w:sz w:val="20"/>
                <w:szCs w:val="20"/>
              </w:rPr>
            </w:pPr>
            <w:r w:rsidRPr="00C960B5">
              <w:rPr>
                <w:sz w:val="20"/>
                <w:szCs w:val="20"/>
              </w:rPr>
              <w:t>Permitir a carga prévia de mapas.</w:t>
            </w:r>
          </w:p>
        </w:tc>
        <w:tc>
          <w:tcPr>
            <w:tcW w:w="843" w:type="pct"/>
            <w:tcBorders>
              <w:top w:val="nil"/>
              <w:left w:val="nil"/>
              <w:bottom w:val="single" w:sz="4" w:space="0" w:color="000000"/>
              <w:right w:val="single" w:sz="4" w:space="0" w:color="000000"/>
            </w:tcBorders>
            <w:vAlign w:val="center"/>
          </w:tcPr>
          <w:p w14:paraId="0651ACD5"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6601577" w14:textId="77777777" w:rsidR="00F36414" w:rsidRPr="00C960B5" w:rsidRDefault="00F36414" w:rsidP="000D050B">
            <w:pPr>
              <w:jc w:val="center"/>
              <w:rPr>
                <w:sz w:val="20"/>
                <w:szCs w:val="20"/>
              </w:rPr>
            </w:pPr>
            <w:r w:rsidRPr="00C960B5">
              <w:rPr>
                <w:sz w:val="20"/>
                <w:szCs w:val="20"/>
              </w:rPr>
              <w:t>Obrigatória</w:t>
            </w:r>
          </w:p>
        </w:tc>
      </w:tr>
      <w:tr w:rsidR="00C960B5" w:rsidRPr="00C960B5" w14:paraId="3AF88CA9"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66"/>
        </w:trPr>
        <w:tc>
          <w:tcPr>
            <w:tcW w:w="453" w:type="pct"/>
            <w:gridSpan w:val="2"/>
            <w:tcBorders>
              <w:top w:val="nil"/>
              <w:left w:val="single" w:sz="4" w:space="0" w:color="000000"/>
              <w:bottom w:val="single" w:sz="4" w:space="0" w:color="000000"/>
              <w:right w:val="single" w:sz="4" w:space="0" w:color="000000"/>
            </w:tcBorders>
            <w:vAlign w:val="center"/>
          </w:tcPr>
          <w:p w14:paraId="17B489B3" w14:textId="77777777" w:rsidR="00F36414" w:rsidRPr="004D7D90" w:rsidRDefault="00F36414" w:rsidP="000D050B">
            <w:pPr>
              <w:jc w:val="center"/>
              <w:rPr>
                <w:sz w:val="20"/>
                <w:szCs w:val="20"/>
              </w:rPr>
            </w:pPr>
            <w:r w:rsidRPr="004D7D90">
              <w:rPr>
                <w:sz w:val="20"/>
                <w:szCs w:val="20"/>
              </w:rPr>
              <w:t>8</w:t>
            </w:r>
          </w:p>
        </w:tc>
        <w:tc>
          <w:tcPr>
            <w:tcW w:w="2701" w:type="pct"/>
            <w:tcBorders>
              <w:top w:val="nil"/>
              <w:left w:val="nil"/>
              <w:bottom w:val="single" w:sz="4" w:space="0" w:color="000000"/>
              <w:right w:val="single" w:sz="4" w:space="0" w:color="000000"/>
            </w:tcBorders>
            <w:vAlign w:val="center"/>
          </w:tcPr>
          <w:p w14:paraId="04134B48" w14:textId="77777777" w:rsidR="00F36414" w:rsidRPr="00C960B5" w:rsidRDefault="00F36414" w:rsidP="000D050B">
            <w:pPr>
              <w:ind w:left="118" w:right="111" w:hanging="24"/>
              <w:rPr>
                <w:sz w:val="20"/>
                <w:szCs w:val="20"/>
              </w:rPr>
            </w:pPr>
            <w:r w:rsidRPr="00C960B5">
              <w:rPr>
                <w:sz w:val="20"/>
                <w:szCs w:val="20"/>
              </w:rPr>
              <w:t>Permitir a sincronização de tarefas, enviando para o servidor as tarefas concluídas e recebendo a nova jornada. As tarefas concluídas serão eliminadas do dispositivo móvel. As tarefas poderão ser transferidas apenas por WI-FI ou uso da rede de telefonia móvel.</w:t>
            </w:r>
          </w:p>
        </w:tc>
        <w:tc>
          <w:tcPr>
            <w:tcW w:w="843" w:type="pct"/>
            <w:tcBorders>
              <w:top w:val="nil"/>
              <w:left w:val="nil"/>
              <w:bottom w:val="single" w:sz="4" w:space="0" w:color="000000"/>
              <w:right w:val="single" w:sz="4" w:space="0" w:color="000000"/>
            </w:tcBorders>
            <w:vAlign w:val="center"/>
          </w:tcPr>
          <w:p w14:paraId="733BC5EC"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5724D47C" w14:textId="77777777" w:rsidR="00F36414" w:rsidRPr="00C960B5" w:rsidRDefault="00F36414" w:rsidP="000D050B">
            <w:pPr>
              <w:jc w:val="center"/>
              <w:rPr>
                <w:sz w:val="20"/>
                <w:szCs w:val="20"/>
              </w:rPr>
            </w:pPr>
            <w:r w:rsidRPr="00C960B5">
              <w:rPr>
                <w:sz w:val="20"/>
                <w:szCs w:val="20"/>
              </w:rPr>
              <w:t>Obrigatória</w:t>
            </w:r>
          </w:p>
        </w:tc>
      </w:tr>
      <w:tr w:rsidR="00C960B5" w:rsidRPr="00C960B5" w14:paraId="5AB756DD"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53" w:type="pct"/>
            <w:gridSpan w:val="2"/>
            <w:tcBorders>
              <w:top w:val="nil"/>
              <w:left w:val="single" w:sz="4" w:space="0" w:color="000000"/>
              <w:bottom w:val="single" w:sz="4" w:space="0" w:color="000000"/>
              <w:right w:val="single" w:sz="4" w:space="0" w:color="000000"/>
            </w:tcBorders>
            <w:vAlign w:val="center"/>
          </w:tcPr>
          <w:p w14:paraId="6C3913A5" w14:textId="77777777" w:rsidR="00F36414" w:rsidRPr="004D7D90" w:rsidRDefault="00F36414" w:rsidP="000D050B">
            <w:pPr>
              <w:jc w:val="center"/>
              <w:rPr>
                <w:sz w:val="20"/>
                <w:szCs w:val="20"/>
              </w:rPr>
            </w:pPr>
            <w:r w:rsidRPr="004D7D90">
              <w:rPr>
                <w:sz w:val="20"/>
                <w:szCs w:val="20"/>
              </w:rPr>
              <w:t>9</w:t>
            </w:r>
          </w:p>
        </w:tc>
        <w:tc>
          <w:tcPr>
            <w:tcW w:w="2701" w:type="pct"/>
            <w:tcBorders>
              <w:top w:val="nil"/>
              <w:left w:val="nil"/>
              <w:bottom w:val="single" w:sz="4" w:space="0" w:color="000000"/>
              <w:right w:val="single" w:sz="4" w:space="0" w:color="000000"/>
            </w:tcBorders>
            <w:vAlign w:val="center"/>
          </w:tcPr>
          <w:p w14:paraId="64B3A27E" w14:textId="77777777" w:rsidR="00F36414" w:rsidRPr="00C960B5" w:rsidRDefault="00F36414" w:rsidP="000D050B">
            <w:pPr>
              <w:ind w:left="118" w:right="111" w:hanging="24"/>
              <w:rPr>
                <w:sz w:val="20"/>
                <w:szCs w:val="20"/>
              </w:rPr>
            </w:pPr>
            <w:r w:rsidRPr="00C960B5">
              <w:rPr>
                <w:sz w:val="20"/>
                <w:szCs w:val="20"/>
              </w:rPr>
              <w:t>Permitir gerar uma cópia de segurança dos dados armazenados no dispositivo móvel.</w:t>
            </w:r>
          </w:p>
        </w:tc>
        <w:tc>
          <w:tcPr>
            <w:tcW w:w="843" w:type="pct"/>
            <w:tcBorders>
              <w:top w:val="nil"/>
              <w:left w:val="nil"/>
              <w:bottom w:val="single" w:sz="4" w:space="0" w:color="000000"/>
              <w:right w:val="single" w:sz="4" w:space="0" w:color="000000"/>
            </w:tcBorders>
            <w:vAlign w:val="center"/>
          </w:tcPr>
          <w:p w14:paraId="5A6D97DC"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3967B5D4" w14:textId="77777777" w:rsidR="00F36414" w:rsidRPr="00C960B5" w:rsidRDefault="00F36414" w:rsidP="000D050B">
            <w:pPr>
              <w:jc w:val="center"/>
              <w:rPr>
                <w:sz w:val="20"/>
                <w:szCs w:val="20"/>
              </w:rPr>
            </w:pPr>
            <w:r w:rsidRPr="00C960B5">
              <w:rPr>
                <w:sz w:val="20"/>
                <w:szCs w:val="20"/>
              </w:rPr>
              <w:t>Obrigatória</w:t>
            </w:r>
          </w:p>
        </w:tc>
      </w:tr>
      <w:tr w:rsidR="00C960B5" w:rsidRPr="00C960B5" w14:paraId="556F29FA"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49"/>
        </w:trPr>
        <w:tc>
          <w:tcPr>
            <w:tcW w:w="453" w:type="pct"/>
            <w:gridSpan w:val="2"/>
            <w:tcBorders>
              <w:top w:val="nil"/>
              <w:left w:val="single" w:sz="4" w:space="0" w:color="000000"/>
              <w:bottom w:val="single" w:sz="4" w:space="0" w:color="000000"/>
              <w:right w:val="single" w:sz="4" w:space="0" w:color="000000"/>
            </w:tcBorders>
            <w:vAlign w:val="center"/>
          </w:tcPr>
          <w:p w14:paraId="468C35C0" w14:textId="77777777" w:rsidR="00F36414" w:rsidRPr="004D7D90" w:rsidRDefault="00F36414" w:rsidP="000D050B">
            <w:pPr>
              <w:jc w:val="center"/>
              <w:rPr>
                <w:sz w:val="20"/>
                <w:szCs w:val="20"/>
              </w:rPr>
            </w:pPr>
            <w:r w:rsidRPr="004D7D90">
              <w:rPr>
                <w:sz w:val="20"/>
                <w:szCs w:val="20"/>
              </w:rPr>
              <w:t>10</w:t>
            </w:r>
          </w:p>
        </w:tc>
        <w:tc>
          <w:tcPr>
            <w:tcW w:w="2701" w:type="pct"/>
            <w:tcBorders>
              <w:top w:val="nil"/>
              <w:left w:val="nil"/>
              <w:bottom w:val="single" w:sz="4" w:space="0" w:color="000000"/>
              <w:right w:val="single" w:sz="4" w:space="0" w:color="000000"/>
            </w:tcBorders>
            <w:vAlign w:val="center"/>
          </w:tcPr>
          <w:p w14:paraId="0BF6DBF2" w14:textId="77777777" w:rsidR="00F36414" w:rsidRPr="00C960B5" w:rsidRDefault="00F36414" w:rsidP="000D050B">
            <w:pPr>
              <w:ind w:left="118" w:right="111" w:hanging="24"/>
              <w:rPr>
                <w:sz w:val="20"/>
                <w:szCs w:val="20"/>
              </w:rPr>
            </w:pPr>
            <w:r w:rsidRPr="00C960B5">
              <w:rPr>
                <w:sz w:val="20"/>
                <w:szCs w:val="20"/>
              </w:rPr>
              <w:t>Permitir criar uma tarefa não programada, segurando clique em um ponto do mapa, adicionar a tarefa, porém ainda não salva.</w:t>
            </w:r>
          </w:p>
        </w:tc>
        <w:tc>
          <w:tcPr>
            <w:tcW w:w="843" w:type="pct"/>
            <w:tcBorders>
              <w:top w:val="nil"/>
              <w:left w:val="nil"/>
              <w:bottom w:val="single" w:sz="4" w:space="0" w:color="000000"/>
              <w:right w:val="single" w:sz="4" w:space="0" w:color="000000"/>
            </w:tcBorders>
            <w:vAlign w:val="center"/>
          </w:tcPr>
          <w:p w14:paraId="18609A8C"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4D15B936" w14:textId="77777777" w:rsidR="00F36414" w:rsidRPr="00C960B5" w:rsidRDefault="00F36414" w:rsidP="000D050B">
            <w:pPr>
              <w:jc w:val="center"/>
              <w:rPr>
                <w:sz w:val="20"/>
                <w:szCs w:val="20"/>
              </w:rPr>
            </w:pPr>
            <w:r w:rsidRPr="00C960B5">
              <w:rPr>
                <w:sz w:val="20"/>
                <w:szCs w:val="20"/>
              </w:rPr>
              <w:t>Obrigatória</w:t>
            </w:r>
          </w:p>
        </w:tc>
      </w:tr>
      <w:tr w:rsidR="00C960B5" w:rsidRPr="00C960B5" w14:paraId="38CCC3ED"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97"/>
        </w:trPr>
        <w:tc>
          <w:tcPr>
            <w:tcW w:w="453" w:type="pct"/>
            <w:gridSpan w:val="2"/>
            <w:tcBorders>
              <w:top w:val="nil"/>
              <w:left w:val="single" w:sz="4" w:space="0" w:color="000000"/>
              <w:bottom w:val="single" w:sz="4" w:space="0" w:color="000000"/>
              <w:right w:val="single" w:sz="4" w:space="0" w:color="000000"/>
            </w:tcBorders>
            <w:vAlign w:val="center"/>
          </w:tcPr>
          <w:p w14:paraId="24AA4219" w14:textId="77777777" w:rsidR="00F36414" w:rsidRPr="004D7D90" w:rsidRDefault="00F36414" w:rsidP="000D050B">
            <w:pPr>
              <w:jc w:val="center"/>
              <w:rPr>
                <w:sz w:val="20"/>
                <w:szCs w:val="20"/>
              </w:rPr>
            </w:pPr>
            <w:r w:rsidRPr="004D7D90">
              <w:rPr>
                <w:sz w:val="20"/>
                <w:szCs w:val="20"/>
              </w:rPr>
              <w:t>11</w:t>
            </w:r>
          </w:p>
        </w:tc>
        <w:tc>
          <w:tcPr>
            <w:tcW w:w="2701" w:type="pct"/>
            <w:tcBorders>
              <w:top w:val="nil"/>
              <w:left w:val="nil"/>
              <w:bottom w:val="single" w:sz="4" w:space="0" w:color="000000"/>
              <w:right w:val="single" w:sz="4" w:space="0" w:color="000000"/>
            </w:tcBorders>
            <w:vAlign w:val="center"/>
          </w:tcPr>
          <w:p w14:paraId="32B69099" w14:textId="77777777" w:rsidR="00F36414" w:rsidRPr="00C960B5" w:rsidRDefault="00F36414" w:rsidP="000D050B">
            <w:pPr>
              <w:ind w:left="118" w:right="111" w:hanging="24"/>
              <w:rPr>
                <w:sz w:val="20"/>
                <w:szCs w:val="20"/>
              </w:rPr>
            </w:pPr>
            <w:r w:rsidRPr="00C960B5">
              <w:rPr>
                <w:sz w:val="20"/>
                <w:szCs w:val="20"/>
              </w:rPr>
              <w:t>Permitir incluir uma assinatura a partir de uma tela com facilidade de caligrafia.</w:t>
            </w:r>
          </w:p>
        </w:tc>
        <w:tc>
          <w:tcPr>
            <w:tcW w:w="843" w:type="pct"/>
            <w:tcBorders>
              <w:top w:val="nil"/>
              <w:left w:val="nil"/>
              <w:bottom w:val="single" w:sz="4" w:space="0" w:color="000000"/>
              <w:right w:val="single" w:sz="4" w:space="0" w:color="000000"/>
            </w:tcBorders>
            <w:vAlign w:val="center"/>
          </w:tcPr>
          <w:p w14:paraId="20D61D6B"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5133518F" w14:textId="77777777" w:rsidR="00F36414" w:rsidRPr="00C960B5" w:rsidRDefault="00F36414" w:rsidP="000D050B">
            <w:pPr>
              <w:jc w:val="center"/>
              <w:rPr>
                <w:sz w:val="20"/>
                <w:szCs w:val="20"/>
              </w:rPr>
            </w:pPr>
            <w:r w:rsidRPr="00C960B5">
              <w:rPr>
                <w:sz w:val="20"/>
                <w:szCs w:val="20"/>
              </w:rPr>
              <w:t>Obrigatória</w:t>
            </w:r>
          </w:p>
        </w:tc>
      </w:tr>
      <w:tr w:rsidR="00C960B5" w:rsidRPr="00C960B5" w14:paraId="13A07731"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20"/>
        </w:trPr>
        <w:tc>
          <w:tcPr>
            <w:tcW w:w="453" w:type="pct"/>
            <w:gridSpan w:val="2"/>
            <w:tcBorders>
              <w:top w:val="nil"/>
              <w:left w:val="single" w:sz="4" w:space="0" w:color="000000"/>
              <w:bottom w:val="single" w:sz="4" w:space="0" w:color="000000"/>
              <w:right w:val="single" w:sz="4" w:space="0" w:color="000000"/>
            </w:tcBorders>
            <w:vAlign w:val="center"/>
          </w:tcPr>
          <w:p w14:paraId="228520EF" w14:textId="77777777" w:rsidR="00F36414" w:rsidRPr="004D7D90" w:rsidRDefault="00F36414" w:rsidP="000D050B">
            <w:pPr>
              <w:jc w:val="center"/>
              <w:rPr>
                <w:sz w:val="20"/>
                <w:szCs w:val="20"/>
              </w:rPr>
            </w:pPr>
            <w:r w:rsidRPr="004D7D90">
              <w:rPr>
                <w:sz w:val="20"/>
                <w:szCs w:val="20"/>
              </w:rPr>
              <w:t>12</w:t>
            </w:r>
          </w:p>
        </w:tc>
        <w:tc>
          <w:tcPr>
            <w:tcW w:w="2701" w:type="pct"/>
            <w:tcBorders>
              <w:top w:val="nil"/>
              <w:left w:val="nil"/>
              <w:bottom w:val="single" w:sz="4" w:space="0" w:color="000000"/>
              <w:right w:val="single" w:sz="4" w:space="0" w:color="000000"/>
            </w:tcBorders>
            <w:vAlign w:val="center"/>
          </w:tcPr>
          <w:p w14:paraId="684D2F63" w14:textId="77777777" w:rsidR="00F36414" w:rsidRPr="00C960B5" w:rsidRDefault="00F36414" w:rsidP="000D050B">
            <w:pPr>
              <w:ind w:left="118" w:right="111" w:hanging="24"/>
              <w:rPr>
                <w:sz w:val="20"/>
                <w:szCs w:val="20"/>
              </w:rPr>
            </w:pPr>
            <w:r w:rsidRPr="00C960B5">
              <w:rPr>
                <w:sz w:val="20"/>
                <w:szCs w:val="20"/>
              </w:rPr>
              <w:t>Operar em modo off-line, sem utilização da rede de telefonia móvel.</w:t>
            </w:r>
          </w:p>
        </w:tc>
        <w:tc>
          <w:tcPr>
            <w:tcW w:w="843" w:type="pct"/>
            <w:tcBorders>
              <w:top w:val="nil"/>
              <w:left w:val="nil"/>
              <w:bottom w:val="single" w:sz="4" w:space="0" w:color="000000"/>
              <w:right w:val="single" w:sz="4" w:space="0" w:color="000000"/>
            </w:tcBorders>
            <w:vAlign w:val="center"/>
          </w:tcPr>
          <w:p w14:paraId="741FDC80"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55B1E27" w14:textId="77777777" w:rsidR="00F36414" w:rsidRPr="00C960B5" w:rsidRDefault="00F36414" w:rsidP="000D050B">
            <w:pPr>
              <w:jc w:val="center"/>
              <w:rPr>
                <w:sz w:val="20"/>
                <w:szCs w:val="20"/>
              </w:rPr>
            </w:pPr>
            <w:r w:rsidRPr="00C960B5">
              <w:rPr>
                <w:sz w:val="20"/>
                <w:szCs w:val="20"/>
              </w:rPr>
              <w:t>Obrigatória</w:t>
            </w:r>
          </w:p>
        </w:tc>
      </w:tr>
      <w:tr w:rsidR="00C960B5" w:rsidRPr="00C960B5" w14:paraId="6D0FADE8"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24"/>
        </w:trPr>
        <w:tc>
          <w:tcPr>
            <w:tcW w:w="453" w:type="pct"/>
            <w:gridSpan w:val="2"/>
            <w:tcBorders>
              <w:top w:val="nil"/>
              <w:left w:val="single" w:sz="4" w:space="0" w:color="000000"/>
              <w:bottom w:val="single" w:sz="4" w:space="0" w:color="000000"/>
              <w:right w:val="single" w:sz="4" w:space="0" w:color="000000"/>
            </w:tcBorders>
            <w:vAlign w:val="center"/>
          </w:tcPr>
          <w:p w14:paraId="0E094F0C" w14:textId="77777777" w:rsidR="00F36414" w:rsidRPr="004D7D90" w:rsidRDefault="00F36414" w:rsidP="000D050B">
            <w:pPr>
              <w:jc w:val="center"/>
              <w:rPr>
                <w:sz w:val="20"/>
                <w:szCs w:val="20"/>
              </w:rPr>
            </w:pPr>
            <w:r w:rsidRPr="004D7D90">
              <w:rPr>
                <w:sz w:val="20"/>
                <w:szCs w:val="20"/>
              </w:rPr>
              <w:t>13</w:t>
            </w:r>
          </w:p>
        </w:tc>
        <w:tc>
          <w:tcPr>
            <w:tcW w:w="2701" w:type="pct"/>
            <w:tcBorders>
              <w:top w:val="nil"/>
              <w:left w:val="nil"/>
              <w:bottom w:val="single" w:sz="4" w:space="0" w:color="000000"/>
              <w:right w:val="single" w:sz="4" w:space="0" w:color="000000"/>
            </w:tcBorders>
            <w:vAlign w:val="center"/>
          </w:tcPr>
          <w:p w14:paraId="162A3456" w14:textId="77777777" w:rsidR="00F36414" w:rsidRPr="00C960B5" w:rsidRDefault="00F36414" w:rsidP="000D050B">
            <w:pPr>
              <w:ind w:left="118" w:right="111" w:hanging="24"/>
              <w:rPr>
                <w:sz w:val="20"/>
                <w:szCs w:val="20"/>
              </w:rPr>
            </w:pPr>
            <w:r w:rsidRPr="00C960B5">
              <w:rPr>
                <w:sz w:val="20"/>
                <w:szCs w:val="20"/>
              </w:rPr>
              <w:t>Operar em modo híbrido, utilizando simultaneamente a rede de telefonia móvel.</w:t>
            </w:r>
          </w:p>
        </w:tc>
        <w:tc>
          <w:tcPr>
            <w:tcW w:w="843" w:type="pct"/>
            <w:tcBorders>
              <w:top w:val="nil"/>
              <w:left w:val="nil"/>
              <w:bottom w:val="single" w:sz="4" w:space="0" w:color="000000"/>
              <w:right w:val="single" w:sz="4" w:space="0" w:color="000000"/>
            </w:tcBorders>
            <w:vAlign w:val="center"/>
          </w:tcPr>
          <w:p w14:paraId="6C268AD3"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DA8BAB7" w14:textId="77777777" w:rsidR="00F36414" w:rsidRPr="00C960B5" w:rsidRDefault="00F36414" w:rsidP="000D050B">
            <w:pPr>
              <w:jc w:val="center"/>
              <w:rPr>
                <w:sz w:val="20"/>
                <w:szCs w:val="20"/>
              </w:rPr>
            </w:pPr>
            <w:r w:rsidRPr="00C960B5">
              <w:rPr>
                <w:sz w:val="20"/>
                <w:szCs w:val="20"/>
              </w:rPr>
              <w:t>Obrigatória</w:t>
            </w:r>
          </w:p>
        </w:tc>
      </w:tr>
      <w:tr w:rsidR="00C960B5" w:rsidRPr="00C960B5" w14:paraId="3F8783E0"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46"/>
        </w:trPr>
        <w:tc>
          <w:tcPr>
            <w:tcW w:w="453" w:type="pct"/>
            <w:gridSpan w:val="2"/>
            <w:tcBorders>
              <w:top w:val="nil"/>
              <w:left w:val="single" w:sz="4" w:space="0" w:color="000000"/>
              <w:bottom w:val="single" w:sz="4" w:space="0" w:color="000000"/>
              <w:right w:val="single" w:sz="4" w:space="0" w:color="000000"/>
            </w:tcBorders>
            <w:vAlign w:val="center"/>
          </w:tcPr>
          <w:p w14:paraId="0D8F9CAA" w14:textId="77777777" w:rsidR="00F36414" w:rsidRPr="004D7D90" w:rsidRDefault="00F36414" w:rsidP="000D050B">
            <w:pPr>
              <w:jc w:val="center"/>
              <w:rPr>
                <w:sz w:val="20"/>
                <w:szCs w:val="20"/>
              </w:rPr>
            </w:pPr>
            <w:r w:rsidRPr="004D7D90">
              <w:rPr>
                <w:sz w:val="20"/>
                <w:szCs w:val="20"/>
              </w:rPr>
              <w:t>14</w:t>
            </w:r>
          </w:p>
        </w:tc>
        <w:tc>
          <w:tcPr>
            <w:tcW w:w="2701" w:type="pct"/>
            <w:tcBorders>
              <w:top w:val="nil"/>
              <w:left w:val="nil"/>
              <w:bottom w:val="single" w:sz="4" w:space="0" w:color="000000"/>
              <w:right w:val="single" w:sz="4" w:space="0" w:color="000000"/>
            </w:tcBorders>
            <w:vAlign w:val="center"/>
          </w:tcPr>
          <w:p w14:paraId="5979D124" w14:textId="77777777" w:rsidR="00F36414" w:rsidRPr="00C960B5" w:rsidRDefault="00F36414" w:rsidP="000D050B">
            <w:pPr>
              <w:ind w:left="118" w:right="111" w:hanging="24"/>
              <w:rPr>
                <w:sz w:val="20"/>
                <w:szCs w:val="20"/>
              </w:rPr>
            </w:pPr>
            <w:r w:rsidRPr="00C960B5">
              <w:rPr>
                <w:sz w:val="20"/>
                <w:szCs w:val="20"/>
              </w:rPr>
              <w:t xml:space="preserve">O aplicativo deverá permitir a configuração de um número qualquer de formulários, para atender tarefas específicas, e ser executado em ambiente </w:t>
            </w:r>
            <w:proofErr w:type="spellStart"/>
            <w:r w:rsidRPr="00C960B5">
              <w:rPr>
                <w:sz w:val="20"/>
                <w:szCs w:val="20"/>
              </w:rPr>
              <w:t>Android</w:t>
            </w:r>
            <w:proofErr w:type="spellEnd"/>
            <w:r w:rsidRPr="00C960B5">
              <w:rPr>
                <w:sz w:val="20"/>
                <w:szCs w:val="20"/>
              </w:rPr>
              <w:t xml:space="preserve"> ou IOS, sem necessidade de reprogramação.</w:t>
            </w:r>
          </w:p>
        </w:tc>
        <w:tc>
          <w:tcPr>
            <w:tcW w:w="843" w:type="pct"/>
            <w:tcBorders>
              <w:top w:val="nil"/>
              <w:left w:val="nil"/>
              <w:bottom w:val="single" w:sz="4" w:space="0" w:color="000000"/>
              <w:right w:val="single" w:sz="4" w:space="0" w:color="000000"/>
            </w:tcBorders>
            <w:vAlign w:val="center"/>
          </w:tcPr>
          <w:p w14:paraId="31593270"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45F0BCCB" w14:textId="77777777" w:rsidR="00F36414" w:rsidRPr="00C960B5" w:rsidRDefault="00F36414" w:rsidP="000D050B">
            <w:pPr>
              <w:jc w:val="center"/>
              <w:rPr>
                <w:sz w:val="20"/>
                <w:szCs w:val="20"/>
              </w:rPr>
            </w:pPr>
            <w:r w:rsidRPr="00C960B5">
              <w:rPr>
                <w:sz w:val="20"/>
                <w:szCs w:val="20"/>
              </w:rPr>
              <w:t>Obrigatória</w:t>
            </w:r>
          </w:p>
        </w:tc>
      </w:tr>
      <w:tr w:rsidR="00C960B5" w:rsidRPr="00C960B5" w14:paraId="05A210FF"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57"/>
        </w:trPr>
        <w:tc>
          <w:tcPr>
            <w:tcW w:w="453" w:type="pct"/>
            <w:gridSpan w:val="2"/>
            <w:tcBorders>
              <w:top w:val="nil"/>
              <w:left w:val="single" w:sz="4" w:space="0" w:color="000000"/>
              <w:bottom w:val="single" w:sz="4" w:space="0" w:color="000000"/>
              <w:right w:val="single" w:sz="4" w:space="0" w:color="000000"/>
            </w:tcBorders>
            <w:vAlign w:val="center"/>
          </w:tcPr>
          <w:p w14:paraId="4CDAF0D5" w14:textId="77777777" w:rsidR="00F36414" w:rsidRPr="004D7D90" w:rsidRDefault="00F36414" w:rsidP="000D050B">
            <w:pPr>
              <w:jc w:val="center"/>
              <w:rPr>
                <w:sz w:val="20"/>
                <w:szCs w:val="20"/>
              </w:rPr>
            </w:pPr>
            <w:r w:rsidRPr="004D7D90">
              <w:rPr>
                <w:sz w:val="20"/>
                <w:szCs w:val="20"/>
              </w:rPr>
              <w:t>15</w:t>
            </w:r>
          </w:p>
        </w:tc>
        <w:tc>
          <w:tcPr>
            <w:tcW w:w="2701" w:type="pct"/>
            <w:tcBorders>
              <w:top w:val="nil"/>
              <w:left w:val="nil"/>
              <w:bottom w:val="single" w:sz="4" w:space="0" w:color="000000"/>
              <w:right w:val="single" w:sz="4" w:space="0" w:color="000000"/>
            </w:tcBorders>
            <w:vAlign w:val="center"/>
          </w:tcPr>
          <w:p w14:paraId="0655E7A9" w14:textId="77777777" w:rsidR="00F36414" w:rsidRPr="00C960B5" w:rsidRDefault="00F36414" w:rsidP="000D050B">
            <w:pPr>
              <w:ind w:left="118" w:right="111" w:hanging="24"/>
              <w:rPr>
                <w:sz w:val="20"/>
                <w:szCs w:val="20"/>
              </w:rPr>
            </w:pPr>
            <w:r w:rsidRPr="00C960B5">
              <w:rPr>
                <w:sz w:val="20"/>
                <w:szCs w:val="20"/>
              </w:rPr>
              <w:t>A partir da aplicação Web, criar uma jornada de trabalho para um particular agente, selecionado o tipo de tarefa a ser executada, das tarefas possíveis para o usuário.</w:t>
            </w:r>
          </w:p>
        </w:tc>
        <w:tc>
          <w:tcPr>
            <w:tcW w:w="843" w:type="pct"/>
            <w:tcBorders>
              <w:top w:val="nil"/>
              <w:left w:val="nil"/>
              <w:bottom w:val="single" w:sz="4" w:space="0" w:color="000000"/>
              <w:right w:val="single" w:sz="4" w:space="0" w:color="000000"/>
            </w:tcBorders>
            <w:vAlign w:val="center"/>
          </w:tcPr>
          <w:p w14:paraId="28A4EE6D"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5A5B8FA2" w14:textId="77777777" w:rsidR="00F36414" w:rsidRPr="00C960B5" w:rsidRDefault="00F36414" w:rsidP="000D050B">
            <w:pPr>
              <w:jc w:val="center"/>
              <w:rPr>
                <w:sz w:val="20"/>
                <w:szCs w:val="20"/>
              </w:rPr>
            </w:pPr>
            <w:r w:rsidRPr="00C960B5">
              <w:rPr>
                <w:sz w:val="20"/>
                <w:szCs w:val="20"/>
              </w:rPr>
              <w:t>Obrigatória</w:t>
            </w:r>
          </w:p>
        </w:tc>
      </w:tr>
      <w:tr w:rsidR="00C960B5" w:rsidRPr="00C960B5" w14:paraId="3FCAC33D" w14:textId="77777777" w:rsidTr="004D7D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8"/>
        </w:trPr>
        <w:tc>
          <w:tcPr>
            <w:tcW w:w="453" w:type="pct"/>
            <w:gridSpan w:val="2"/>
            <w:tcBorders>
              <w:top w:val="nil"/>
              <w:left w:val="single" w:sz="4" w:space="0" w:color="000000"/>
              <w:bottom w:val="single" w:sz="4" w:space="0" w:color="auto"/>
              <w:right w:val="single" w:sz="4" w:space="0" w:color="000000"/>
            </w:tcBorders>
            <w:vAlign w:val="center"/>
          </w:tcPr>
          <w:p w14:paraId="3572C3A1" w14:textId="77777777" w:rsidR="00F36414" w:rsidRPr="004D7D90" w:rsidRDefault="00F36414" w:rsidP="000D050B">
            <w:pPr>
              <w:jc w:val="center"/>
              <w:rPr>
                <w:sz w:val="20"/>
                <w:szCs w:val="20"/>
              </w:rPr>
            </w:pPr>
            <w:r w:rsidRPr="004D7D90">
              <w:rPr>
                <w:sz w:val="20"/>
                <w:szCs w:val="20"/>
              </w:rPr>
              <w:t>16</w:t>
            </w:r>
          </w:p>
        </w:tc>
        <w:tc>
          <w:tcPr>
            <w:tcW w:w="2701" w:type="pct"/>
            <w:tcBorders>
              <w:top w:val="nil"/>
              <w:left w:val="nil"/>
              <w:bottom w:val="single" w:sz="4" w:space="0" w:color="auto"/>
              <w:right w:val="single" w:sz="4" w:space="0" w:color="000000"/>
            </w:tcBorders>
            <w:vAlign w:val="center"/>
          </w:tcPr>
          <w:p w14:paraId="0EC7CBC9" w14:textId="77777777" w:rsidR="00F36414" w:rsidRPr="00C960B5" w:rsidRDefault="00F36414" w:rsidP="000D050B">
            <w:pPr>
              <w:ind w:left="118" w:right="111" w:hanging="24"/>
              <w:rPr>
                <w:sz w:val="20"/>
                <w:szCs w:val="20"/>
              </w:rPr>
            </w:pPr>
            <w:r w:rsidRPr="00C960B5">
              <w:rPr>
                <w:sz w:val="20"/>
                <w:szCs w:val="20"/>
              </w:rPr>
              <w:t>Selecionar os locais para execução das tarefas da jornada, a partir de pesquisas tabulares ou espaciais definidas pelo operador no banco de dados ou apontamento no mapa.</w:t>
            </w:r>
          </w:p>
        </w:tc>
        <w:tc>
          <w:tcPr>
            <w:tcW w:w="843" w:type="pct"/>
            <w:tcBorders>
              <w:top w:val="nil"/>
              <w:left w:val="nil"/>
              <w:bottom w:val="single" w:sz="4" w:space="0" w:color="auto"/>
              <w:right w:val="single" w:sz="4" w:space="0" w:color="000000"/>
            </w:tcBorders>
            <w:vAlign w:val="center"/>
          </w:tcPr>
          <w:p w14:paraId="21E19EC2"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7944FEA" w14:textId="77777777" w:rsidR="00F36414" w:rsidRPr="00C960B5" w:rsidRDefault="00F36414" w:rsidP="000D050B">
            <w:pPr>
              <w:jc w:val="center"/>
              <w:rPr>
                <w:sz w:val="20"/>
                <w:szCs w:val="20"/>
              </w:rPr>
            </w:pPr>
            <w:r w:rsidRPr="00C960B5">
              <w:rPr>
                <w:sz w:val="20"/>
                <w:szCs w:val="20"/>
              </w:rPr>
              <w:t>Obrigatória</w:t>
            </w:r>
          </w:p>
        </w:tc>
      </w:tr>
      <w:tr w:rsidR="00C960B5" w:rsidRPr="00C960B5" w14:paraId="39B0BD16" w14:textId="77777777" w:rsidTr="004D7D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70"/>
        </w:trPr>
        <w:tc>
          <w:tcPr>
            <w:tcW w:w="453" w:type="pct"/>
            <w:gridSpan w:val="2"/>
            <w:tcBorders>
              <w:top w:val="single" w:sz="4" w:space="0" w:color="auto"/>
              <w:left w:val="single" w:sz="4" w:space="0" w:color="000000"/>
              <w:bottom w:val="single" w:sz="4" w:space="0" w:color="000000"/>
              <w:right w:val="single" w:sz="4" w:space="0" w:color="000000"/>
            </w:tcBorders>
            <w:vAlign w:val="center"/>
          </w:tcPr>
          <w:p w14:paraId="60B0BEF8" w14:textId="77777777" w:rsidR="00F36414" w:rsidRPr="004D7D90" w:rsidRDefault="00F36414" w:rsidP="000D050B">
            <w:pPr>
              <w:jc w:val="center"/>
              <w:rPr>
                <w:sz w:val="20"/>
                <w:szCs w:val="20"/>
              </w:rPr>
            </w:pPr>
            <w:r w:rsidRPr="004D7D90">
              <w:rPr>
                <w:sz w:val="20"/>
                <w:szCs w:val="20"/>
              </w:rPr>
              <w:t>17</w:t>
            </w:r>
          </w:p>
        </w:tc>
        <w:tc>
          <w:tcPr>
            <w:tcW w:w="2701" w:type="pct"/>
            <w:tcBorders>
              <w:top w:val="single" w:sz="4" w:space="0" w:color="auto"/>
              <w:left w:val="nil"/>
              <w:bottom w:val="single" w:sz="4" w:space="0" w:color="000000"/>
              <w:right w:val="single" w:sz="4" w:space="0" w:color="000000"/>
            </w:tcBorders>
            <w:vAlign w:val="center"/>
          </w:tcPr>
          <w:p w14:paraId="779B18B1" w14:textId="77777777" w:rsidR="00F36414" w:rsidRPr="00C960B5" w:rsidRDefault="00F36414" w:rsidP="000D050B">
            <w:pPr>
              <w:ind w:left="118" w:right="111" w:hanging="24"/>
              <w:rPr>
                <w:sz w:val="20"/>
                <w:szCs w:val="20"/>
              </w:rPr>
            </w:pPr>
            <w:r w:rsidRPr="00C960B5">
              <w:rPr>
                <w:sz w:val="20"/>
                <w:szCs w:val="20"/>
              </w:rPr>
              <w:t>Carregar os “tiles” dos mapas e imagens, que cobrem a área correspondente para permitir o uso off-line.</w:t>
            </w:r>
          </w:p>
        </w:tc>
        <w:tc>
          <w:tcPr>
            <w:tcW w:w="843" w:type="pct"/>
            <w:tcBorders>
              <w:top w:val="single" w:sz="4" w:space="0" w:color="auto"/>
              <w:left w:val="nil"/>
              <w:bottom w:val="single" w:sz="4" w:space="0" w:color="000000"/>
              <w:right w:val="single" w:sz="4" w:space="0" w:color="000000"/>
            </w:tcBorders>
            <w:vAlign w:val="center"/>
          </w:tcPr>
          <w:p w14:paraId="140F2E06"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5654910" w14:textId="77777777" w:rsidR="00F36414" w:rsidRPr="00C960B5" w:rsidRDefault="00F36414" w:rsidP="000D050B">
            <w:pPr>
              <w:jc w:val="center"/>
              <w:rPr>
                <w:sz w:val="20"/>
                <w:szCs w:val="20"/>
              </w:rPr>
            </w:pPr>
            <w:r w:rsidRPr="00C960B5">
              <w:rPr>
                <w:sz w:val="20"/>
                <w:szCs w:val="20"/>
              </w:rPr>
              <w:t>Obrigatória</w:t>
            </w:r>
          </w:p>
        </w:tc>
      </w:tr>
      <w:tr w:rsidR="00C960B5" w:rsidRPr="00C960B5" w14:paraId="16964210"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19"/>
        </w:trPr>
        <w:tc>
          <w:tcPr>
            <w:tcW w:w="453" w:type="pct"/>
            <w:gridSpan w:val="2"/>
            <w:tcBorders>
              <w:top w:val="nil"/>
              <w:left w:val="single" w:sz="4" w:space="0" w:color="000000"/>
              <w:bottom w:val="single" w:sz="4" w:space="0" w:color="000000"/>
              <w:right w:val="single" w:sz="4" w:space="0" w:color="000000"/>
            </w:tcBorders>
            <w:vAlign w:val="center"/>
          </w:tcPr>
          <w:p w14:paraId="4C52B967" w14:textId="77777777" w:rsidR="00F36414" w:rsidRPr="004D7D90" w:rsidRDefault="00F36414" w:rsidP="000D050B">
            <w:pPr>
              <w:jc w:val="center"/>
              <w:rPr>
                <w:sz w:val="20"/>
                <w:szCs w:val="20"/>
              </w:rPr>
            </w:pPr>
            <w:r w:rsidRPr="004D7D90">
              <w:rPr>
                <w:sz w:val="20"/>
                <w:szCs w:val="20"/>
              </w:rPr>
              <w:t>18</w:t>
            </w:r>
          </w:p>
        </w:tc>
        <w:tc>
          <w:tcPr>
            <w:tcW w:w="2701" w:type="pct"/>
            <w:tcBorders>
              <w:top w:val="nil"/>
              <w:left w:val="nil"/>
              <w:bottom w:val="single" w:sz="4" w:space="0" w:color="000000"/>
              <w:right w:val="single" w:sz="4" w:space="0" w:color="000000"/>
            </w:tcBorders>
            <w:vAlign w:val="center"/>
          </w:tcPr>
          <w:p w14:paraId="1C9F780A" w14:textId="77777777" w:rsidR="00F36414" w:rsidRPr="00C960B5" w:rsidRDefault="00F36414" w:rsidP="000D050B">
            <w:pPr>
              <w:ind w:left="118" w:right="111" w:hanging="24"/>
              <w:rPr>
                <w:sz w:val="20"/>
                <w:szCs w:val="20"/>
              </w:rPr>
            </w:pPr>
            <w:r w:rsidRPr="00C960B5">
              <w:rPr>
                <w:sz w:val="20"/>
                <w:szCs w:val="20"/>
              </w:rPr>
              <w:t>Permitir a exibição das tarefas de coletas de dados em campo, no ambiente Web, com acompanhamento do status das tarefas (Programado, Enviado para Aprovação, Reprovado, Concluído/ Aprovado).</w:t>
            </w:r>
          </w:p>
        </w:tc>
        <w:tc>
          <w:tcPr>
            <w:tcW w:w="843" w:type="pct"/>
            <w:tcBorders>
              <w:top w:val="nil"/>
              <w:left w:val="nil"/>
              <w:bottom w:val="single" w:sz="4" w:space="0" w:color="000000"/>
              <w:right w:val="single" w:sz="4" w:space="0" w:color="000000"/>
            </w:tcBorders>
            <w:vAlign w:val="center"/>
          </w:tcPr>
          <w:p w14:paraId="2CCCE662"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4BAF13C5" w14:textId="77777777" w:rsidR="00F36414" w:rsidRPr="00C960B5" w:rsidRDefault="00F36414" w:rsidP="000D050B">
            <w:pPr>
              <w:jc w:val="center"/>
              <w:rPr>
                <w:sz w:val="20"/>
                <w:szCs w:val="20"/>
              </w:rPr>
            </w:pPr>
            <w:r w:rsidRPr="00C960B5">
              <w:rPr>
                <w:sz w:val="20"/>
                <w:szCs w:val="20"/>
              </w:rPr>
              <w:t>Obrigatória</w:t>
            </w:r>
          </w:p>
        </w:tc>
      </w:tr>
      <w:tr w:rsidR="00C960B5" w:rsidRPr="00C960B5" w14:paraId="7DB45AB5"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31"/>
        </w:trPr>
        <w:tc>
          <w:tcPr>
            <w:tcW w:w="453" w:type="pct"/>
            <w:gridSpan w:val="2"/>
            <w:tcBorders>
              <w:top w:val="nil"/>
              <w:left w:val="single" w:sz="4" w:space="0" w:color="000000"/>
              <w:bottom w:val="single" w:sz="4" w:space="0" w:color="000000"/>
              <w:right w:val="single" w:sz="4" w:space="0" w:color="000000"/>
            </w:tcBorders>
            <w:vAlign w:val="center"/>
          </w:tcPr>
          <w:p w14:paraId="1D711CF5" w14:textId="77777777" w:rsidR="00F36414" w:rsidRPr="004D7D90" w:rsidRDefault="00F36414" w:rsidP="000D050B">
            <w:pPr>
              <w:jc w:val="center"/>
              <w:rPr>
                <w:sz w:val="20"/>
                <w:szCs w:val="20"/>
              </w:rPr>
            </w:pPr>
            <w:r w:rsidRPr="004D7D90">
              <w:rPr>
                <w:sz w:val="20"/>
                <w:szCs w:val="20"/>
              </w:rPr>
              <w:t>19</w:t>
            </w:r>
          </w:p>
        </w:tc>
        <w:tc>
          <w:tcPr>
            <w:tcW w:w="2701" w:type="pct"/>
            <w:tcBorders>
              <w:top w:val="nil"/>
              <w:left w:val="nil"/>
              <w:bottom w:val="single" w:sz="4" w:space="0" w:color="000000"/>
              <w:right w:val="single" w:sz="4" w:space="0" w:color="000000"/>
            </w:tcBorders>
            <w:vAlign w:val="center"/>
          </w:tcPr>
          <w:p w14:paraId="17709EE0" w14:textId="77777777" w:rsidR="00F36414" w:rsidRPr="00C960B5" w:rsidRDefault="00F36414" w:rsidP="000D050B">
            <w:pPr>
              <w:ind w:left="118" w:right="111" w:hanging="24"/>
              <w:rPr>
                <w:sz w:val="20"/>
                <w:szCs w:val="20"/>
              </w:rPr>
            </w:pPr>
            <w:r w:rsidRPr="00C960B5">
              <w:rPr>
                <w:sz w:val="20"/>
                <w:szCs w:val="20"/>
              </w:rPr>
              <w:t>Permitir omissão de campos e validação de dados a partir do arquivo de configuração, sem a necessidade de alteração do código do aplicativo, para diferentes formulários utilizados.</w:t>
            </w:r>
          </w:p>
        </w:tc>
        <w:tc>
          <w:tcPr>
            <w:tcW w:w="843" w:type="pct"/>
            <w:tcBorders>
              <w:top w:val="nil"/>
              <w:left w:val="nil"/>
              <w:bottom w:val="single" w:sz="4" w:space="0" w:color="000000"/>
              <w:right w:val="single" w:sz="4" w:space="0" w:color="000000"/>
            </w:tcBorders>
            <w:vAlign w:val="center"/>
          </w:tcPr>
          <w:p w14:paraId="568BAFDF"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47E6D634" w14:textId="77777777" w:rsidR="00F36414" w:rsidRPr="00C960B5" w:rsidRDefault="00F36414" w:rsidP="000D050B">
            <w:pPr>
              <w:jc w:val="center"/>
              <w:rPr>
                <w:sz w:val="20"/>
                <w:szCs w:val="20"/>
              </w:rPr>
            </w:pPr>
            <w:r w:rsidRPr="00C960B5">
              <w:rPr>
                <w:sz w:val="20"/>
                <w:szCs w:val="20"/>
              </w:rPr>
              <w:t>PD</w:t>
            </w:r>
          </w:p>
        </w:tc>
      </w:tr>
      <w:tr w:rsidR="00C960B5" w:rsidRPr="00C960B5" w14:paraId="0C8AC929"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53" w:type="pct"/>
            <w:gridSpan w:val="2"/>
            <w:tcBorders>
              <w:top w:val="nil"/>
              <w:left w:val="single" w:sz="4" w:space="0" w:color="000000"/>
              <w:bottom w:val="single" w:sz="4" w:space="0" w:color="000000"/>
              <w:right w:val="single" w:sz="4" w:space="0" w:color="000000"/>
            </w:tcBorders>
            <w:vAlign w:val="center"/>
          </w:tcPr>
          <w:p w14:paraId="0B08DF72" w14:textId="77777777" w:rsidR="00F36414" w:rsidRPr="004D7D90" w:rsidRDefault="00F36414" w:rsidP="000D050B">
            <w:pPr>
              <w:jc w:val="center"/>
              <w:rPr>
                <w:sz w:val="20"/>
                <w:szCs w:val="20"/>
              </w:rPr>
            </w:pPr>
            <w:r w:rsidRPr="004D7D90">
              <w:rPr>
                <w:sz w:val="20"/>
                <w:szCs w:val="20"/>
              </w:rPr>
              <w:t>20</w:t>
            </w:r>
          </w:p>
        </w:tc>
        <w:tc>
          <w:tcPr>
            <w:tcW w:w="2701" w:type="pct"/>
            <w:tcBorders>
              <w:top w:val="nil"/>
              <w:left w:val="nil"/>
              <w:bottom w:val="single" w:sz="4" w:space="0" w:color="000000"/>
              <w:right w:val="single" w:sz="4" w:space="0" w:color="000000"/>
            </w:tcBorders>
            <w:vAlign w:val="center"/>
          </w:tcPr>
          <w:p w14:paraId="6E70DE78" w14:textId="77777777" w:rsidR="00F36414" w:rsidRPr="00C960B5" w:rsidRDefault="00F36414" w:rsidP="000D050B">
            <w:pPr>
              <w:ind w:left="118" w:right="111" w:hanging="24"/>
              <w:rPr>
                <w:sz w:val="20"/>
                <w:szCs w:val="20"/>
              </w:rPr>
            </w:pPr>
            <w:r w:rsidRPr="00C960B5">
              <w:rPr>
                <w:sz w:val="20"/>
                <w:szCs w:val="20"/>
              </w:rPr>
              <w:t xml:space="preserve">Configurar múltiplos formulários para coleta dos dados, a partir de arquivo de configuração recebido durante o </w:t>
            </w:r>
            <w:r w:rsidRPr="00C960B5">
              <w:rPr>
                <w:sz w:val="20"/>
                <w:szCs w:val="20"/>
              </w:rPr>
              <w:lastRenderedPageBreak/>
              <w:t>processo de carga do aplicativo, para cada usuário, em função de suas permissões.</w:t>
            </w:r>
          </w:p>
        </w:tc>
        <w:tc>
          <w:tcPr>
            <w:tcW w:w="843" w:type="pct"/>
            <w:tcBorders>
              <w:top w:val="nil"/>
              <w:left w:val="nil"/>
              <w:bottom w:val="single" w:sz="4" w:space="0" w:color="000000"/>
              <w:right w:val="single" w:sz="4" w:space="0" w:color="000000"/>
            </w:tcBorders>
            <w:vAlign w:val="center"/>
          </w:tcPr>
          <w:p w14:paraId="7B139B6D"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3A3E8BED" w14:textId="77777777" w:rsidR="00F36414" w:rsidRPr="00C960B5" w:rsidRDefault="00F36414" w:rsidP="000D050B">
            <w:pPr>
              <w:jc w:val="center"/>
              <w:rPr>
                <w:sz w:val="20"/>
                <w:szCs w:val="20"/>
              </w:rPr>
            </w:pPr>
            <w:r w:rsidRPr="00C960B5">
              <w:rPr>
                <w:sz w:val="20"/>
                <w:szCs w:val="20"/>
              </w:rPr>
              <w:t>Obrigatória</w:t>
            </w:r>
          </w:p>
        </w:tc>
      </w:tr>
      <w:tr w:rsidR="00C960B5" w:rsidRPr="00C960B5" w14:paraId="65D5D6E2"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53" w:type="pct"/>
            <w:gridSpan w:val="2"/>
            <w:tcBorders>
              <w:top w:val="nil"/>
              <w:left w:val="single" w:sz="4" w:space="0" w:color="000000"/>
              <w:bottom w:val="single" w:sz="4" w:space="0" w:color="000000"/>
              <w:right w:val="single" w:sz="4" w:space="0" w:color="000000"/>
            </w:tcBorders>
            <w:vAlign w:val="center"/>
          </w:tcPr>
          <w:p w14:paraId="4353D700" w14:textId="77777777" w:rsidR="00F36414" w:rsidRPr="004D7D90" w:rsidRDefault="00F36414" w:rsidP="000D050B">
            <w:pPr>
              <w:jc w:val="center"/>
              <w:rPr>
                <w:sz w:val="20"/>
                <w:szCs w:val="20"/>
              </w:rPr>
            </w:pPr>
            <w:r w:rsidRPr="004D7D90">
              <w:rPr>
                <w:sz w:val="20"/>
                <w:szCs w:val="20"/>
              </w:rPr>
              <w:t>21</w:t>
            </w:r>
          </w:p>
        </w:tc>
        <w:tc>
          <w:tcPr>
            <w:tcW w:w="2701" w:type="pct"/>
            <w:tcBorders>
              <w:top w:val="nil"/>
              <w:left w:val="nil"/>
              <w:bottom w:val="single" w:sz="4" w:space="0" w:color="000000"/>
              <w:right w:val="single" w:sz="4" w:space="0" w:color="000000"/>
            </w:tcBorders>
            <w:vAlign w:val="center"/>
          </w:tcPr>
          <w:p w14:paraId="026C022E" w14:textId="77777777" w:rsidR="00F36414" w:rsidRPr="00C960B5" w:rsidRDefault="00F36414" w:rsidP="000D050B">
            <w:pPr>
              <w:ind w:left="118" w:right="111" w:hanging="24"/>
              <w:rPr>
                <w:sz w:val="20"/>
                <w:szCs w:val="20"/>
              </w:rPr>
            </w:pPr>
            <w:r w:rsidRPr="00C960B5">
              <w:rPr>
                <w:sz w:val="20"/>
                <w:szCs w:val="20"/>
              </w:rPr>
              <w:t>Geração de estatísticas de produção.</w:t>
            </w:r>
          </w:p>
        </w:tc>
        <w:tc>
          <w:tcPr>
            <w:tcW w:w="843" w:type="pct"/>
            <w:tcBorders>
              <w:top w:val="nil"/>
              <w:left w:val="nil"/>
              <w:bottom w:val="single" w:sz="4" w:space="0" w:color="000000"/>
              <w:right w:val="single" w:sz="4" w:space="0" w:color="000000"/>
            </w:tcBorders>
            <w:vAlign w:val="center"/>
          </w:tcPr>
          <w:p w14:paraId="049C56C3"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7CB92538" w14:textId="77777777" w:rsidR="00F36414" w:rsidRPr="00C960B5" w:rsidRDefault="00F36414" w:rsidP="000D050B">
            <w:pPr>
              <w:jc w:val="center"/>
              <w:rPr>
                <w:sz w:val="20"/>
                <w:szCs w:val="20"/>
              </w:rPr>
            </w:pPr>
            <w:r w:rsidRPr="00C960B5">
              <w:rPr>
                <w:sz w:val="20"/>
                <w:szCs w:val="20"/>
              </w:rPr>
              <w:t>Obrigatória</w:t>
            </w:r>
          </w:p>
        </w:tc>
      </w:tr>
      <w:tr w:rsidR="00C960B5" w:rsidRPr="00C960B5" w14:paraId="3098CA0B"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230"/>
        </w:trPr>
        <w:tc>
          <w:tcPr>
            <w:tcW w:w="453" w:type="pct"/>
            <w:gridSpan w:val="2"/>
            <w:tcBorders>
              <w:top w:val="nil"/>
              <w:left w:val="single" w:sz="4" w:space="0" w:color="000000"/>
              <w:bottom w:val="single" w:sz="4" w:space="0" w:color="000000"/>
              <w:right w:val="single" w:sz="4" w:space="0" w:color="000000"/>
            </w:tcBorders>
            <w:vAlign w:val="center"/>
          </w:tcPr>
          <w:p w14:paraId="57A18F44" w14:textId="77777777" w:rsidR="00F36414" w:rsidRPr="00C5197D" w:rsidRDefault="00F36414" w:rsidP="000D050B">
            <w:pPr>
              <w:jc w:val="center"/>
              <w:rPr>
                <w:b/>
                <w:sz w:val="18"/>
                <w:szCs w:val="18"/>
              </w:rPr>
            </w:pPr>
            <w:r w:rsidRPr="00C5197D">
              <w:rPr>
                <w:b/>
                <w:sz w:val="18"/>
                <w:szCs w:val="18"/>
              </w:rPr>
              <w:t>ITEM</w:t>
            </w:r>
          </w:p>
        </w:tc>
        <w:tc>
          <w:tcPr>
            <w:tcW w:w="2701" w:type="pct"/>
            <w:tcBorders>
              <w:top w:val="nil"/>
              <w:left w:val="nil"/>
              <w:bottom w:val="single" w:sz="4" w:space="0" w:color="000000"/>
              <w:right w:val="single" w:sz="4" w:space="0" w:color="000000"/>
            </w:tcBorders>
            <w:vAlign w:val="center"/>
          </w:tcPr>
          <w:p w14:paraId="6C020482" w14:textId="77777777" w:rsidR="00F36414" w:rsidRPr="00C960B5" w:rsidRDefault="00F36414" w:rsidP="000D050B">
            <w:pPr>
              <w:jc w:val="center"/>
              <w:rPr>
                <w:b/>
                <w:sz w:val="20"/>
                <w:szCs w:val="20"/>
              </w:rPr>
            </w:pPr>
            <w:r w:rsidRPr="00C960B5">
              <w:rPr>
                <w:b/>
                <w:sz w:val="20"/>
                <w:szCs w:val="20"/>
              </w:rPr>
              <w:t>GESTÃO DE OBRAS PÚBLICAS</w:t>
            </w:r>
          </w:p>
        </w:tc>
        <w:tc>
          <w:tcPr>
            <w:tcW w:w="843" w:type="pct"/>
            <w:tcBorders>
              <w:top w:val="nil"/>
              <w:left w:val="nil"/>
              <w:bottom w:val="single" w:sz="4" w:space="0" w:color="000000"/>
              <w:right w:val="single" w:sz="4" w:space="0" w:color="000000"/>
            </w:tcBorders>
            <w:vAlign w:val="center"/>
          </w:tcPr>
          <w:p w14:paraId="424AFB78" w14:textId="77777777" w:rsidR="006764A1" w:rsidRDefault="00F36414" w:rsidP="006764A1">
            <w:pPr>
              <w:jc w:val="center"/>
              <w:rPr>
                <w:b/>
                <w:sz w:val="20"/>
                <w:szCs w:val="20"/>
              </w:rPr>
            </w:pPr>
            <w:r w:rsidRPr="00C960B5">
              <w:rPr>
                <w:b/>
                <w:sz w:val="20"/>
                <w:szCs w:val="20"/>
              </w:rPr>
              <w:t>ATENDEU</w:t>
            </w:r>
          </w:p>
          <w:p w14:paraId="2473E325" w14:textId="5F790F40" w:rsidR="00F36414" w:rsidRPr="00C960B5" w:rsidRDefault="00F36414" w:rsidP="006764A1">
            <w:pPr>
              <w:jc w:val="center"/>
              <w:rPr>
                <w:b/>
                <w:sz w:val="20"/>
                <w:szCs w:val="20"/>
              </w:rPr>
            </w:pPr>
            <w:r w:rsidRPr="00C960B5">
              <w:rPr>
                <w:b/>
                <w:sz w:val="20"/>
                <w:szCs w:val="20"/>
              </w:rPr>
              <w:t>SIM/NÃO</w:t>
            </w:r>
          </w:p>
        </w:tc>
        <w:tc>
          <w:tcPr>
            <w:tcW w:w="987" w:type="pct"/>
            <w:tcBorders>
              <w:top w:val="single" w:sz="4" w:space="0" w:color="000000"/>
              <w:left w:val="nil"/>
              <w:bottom w:val="single" w:sz="4" w:space="0" w:color="000000"/>
              <w:right w:val="single" w:sz="4" w:space="0" w:color="000000"/>
            </w:tcBorders>
            <w:vAlign w:val="center"/>
          </w:tcPr>
          <w:p w14:paraId="0CDDB5EC" w14:textId="77777777" w:rsidR="00F36414" w:rsidRPr="00C960B5" w:rsidRDefault="00F36414" w:rsidP="000D050B">
            <w:pPr>
              <w:jc w:val="center"/>
              <w:rPr>
                <w:b/>
                <w:sz w:val="20"/>
                <w:szCs w:val="20"/>
              </w:rPr>
            </w:pPr>
            <w:r w:rsidRPr="00C960B5">
              <w:rPr>
                <w:b/>
                <w:sz w:val="20"/>
                <w:szCs w:val="20"/>
              </w:rPr>
              <w:t>OBRIGATÓRIA OU PD</w:t>
            </w:r>
          </w:p>
        </w:tc>
      </w:tr>
      <w:tr w:rsidR="00C960B5" w:rsidRPr="00C960B5" w14:paraId="585FBC32"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34"/>
        </w:trPr>
        <w:tc>
          <w:tcPr>
            <w:tcW w:w="453" w:type="pct"/>
            <w:gridSpan w:val="2"/>
            <w:tcBorders>
              <w:top w:val="nil"/>
              <w:left w:val="single" w:sz="4" w:space="0" w:color="000000"/>
              <w:bottom w:val="single" w:sz="4" w:space="0" w:color="000000"/>
              <w:right w:val="single" w:sz="4" w:space="0" w:color="000000"/>
            </w:tcBorders>
            <w:vAlign w:val="center"/>
          </w:tcPr>
          <w:p w14:paraId="708BE162" w14:textId="77777777" w:rsidR="00F36414" w:rsidRPr="005E6275" w:rsidRDefault="00F36414" w:rsidP="000D050B">
            <w:pPr>
              <w:jc w:val="center"/>
              <w:rPr>
                <w:sz w:val="20"/>
                <w:szCs w:val="20"/>
              </w:rPr>
            </w:pPr>
            <w:r w:rsidRPr="005E6275">
              <w:rPr>
                <w:sz w:val="20"/>
                <w:szCs w:val="20"/>
              </w:rPr>
              <w:t>1</w:t>
            </w:r>
          </w:p>
        </w:tc>
        <w:tc>
          <w:tcPr>
            <w:tcW w:w="2701" w:type="pct"/>
            <w:tcBorders>
              <w:top w:val="nil"/>
              <w:left w:val="nil"/>
              <w:bottom w:val="single" w:sz="4" w:space="0" w:color="000000"/>
              <w:right w:val="single" w:sz="4" w:space="0" w:color="000000"/>
            </w:tcBorders>
            <w:vAlign w:val="center"/>
          </w:tcPr>
          <w:p w14:paraId="41526131" w14:textId="77777777" w:rsidR="00F36414" w:rsidRPr="00C960B5" w:rsidRDefault="00F36414" w:rsidP="000D050B">
            <w:pPr>
              <w:ind w:left="118" w:right="111" w:hanging="24"/>
              <w:rPr>
                <w:sz w:val="20"/>
                <w:szCs w:val="20"/>
              </w:rPr>
            </w:pPr>
            <w:r w:rsidRPr="00C960B5">
              <w:rPr>
                <w:sz w:val="20"/>
                <w:szCs w:val="20"/>
              </w:rPr>
              <w:t xml:space="preserve">Permitir a inserção, cadastramento, atualização e exclusão de informações cadastrais (atributos) das Obras Municipais executadas na municipalidade vinculada a localização espacial (feições gráficas </w:t>
            </w:r>
            <w:proofErr w:type="spellStart"/>
            <w:r w:rsidRPr="00C960B5">
              <w:rPr>
                <w:sz w:val="20"/>
                <w:szCs w:val="20"/>
              </w:rPr>
              <w:t>georreferenciadas</w:t>
            </w:r>
            <w:proofErr w:type="spellEnd"/>
            <w:r w:rsidRPr="00C960B5">
              <w:rPr>
                <w:sz w:val="20"/>
                <w:szCs w:val="20"/>
              </w:rPr>
              <w:t>).</w:t>
            </w:r>
          </w:p>
        </w:tc>
        <w:tc>
          <w:tcPr>
            <w:tcW w:w="843" w:type="pct"/>
            <w:tcBorders>
              <w:top w:val="nil"/>
              <w:left w:val="nil"/>
              <w:bottom w:val="single" w:sz="4" w:space="0" w:color="000000"/>
              <w:right w:val="single" w:sz="4" w:space="0" w:color="000000"/>
            </w:tcBorders>
            <w:vAlign w:val="center"/>
          </w:tcPr>
          <w:p w14:paraId="1067608E"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68EFF390" w14:textId="77777777" w:rsidR="00F36414" w:rsidRPr="00C960B5" w:rsidRDefault="00F36414" w:rsidP="000D050B">
            <w:pPr>
              <w:jc w:val="center"/>
              <w:rPr>
                <w:sz w:val="20"/>
                <w:szCs w:val="20"/>
              </w:rPr>
            </w:pPr>
            <w:r w:rsidRPr="00C960B5">
              <w:rPr>
                <w:sz w:val="20"/>
                <w:szCs w:val="20"/>
              </w:rPr>
              <w:t>Obrigatória</w:t>
            </w:r>
          </w:p>
        </w:tc>
      </w:tr>
      <w:tr w:rsidR="00C960B5" w:rsidRPr="00C960B5" w14:paraId="02544936"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53" w:type="pct"/>
            <w:gridSpan w:val="2"/>
            <w:tcBorders>
              <w:top w:val="nil"/>
              <w:left w:val="single" w:sz="4" w:space="0" w:color="000000"/>
              <w:bottom w:val="single" w:sz="4" w:space="0" w:color="000000"/>
              <w:right w:val="single" w:sz="4" w:space="0" w:color="000000"/>
            </w:tcBorders>
            <w:vAlign w:val="center"/>
          </w:tcPr>
          <w:p w14:paraId="6BC39EAE" w14:textId="77777777" w:rsidR="00F36414" w:rsidRPr="005E6275" w:rsidRDefault="00F36414" w:rsidP="000D050B">
            <w:pPr>
              <w:jc w:val="center"/>
              <w:rPr>
                <w:sz w:val="20"/>
                <w:szCs w:val="20"/>
              </w:rPr>
            </w:pPr>
            <w:r w:rsidRPr="005E6275">
              <w:rPr>
                <w:sz w:val="20"/>
                <w:szCs w:val="20"/>
              </w:rPr>
              <w:t>2</w:t>
            </w:r>
          </w:p>
        </w:tc>
        <w:tc>
          <w:tcPr>
            <w:tcW w:w="2701" w:type="pct"/>
            <w:tcBorders>
              <w:top w:val="nil"/>
              <w:left w:val="nil"/>
              <w:bottom w:val="single" w:sz="4" w:space="0" w:color="000000"/>
              <w:right w:val="single" w:sz="4" w:space="0" w:color="000000"/>
            </w:tcBorders>
            <w:vAlign w:val="center"/>
          </w:tcPr>
          <w:p w14:paraId="4AAB7538" w14:textId="77777777" w:rsidR="00F36414" w:rsidRPr="00C960B5" w:rsidRDefault="00F36414" w:rsidP="000D050B">
            <w:pPr>
              <w:ind w:left="118" w:right="111" w:hanging="24"/>
              <w:rPr>
                <w:sz w:val="20"/>
                <w:szCs w:val="20"/>
              </w:rPr>
            </w:pPr>
            <w:r w:rsidRPr="00C960B5">
              <w:rPr>
                <w:sz w:val="20"/>
                <w:szCs w:val="20"/>
              </w:rPr>
              <w:t>Feição Gráfica (identificação e localização espacial do da obra pública).</w:t>
            </w:r>
          </w:p>
        </w:tc>
        <w:tc>
          <w:tcPr>
            <w:tcW w:w="843" w:type="pct"/>
            <w:tcBorders>
              <w:top w:val="nil"/>
              <w:left w:val="nil"/>
              <w:bottom w:val="single" w:sz="4" w:space="0" w:color="000000"/>
              <w:right w:val="single" w:sz="4" w:space="0" w:color="000000"/>
            </w:tcBorders>
            <w:vAlign w:val="center"/>
          </w:tcPr>
          <w:p w14:paraId="2EBCB080"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7CBD919" w14:textId="77777777" w:rsidR="00F36414" w:rsidRPr="00C960B5" w:rsidRDefault="00F36414" w:rsidP="000D050B">
            <w:pPr>
              <w:jc w:val="center"/>
              <w:rPr>
                <w:sz w:val="20"/>
                <w:szCs w:val="20"/>
              </w:rPr>
            </w:pPr>
            <w:r w:rsidRPr="00C960B5">
              <w:rPr>
                <w:sz w:val="20"/>
                <w:szCs w:val="20"/>
              </w:rPr>
              <w:t>Obrigatória</w:t>
            </w:r>
          </w:p>
        </w:tc>
      </w:tr>
      <w:tr w:rsidR="00C960B5" w:rsidRPr="00C960B5" w14:paraId="535BF4C4"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0"/>
        </w:trPr>
        <w:tc>
          <w:tcPr>
            <w:tcW w:w="453" w:type="pct"/>
            <w:gridSpan w:val="2"/>
            <w:tcBorders>
              <w:top w:val="nil"/>
              <w:left w:val="single" w:sz="4" w:space="0" w:color="000000"/>
              <w:bottom w:val="single" w:sz="4" w:space="0" w:color="000000"/>
              <w:right w:val="single" w:sz="4" w:space="0" w:color="000000"/>
            </w:tcBorders>
            <w:vAlign w:val="center"/>
          </w:tcPr>
          <w:p w14:paraId="768947C6" w14:textId="77777777" w:rsidR="00F36414" w:rsidRPr="005E6275" w:rsidRDefault="00F36414" w:rsidP="000D050B">
            <w:pPr>
              <w:jc w:val="center"/>
              <w:rPr>
                <w:sz w:val="20"/>
                <w:szCs w:val="20"/>
              </w:rPr>
            </w:pPr>
            <w:r w:rsidRPr="005E6275">
              <w:rPr>
                <w:sz w:val="20"/>
                <w:szCs w:val="20"/>
              </w:rPr>
              <w:t>3</w:t>
            </w:r>
          </w:p>
        </w:tc>
        <w:tc>
          <w:tcPr>
            <w:tcW w:w="2701" w:type="pct"/>
            <w:tcBorders>
              <w:top w:val="nil"/>
              <w:left w:val="nil"/>
              <w:bottom w:val="single" w:sz="4" w:space="0" w:color="000000"/>
              <w:right w:val="single" w:sz="4" w:space="0" w:color="000000"/>
            </w:tcBorders>
            <w:vAlign w:val="center"/>
          </w:tcPr>
          <w:p w14:paraId="0B9368C0" w14:textId="77777777" w:rsidR="00F36414" w:rsidRPr="00C960B5" w:rsidRDefault="00F36414" w:rsidP="000D050B">
            <w:pPr>
              <w:ind w:left="118" w:right="111" w:hanging="24"/>
              <w:rPr>
                <w:sz w:val="20"/>
                <w:szCs w:val="20"/>
              </w:rPr>
            </w:pPr>
            <w:r w:rsidRPr="00C960B5">
              <w:rPr>
                <w:sz w:val="20"/>
                <w:szCs w:val="20"/>
              </w:rPr>
              <w:t>Identificação Cadastral e Tributária da parcela territorial da Obra.</w:t>
            </w:r>
          </w:p>
        </w:tc>
        <w:tc>
          <w:tcPr>
            <w:tcW w:w="843" w:type="pct"/>
            <w:tcBorders>
              <w:top w:val="nil"/>
              <w:left w:val="nil"/>
              <w:bottom w:val="single" w:sz="4" w:space="0" w:color="000000"/>
              <w:right w:val="single" w:sz="4" w:space="0" w:color="000000"/>
            </w:tcBorders>
            <w:vAlign w:val="center"/>
          </w:tcPr>
          <w:p w14:paraId="312654DC"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6923DDC" w14:textId="77777777" w:rsidR="00F36414" w:rsidRPr="00C960B5" w:rsidRDefault="00F36414" w:rsidP="000D050B">
            <w:pPr>
              <w:jc w:val="center"/>
              <w:rPr>
                <w:sz w:val="20"/>
                <w:szCs w:val="20"/>
              </w:rPr>
            </w:pPr>
            <w:r w:rsidRPr="00C960B5">
              <w:rPr>
                <w:sz w:val="20"/>
                <w:szCs w:val="20"/>
              </w:rPr>
              <w:t>Obrigatória</w:t>
            </w:r>
          </w:p>
        </w:tc>
      </w:tr>
      <w:tr w:rsidR="00C960B5" w:rsidRPr="00C960B5" w14:paraId="693F6704"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53" w:type="pct"/>
            <w:gridSpan w:val="2"/>
            <w:tcBorders>
              <w:top w:val="nil"/>
              <w:left w:val="single" w:sz="4" w:space="0" w:color="000000"/>
              <w:bottom w:val="single" w:sz="4" w:space="0" w:color="000000"/>
              <w:right w:val="single" w:sz="4" w:space="0" w:color="000000"/>
            </w:tcBorders>
            <w:vAlign w:val="center"/>
          </w:tcPr>
          <w:p w14:paraId="09C9E6DD" w14:textId="77777777" w:rsidR="00F36414" w:rsidRPr="005E6275" w:rsidRDefault="00F36414" w:rsidP="000D050B">
            <w:pPr>
              <w:jc w:val="center"/>
              <w:rPr>
                <w:sz w:val="20"/>
                <w:szCs w:val="20"/>
              </w:rPr>
            </w:pPr>
            <w:r w:rsidRPr="005E6275">
              <w:rPr>
                <w:sz w:val="20"/>
                <w:szCs w:val="20"/>
              </w:rPr>
              <w:t>4</w:t>
            </w:r>
          </w:p>
        </w:tc>
        <w:tc>
          <w:tcPr>
            <w:tcW w:w="2701" w:type="pct"/>
            <w:tcBorders>
              <w:top w:val="nil"/>
              <w:left w:val="nil"/>
              <w:bottom w:val="single" w:sz="4" w:space="0" w:color="000000"/>
              <w:right w:val="single" w:sz="4" w:space="0" w:color="000000"/>
            </w:tcBorders>
            <w:vAlign w:val="center"/>
          </w:tcPr>
          <w:p w14:paraId="21AA4FBA" w14:textId="77777777" w:rsidR="00F36414" w:rsidRPr="00C960B5" w:rsidRDefault="00F36414" w:rsidP="000D050B">
            <w:pPr>
              <w:ind w:left="118" w:right="111" w:hanging="24"/>
              <w:rPr>
                <w:sz w:val="20"/>
                <w:szCs w:val="20"/>
              </w:rPr>
            </w:pPr>
            <w:r w:rsidRPr="00C960B5">
              <w:rPr>
                <w:sz w:val="20"/>
                <w:szCs w:val="20"/>
              </w:rPr>
              <w:t>Dados Cadastrais da Obra.</w:t>
            </w:r>
          </w:p>
        </w:tc>
        <w:tc>
          <w:tcPr>
            <w:tcW w:w="843" w:type="pct"/>
            <w:tcBorders>
              <w:top w:val="nil"/>
              <w:left w:val="nil"/>
              <w:bottom w:val="single" w:sz="4" w:space="0" w:color="000000"/>
              <w:right w:val="single" w:sz="4" w:space="0" w:color="000000"/>
            </w:tcBorders>
            <w:vAlign w:val="center"/>
          </w:tcPr>
          <w:p w14:paraId="1DC16931"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1FED2F61" w14:textId="77777777" w:rsidR="00F36414" w:rsidRPr="00C960B5" w:rsidRDefault="00F36414" w:rsidP="000D050B">
            <w:pPr>
              <w:jc w:val="center"/>
              <w:rPr>
                <w:sz w:val="20"/>
                <w:szCs w:val="20"/>
              </w:rPr>
            </w:pPr>
            <w:r w:rsidRPr="00C960B5">
              <w:rPr>
                <w:sz w:val="20"/>
                <w:szCs w:val="20"/>
              </w:rPr>
              <w:t>Obrigatória</w:t>
            </w:r>
          </w:p>
        </w:tc>
      </w:tr>
      <w:tr w:rsidR="00C960B5" w:rsidRPr="00C960B5" w14:paraId="65206D53"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53" w:type="pct"/>
            <w:gridSpan w:val="2"/>
            <w:tcBorders>
              <w:top w:val="nil"/>
              <w:left w:val="single" w:sz="4" w:space="0" w:color="000000"/>
              <w:bottom w:val="single" w:sz="4" w:space="0" w:color="000000"/>
              <w:right w:val="single" w:sz="4" w:space="0" w:color="000000"/>
            </w:tcBorders>
            <w:vAlign w:val="center"/>
          </w:tcPr>
          <w:p w14:paraId="405FE8EF" w14:textId="77777777" w:rsidR="00F36414" w:rsidRPr="005E6275" w:rsidRDefault="00F36414" w:rsidP="000D050B">
            <w:pPr>
              <w:jc w:val="center"/>
              <w:rPr>
                <w:sz w:val="20"/>
                <w:szCs w:val="20"/>
              </w:rPr>
            </w:pPr>
            <w:r w:rsidRPr="005E6275">
              <w:rPr>
                <w:sz w:val="20"/>
                <w:szCs w:val="20"/>
              </w:rPr>
              <w:t>5</w:t>
            </w:r>
          </w:p>
        </w:tc>
        <w:tc>
          <w:tcPr>
            <w:tcW w:w="2701" w:type="pct"/>
            <w:tcBorders>
              <w:top w:val="nil"/>
              <w:left w:val="nil"/>
              <w:bottom w:val="single" w:sz="4" w:space="0" w:color="000000"/>
              <w:right w:val="single" w:sz="4" w:space="0" w:color="000000"/>
            </w:tcBorders>
            <w:vAlign w:val="center"/>
          </w:tcPr>
          <w:p w14:paraId="3A77E28E" w14:textId="77777777" w:rsidR="00F36414" w:rsidRPr="00C960B5" w:rsidRDefault="00F36414" w:rsidP="000D050B">
            <w:pPr>
              <w:ind w:left="118" w:right="111" w:hanging="24"/>
              <w:rPr>
                <w:sz w:val="20"/>
                <w:szCs w:val="20"/>
              </w:rPr>
            </w:pPr>
            <w:r w:rsidRPr="00C960B5">
              <w:rPr>
                <w:sz w:val="20"/>
                <w:szCs w:val="20"/>
              </w:rPr>
              <w:t>Nomenclatura do Logradouro, Bairro e afins.</w:t>
            </w:r>
          </w:p>
        </w:tc>
        <w:tc>
          <w:tcPr>
            <w:tcW w:w="843" w:type="pct"/>
            <w:tcBorders>
              <w:top w:val="nil"/>
              <w:left w:val="nil"/>
              <w:bottom w:val="single" w:sz="4" w:space="0" w:color="000000"/>
              <w:right w:val="single" w:sz="4" w:space="0" w:color="000000"/>
            </w:tcBorders>
            <w:vAlign w:val="center"/>
          </w:tcPr>
          <w:p w14:paraId="243B313D"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DDCA7DC" w14:textId="77777777" w:rsidR="00F36414" w:rsidRPr="00C960B5" w:rsidRDefault="00F36414" w:rsidP="000D050B">
            <w:pPr>
              <w:jc w:val="center"/>
              <w:rPr>
                <w:sz w:val="20"/>
                <w:szCs w:val="20"/>
              </w:rPr>
            </w:pPr>
            <w:r w:rsidRPr="00C960B5">
              <w:rPr>
                <w:sz w:val="20"/>
                <w:szCs w:val="20"/>
              </w:rPr>
              <w:t>Obrigatória</w:t>
            </w:r>
          </w:p>
        </w:tc>
      </w:tr>
      <w:tr w:rsidR="00C960B5" w:rsidRPr="00C960B5" w14:paraId="654ED2CE"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53" w:type="pct"/>
            <w:gridSpan w:val="2"/>
            <w:tcBorders>
              <w:top w:val="nil"/>
              <w:left w:val="single" w:sz="4" w:space="0" w:color="000000"/>
              <w:bottom w:val="single" w:sz="4" w:space="0" w:color="000000"/>
              <w:right w:val="single" w:sz="4" w:space="0" w:color="000000"/>
            </w:tcBorders>
            <w:vAlign w:val="center"/>
          </w:tcPr>
          <w:p w14:paraId="280EF128" w14:textId="77777777" w:rsidR="00F36414" w:rsidRPr="005E6275" w:rsidRDefault="00F36414" w:rsidP="000D050B">
            <w:pPr>
              <w:jc w:val="center"/>
              <w:rPr>
                <w:sz w:val="20"/>
                <w:szCs w:val="20"/>
              </w:rPr>
            </w:pPr>
            <w:r w:rsidRPr="005E6275">
              <w:rPr>
                <w:sz w:val="20"/>
                <w:szCs w:val="20"/>
              </w:rPr>
              <w:t>6</w:t>
            </w:r>
          </w:p>
        </w:tc>
        <w:tc>
          <w:tcPr>
            <w:tcW w:w="2701" w:type="pct"/>
            <w:tcBorders>
              <w:top w:val="nil"/>
              <w:left w:val="nil"/>
              <w:bottom w:val="single" w:sz="4" w:space="0" w:color="000000"/>
              <w:right w:val="single" w:sz="4" w:space="0" w:color="000000"/>
            </w:tcBorders>
            <w:vAlign w:val="center"/>
          </w:tcPr>
          <w:p w14:paraId="60464380" w14:textId="77777777" w:rsidR="00F36414" w:rsidRPr="00C960B5" w:rsidRDefault="00F36414" w:rsidP="000D050B">
            <w:pPr>
              <w:ind w:left="118" w:right="111" w:hanging="24"/>
              <w:rPr>
                <w:sz w:val="20"/>
                <w:szCs w:val="20"/>
              </w:rPr>
            </w:pPr>
            <w:r w:rsidRPr="00C960B5">
              <w:rPr>
                <w:sz w:val="20"/>
                <w:szCs w:val="20"/>
              </w:rPr>
              <w:t>Permitir anexar (armazenar) Arquivo Digital dos Projetos de Infraestrutura do Projeto Aprovado.</w:t>
            </w:r>
          </w:p>
        </w:tc>
        <w:tc>
          <w:tcPr>
            <w:tcW w:w="843" w:type="pct"/>
            <w:tcBorders>
              <w:top w:val="nil"/>
              <w:left w:val="nil"/>
              <w:bottom w:val="single" w:sz="4" w:space="0" w:color="000000"/>
              <w:right w:val="single" w:sz="4" w:space="0" w:color="000000"/>
            </w:tcBorders>
            <w:vAlign w:val="center"/>
          </w:tcPr>
          <w:p w14:paraId="029879A5"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E7F50E3" w14:textId="77777777" w:rsidR="00F36414" w:rsidRPr="00C960B5" w:rsidRDefault="00F36414" w:rsidP="000D050B">
            <w:pPr>
              <w:jc w:val="center"/>
              <w:rPr>
                <w:sz w:val="20"/>
                <w:szCs w:val="20"/>
              </w:rPr>
            </w:pPr>
            <w:r w:rsidRPr="00C960B5">
              <w:rPr>
                <w:sz w:val="20"/>
                <w:szCs w:val="20"/>
              </w:rPr>
              <w:t>Obrigatória</w:t>
            </w:r>
          </w:p>
        </w:tc>
      </w:tr>
      <w:tr w:rsidR="00C960B5" w:rsidRPr="00C960B5" w14:paraId="0DBC36D6"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53" w:type="pct"/>
            <w:gridSpan w:val="2"/>
            <w:tcBorders>
              <w:top w:val="nil"/>
              <w:left w:val="single" w:sz="4" w:space="0" w:color="000000"/>
              <w:bottom w:val="single" w:sz="4" w:space="0" w:color="000000"/>
              <w:right w:val="single" w:sz="4" w:space="0" w:color="000000"/>
            </w:tcBorders>
            <w:vAlign w:val="center"/>
          </w:tcPr>
          <w:p w14:paraId="1BFA1E7A" w14:textId="77777777" w:rsidR="00F36414" w:rsidRPr="005E6275" w:rsidRDefault="00F36414" w:rsidP="000D050B">
            <w:pPr>
              <w:jc w:val="center"/>
              <w:rPr>
                <w:sz w:val="20"/>
                <w:szCs w:val="20"/>
              </w:rPr>
            </w:pPr>
            <w:r w:rsidRPr="005E6275">
              <w:rPr>
                <w:sz w:val="20"/>
                <w:szCs w:val="20"/>
              </w:rPr>
              <w:t>7</w:t>
            </w:r>
          </w:p>
        </w:tc>
        <w:tc>
          <w:tcPr>
            <w:tcW w:w="2701" w:type="pct"/>
            <w:tcBorders>
              <w:top w:val="nil"/>
              <w:left w:val="nil"/>
              <w:bottom w:val="single" w:sz="4" w:space="0" w:color="000000"/>
              <w:right w:val="single" w:sz="4" w:space="0" w:color="000000"/>
            </w:tcBorders>
            <w:vAlign w:val="center"/>
          </w:tcPr>
          <w:p w14:paraId="656FE88A" w14:textId="77777777" w:rsidR="00F36414" w:rsidRPr="00C960B5" w:rsidRDefault="00F36414" w:rsidP="000D050B">
            <w:pPr>
              <w:ind w:left="118" w:right="111" w:hanging="24"/>
              <w:rPr>
                <w:sz w:val="20"/>
                <w:szCs w:val="20"/>
              </w:rPr>
            </w:pPr>
            <w:r w:rsidRPr="00C960B5">
              <w:rPr>
                <w:sz w:val="20"/>
                <w:szCs w:val="20"/>
              </w:rPr>
              <w:t>Data do Projeto Aprovado.</w:t>
            </w:r>
          </w:p>
        </w:tc>
        <w:tc>
          <w:tcPr>
            <w:tcW w:w="843" w:type="pct"/>
            <w:tcBorders>
              <w:top w:val="nil"/>
              <w:left w:val="nil"/>
              <w:bottom w:val="single" w:sz="4" w:space="0" w:color="000000"/>
              <w:right w:val="single" w:sz="4" w:space="0" w:color="000000"/>
            </w:tcBorders>
            <w:vAlign w:val="center"/>
          </w:tcPr>
          <w:p w14:paraId="1138D525"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4C55AC34" w14:textId="77777777" w:rsidR="00F36414" w:rsidRPr="00C960B5" w:rsidRDefault="00F36414" w:rsidP="000D050B">
            <w:pPr>
              <w:jc w:val="center"/>
              <w:rPr>
                <w:sz w:val="20"/>
                <w:szCs w:val="20"/>
              </w:rPr>
            </w:pPr>
            <w:r w:rsidRPr="00C960B5">
              <w:rPr>
                <w:sz w:val="20"/>
                <w:szCs w:val="20"/>
              </w:rPr>
              <w:t>Obrigatória</w:t>
            </w:r>
          </w:p>
        </w:tc>
      </w:tr>
      <w:tr w:rsidR="00C960B5" w:rsidRPr="00C960B5" w14:paraId="6480AF86"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04"/>
        </w:trPr>
        <w:tc>
          <w:tcPr>
            <w:tcW w:w="453" w:type="pct"/>
            <w:gridSpan w:val="2"/>
            <w:tcBorders>
              <w:top w:val="nil"/>
              <w:left w:val="single" w:sz="4" w:space="0" w:color="000000"/>
              <w:bottom w:val="single" w:sz="4" w:space="0" w:color="000000"/>
              <w:right w:val="single" w:sz="4" w:space="0" w:color="000000"/>
            </w:tcBorders>
            <w:vAlign w:val="center"/>
          </w:tcPr>
          <w:p w14:paraId="08907175" w14:textId="77777777" w:rsidR="00F36414" w:rsidRPr="005E6275" w:rsidRDefault="00F36414" w:rsidP="000D050B">
            <w:pPr>
              <w:jc w:val="center"/>
              <w:rPr>
                <w:sz w:val="20"/>
                <w:szCs w:val="20"/>
              </w:rPr>
            </w:pPr>
            <w:r w:rsidRPr="005E6275">
              <w:rPr>
                <w:sz w:val="20"/>
                <w:szCs w:val="20"/>
              </w:rPr>
              <w:t>8</w:t>
            </w:r>
          </w:p>
        </w:tc>
        <w:tc>
          <w:tcPr>
            <w:tcW w:w="2701" w:type="pct"/>
            <w:tcBorders>
              <w:top w:val="nil"/>
              <w:left w:val="nil"/>
              <w:bottom w:val="single" w:sz="4" w:space="0" w:color="000000"/>
              <w:right w:val="single" w:sz="4" w:space="0" w:color="000000"/>
            </w:tcBorders>
            <w:vAlign w:val="center"/>
          </w:tcPr>
          <w:p w14:paraId="285D5472" w14:textId="77777777" w:rsidR="00F36414" w:rsidRPr="00C960B5" w:rsidRDefault="00F36414" w:rsidP="000D050B">
            <w:pPr>
              <w:ind w:left="118" w:right="111" w:hanging="24"/>
              <w:rPr>
                <w:sz w:val="20"/>
                <w:szCs w:val="20"/>
              </w:rPr>
            </w:pPr>
            <w:r w:rsidRPr="00C960B5">
              <w:rPr>
                <w:sz w:val="20"/>
                <w:szCs w:val="20"/>
              </w:rPr>
              <w:t>Permitir arquivar o arquivo digital da documentação de Responsabilidade Técnica e Relatórios Técnicos.</w:t>
            </w:r>
          </w:p>
        </w:tc>
        <w:tc>
          <w:tcPr>
            <w:tcW w:w="843" w:type="pct"/>
            <w:tcBorders>
              <w:top w:val="nil"/>
              <w:left w:val="nil"/>
              <w:bottom w:val="single" w:sz="4" w:space="0" w:color="000000"/>
              <w:right w:val="single" w:sz="4" w:space="0" w:color="000000"/>
            </w:tcBorders>
            <w:vAlign w:val="center"/>
          </w:tcPr>
          <w:p w14:paraId="1F7D6312"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284E7239" w14:textId="77777777" w:rsidR="00F36414" w:rsidRPr="00C960B5" w:rsidRDefault="00F36414" w:rsidP="000D050B">
            <w:pPr>
              <w:jc w:val="center"/>
              <w:rPr>
                <w:sz w:val="20"/>
                <w:szCs w:val="20"/>
              </w:rPr>
            </w:pPr>
            <w:r w:rsidRPr="00C960B5">
              <w:rPr>
                <w:sz w:val="20"/>
                <w:szCs w:val="20"/>
              </w:rPr>
              <w:t>Obrigatória</w:t>
            </w:r>
          </w:p>
        </w:tc>
      </w:tr>
      <w:tr w:rsidR="00C960B5" w:rsidRPr="00C960B5" w14:paraId="5A11C959"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19"/>
        </w:trPr>
        <w:tc>
          <w:tcPr>
            <w:tcW w:w="453" w:type="pct"/>
            <w:gridSpan w:val="2"/>
            <w:tcBorders>
              <w:top w:val="nil"/>
              <w:left w:val="single" w:sz="4" w:space="0" w:color="000000"/>
              <w:bottom w:val="single" w:sz="4" w:space="0" w:color="000000"/>
              <w:right w:val="single" w:sz="4" w:space="0" w:color="000000"/>
            </w:tcBorders>
            <w:vAlign w:val="center"/>
          </w:tcPr>
          <w:p w14:paraId="37DA9813" w14:textId="77777777" w:rsidR="00F36414" w:rsidRPr="005E6275" w:rsidRDefault="00F36414" w:rsidP="000D050B">
            <w:pPr>
              <w:jc w:val="center"/>
              <w:rPr>
                <w:sz w:val="20"/>
                <w:szCs w:val="20"/>
              </w:rPr>
            </w:pPr>
            <w:r w:rsidRPr="005E6275">
              <w:rPr>
                <w:sz w:val="20"/>
                <w:szCs w:val="20"/>
              </w:rPr>
              <w:t>9</w:t>
            </w:r>
          </w:p>
        </w:tc>
        <w:tc>
          <w:tcPr>
            <w:tcW w:w="2701" w:type="pct"/>
            <w:tcBorders>
              <w:top w:val="nil"/>
              <w:left w:val="nil"/>
              <w:bottom w:val="single" w:sz="4" w:space="0" w:color="000000"/>
              <w:right w:val="single" w:sz="4" w:space="0" w:color="000000"/>
            </w:tcBorders>
            <w:vAlign w:val="center"/>
          </w:tcPr>
          <w:p w14:paraId="5808D60F" w14:textId="77777777" w:rsidR="00F36414" w:rsidRPr="00C960B5" w:rsidRDefault="00F36414" w:rsidP="000D050B">
            <w:pPr>
              <w:ind w:left="118" w:right="111" w:hanging="24"/>
              <w:rPr>
                <w:sz w:val="20"/>
                <w:szCs w:val="20"/>
              </w:rPr>
            </w:pPr>
            <w:r w:rsidRPr="00C960B5">
              <w:rPr>
                <w:sz w:val="20"/>
                <w:szCs w:val="20"/>
              </w:rPr>
              <w:t>Permitir a importação de projetos em formato de desenho digital para criar elementos espaciais e associar a dados cadastrais citados anteriormente.</w:t>
            </w:r>
          </w:p>
        </w:tc>
        <w:tc>
          <w:tcPr>
            <w:tcW w:w="843" w:type="pct"/>
            <w:tcBorders>
              <w:top w:val="nil"/>
              <w:left w:val="nil"/>
              <w:bottom w:val="single" w:sz="4" w:space="0" w:color="000000"/>
              <w:right w:val="single" w:sz="4" w:space="0" w:color="000000"/>
            </w:tcBorders>
            <w:vAlign w:val="center"/>
          </w:tcPr>
          <w:p w14:paraId="6608F063"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7FFAF83A" w14:textId="77777777" w:rsidR="00F36414" w:rsidRPr="00C960B5" w:rsidRDefault="00F36414" w:rsidP="000D050B">
            <w:pPr>
              <w:jc w:val="center"/>
              <w:rPr>
                <w:sz w:val="20"/>
                <w:szCs w:val="20"/>
              </w:rPr>
            </w:pPr>
            <w:r w:rsidRPr="00C960B5">
              <w:rPr>
                <w:sz w:val="20"/>
                <w:szCs w:val="20"/>
              </w:rPr>
              <w:t>PD</w:t>
            </w:r>
          </w:p>
        </w:tc>
      </w:tr>
      <w:tr w:rsidR="00C960B5" w:rsidRPr="00C960B5" w14:paraId="0829C980"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570"/>
        </w:trPr>
        <w:tc>
          <w:tcPr>
            <w:tcW w:w="453" w:type="pct"/>
            <w:gridSpan w:val="2"/>
            <w:tcBorders>
              <w:top w:val="nil"/>
              <w:left w:val="single" w:sz="4" w:space="0" w:color="000000"/>
              <w:bottom w:val="single" w:sz="4" w:space="0" w:color="000000"/>
              <w:right w:val="single" w:sz="4" w:space="0" w:color="000000"/>
            </w:tcBorders>
            <w:vAlign w:val="center"/>
          </w:tcPr>
          <w:p w14:paraId="776633F8" w14:textId="77777777" w:rsidR="00F36414" w:rsidRPr="005E6275" w:rsidRDefault="00F36414" w:rsidP="000D050B">
            <w:pPr>
              <w:jc w:val="center"/>
              <w:rPr>
                <w:sz w:val="20"/>
                <w:szCs w:val="20"/>
              </w:rPr>
            </w:pPr>
            <w:r w:rsidRPr="005E6275">
              <w:rPr>
                <w:sz w:val="20"/>
                <w:szCs w:val="20"/>
              </w:rPr>
              <w:t>10</w:t>
            </w:r>
          </w:p>
        </w:tc>
        <w:tc>
          <w:tcPr>
            <w:tcW w:w="2701" w:type="pct"/>
            <w:tcBorders>
              <w:top w:val="nil"/>
              <w:left w:val="nil"/>
              <w:bottom w:val="single" w:sz="4" w:space="0" w:color="000000"/>
              <w:right w:val="single" w:sz="4" w:space="0" w:color="000000"/>
            </w:tcBorders>
            <w:vAlign w:val="center"/>
          </w:tcPr>
          <w:p w14:paraId="26E4ACBA" w14:textId="77777777" w:rsidR="00F36414" w:rsidRPr="00C960B5" w:rsidRDefault="00F36414" w:rsidP="000D050B">
            <w:pPr>
              <w:ind w:left="118" w:right="111" w:hanging="24"/>
              <w:rPr>
                <w:sz w:val="20"/>
                <w:szCs w:val="20"/>
              </w:rPr>
            </w:pPr>
            <w:r w:rsidRPr="00C960B5">
              <w:rPr>
                <w:sz w:val="20"/>
                <w:szCs w:val="20"/>
              </w:rPr>
              <w:t>O sistema deverá permitir manter o cronograma de planejamento e execução, incluindo previsão de pagamentos e valores efetivamente realizados, para acompanhamento e medição de execução de obras e geração de relatório de medição.</w:t>
            </w:r>
          </w:p>
        </w:tc>
        <w:tc>
          <w:tcPr>
            <w:tcW w:w="843" w:type="pct"/>
            <w:tcBorders>
              <w:top w:val="nil"/>
              <w:left w:val="nil"/>
              <w:bottom w:val="single" w:sz="4" w:space="0" w:color="000000"/>
              <w:right w:val="single" w:sz="4" w:space="0" w:color="000000"/>
            </w:tcBorders>
            <w:vAlign w:val="center"/>
          </w:tcPr>
          <w:p w14:paraId="2DC32A52"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333B61F5" w14:textId="77777777" w:rsidR="00F36414" w:rsidRPr="00C960B5" w:rsidRDefault="00F36414" w:rsidP="000D050B">
            <w:pPr>
              <w:jc w:val="center"/>
              <w:rPr>
                <w:sz w:val="20"/>
                <w:szCs w:val="20"/>
              </w:rPr>
            </w:pPr>
            <w:r w:rsidRPr="00C960B5">
              <w:rPr>
                <w:sz w:val="20"/>
                <w:szCs w:val="20"/>
              </w:rPr>
              <w:t>Obrigatória</w:t>
            </w:r>
          </w:p>
        </w:tc>
      </w:tr>
      <w:tr w:rsidR="00C960B5" w:rsidRPr="00C960B5" w14:paraId="78E4BD23"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16" w:type="pct"/>
          <w:trHeight w:val="787"/>
        </w:trPr>
        <w:tc>
          <w:tcPr>
            <w:tcW w:w="453" w:type="pct"/>
            <w:gridSpan w:val="2"/>
            <w:tcBorders>
              <w:top w:val="nil"/>
              <w:left w:val="single" w:sz="4" w:space="0" w:color="000000"/>
              <w:bottom w:val="single" w:sz="4" w:space="0" w:color="000000"/>
              <w:right w:val="single" w:sz="4" w:space="0" w:color="000000"/>
            </w:tcBorders>
            <w:vAlign w:val="center"/>
          </w:tcPr>
          <w:p w14:paraId="4623F0A4" w14:textId="77777777" w:rsidR="00F36414" w:rsidRPr="005E6275" w:rsidRDefault="00F36414" w:rsidP="000D050B">
            <w:pPr>
              <w:jc w:val="center"/>
              <w:rPr>
                <w:sz w:val="20"/>
                <w:szCs w:val="20"/>
              </w:rPr>
            </w:pPr>
            <w:r w:rsidRPr="005E6275">
              <w:rPr>
                <w:sz w:val="20"/>
                <w:szCs w:val="20"/>
              </w:rPr>
              <w:t>11</w:t>
            </w:r>
          </w:p>
        </w:tc>
        <w:tc>
          <w:tcPr>
            <w:tcW w:w="2701" w:type="pct"/>
            <w:tcBorders>
              <w:top w:val="nil"/>
              <w:left w:val="nil"/>
              <w:bottom w:val="single" w:sz="4" w:space="0" w:color="000000"/>
              <w:right w:val="single" w:sz="4" w:space="0" w:color="000000"/>
            </w:tcBorders>
            <w:vAlign w:val="center"/>
          </w:tcPr>
          <w:p w14:paraId="6BD3A5CF" w14:textId="77777777" w:rsidR="00F36414" w:rsidRPr="00C960B5" w:rsidRDefault="00F36414" w:rsidP="000D050B">
            <w:pPr>
              <w:ind w:left="118" w:right="111" w:hanging="24"/>
              <w:rPr>
                <w:sz w:val="20"/>
                <w:szCs w:val="20"/>
              </w:rPr>
            </w:pPr>
            <w:r w:rsidRPr="00C960B5">
              <w:rPr>
                <w:sz w:val="20"/>
                <w:szCs w:val="20"/>
              </w:rPr>
              <w:t>Deverá ser incorporado um sistema móvel para fiscalização em campo integrado a este módulo para realização de vistorias “in loco” por fiscais contendo ferramentas de controle de ordens de serviço e medições conforme cronograma e orçamento pré-carregados em sistema para fiscalização e seus aspectos, conforme verificado em módulos anteriores.</w:t>
            </w:r>
          </w:p>
        </w:tc>
        <w:tc>
          <w:tcPr>
            <w:tcW w:w="843" w:type="pct"/>
            <w:tcBorders>
              <w:top w:val="nil"/>
              <w:left w:val="nil"/>
              <w:bottom w:val="single" w:sz="4" w:space="0" w:color="000000"/>
              <w:right w:val="single" w:sz="4" w:space="0" w:color="000000"/>
            </w:tcBorders>
            <w:vAlign w:val="center"/>
          </w:tcPr>
          <w:p w14:paraId="318CD50F" w14:textId="77777777" w:rsidR="00F36414" w:rsidRPr="00C960B5" w:rsidRDefault="00F36414" w:rsidP="000D050B">
            <w:pPr>
              <w:jc w:val="center"/>
              <w:rPr>
                <w:sz w:val="20"/>
                <w:szCs w:val="20"/>
              </w:rPr>
            </w:pPr>
          </w:p>
        </w:tc>
        <w:tc>
          <w:tcPr>
            <w:tcW w:w="987" w:type="pct"/>
            <w:tcBorders>
              <w:top w:val="single" w:sz="4" w:space="0" w:color="000000"/>
              <w:left w:val="nil"/>
              <w:bottom w:val="single" w:sz="4" w:space="0" w:color="000000"/>
              <w:right w:val="single" w:sz="4" w:space="0" w:color="000000"/>
            </w:tcBorders>
            <w:vAlign w:val="center"/>
          </w:tcPr>
          <w:p w14:paraId="02D678CB" w14:textId="77777777" w:rsidR="00F36414" w:rsidRPr="00C960B5" w:rsidRDefault="00F36414" w:rsidP="000D050B">
            <w:pPr>
              <w:jc w:val="center"/>
              <w:rPr>
                <w:sz w:val="20"/>
                <w:szCs w:val="20"/>
              </w:rPr>
            </w:pPr>
            <w:r w:rsidRPr="00C960B5">
              <w:rPr>
                <w:sz w:val="20"/>
                <w:szCs w:val="20"/>
              </w:rPr>
              <w:t>Obrigatória</w:t>
            </w:r>
          </w:p>
        </w:tc>
      </w:tr>
      <w:tr w:rsidR="00C960B5" w:rsidRPr="00C960B5" w14:paraId="7BC18E64"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PrEx>
        <w:trPr>
          <w:gridAfter w:val="1"/>
          <w:wAfter w:w="16" w:type="pct"/>
          <w:trHeight w:val="19"/>
        </w:trPr>
        <w:tc>
          <w:tcPr>
            <w:tcW w:w="453" w:type="pct"/>
            <w:gridSpan w:val="2"/>
            <w:tcBorders>
              <w:top w:val="single" w:sz="4" w:space="0" w:color="auto"/>
              <w:left w:val="single" w:sz="4" w:space="0" w:color="auto"/>
              <w:bottom w:val="single" w:sz="4" w:space="0" w:color="auto"/>
              <w:right w:val="single" w:sz="4" w:space="0" w:color="auto"/>
            </w:tcBorders>
            <w:vAlign w:val="center"/>
          </w:tcPr>
          <w:p w14:paraId="7A38ED29" w14:textId="77777777" w:rsidR="00F36414" w:rsidRPr="00C5197D" w:rsidRDefault="00F36414" w:rsidP="000D050B">
            <w:pPr>
              <w:jc w:val="center"/>
            </w:pPr>
            <w:r w:rsidRPr="00C5197D">
              <w:rPr>
                <w:b/>
                <w:sz w:val="18"/>
                <w:szCs w:val="18"/>
              </w:rPr>
              <w:t>ITEM</w:t>
            </w:r>
          </w:p>
        </w:tc>
        <w:tc>
          <w:tcPr>
            <w:tcW w:w="2701" w:type="pct"/>
            <w:tcBorders>
              <w:top w:val="single" w:sz="4" w:space="0" w:color="auto"/>
              <w:left w:val="single" w:sz="4" w:space="0" w:color="auto"/>
              <w:bottom w:val="single" w:sz="4" w:space="0" w:color="auto"/>
              <w:right w:val="single" w:sz="4" w:space="0" w:color="auto"/>
            </w:tcBorders>
            <w:vAlign w:val="center"/>
          </w:tcPr>
          <w:p w14:paraId="74EF41FD" w14:textId="77777777" w:rsidR="00F36414" w:rsidRPr="00C960B5" w:rsidRDefault="00F36414" w:rsidP="000D050B">
            <w:pPr>
              <w:jc w:val="center"/>
              <w:rPr>
                <w:sz w:val="20"/>
                <w:szCs w:val="20"/>
              </w:rPr>
            </w:pPr>
            <w:r w:rsidRPr="00C960B5">
              <w:rPr>
                <w:b/>
                <w:sz w:val="20"/>
                <w:szCs w:val="20"/>
              </w:rPr>
              <w:t>EDIÇÃO DE METADADOS DOS DADOS GEOGRÁFICOS NA WEB</w:t>
            </w:r>
          </w:p>
        </w:tc>
        <w:tc>
          <w:tcPr>
            <w:tcW w:w="843" w:type="pct"/>
            <w:tcBorders>
              <w:top w:val="single" w:sz="4" w:space="0" w:color="auto"/>
              <w:left w:val="nil"/>
              <w:bottom w:val="single" w:sz="4" w:space="0" w:color="auto"/>
              <w:right w:val="single" w:sz="4" w:space="0" w:color="auto"/>
            </w:tcBorders>
            <w:vAlign w:val="center"/>
          </w:tcPr>
          <w:p w14:paraId="3BCC6750" w14:textId="77777777" w:rsidR="006764A1" w:rsidRDefault="00F36414" w:rsidP="006764A1">
            <w:pPr>
              <w:jc w:val="center"/>
              <w:rPr>
                <w:b/>
                <w:sz w:val="20"/>
                <w:szCs w:val="20"/>
              </w:rPr>
            </w:pPr>
            <w:r w:rsidRPr="00C960B5">
              <w:rPr>
                <w:b/>
                <w:sz w:val="20"/>
                <w:szCs w:val="20"/>
              </w:rPr>
              <w:t>ATENDE</w:t>
            </w:r>
          </w:p>
          <w:p w14:paraId="19C3901B" w14:textId="3300ABD2" w:rsidR="00F36414" w:rsidRPr="00C960B5" w:rsidRDefault="00F36414" w:rsidP="006764A1">
            <w:pPr>
              <w:jc w:val="center"/>
              <w:rPr>
                <w:sz w:val="20"/>
                <w:szCs w:val="20"/>
              </w:rPr>
            </w:pPr>
            <w:r w:rsidRPr="00C960B5">
              <w:rPr>
                <w:b/>
                <w:sz w:val="20"/>
                <w:szCs w:val="20"/>
              </w:rPr>
              <w:t>SIM/NÃO</w:t>
            </w:r>
          </w:p>
        </w:tc>
        <w:tc>
          <w:tcPr>
            <w:tcW w:w="987" w:type="pct"/>
            <w:tcBorders>
              <w:top w:val="single" w:sz="4" w:space="0" w:color="auto"/>
              <w:left w:val="nil"/>
              <w:bottom w:val="single" w:sz="4" w:space="0" w:color="auto"/>
              <w:right w:val="single" w:sz="4" w:space="0" w:color="auto"/>
            </w:tcBorders>
            <w:noWrap/>
            <w:vAlign w:val="center"/>
          </w:tcPr>
          <w:p w14:paraId="7E7C25C2" w14:textId="77777777" w:rsidR="00F36414" w:rsidRPr="00C960B5" w:rsidRDefault="00F36414" w:rsidP="000D050B">
            <w:pPr>
              <w:jc w:val="center"/>
              <w:rPr>
                <w:sz w:val="20"/>
                <w:szCs w:val="20"/>
              </w:rPr>
            </w:pPr>
            <w:r w:rsidRPr="00C960B5">
              <w:rPr>
                <w:b/>
                <w:sz w:val="20"/>
                <w:szCs w:val="20"/>
              </w:rPr>
              <w:t>OBRIGATÓRIAOU PD</w:t>
            </w:r>
          </w:p>
        </w:tc>
      </w:tr>
      <w:tr w:rsidR="00C960B5" w:rsidRPr="00C960B5" w14:paraId="3C2803A7"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PrEx>
        <w:trPr>
          <w:gridAfter w:val="1"/>
          <w:wAfter w:w="16" w:type="pct"/>
          <w:trHeight w:val="19"/>
        </w:trPr>
        <w:tc>
          <w:tcPr>
            <w:tcW w:w="453" w:type="pct"/>
            <w:gridSpan w:val="2"/>
            <w:tcBorders>
              <w:top w:val="single" w:sz="4" w:space="0" w:color="auto"/>
              <w:left w:val="single" w:sz="4" w:space="0" w:color="auto"/>
              <w:bottom w:val="single" w:sz="4" w:space="0" w:color="auto"/>
              <w:right w:val="single" w:sz="4" w:space="0" w:color="auto"/>
            </w:tcBorders>
            <w:vAlign w:val="center"/>
          </w:tcPr>
          <w:p w14:paraId="4B80898A" w14:textId="77777777" w:rsidR="00F36414" w:rsidRPr="005E6275" w:rsidRDefault="00F36414" w:rsidP="000D050B">
            <w:pPr>
              <w:jc w:val="center"/>
              <w:rPr>
                <w:sz w:val="20"/>
                <w:szCs w:val="20"/>
              </w:rPr>
            </w:pPr>
            <w:r w:rsidRPr="005E6275">
              <w:rPr>
                <w:sz w:val="20"/>
                <w:szCs w:val="20"/>
              </w:rPr>
              <w:t>1</w:t>
            </w:r>
          </w:p>
        </w:tc>
        <w:tc>
          <w:tcPr>
            <w:tcW w:w="2701" w:type="pct"/>
            <w:tcBorders>
              <w:top w:val="single" w:sz="4" w:space="0" w:color="auto"/>
              <w:left w:val="nil"/>
              <w:bottom w:val="single" w:sz="4" w:space="0" w:color="auto"/>
              <w:right w:val="single" w:sz="4" w:space="0" w:color="auto"/>
            </w:tcBorders>
            <w:vAlign w:val="center"/>
          </w:tcPr>
          <w:p w14:paraId="1D294CAD" w14:textId="77777777" w:rsidR="00F36414" w:rsidRPr="00C960B5" w:rsidRDefault="00F36414" w:rsidP="000D050B">
            <w:pPr>
              <w:rPr>
                <w:sz w:val="20"/>
                <w:szCs w:val="20"/>
              </w:rPr>
            </w:pPr>
            <w:r w:rsidRPr="00C960B5">
              <w:rPr>
                <w:sz w:val="20"/>
                <w:szCs w:val="20"/>
              </w:rPr>
              <w:t>Definir Nome Longo</w:t>
            </w:r>
          </w:p>
        </w:tc>
        <w:tc>
          <w:tcPr>
            <w:tcW w:w="843" w:type="pct"/>
            <w:tcBorders>
              <w:top w:val="single" w:sz="4" w:space="0" w:color="auto"/>
              <w:left w:val="nil"/>
              <w:bottom w:val="single" w:sz="4" w:space="0" w:color="auto"/>
              <w:right w:val="single" w:sz="4" w:space="0" w:color="auto"/>
            </w:tcBorders>
            <w:vAlign w:val="center"/>
          </w:tcPr>
          <w:p w14:paraId="546F3EA5" w14:textId="77777777" w:rsidR="00F36414" w:rsidRPr="00C960B5" w:rsidRDefault="00F36414" w:rsidP="000D050B">
            <w:pPr>
              <w:jc w:val="center"/>
              <w:rPr>
                <w:sz w:val="20"/>
                <w:szCs w:val="20"/>
              </w:rPr>
            </w:pPr>
          </w:p>
        </w:tc>
        <w:tc>
          <w:tcPr>
            <w:tcW w:w="987" w:type="pct"/>
            <w:tcBorders>
              <w:top w:val="single" w:sz="4" w:space="0" w:color="auto"/>
              <w:left w:val="nil"/>
              <w:bottom w:val="single" w:sz="4" w:space="0" w:color="auto"/>
              <w:right w:val="single" w:sz="4" w:space="0" w:color="auto"/>
            </w:tcBorders>
            <w:noWrap/>
            <w:vAlign w:val="center"/>
          </w:tcPr>
          <w:p w14:paraId="4AC329D1" w14:textId="77777777" w:rsidR="00F36414" w:rsidRPr="00C960B5" w:rsidRDefault="00F36414" w:rsidP="000D050B">
            <w:pPr>
              <w:jc w:val="center"/>
              <w:rPr>
                <w:sz w:val="20"/>
                <w:szCs w:val="20"/>
              </w:rPr>
            </w:pPr>
            <w:r w:rsidRPr="00C960B5">
              <w:rPr>
                <w:sz w:val="20"/>
                <w:szCs w:val="20"/>
              </w:rPr>
              <w:t>Obrigatória</w:t>
            </w:r>
          </w:p>
        </w:tc>
      </w:tr>
      <w:tr w:rsidR="00C960B5" w:rsidRPr="00C960B5" w14:paraId="2613ADD5"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PrEx>
        <w:trPr>
          <w:gridAfter w:val="1"/>
          <w:wAfter w:w="16" w:type="pct"/>
          <w:trHeight w:val="19"/>
        </w:trPr>
        <w:tc>
          <w:tcPr>
            <w:tcW w:w="453" w:type="pct"/>
            <w:gridSpan w:val="2"/>
            <w:tcBorders>
              <w:top w:val="single" w:sz="4" w:space="0" w:color="auto"/>
              <w:left w:val="single" w:sz="4" w:space="0" w:color="auto"/>
              <w:bottom w:val="single" w:sz="4" w:space="0" w:color="auto"/>
              <w:right w:val="single" w:sz="4" w:space="0" w:color="auto"/>
            </w:tcBorders>
            <w:vAlign w:val="center"/>
          </w:tcPr>
          <w:p w14:paraId="6620F781" w14:textId="77777777" w:rsidR="00F36414" w:rsidRPr="005E6275" w:rsidRDefault="00F36414" w:rsidP="000D050B">
            <w:pPr>
              <w:jc w:val="center"/>
              <w:rPr>
                <w:sz w:val="20"/>
                <w:szCs w:val="20"/>
              </w:rPr>
            </w:pPr>
            <w:r w:rsidRPr="005E6275">
              <w:rPr>
                <w:sz w:val="20"/>
                <w:szCs w:val="20"/>
              </w:rPr>
              <w:t>2</w:t>
            </w:r>
          </w:p>
        </w:tc>
        <w:tc>
          <w:tcPr>
            <w:tcW w:w="2701" w:type="pct"/>
            <w:tcBorders>
              <w:top w:val="single" w:sz="4" w:space="0" w:color="auto"/>
              <w:left w:val="nil"/>
              <w:bottom w:val="single" w:sz="4" w:space="0" w:color="auto"/>
              <w:right w:val="single" w:sz="4" w:space="0" w:color="auto"/>
            </w:tcBorders>
            <w:vAlign w:val="center"/>
          </w:tcPr>
          <w:p w14:paraId="19C407E7" w14:textId="77777777" w:rsidR="00F36414" w:rsidRPr="00C960B5" w:rsidRDefault="00F36414" w:rsidP="000D050B">
            <w:pPr>
              <w:rPr>
                <w:sz w:val="20"/>
                <w:szCs w:val="20"/>
              </w:rPr>
            </w:pPr>
            <w:r w:rsidRPr="00C960B5">
              <w:rPr>
                <w:sz w:val="20"/>
                <w:szCs w:val="20"/>
              </w:rPr>
              <w:t>Definir Nome Curto</w:t>
            </w:r>
          </w:p>
        </w:tc>
        <w:tc>
          <w:tcPr>
            <w:tcW w:w="843" w:type="pct"/>
            <w:tcBorders>
              <w:top w:val="single" w:sz="4" w:space="0" w:color="auto"/>
              <w:left w:val="nil"/>
              <w:bottom w:val="single" w:sz="4" w:space="0" w:color="auto"/>
              <w:right w:val="single" w:sz="4" w:space="0" w:color="auto"/>
            </w:tcBorders>
            <w:vAlign w:val="center"/>
          </w:tcPr>
          <w:p w14:paraId="106FDBF3" w14:textId="77777777" w:rsidR="00F36414" w:rsidRPr="00C960B5" w:rsidRDefault="00F36414" w:rsidP="000D050B">
            <w:pPr>
              <w:jc w:val="center"/>
              <w:rPr>
                <w:sz w:val="20"/>
                <w:szCs w:val="20"/>
              </w:rPr>
            </w:pPr>
          </w:p>
        </w:tc>
        <w:tc>
          <w:tcPr>
            <w:tcW w:w="987" w:type="pct"/>
            <w:tcBorders>
              <w:top w:val="single" w:sz="4" w:space="0" w:color="auto"/>
              <w:left w:val="nil"/>
              <w:bottom w:val="single" w:sz="4" w:space="0" w:color="auto"/>
              <w:right w:val="single" w:sz="4" w:space="0" w:color="auto"/>
            </w:tcBorders>
            <w:noWrap/>
            <w:vAlign w:val="center"/>
          </w:tcPr>
          <w:p w14:paraId="2E55A124" w14:textId="77777777" w:rsidR="00F36414" w:rsidRPr="00C960B5" w:rsidRDefault="00F36414" w:rsidP="000D050B">
            <w:pPr>
              <w:jc w:val="center"/>
              <w:rPr>
                <w:sz w:val="20"/>
                <w:szCs w:val="20"/>
              </w:rPr>
            </w:pPr>
            <w:r w:rsidRPr="00C960B5">
              <w:rPr>
                <w:sz w:val="20"/>
                <w:szCs w:val="20"/>
              </w:rPr>
              <w:t>Obrigatória</w:t>
            </w:r>
          </w:p>
        </w:tc>
      </w:tr>
      <w:tr w:rsidR="00C960B5" w:rsidRPr="00C960B5" w14:paraId="55425F3A"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PrEx>
        <w:trPr>
          <w:gridAfter w:val="1"/>
          <w:wAfter w:w="16" w:type="pct"/>
          <w:trHeight w:val="19"/>
        </w:trPr>
        <w:tc>
          <w:tcPr>
            <w:tcW w:w="453" w:type="pct"/>
            <w:gridSpan w:val="2"/>
            <w:tcBorders>
              <w:top w:val="single" w:sz="4" w:space="0" w:color="auto"/>
              <w:left w:val="single" w:sz="4" w:space="0" w:color="auto"/>
              <w:bottom w:val="single" w:sz="4" w:space="0" w:color="auto"/>
              <w:right w:val="single" w:sz="4" w:space="0" w:color="auto"/>
            </w:tcBorders>
            <w:vAlign w:val="center"/>
          </w:tcPr>
          <w:p w14:paraId="5C00905B" w14:textId="77777777" w:rsidR="00F36414" w:rsidRPr="005E6275" w:rsidRDefault="00F36414" w:rsidP="000D050B">
            <w:pPr>
              <w:jc w:val="center"/>
              <w:rPr>
                <w:sz w:val="20"/>
                <w:szCs w:val="20"/>
              </w:rPr>
            </w:pPr>
            <w:r w:rsidRPr="005E6275">
              <w:rPr>
                <w:sz w:val="20"/>
                <w:szCs w:val="20"/>
              </w:rPr>
              <w:t>3</w:t>
            </w:r>
          </w:p>
        </w:tc>
        <w:tc>
          <w:tcPr>
            <w:tcW w:w="2701" w:type="pct"/>
            <w:tcBorders>
              <w:top w:val="single" w:sz="4" w:space="0" w:color="auto"/>
              <w:left w:val="nil"/>
              <w:bottom w:val="single" w:sz="4" w:space="0" w:color="auto"/>
              <w:right w:val="single" w:sz="4" w:space="0" w:color="auto"/>
            </w:tcBorders>
            <w:vAlign w:val="center"/>
          </w:tcPr>
          <w:p w14:paraId="1CAED3F1" w14:textId="77777777" w:rsidR="00F36414" w:rsidRPr="00C960B5" w:rsidRDefault="00F36414" w:rsidP="000D050B">
            <w:pPr>
              <w:rPr>
                <w:sz w:val="20"/>
                <w:szCs w:val="20"/>
              </w:rPr>
            </w:pPr>
            <w:r w:rsidRPr="00C960B5">
              <w:rPr>
                <w:sz w:val="20"/>
                <w:szCs w:val="20"/>
              </w:rPr>
              <w:t>Definir Título</w:t>
            </w:r>
          </w:p>
        </w:tc>
        <w:tc>
          <w:tcPr>
            <w:tcW w:w="843" w:type="pct"/>
            <w:tcBorders>
              <w:top w:val="single" w:sz="4" w:space="0" w:color="auto"/>
              <w:left w:val="nil"/>
              <w:bottom w:val="single" w:sz="4" w:space="0" w:color="auto"/>
              <w:right w:val="single" w:sz="4" w:space="0" w:color="auto"/>
            </w:tcBorders>
            <w:vAlign w:val="center"/>
          </w:tcPr>
          <w:p w14:paraId="7A059911" w14:textId="77777777" w:rsidR="00F36414" w:rsidRPr="00C960B5" w:rsidRDefault="00F36414" w:rsidP="000D050B">
            <w:pPr>
              <w:jc w:val="center"/>
              <w:rPr>
                <w:sz w:val="20"/>
                <w:szCs w:val="20"/>
              </w:rPr>
            </w:pPr>
          </w:p>
        </w:tc>
        <w:tc>
          <w:tcPr>
            <w:tcW w:w="987" w:type="pct"/>
            <w:tcBorders>
              <w:top w:val="single" w:sz="4" w:space="0" w:color="auto"/>
              <w:left w:val="nil"/>
              <w:bottom w:val="single" w:sz="4" w:space="0" w:color="auto"/>
              <w:right w:val="single" w:sz="4" w:space="0" w:color="auto"/>
            </w:tcBorders>
            <w:noWrap/>
            <w:vAlign w:val="center"/>
          </w:tcPr>
          <w:p w14:paraId="43CE1D2F" w14:textId="77777777" w:rsidR="00F36414" w:rsidRPr="00C960B5" w:rsidRDefault="00F36414" w:rsidP="000D050B">
            <w:pPr>
              <w:jc w:val="center"/>
              <w:rPr>
                <w:sz w:val="20"/>
                <w:szCs w:val="20"/>
              </w:rPr>
            </w:pPr>
            <w:r w:rsidRPr="00C960B5">
              <w:rPr>
                <w:sz w:val="20"/>
                <w:szCs w:val="20"/>
              </w:rPr>
              <w:t>Obrigatória</w:t>
            </w:r>
          </w:p>
        </w:tc>
      </w:tr>
      <w:tr w:rsidR="00C960B5" w:rsidRPr="00C960B5" w14:paraId="339D9ED0"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PrEx>
        <w:trPr>
          <w:gridAfter w:val="1"/>
          <w:wAfter w:w="16" w:type="pct"/>
          <w:trHeight w:val="19"/>
        </w:trPr>
        <w:tc>
          <w:tcPr>
            <w:tcW w:w="453" w:type="pct"/>
            <w:gridSpan w:val="2"/>
            <w:tcBorders>
              <w:top w:val="single" w:sz="4" w:space="0" w:color="auto"/>
              <w:left w:val="single" w:sz="4" w:space="0" w:color="auto"/>
              <w:bottom w:val="single" w:sz="4" w:space="0" w:color="auto"/>
              <w:right w:val="single" w:sz="4" w:space="0" w:color="auto"/>
            </w:tcBorders>
            <w:vAlign w:val="center"/>
          </w:tcPr>
          <w:p w14:paraId="6E4C1506" w14:textId="77777777" w:rsidR="00F36414" w:rsidRPr="005E6275" w:rsidRDefault="00F36414" w:rsidP="000D050B">
            <w:pPr>
              <w:jc w:val="center"/>
              <w:rPr>
                <w:sz w:val="20"/>
                <w:szCs w:val="20"/>
              </w:rPr>
            </w:pPr>
            <w:r w:rsidRPr="005E6275">
              <w:rPr>
                <w:sz w:val="20"/>
                <w:szCs w:val="20"/>
              </w:rPr>
              <w:t>4</w:t>
            </w:r>
          </w:p>
        </w:tc>
        <w:tc>
          <w:tcPr>
            <w:tcW w:w="2701" w:type="pct"/>
            <w:tcBorders>
              <w:top w:val="single" w:sz="4" w:space="0" w:color="auto"/>
              <w:left w:val="nil"/>
              <w:bottom w:val="single" w:sz="4" w:space="0" w:color="auto"/>
              <w:right w:val="single" w:sz="4" w:space="0" w:color="auto"/>
            </w:tcBorders>
            <w:vAlign w:val="center"/>
          </w:tcPr>
          <w:p w14:paraId="77CF8907" w14:textId="77777777" w:rsidR="00F36414" w:rsidRPr="00C960B5" w:rsidRDefault="00F36414" w:rsidP="000D050B">
            <w:pPr>
              <w:rPr>
                <w:sz w:val="20"/>
                <w:szCs w:val="20"/>
              </w:rPr>
            </w:pPr>
            <w:r w:rsidRPr="00C960B5">
              <w:rPr>
                <w:sz w:val="20"/>
                <w:szCs w:val="20"/>
              </w:rPr>
              <w:t>Definir Resumo/ Descrição</w:t>
            </w:r>
          </w:p>
        </w:tc>
        <w:tc>
          <w:tcPr>
            <w:tcW w:w="843" w:type="pct"/>
            <w:tcBorders>
              <w:top w:val="single" w:sz="4" w:space="0" w:color="auto"/>
              <w:left w:val="nil"/>
              <w:bottom w:val="single" w:sz="4" w:space="0" w:color="auto"/>
              <w:right w:val="single" w:sz="4" w:space="0" w:color="auto"/>
            </w:tcBorders>
            <w:vAlign w:val="center"/>
          </w:tcPr>
          <w:p w14:paraId="6FC8C980" w14:textId="77777777" w:rsidR="00F36414" w:rsidRPr="00C960B5" w:rsidRDefault="00F36414" w:rsidP="000D050B">
            <w:pPr>
              <w:jc w:val="center"/>
              <w:rPr>
                <w:sz w:val="20"/>
                <w:szCs w:val="20"/>
              </w:rPr>
            </w:pPr>
          </w:p>
        </w:tc>
        <w:tc>
          <w:tcPr>
            <w:tcW w:w="987" w:type="pct"/>
            <w:tcBorders>
              <w:top w:val="single" w:sz="4" w:space="0" w:color="auto"/>
              <w:left w:val="nil"/>
              <w:bottom w:val="single" w:sz="4" w:space="0" w:color="auto"/>
              <w:right w:val="single" w:sz="4" w:space="0" w:color="auto"/>
            </w:tcBorders>
            <w:noWrap/>
            <w:vAlign w:val="center"/>
          </w:tcPr>
          <w:p w14:paraId="04E72C5D" w14:textId="77777777" w:rsidR="00F36414" w:rsidRPr="00C960B5" w:rsidRDefault="00F36414" w:rsidP="000D050B">
            <w:pPr>
              <w:jc w:val="center"/>
              <w:rPr>
                <w:sz w:val="20"/>
                <w:szCs w:val="20"/>
              </w:rPr>
            </w:pPr>
            <w:r w:rsidRPr="00C960B5">
              <w:rPr>
                <w:sz w:val="20"/>
                <w:szCs w:val="20"/>
              </w:rPr>
              <w:t>Obrigatória</w:t>
            </w:r>
          </w:p>
        </w:tc>
      </w:tr>
      <w:tr w:rsidR="00C960B5" w:rsidRPr="00C960B5" w14:paraId="77620897"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PrEx>
        <w:trPr>
          <w:gridAfter w:val="1"/>
          <w:wAfter w:w="16" w:type="pct"/>
          <w:trHeight w:val="19"/>
        </w:trPr>
        <w:tc>
          <w:tcPr>
            <w:tcW w:w="453" w:type="pct"/>
            <w:gridSpan w:val="2"/>
            <w:tcBorders>
              <w:top w:val="single" w:sz="4" w:space="0" w:color="auto"/>
              <w:left w:val="single" w:sz="4" w:space="0" w:color="auto"/>
              <w:bottom w:val="single" w:sz="4" w:space="0" w:color="auto"/>
              <w:right w:val="single" w:sz="4" w:space="0" w:color="auto"/>
            </w:tcBorders>
            <w:vAlign w:val="center"/>
          </w:tcPr>
          <w:p w14:paraId="40E25FCA" w14:textId="77777777" w:rsidR="00F36414" w:rsidRPr="005E6275" w:rsidRDefault="00F36414" w:rsidP="000D050B">
            <w:pPr>
              <w:jc w:val="center"/>
              <w:rPr>
                <w:sz w:val="20"/>
                <w:szCs w:val="20"/>
              </w:rPr>
            </w:pPr>
            <w:r w:rsidRPr="005E6275">
              <w:rPr>
                <w:sz w:val="20"/>
                <w:szCs w:val="20"/>
              </w:rPr>
              <w:t>5</w:t>
            </w:r>
          </w:p>
        </w:tc>
        <w:tc>
          <w:tcPr>
            <w:tcW w:w="2701" w:type="pct"/>
            <w:tcBorders>
              <w:top w:val="single" w:sz="4" w:space="0" w:color="auto"/>
              <w:left w:val="nil"/>
              <w:bottom w:val="single" w:sz="4" w:space="0" w:color="auto"/>
              <w:right w:val="single" w:sz="4" w:space="0" w:color="auto"/>
            </w:tcBorders>
            <w:vAlign w:val="center"/>
          </w:tcPr>
          <w:p w14:paraId="47819423" w14:textId="77777777" w:rsidR="00F36414" w:rsidRPr="00C960B5" w:rsidRDefault="00F36414" w:rsidP="000D050B">
            <w:pPr>
              <w:rPr>
                <w:sz w:val="20"/>
                <w:szCs w:val="20"/>
              </w:rPr>
            </w:pPr>
            <w:r w:rsidRPr="00C960B5">
              <w:rPr>
                <w:sz w:val="20"/>
                <w:szCs w:val="20"/>
              </w:rPr>
              <w:t>Definir Palavra-chave</w:t>
            </w:r>
          </w:p>
        </w:tc>
        <w:tc>
          <w:tcPr>
            <w:tcW w:w="843" w:type="pct"/>
            <w:tcBorders>
              <w:top w:val="single" w:sz="4" w:space="0" w:color="auto"/>
              <w:left w:val="nil"/>
              <w:bottom w:val="single" w:sz="4" w:space="0" w:color="auto"/>
              <w:right w:val="single" w:sz="4" w:space="0" w:color="auto"/>
            </w:tcBorders>
            <w:vAlign w:val="center"/>
          </w:tcPr>
          <w:p w14:paraId="511CCEB1" w14:textId="77777777" w:rsidR="00F36414" w:rsidRPr="00C960B5" w:rsidRDefault="00F36414" w:rsidP="000D050B">
            <w:pPr>
              <w:jc w:val="center"/>
              <w:rPr>
                <w:sz w:val="20"/>
                <w:szCs w:val="20"/>
              </w:rPr>
            </w:pPr>
          </w:p>
        </w:tc>
        <w:tc>
          <w:tcPr>
            <w:tcW w:w="987" w:type="pct"/>
            <w:tcBorders>
              <w:top w:val="single" w:sz="4" w:space="0" w:color="auto"/>
              <w:left w:val="nil"/>
              <w:bottom w:val="single" w:sz="4" w:space="0" w:color="auto"/>
              <w:right w:val="single" w:sz="4" w:space="0" w:color="auto"/>
            </w:tcBorders>
            <w:noWrap/>
            <w:vAlign w:val="center"/>
          </w:tcPr>
          <w:p w14:paraId="59323D2F" w14:textId="77777777" w:rsidR="00F36414" w:rsidRPr="00C960B5" w:rsidRDefault="00F36414" w:rsidP="000D050B">
            <w:pPr>
              <w:jc w:val="center"/>
              <w:rPr>
                <w:sz w:val="20"/>
                <w:szCs w:val="20"/>
              </w:rPr>
            </w:pPr>
            <w:r w:rsidRPr="00C960B5">
              <w:rPr>
                <w:sz w:val="20"/>
                <w:szCs w:val="20"/>
              </w:rPr>
              <w:t>PD</w:t>
            </w:r>
          </w:p>
        </w:tc>
      </w:tr>
      <w:tr w:rsidR="00C960B5" w:rsidRPr="00C960B5" w14:paraId="3356707C"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PrEx>
        <w:trPr>
          <w:gridAfter w:val="1"/>
          <w:wAfter w:w="16" w:type="pct"/>
          <w:trHeight w:val="19"/>
        </w:trPr>
        <w:tc>
          <w:tcPr>
            <w:tcW w:w="453" w:type="pct"/>
            <w:gridSpan w:val="2"/>
            <w:tcBorders>
              <w:top w:val="single" w:sz="4" w:space="0" w:color="auto"/>
              <w:left w:val="single" w:sz="4" w:space="0" w:color="auto"/>
              <w:bottom w:val="single" w:sz="4" w:space="0" w:color="auto"/>
              <w:right w:val="single" w:sz="4" w:space="0" w:color="auto"/>
            </w:tcBorders>
            <w:vAlign w:val="center"/>
          </w:tcPr>
          <w:p w14:paraId="06F084DE" w14:textId="77777777" w:rsidR="00F36414" w:rsidRPr="005E6275" w:rsidRDefault="00F36414" w:rsidP="000D050B">
            <w:pPr>
              <w:jc w:val="center"/>
              <w:rPr>
                <w:sz w:val="20"/>
                <w:szCs w:val="20"/>
              </w:rPr>
            </w:pPr>
            <w:r w:rsidRPr="005E6275">
              <w:rPr>
                <w:sz w:val="20"/>
                <w:szCs w:val="20"/>
              </w:rPr>
              <w:t>6</w:t>
            </w:r>
          </w:p>
        </w:tc>
        <w:tc>
          <w:tcPr>
            <w:tcW w:w="2701" w:type="pct"/>
            <w:tcBorders>
              <w:top w:val="single" w:sz="4" w:space="0" w:color="auto"/>
              <w:left w:val="nil"/>
              <w:bottom w:val="single" w:sz="4" w:space="0" w:color="auto"/>
              <w:right w:val="single" w:sz="4" w:space="0" w:color="auto"/>
            </w:tcBorders>
            <w:vAlign w:val="center"/>
          </w:tcPr>
          <w:p w14:paraId="5425DD70" w14:textId="77777777" w:rsidR="00F36414" w:rsidRPr="00C960B5" w:rsidRDefault="00F36414" w:rsidP="000D050B">
            <w:pPr>
              <w:rPr>
                <w:sz w:val="20"/>
                <w:szCs w:val="20"/>
              </w:rPr>
            </w:pPr>
            <w:r w:rsidRPr="00C960B5">
              <w:rPr>
                <w:sz w:val="20"/>
                <w:szCs w:val="20"/>
              </w:rPr>
              <w:t>Propriedades: Informações de Referência cartográfica, Proprietário dos dados; Provedor das informações</w:t>
            </w:r>
          </w:p>
        </w:tc>
        <w:tc>
          <w:tcPr>
            <w:tcW w:w="843" w:type="pct"/>
            <w:tcBorders>
              <w:top w:val="single" w:sz="4" w:space="0" w:color="auto"/>
              <w:left w:val="nil"/>
              <w:bottom w:val="single" w:sz="4" w:space="0" w:color="auto"/>
              <w:right w:val="single" w:sz="4" w:space="0" w:color="auto"/>
            </w:tcBorders>
            <w:vAlign w:val="center"/>
          </w:tcPr>
          <w:p w14:paraId="4BACF2A5" w14:textId="77777777" w:rsidR="00F36414" w:rsidRPr="00C960B5" w:rsidRDefault="00F36414" w:rsidP="000D050B">
            <w:pPr>
              <w:jc w:val="center"/>
              <w:rPr>
                <w:sz w:val="20"/>
                <w:szCs w:val="20"/>
              </w:rPr>
            </w:pPr>
          </w:p>
        </w:tc>
        <w:tc>
          <w:tcPr>
            <w:tcW w:w="987" w:type="pct"/>
            <w:tcBorders>
              <w:top w:val="single" w:sz="4" w:space="0" w:color="auto"/>
              <w:left w:val="nil"/>
              <w:bottom w:val="single" w:sz="4" w:space="0" w:color="auto"/>
              <w:right w:val="single" w:sz="4" w:space="0" w:color="auto"/>
            </w:tcBorders>
            <w:noWrap/>
            <w:vAlign w:val="center"/>
          </w:tcPr>
          <w:p w14:paraId="44E57F6E" w14:textId="77777777" w:rsidR="00F36414" w:rsidRPr="00C960B5" w:rsidRDefault="00F36414" w:rsidP="000D050B">
            <w:pPr>
              <w:jc w:val="center"/>
              <w:rPr>
                <w:sz w:val="20"/>
                <w:szCs w:val="20"/>
              </w:rPr>
            </w:pPr>
            <w:r w:rsidRPr="00C960B5">
              <w:rPr>
                <w:sz w:val="20"/>
                <w:szCs w:val="20"/>
              </w:rPr>
              <w:t>PD</w:t>
            </w:r>
          </w:p>
        </w:tc>
      </w:tr>
      <w:tr w:rsidR="00C960B5" w:rsidRPr="00C960B5" w14:paraId="582C44CB"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PrEx>
        <w:trPr>
          <w:gridAfter w:val="1"/>
          <w:wAfter w:w="16" w:type="pct"/>
          <w:trHeight w:val="19"/>
        </w:trPr>
        <w:tc>
          <w:tcPr>
            <w:tcW w:w="453" w:type="pct"/>
            <w:gridSpan w:val="2"/>
            <w:tcBorders>
              <w:top w:val="single" w:sz="4" w:space="0" w:color="auto"/>
              <w:left w:val="single" w:sz="4" w:space="0" w:color="auto"/>
              <w:bottom w:val="single" w:sz="4" w:space="0" w:color="auto"/>
              <w:right w:val="single" w:sz="4" w:space="0" w:color="auto"/>
            </w:tcBorders>
            <w:vAlign w:val="center"/>
          </w:tcPr>
          <w:p w14:paraId="50F5E760" w14:textId="61E8587D" w:rsidR="00C960B5" w:rsidRPr="00C5197D" w:rsidRDefault="00C960B5" w:rsidP="00C960B5">
            <w:pPr>
              <w:jc w:val="center"/>
            </w:pPr>
            <w:r w:rsidRPr="00C960B5">
              <w:rPr>
                <w:b/>
                <w:sz w:val="20"/>
                <w:szCs w:val="20"/>
              </w:rPr>
              <w:t>ITEM</w:t>
            </w:r>
          </w:p>
        </w:tc>
        <w:tc>
          <w:tcPr>
            <w:tcW w:w="2701" w:type="pct"/>
            <w:tcBorders>
              <w:top w:val="single" w:sz="4" w:space="0" w:color="auto"/>
              <w:left w:val="nil"/>
              <w:bottom w:val="single" w:sz="4" w:space="0" w:color="auto"/>
              <w:right w:val="single" w:sz="4" w:space="0" w:color="auto"/>
            </w:tcBorders>
            <w:vAlign w:val="center"/>
          </w:tcPr>
          <w:p w14:paraId="04BA2B9D" w14:textId="299793B2" w:rsidR="00C960B5" w:rsidRPr="00C960B5" w:rsidRDefault="00C960B5" w:rsidP="00C960B5">
            <w:pPr>
              <w:rPr>
                <w:sz w:val="20"/>
                <w:szCs w:val="20"/>
              </w:rPr>
            </w:pPr>
            <w:r w:rsidRPr="00C960B5">
              <w:rPr>
                <w:b/>
                <w:sz w:val="20"/>
                <w:szCs w:val="20"/>
              </w:rPr>
              <w:t>FUNCIONALIDADES PARA DOWNLOAD E UPLOAD DE DOCUMENTOS RELACIONADOS A INFORMAÇÃO GEOGRÁFICA</w:t>
            </w:r>
          </w:p>
        </w:tc>
        <w:tc>
          <w:tcPr>
            <w:tcW w:w="843" w:type="pct"/>
            <w:tcBorders>
              <w:top w:val="single" w:sz="4" w:space="0" w:color="auto"/>
              <w:left w:val="nil"/>
              <w:bottom w:val="single" w:sz="4" w:space="0" w:color="auto"/>
              <w:right w:val="single" w:sz="4" w:space="0" w:color="auto"/>
            </w:tcBorders>
            <w:vAlign w:val="center"/>
          </w:tcPr>
          <w:p w14:paraId="7527E26D" w14:textId="3709D6CD" w:rsidR="00C960B5" w:rsidRPr="00C960B5" w:rsidRDefault="00C960B5" w:rsidP="00834E21">
            <w:pPr>
              <w:ind w:left="110" w:firstLine="0"/>
              <w:jc w:val="center"/>
              <w:rPr>
                <w:sz w:val="20"/>
                <w:szCs w:val="20"/>
              </w:rPr>
            </w:pPr>
            <w:r w:rsidRPr="00C960B5">
              <w:rPr>
                <w:b/>
                <w:sz w:val="20"/>
                <w:szCs w:val="20"/>
              </w:rPr>
              <w:t>ATENDE SIM/NÃO</w:t>
            </w:r>
          </w:p>
        </w:tc>
        <w:tc>
          <w:tcPr>
            <w:tcW w:w="987" w:type="pct"/>
            <w:tcBorders>
              <w:top w:val="single" w:sz="4" w:space="0" w:color="auto"/>
              <w:left w:val="nil"/>
              <w:bottom w:val="single" w:sz="4" w:space="0" w:color="auto"/>
              <w:right w:val="single" w:sz="4" w:space="0" w:color="auto"/>
            </w:tcBorders>
            <w:noWrap/>
            <w:vAlign w:val="center"/>
          </w:tcPr>
          <w:p w14:paraId="162658E0" w14:textId="199C60C8" w:rsidR="00C960B5" w:rsidRPr="00C960B5" w:rsidRDefault="00C960B5" w:rsidP="00C960B5">
            <w:pPr>
              <w:jc w:val="center"/>
              <w:rPr>
                <w:sz w:val="20"/>
                <w:szCs w:val="20"/>
              </w:rPr>
            </w:pPr>
            <w:r w:rsidRPr="00C960B5">
              <w:rPr>
                <w:b/>
                <w:sz w:val="20"/>
                <w:szCs w:val="20"/>
              </w:rPr>
              <w:t>OBRIGATÓR</w:t>
            </w:r>
            <w:r>
              <w:rPr>
                <w:b/>
                <w:sz w:val="20"/>
                <w:szCs w:val="20"/>
              </w:rPr>
              <w:t>I</w:t>
            </w:r>
            <w:r w:rsidRPr="00C960B5">
              <w:rPr>
                <w:b/>
                <w:sz w:val="20"/>
                <w:szCs w:val="20"/>
              </w:rPr>
              <w:t>A</w:t>
            </w:r>
            <w:r>
              <w:rPr>
                <w:b/>
                <w:sz w:val="20"/>
                <w:szCs w:val="20"/>
              </w:rPr>
              <w:t xml:space="preserve"> </w:t>
            </w:r>
            <w:r w:rsidRPr="00C960B5">
              <w:rPr>
                <w:b/>
                <w:sz w:val="20"/>
                <w:szCs w:val="20"/>
              </w:rPr>
              <w:t>OU PD</w:t>
            </w:r>
          </w:p>
        </w:tc>
      </w:tr>
      <w:tr w:rsidR="00834E21" w:rsidRPr="00C960B5" w14:paraId="62A32690"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PrEx>
        <w:trPr>
          <w:gridAfter w:val="1"/>
          <w:wAfter w:w="16" w:type="pct"/>
          <w:trHeight w:val="19"/>
        </w:trPr>
        <w:tc>
          <w:tcPr>
            <w:tcW w:w="453" w:type="pct"/>
            <w:gridSpan w:val="2"/>
            <w:tcBorders>
              <w:top w:val="single" w:sz="4" w:space="0" w:color="auto"/>
              <w:left w:val="single" w:sz="4" w:space="0" w:color="auto"/>
              <w:bottom w:val="single" w:sz="4" w:space="0" w:color="auto"/>
              <w:right w:val="single" w:sz="4" w:space="0" w:color="auto"/>
            </w:tcBorders>
            <w:vAlign w:val="center"/>
          </w:tcPr>
          <w:p w14:paraId="51BBD82E" w14:textId="6E5197C2" w:rsidR="00834E21" w:rsidRPr="00C960B5" w:rsidRDefault="00834E21" w:rsidP="00834E21">
            <w:pPr>
              <w:jc w:val="center"/>
              <w:rPr>
                <w:b/>
                <w:sz w:val="20"/>
                <w:szCs w:val="20"/>
              </w:rPr>
            </w:pPr>
            <w:r w:rsidRPr="00C960B5">
              <w:rPr>
                <w:sz w:val="20"/>
                <w:szCs w:val="20"/>
              </w:rPr>
              <w:t>1</w:t>
            </w:r>
          </w:p>
        </w:tc>
        <w:tc>
          <w:tcPr>
            <w:tcW w:w="2701" w:type="pct"/>
            <w:tcBorders>
              <w:top w:val="single" w:sz="4" w:space="0" w:color="auto"/>
              <w:left w:val="nil"/>
              <w:bottom w:val="single" w:sz="4" w:space="0" w:color="auto"/>
              <w:right w:val="single" w:sz="4" w:space="0" w:color="auto"/>
            </w:tcBorders>
            <w:vAlign w:val="center"/>
          </w:tcPr>
          <w:p w14:paraId="2E613175" w14:textId="4B37E450" w:rsidR="00834E21" w:rsidRPr="00C960B5" w:rsidRDefault="00834E21" w:rsidP="00834E21">
            <w:pPr>
              <w:rPr>
                <w:b/>
                <w:sz w:val="20"/>
                <w:szCs w:val="20"/>
              </w:rPr>
            </w:pPr>
            <w:r w:rsidRPr="00C960B5">
              <w:rPr>
                <w:sz w:val="20"/>
                <w:szCs w:val="20"/>
              </w:rPr>
              <w:t xml:space="preserve">Upload de documentos pela interface do sistema </w:t>
            </w:r>
          </w:p>
        </w:tc>
        <w:tc>
          <w:tcPr>
            <w:tcW w:w="843" w:type="pct"/>
            <w:tcBorders>
              <w:top w:val="single" w:sz="4" w:space="0" w:color="auto"/>
              <w:left w:val="nil"/>
              <w:bottom w:val="single" w:sz="4" w:space="0" w:color="auto"/>
              <w:right w:val="single" w:sz="4" w:space="0" w:color="auto"/>
            </w:tcBorders>
            <w:vAlign w:val="center"/>
          </w:tcPr>
          <w:p w14:paraId="61B319B0" w14:textId="77777777" w:rsidR="00834E21" w:rsidRPr="00C960B5" w:rsidRDefault="00834E21" w:rsidP="00834E21">
            <w:pPr>
              <w:ind w:left="110" w:firstLine="0"/>
              <w:jc w:val="center"/>
              <w:rPr>
                <w:b/>
                <w:sz w:val="20"/>
                <w:szCs w:val="20"/>
              </w:rPr>
            </w:pPr>
          </w:p>
        </w:tc>
        <w:tc>
          <w:tcPr>
            <w:tcW w:w="987" w:type="pct"/>
            <w:tcBorders>
              <w:top w:val="single" w:sz="4" w:space="0" w:color="auto"/>
              <w:left w:val="nil"/>
              <w:bottom w:val="single" w:sz="4" w:space="0" w:color="auto"/>
              <w:right w:val="single" w:sz="4" w:space="0" w:color="auto"/>
            </w:tcBorders>
            <w:noWrap/>
            <w:vAlign w:val="center"/>
          </w:tcPr>
          <w:p w14:paraId="2EED5A04" w14:textId="3A3EAE33" w:rsidR="00834E21" w:rsidRPr="00C960B5" w:rsidRDefault="00834E21" w:rsidP="00834E21">
            <w:pPr>
              <w:jc w:val="center"/>
              <w:rPr>
                <w:b/>
                <w:sz w:val="20"/>
                <w:szCs w:val="20"/>
              </w:rPr>
            </w:pPr>
            <w:r w:rsidRPr="00C960B5">
              <w:rPr>
                <w:sz w:val="20"/>
                <w:szCs w:val="20"/>
              </w:rPr>
              <w:t>Obrigatória</w:t>
            </w:r>
          </w:p>
        </w:tc>
      </w:tr>
      <w:tr w:rsidR="00834E21" w:rsidRPr="00C960B5" w14:paraId="5CFDA661" w14:textId="77777777" w:rsidTr="00834E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PrEx>
        <w:trPr>
          <w:gridAfter w:val="1"/>
          <w:wAfter w:w="16" w:type="pct"/>
          <w:trHeight w:val="19"/>
        </w:trPr>
        <w:tc>
          <w:tcPr>
            <w:tcW w:w="453" w:type="pct"/>
            <w:gridSpan w:val="2"/>
            <w:tcBorders>
              <w:top w:val="single" w:sz="4" w:space="0" w:color="auto"/>
              <w:left w:val="single" w:sz="4" w:space="0" w:color="auto"/>
              <w:bottom w:val="single" w:sz="4" w:space="0" w:color="auto"/>
              <w:right w:val="single" w:sz="4" w:space="0" w:color="auto"/>
            </w:tcBorders>
            <w:vAlign w:val="center"/>
          </w:tcPr>
          <w:p w14:paraId="308D00D9" w14:textId="11ADABE7" w:rsidR="00834E21" w:rsidRPr="00C960B5" w:rsidRDefault="00834E21" w:rsidP="00834E21">
            <w:pPr>
              <w:jc w:val="center"/>
              <w:rPr>
                <w:b/>
                <w:sz w:val="20"/>
                <w:szCs w:val="20"/>
              </w:rPr>
            </w:pPr>
            <w:r w:rsidRPr="00C960B5">
              <w:rPr>
                <w:sz w:val="20"/>
                <w:szCs w:val="20"/>
              </w:rPr>
              <w:t>2</w:t>
            </w:r>
          </w:p>
        </w:tc>
        <w:tc>
          <w:tcPr>
            <w:tcW w:w="2701" w:type="pct"/>
            <w:tcBorders>
              <w:top w:val="single" w:sz="4" w:space="0" w:color="auto"/>
              <w:left w:val="nil"/>
              <w:bottom w:val="single" w:sz="4" w:space="0" w:color="auto"/>
              <w:right w:val="single" w:sz="4" w:space="0" w:color="auto"/>
            </w:tcBorders>
            <w:vAlign w:val="center"/>
          </w:tcPr>
          <w:p w14:paraId="2C665F32" w14:textId="4EA87A6F" w:rsidR="00834E21" w:rsidRPr="00C960B5" w:rsidRDefault="00834E21" w:rsidP="00834E21">
            <w:pPr>
              <w:rPr>
                <w:b/>
                <w:sz w:val="20"/>
                <w:szCs w:val="20"/>
              </w:rPr>
            </w:pPr>
            <w:r w:rsidRPr="00C960B5">
              <w:rPr>
                <w:sz w:val="20"/>
                <w:szCs w:val="20"/>
              </w:rPr>
              <w:t>Download de documentos pela interface do sistema</w:t>
            </w:r>
          </w:p>
        </w:tc>
        <w:tc>
          <w:tcPr>
            <w:tcW w:w="843" w:type="pct"/>
            <w:tcBorders>
              <w:top w:val="single" w:sz="4" w:space="0" w:color="auto"/>
              <w:left w:val="nil"/>
              <w:bottom w:val="single" w:sz="4" w:space="0" w:color="auto"/>
              <w:right w:val="single" w:sz="4" w:space="0" w:color="auto"/>
            </w:tcBorders>
            <w:vAlign w:val="center"/>
          </w:tcPr>
          <w:p w14:paraId="6E5EDD40" w14:textId="77777777" w:rsidR="00834E21" w:rsidRPr="00C960B5" w:rsidRDefault="00834E21" w:rsidP="00834E21">
            <w:pPr>
              <w:ind w:left="110" w:firstLine="0"/>
              <w:jc w:val="center"/>
              <w:rPr>
                <w:b/>
                <w:sz w:val="20"/>
                <w:szCs w:val="20"/>
              </w:rPr>
            </w:pPr>
          </w:p>
        </w:tc>
        <w:tc>
          <w:tcPr>
            <w:tcW w:w="987" w:type="pct"/>
            <w:tcBorders>
              <w:top w:val="single" w:sz="4" w:space="0" w:color="auto"/>
              <w:left w:val="nil"/>
              <w:bottom w:val="single" w:sz="4" w:space="0" w:color="auto"/>
              <w:right w:val="single" w:sz="4" w:space="0" w:color="auto"/>
            </w:tcBorders>
            <w:noWrap/>
            <w:vAlign w:val="center"/>
          </w:tcPr>
          <w:p w14:paraId="485AC328" w14:textId="306DD309" w:rsidR="00834E21" w:rsidRPr="00C960B5" w:rsidRDefault="00834E21" w:rsidP="00834E21">
            <w:pPr>
              <w:jc w:val="center"/>
              <w:rPr>
                <w:b/>
                <w:sz w:val="20"/>
                <w:szCs w:val="20"/>
              </w:rPr>
            </w:pPr>
            <w:r w:rsidRPr="00C960B5">
              <w:rPr>
                <w:sz w:val="20"/>
                <w:szCs w:val="20"/>
              </w:rPr>
              <w:t>Obrigatória</w:t>
            </w:r>
          </w:p>
        </w:tc>
      </w:tr>
    </w:tbl>
    <w:p w14:paraId="2081E320" w14:textId="31F30CF4" w:rsidR="00476389" w:rsidRDefault="00476389">
      <w:pPr>
        <w:spacing w:after="0" w:line="259" w:lineRule="auto"/>
        <w:ind w:left="0" w:firstLine="0"/>
        <w:jc w:val="left"/>
      </w:pPr>
    </w:p>
    <w:p w14:paraId="5444CDAC" w14:textId="77777777" w:rsidR="00476389" w:rsidRDefault="00476389">
      <w:pPr>
        <w:spacing w:after="0" w:line="259" w:lineRule="auto"/>
        <w:ind w:left="0" w:firstLine="0"/>
        <w:jc w:val="left"/>
      </w:pPr>
    </w:p>
    <w:p w14:paraId="69E0C768" w14:textId="77777777" w:rsidR="005E6275" w:rsidRDefault="005E6275">
      <w:pPr>
        <w:spacing w:after="0" w:line="259" w:lineRule="auto"/>
        <w:ind w:left="10" w:right="65" w:hanging="10"/>
        <w:jc w:val="center"/>
        <w:rPr>
          <w:b/>
          <w:sz w:val="28"/>
          <w:u w:val="single" w:color="000000"/>
        </w:rPr>
      </w:pPr>
    </w:p>
    <w:p w14:paraId="4924580D" w14:textId="6115AAE0" w:rsidR="00654902" w:rsidRPr="00447EE9" w:rsidRDefault="00447EE9">
      <w:pPr>
        <w:spacing w:after="0" w:line="259" w:lineRule="auto"/>
        <w:ind w:left="10" w:right="65" w:hanging="10"/>
        <w:jc w:val="center"/>
        <w:rPr>
          <w:sz w:val="28"/>
        </w:rPr>
      </w:pPr>
      <w:r>
        <w:rPr>
          <w:b/>
          <w:sz w:val="28"/>
          <w:u w:val="single" w:color="000000"/>
        </w:rPr>
        <w:lastRenderedPageBreak/>
        <w:t>ANEXO II</w:t>
      </w:r>
    </w:p>
    <w:p w14:paraId="1252D7AC" w14:textId="17660FCE" w:rsidR="00654902" w:rsidRDefault="00654902">
      <w:pPr>
        <w:spacing w:after="0" w:line="259" w:lineRule="auto"/>
        <w:ind w:left="0" w:firstLine="0"/>
        <w:jc w:val="left"/>
      </w:pPr>
    </w:p>
    <w:p w14:paraId="7D11103B" w14:textId="12A89415" w:rsidR="006C2BA0" w:rsidRDefault="006C2BA0">
      <w:pPr>
        <w:spacing w:after="0" w:line="259" w:lineRule="auto"/>
        <w:ind w:left="0" w:firstLine="0"/>
        <w:jc w:val="left"/>
      </w:pPr>
    </w:p>
    <w:p w14:paraId="0F645311" w14:textId="77777777" w:rsidR="006C2BA0" w:rsidRDefault="006C2BA0">
      <w:pPr>
        <w:spacing w:after="0" w:line="259" w:lineRule="auto"/>
        <w:ind w:left="0" w:firstLine="0"/>
        <w:jc w:val="left"/>
      </w:pPr>
    </w:p>
    <w:p w14:paraId="0F289902" w14:textId="77777777" w:rsidR="00654902" w:rsidRDefault="00CD126D">
      <w:pPr>
        <w:pStyle w:val="Ttulo1"/>
        <w:ind w:left="128" w:right="188"/>
      </w:pPr>
      <w:r>
        <w:t xml:space="preserve">MODELO REFERENCIAL DE INSTRUMENTO DE CREDENCIAMENTO </w:t>
      </w:r>
    </w:p>
    <w:p w14:paraId="2382AC0F" w14:textId="4E94478B" w:rsidR="00654902" w:rsidRDefault="00654902">
      <w:pPr>
        <w:spacing w:after="141" w:line="259" w:lineRule="auto"/>
        <w:ind w:left="0" w:firstLine="0"/>
        <w:jc w:val="left"/>
        <w:rPr>
          <w:sz w:val="20"/>
        </w:rPr>
      </w:pPr>
    </w:p>
    <w:p w14:paraId="29897969" w14:textId="1A0389CA" w:rsidR="00476389" w:rsidRDefault="00476389">
      <w:pPr>
        <w:spacing w:after="141" w:line="259" w:lineRule="auto"/>
        <w:ind w:left="0" w:firstLine="0"/>
        <w:jc w:val="left"/>
        <w:rPr>
          <w:sz w:val="20"/>
        </w:rPr>
      </w:pPr>
    </w:p>
    <w:p w14:paraId="14C9B94A" w14:textId="77777777" w:rsidR="00476389" w:rsidRDefault="00476389">
      <w:pPr>
        <w:spacing w:after="141" w:line="259" w:lineRule="auto"/>
        <w:ind w:left="0" w:firstLine="0"/>
        <w:jc w:val="left"/>
      </w:pPr>
    </w:p>
    <w:p w14:paraId="670F761E" w14:textId="49192730" w:rsidR="00654902" w:rsidRDefault="00CD126D">
      <w:pPr>
        <w:spacing w:after="146"/>
        <w:ind w:left="-15" w:right="6" w:firstLine="0"/>
      </w:pPr>
      <w:r>
        <w:t>Pelo presente instrumento, a empresa ____________________________________, portadora do CNPJ XX.XXX.XXX/XXXX-XX com sede na ____________________________, através de seu representante legal infra-assinado, credencia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w:t>
      </w:r>
      <w:r w:rsidR="0040668C">
        <w:t>a CONCORRÊNCIA</w:t>
      </w:r>
      <w:r>
        <w:t xml:space="preserve"> nº </w:t>
      </w:r>
      <w:r w:rsidR="006764A1">
        <w:t>002</w:t>
      </w:r>
      <w:r>
        <w:t>/2021</w:t>
      </w:r>
      <w:r>
        <w:rPr>
          <w:b/>
        </w:rPr>
        <w:t xml:space="preserve"> </w:t>
      </w:r>
      <w:r>
        <w:t xml:space="preserve">do processo administrativo nº </w:t>
      </w:r>
      <w:r w:rsidR="009E4377">
        <w:t>11.414</w:t>
      </w:r>
      <w:r>
        <w:t>/202</w:t>
      </w:r>
      <w:r w:rsidR="0040668C">
        <w:t xml:space="preserve">1, </w:t>
      </w:r>
      <w:r>
        <w:t xml:space="preserve">em especial para </w:t>
      </w:r>
      <w:r w:rsidR="0040668C">
        <w:t>assinar documentos,</w:t>
      </w:r>
      <w:r>
        <w:t xml:space="preserve"> interpor recursos ou deles desistir. </w:t>
      </w:r>
    </w:p>
    <w:p w14:paraId="57333F5A" w14:textId="77777777" w:rsidR="00654902" w:rsidRDefault="00CD126D">
      <w:pPr>
        <w:spacing w:after="141" w:line="259" w:lineRule="auto"/>
        <w:ind w:left="0" w:firstLine="0"/>
        <w:jc w:val="left"/>
      </w:pPr>
      <w:r>
        <w:t xml:space="preserve"> </w:t>
      </w:r>
    </w:p>
    <w:p w14:paraId="64125375" w14:textId="77777777" w:rsidR="00654902" w:rsidRDefault="00CD126D">
      <w:pPr>
        <w:spacing w:after="146"/>
        <w:ind w:left="-15" w:right="6" w:firstLine="0"/>
      </w:pPr>
      <w:r>
        <w:t xml:space="preserve">Por oportuno, a outorgante declara, sob as penas da lei, a inexistência de fato impeditiva de sua participação no citado certame; declarando-se, ainda, ciente de todas as disposições relativas à licitação em causa e sua plena concordância com as condições constantes do Edital. </w:t>
      </w:r>
    </w:p>
    <w:p w14:paraId="2E18A1B2" w14:textId="45C2CF47" w:rsidR="00654902" w:rsidRDefault="00654902">
      <w:pPr>
        <w:spacing w:after="139" w:line="259" w:lineRule="auto"/>
        <w:ind w:left="0" w:firstLine="0"/>
        <w:jc w:val="left"/>
      </w:pPr>
    </w:p>
    <w:p w14:paraId="01FFFC9D" w14:textId="77777777" w:rsidR="00654902" w:rsidRDefault="00CD126D">
      <w:pPr>
        <w:spacing w:after="100" w:line="259" w:lineRule="auto"/>
        <w:ind w:left="128" w:right="178" w:hanging="10"/>
        <w:jc w:val="center"/>
      </w:pPr>
      <w:r>
        <w:rPr>
          <w:b/>
        </w:rPr>
        <w:t>(</w:t>
      </w:r>
      <w:proofErr w:type="gramStart"/>
      <w:r>
        <w:rPr>
          <w:b/>
        </w:rPr>
        <w:t>local</w:t>
      </w:r>
      <w:proofErr w:type="gramEnd"/>
      <w:r>
        <w:rPr>
          <w:b/>
        </w:rPr>
        <w:t xml:space="preserve"> e data) (nome completo, C.P.F., cargo ou função e assinatura do representante legal) </w:t>
      </w:r>
    </w:p>
    <w:p w14:paraId="548AC96F" w14:textId="77777777" w:rsidR="00654902" w:rsidRDefault="00CD126D">
      <w:pPr>
        <w:spacing w:after="139" w:line="259" w:lineRule="auto"/>
        <w:ind w:left="0" w:firstLine="0"/>
        <w:jc w:val="left"/>
      </w:pPr>
      <w:r>
        <w:t xml:space="preserve"> </w:t>
      </w:r>
    </w:p>
    <w:p w14:paraId="6B5E7C38" w14:textId="77777777" w:rsidR="00654902" w:rsidRDefault="00CD126D">
      <w:pPr>
        <w:spacing w:after="139" w:line="259" w:lineRule="auto"/>
        <w:ind w:left="0" w:firstLine="0"/>
        <w:jc w:val="left"/>
      </w:pPr>
      <w:r>
        <w:t xml:space="preserve"> </w:t>
      </w:r>
    </w:p>
    <w:p w14:paraId="22D05978" w14:textId="77777777" w:rsidR="00654902" w:rsidRDefault="00CD126D">
      <w:pPr>
        <w:spacing w:after="139" w:line="259" w:lineRule="auto"/>
        <w:ind w:left="0" w:firstLine="0"/>
        <w:jc w:val="left"/>
      </w:pPr>
      <w:r>
        <w:t xml:space="preserve"> </w:t>
      </w:r>
    </w:p>
    <w:p w14:paraId="2E052471" w14:textId="77777777" w:rsidR="00654902" w:rsidRDefault="00CD126D">
      <w:pPr>
        <w:spacing w:after="139" w:line="259" w:lineRule="auto"/>
        <w:ind w:left="0" w:firstLine="0"/>
        <w:jc w:val="left"/>
      </w:pPr>
      <w:r>
        <w:t xml:space="preserve"> </w:t>
      </w:r>
    </w:p>
    <w:p w14:paraId="1653C058" w14:textId="16D374AA" w:rsidR="00654902" w:rsidRDefault="00CD126D">
      <w:pPr>
        <w:spacing w:after="141" w:line="259" w:lineRule="auto"/>
        <w:ind w:left="0" w:firstLine="0"/>
        <w:jc w:val="left"/>
      </w:pPr>
      <w:r>
        <w:t xml:space="preserve"> </w:t>
      </w:r>
    </w:p>
    <w:p w14:paraId="492F6E28" w14:textId="3BA1CA8D" w:rsidR="006C2BA0" w:rsidRDefault="006C2BA0">
      <w:pPr>
        <w:spacing w:after="141" w:line="259" w:lineRule="auto"/>
        <w:ind w:left="0" w:firstLine="0"/>
        <w:jc w:val="left"/>
      </w:pPr>
    </w:p>
    <w:p w14:paraId="48E44AC7" w14:textId="7915A009" w:rsidR="006C2BA0" w:rsidRDefault="006C2BA0">
      <w:pPr>
        <w:spacing w:after="141" w:line="259" w:lineRule="auto"/>
        <w:ind w:left="0" w:firstLine="0"/>
        <w:jc w:val="left"/>
      </w:pPr>
    </w:p>
    <w:p w14:paraId="4DA9811D" w14:textId="7ACB1B82" w:rsidR="006C2BA0" w:rsidRDefault="006C2BA0">
      <w:pPr>
        <w:spacing w:after="141" w:line="259" w:lineRule="auto"/>
        <w:ind w:left="0" w:firstLine="0"/>
        <w:jc w:val="left"/>
      </w:pPr>
    </w:p>
    <w:p w14:paraId="5CEB5298" w14:textId="4ACC8189" w:rsidR="006C2BA0" w:rsidRDefault="006C2BA0">
      <w:pPr>
        <w:spacing w:after="141" w:line="259" w:lineRule="auto"/>
        <w:ind w:left="0" w:firstLine="0"/>
        <w:jc w:val="left"/>
      </w:pPr>
    </w:p>
    <w:p w14:paraId="22924953" w14:textId="6113C5D9" w:rsidR="006C2BA0" w:rsidRDefault="006C2BA0">
      <w:pPr>
        <w:spacing w:after="141" w:line="259" w:lineRule="auto"/>
        <w:ind w:left="0" w:firstLine="0"/>
        <w:jc w:val="left"/>
      </w:pPr>
    </w:p>
    <w:p w14:paraId="4E9A07B9" w14:textId="77777777" w:rsidR="006C2BA0" w:rsidRDefault="006C2BA0">
      <w:pPr>
        <w:spacing w:after="141" w:line="259" w:lineRule="auto"/>
        <w:ind w:left="0" w:firstLine="0"/>
        <w:jc w:val="left"/>
      </w:pPr>
    </w:p>
    <w:p w14:paraId="2606B9C6" w14:textId="77777777" w:rsidR="00654902" w:rsidRDefault="00CD126D">
      <w:pPr>
        <w:spacing w:after="139" w:line="259" w:lineRule="auto"/>
        <w:ind w:left="0" w:firstLine="0"/>
        <w:jc w:val="left"/>
      </w:pPr>
      <w:r>
        <w:t xml:space="preserve"> </w:t>
      </w:r>
    </w:p>
    <w:p w14:paraId="6B11B78B" w14:textId="77777777" w:rsidR="00654902" w:rsidRDefault="00CD126D">
      <w:pPr>
        <w:spacing w:after="139" w:line="259" w:lineRule="auto"/>
        <w:ind w:left="0" w:firstLine="0"/>
        <w:jc w:val="left"/>
      </w:pPr>
      <w:r>
        <w:t xml:space="preserve"> </w:t>
      </w:r>
    </w:p>
    <w:p w14:paraId="21BB4ECD" w14:textId="5DAD46AD" w:rsidR="00654902" w:rsidRDefault="00CD126D">
      <w:pPr>
        <w:spacing w:after="139" w:line="259" w:lineRule="auto"/>
        <w:ind w:left="0" w:firstLine="0"/>
        <w:jc w:val="left"/>
      </w:pPr>
      <w:r>
        <w:t xml:space="preserve"> </w:t>
      </w:r>
    </w:p>
    <w:p w14:paraId="5B7D4EC3" w14:textId="7143689A" w:rsidR="00447EE9" w:rsidRDefault="00447EE9">
      <w:pPr>
        <w:spacing w:after="139" w:line="259" w:lineRule="auto"/>
        <w:ind w:left="0" w:firstLine="0"/>
        <w:jc w:val="left"/>
      </w:pPr>
    </w:p>
    <w:p w14:paraId="450DCF76" w14:textId="2266C6AB" w:rsidR="00654902" w:rsidRPr="00447EE9" w:rsidRDefault="00CD126D" w:rsidP="0040668C">
      <w:pPr>
        <w:spacing w:after="139" w:line="259" w:lineRule="auto"/>
        <w:ind w:left="0" w:firstLine="0"/>
        <w:jc w:val="center"/>
        <w:rPr>
          <w:sz w:val="28"/>
        </w:rPr>
      </w:pPr>
      <w:r w:rsidRPr="00447EE9">
        <w:rPr>
          <w:b/>
          <w:sz w:val="28"/>
          <w:u w:val="single" w:color="000000"/>
        </w:rPr>
        <w:t>ANEXO II</w:t>
      </w:r>
      <w:r w:rsidR="00447EE9">
        <w:rPr>
          <w:b/>
          <w:sz w:val="28"/>
          <w:u w:val="single" w:color="000000"/>
        </w:rPr>
        <w:t>I</w:t>
      </w:r>
    </w:p>
    <w:p w14:paraId="3DDCAD9F" w14:textId="41CB390F" w:rsidR="00654902" w:rsidRDefault="00654902">
      <w:pPr>
        <w:spacing w:after="0" w:line="259" w:lineRule="auto"/>
        <w:ind w:left="3" w:firstLine="0"/>
        <w:jc w:val="center"/>
      </w:pPr>
    </w:p>
    <w:p w14:paraId="2C58C6B9" w14:textId="64CC6B9D" w:rsidR="00A13AA4" w:rsidRDefault="00A13AA4">
      <w:pPr>
        <w:spacing w:after="0" w:line="259" w:lineRule="auto"/>
        <w:ind w:left="3" w:firstLine="0"/>
        <w:jc w:val="center"/>
      </w:pPr>
    </w:p>
    <w:p w14:paraId="11496006" w14:textId="77777777" w:rsidR="00A13AA4" w:rsidRDefault="00A13AA4">
      <w:pPr>
        <w:spacing w:after="0" w:line="259" w:lineRule="auto"/>
        <w:ind w:left="3" w:firstLine="0"/>
        <w:jc w:val="center"/>
      </w:pPr>
    </w:p>
    <w:p w14:paraId="55FD78BD" w14:textId="77777777" w:rsidR="00654902" w:rsidRDefault="00CD126D">
      <w:pPr>
        <w:pStyle w:val="Ttulo1"/>
        <w:ind w:left="128" w:right="185"/>
      </w:pPr>
      <w:r>
        <w:t>MODELO DE DECLARAÇÃO DE PLENO ATENDIMENTO</w:t>
      </w:r>
      <w:r>
        <w:rPr>
          <w:b w:val="0"/>
        </w:rPr>
        <w:t xml:space="preserve"> </w:t>
      </w:r>
    </w:p>
    <w:p w14:paraId="780DCB8A" w14:textId="069A6694" w:rsidR="00654902" w:rsidRDefault="00654902">
      <w:pPr>
        <w:spacing w:after="100" w:line="259" w:lineRule="auto"/>
        <w:ind w:left="3" w:firstLine="0"/>
        <w:jc w:val="center"/>
        <w:rPr>
          <w:b/>
        </w:rPr>
      </w:pPr>
    </w:p>
    <w:p w14:paraId="6C5DE9FE" w14:textId="69E6B83F" w:rsidR="00A13AA4" w:rsidRDefault="00A13AA4">
      <w:pPr>
        <w:spacing w:after="100" w:line="259" w:lineRule="auto"/>
        <w:ind w:left="3" w:firstLine="0"/>
        <w:jc w:val="center"/>
        <w:rPr>
          <w:b/>
        </w:rPr>
      </w:pPr>
    </w:p>
    <w:p w14:paraId="53373635" w14:textId="77777777" w:rsidR="00A13AA4" w:rsidRDefault="00A13AA4">
      <w:pPr>
        <w:spacing w:after="100" w:line="259" w:lineRule="auto"/>
        <w:ind w:left="3" w:firstLine="0"/>
        <w:jc w:val="center"/>
      </w:pPr>
    </w:p>
    <w:p w14:paraId="5C113718" w14:textId="0597EE0D" w:rsidR="00654902" w:rsidRDefault="00CD126D" w:rsidP="0040668C">
      <w:pPr>
        <w:spacing w:after="146"/>
        <w:ind w:left="-15" w:right="6" w:firstLine="0"/>
      </w:pPr>
      <w: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declara ao Município de Teresópolis que atende a todas as condições de habilitação</w:t>
      </w:r>
      <w:r w:rsidR="0040668C">
        <w:t xml:space="preserve"> na</w:t>
      </w:r>
      <w:r>
        <w:t xml:space="preserve"> </w:t>
      </w:r>
      <w:r w:rsidR="0040668C">
        <w:t xml:space="preserve">CONCORRÊNCIA nº </w:t>
      </w:r>
      <w:r w:rsidR="00DC6D80">
        <w:t>002</w:t>
      </w:r>
      <w:r w:rsidR="0040668C">
        <w:t>/2021</w:t>
      </w:r>
      <w:r w:rsidR="0040668C">
        <w:rPr>
          <w:b/>
        </w:rPr>
        <w:t xml:space="preserve"> </w:t>
      </w:r>
      <w:r w:rsidR="0040668C">
        <w:t xml:space="preserve">do processo administrativo nº </w:t>
      </w:r>
      <w:r w:rsidR="009E4377">
        <w:t>11.414</w:t>
      </w:r>
      <w:r w:rsidR="0040668C">
        <w:t xml:space="preserve">/2021 </w:t>
      </w:r>
      <w:r>
        <w:t xml:space="preserve"> </w:t>
      </w:r>
    </w:p>
    <w:p w14:paraId="661A34CE" w14:textId="77777777" w:rsidR="0040668C" w:rsidRDefault="0040668C">
      <w:pPr>
        <w:spacing w:after="151"/>
        <w:ind w:left="-15" w:right="6" w:firstLine="0"/>
      </w:pPr>
    </w:p>
    <w:p w14:paraId="1B7B852A" w14:textId="7B14C017" w:rsidR="00654902" w:rsidRDefault="00CD126D">
      <w:pPr>
        <w:spacing w:after="151"/>
        <w:ind w:left="-15" w:right="6" w:firstLine="0"/>
      </w:pPr>
      <w:r>
        <w:t xml:space="preserve">Por ser verdade, o signatário assume responsabilidade civil e criminal por eventual falsidade. </w:t>
      </w:r>
    </w:p>
    <w:p w14:paraId="6CB04FE2" w14:textId="77777777" w:rsidR="00654902" w:rsidRDefault="00CD126D">
      <w:pPr>
        <w:spacing w:after="139" w:line="259" w:lineRule="auto"/>
        <w:ind w:left="0" w:firstLine="0"/>
        <w:jc w:val="left"/>
      </w:pPr>
      <w:r>
        <w:t xml:space="preserve"> </w:t>
      </w:r>
    </w:p>
    <w:p w14:paraId="42F570B6" w14:textId="77777777" w:rsidR="00654902" w:rsidRDefault="00CD126D">
      <w:pPr>
        <w:spacing w:after="136" w:line="259" w:lineRule="auto"/>
        <w:ind w:left="0" w:firstLine="0"/>
        <w:jc w:val="left"/>
      </w:pPr>
      <w:r>
        <w:t xml:space="preserve"> </w:t>
      </w:r>
    </w:p>
    <w:p w14:paraId="5CF1C743" w14:textId="77777777" w:rsidR="00654902" w:rsidRDefault="00CD126D">
      <w:pPr>
        <w:spacing w:after="0" w:line="259" w:lineRule="auto"/>
        <w:ind w:left="128" w:right="178" w:hanging="10"/>
        <w:jc w:val="center"/>
      </w:pPr>
      <w:r>
        <w:rPr>
          <w:b/>
        </w:rPr>
        <w:t>(</w:t>
      </w:r>
      <w:proofErr w:type="gramStart"/>
      <w:r>
        <w:rPr>
          <w:b/>
        </w:rPr>
        <w:t>local</w:t>
      </w:r>
      <w:proofErr w:type="gramEnd"/>
      <w:r>
        <w:rPr>
          <w:b/>
        </w:rPr>
        <w:t xml:space="preserve"> e data) (nome completo, C.P.F., cargo ou função e assinatura do representante legal) </w:t>
      </w:r>
    </w:p>
    <w:p w14:paraId="42764AAD" w14:textId="77777777" w:rsidR="00654902" w:rsidRDefault="00CD126D">
      <w:pPr>
        <w:spacing w:after="0" w:line="259" w:lineRule="auto"/>
        <w:ind w:left="3" w:firstLine="0"/>
        <w:jc w:val="center"/>
      </w:pPr>
      <w:r>
        <w:rPr>
          <w:b/>
        </w:rPr>
        <w:t xml:space="preserve"> </w:t>
      </w:r>
    </w:p>
    <w:p w14:paraId="4F1BB9EB" w14:textId="77777777" w:rsidR="00654902" w:rsidRDefault="00CD126D">
      <w:pPr>
        <w:spacing w:after="0" w:line="259" w:lineRule="auto"/>
        <w:ind w:left="3" w:firstLine="0"/>
        <w:jc w:val="center"/>
      </w:pPr>
      <w:r>
        <w:rPr>
          <w:b/>
        </w:rPr>
        <w:t xml:space="preserve"> </w:t>
      </w:r>
    </w:p>
    <w:p w14:paraId="75B85BDD" w14:textId="77777777" w:rsidR="00654902" w:rsidRDefault="00CD126D">
      <w:pPr>
        <w:spacing w:after="0" w:line="259" w:lineRule="auto"/>
        <w:ind w:left="3" w:firstLine="0"/>
        <w:jc w:val="center"/>
      </w:pPr>
      <w:r>
        <w:rPr>
          <w:b/>
        </w:rPr>
        <w:t xml:space="preserve"> </w:t>
      </w:r>
    </w:p>
    <w:p w14:paraId="3CA911EA" w14:textId="77777777" w:rsidR="00654902" w:rsidRDefault="00CD126D">
      <w:pPr>
        <w:spacing w:after="0" w:line="259" w:lineRule="auto"/>
        <w:ind w:left="3" w:firstLine="0"/>
        <w:jc w:val="center"/>
      </w:pPr>
      <w:r>
        <w:rPr>
          <w:b/>
        </w:rPr>
        <w:t xml:space="preserve"> </w:t>
      </w:r>
    </w:p>
    <w:p w14:paraId="3D2115C0" w14:textId="77777777" w:rsidR="00654902" w:rsidRDefault="00CD126D">
      <w:pPr>
        <w:spacing w:after="0" w:line="259" w:lineRule="auto"/>
        <w:ind w:left="3" w:firstLine="0"/>
        <w:jc w:val="center"/>
      </w:pPr>
      <w:r>
        <w:rPr>
          <w:b/>
        </w:rPr>
        <w:t xml:space="preserve"> </w:t>
      </w:r>
    </w:p>
    <w:p w14:paraId="394C3520" w14:textId="77777777" w:rsidR="00654902" w:rsidRDefault="00CD126D">
      <w:pPr>
        <w:spacing w:after="0" w:line="259" w:lineRule="auto"/>
        <w:ind w:left="3" w:firstLine="0"/>
        <w:jc w:val="center"/>
      </w:pPr>
      <w:r>
        <w:rPr>
          <w:b/>
        </w:rPr>
        <w:t xml:space="preserve"> </w:t>
      </w:r>
    </w:p>
    <w:p w14:paraId="3B9EE651" w14:textId="77777777" w:rsidR="00654902" w:rsidRDefault="00CD126D">
      <w:pPr>
        <w:spacing w:after="0" w:line="259" w:lineRule="auto"/>
        <w:ind w:left="3" w:firstLine="0"/>
        <w:jc w:val="center"/>
      </w:pPr>
      <w:r>
        <w:rPr>
          <w:b/>
        </w:rPr>
        <w:t xml:space="preserve"> </w:t>
      </w:r>
    </w:p>
    <w:p w14:paraId="59F67529" w14:textId="77777777" w:rsidR="00654902" w:rsidRDefault="00CD126D">
      <w:pPr>
        <w:spacing w:after="0" w:line="259" w:lineRule="auto"/>
        <w:ind w:left="3" w:firstLine="0"/>
        <w:jc w:val="center"/>
      </w:pPr>
      <w:r>
        <w:rPr>
          <w:b/>
        </w:rPr>
        <w:t xml:space="preserve"> </w:t>
      </w:r>
    </w:p>
    <w:p w14:paraId="5EF98786" w14:textId="77777777" w:rsidR="00654902" w:rsidRDefault="00CD126D">
      <w:pPr>
        <w:spacing w:after="0" w:line="259" w:lineRule="auto"/>
        <w:ind w:left="3" w:firstLine="0"/>
        <w:jc w:val="center"/>
      </w:pPr>
      <w:r>
        <w:rPr>
          <w:b/>
        </w:rPr>
        <w:t xml:space="preserve"> </w:t>
      </w:r>
    </w:p>
    <w:p w14:paraId="25D11385" w14:textId="77777777" w:rsidR="00654902" w:rsidRDefault="00CD126D">
      <w:pPr>
        <w:spacing w:after="0" w:line="259" w:lineRule="auto"/>
        <w:ind w:left="3" w:firstLine="0"/>
        <w:jc w:val="center"/>
      </w:pPr>
      <w:r>
        <w:rPr>
          <w:b/>
        </w:rPr>
        <w:t xml:space="preserve"> </w:t>
      </w:r>
    </w:p>
    <w:p w14:paraId="60E6A81C" w14:textId="77777777" w:rsidR="00654902" w:rsidRDefault="00CD126D">
      <w:pPr>
        <w:spacing w:after="0" w:line="259" w:lineRule="auto"/>
        <w:ind w:left="3" w:firstLine="0"/>
        <w:jc w:val="center"/>
      </w:pPr>
      <w:r>
        <w:rPr>
          <w:b/>
        </w:rPr>
        <w:t xml:space="preserve"> </w:t>
      </w:r>
    </w:p>
    <w:p w14:paraId="0BCC2F5D" w14:textId="77777777" w:rsidR="00654902" w:rsidRDefault="00CD126D">
      <w:pPr>
        <w:spacing w:after="0" w:line="259" w:lineRule="auto"/>
        <w:ind w:left="3" w:firstLine="0"/>
        <w:jc w:val="center"/>
      </w:pPr>
      <w:r>
        <w:rPr>
          <w:b/>
        </w:rPr>
        <w:t xml:space="preserve"> </w:t>
      </w:r>
    </w:p>
    <w:p w14:paraId="3341B98F" w14:textId="77777777" w:rsidR="00654902" w:rsidRDefault="00CD126D">
      <w:pPr>
        <w:spacing w:after="0" w:line="259" w:lineRule="auto"/>
        <w:ind w:left="0" w:firstLine="0"/>
        <w:jc w:val="left"/>
      </w:pPr>
      <w:r>
        <w:rPr>
          <w:b/>
        </w:rPr>
        <w:t xml:space="preserve"> </w:t>
      </w:r>
    </w:p>
    <w:p w14:paraId="7B787451" w14:textId="77777777" w:rsidR="00654902" w:rsidRDefault="00CD126D">
      <w:pPr>
        <w:spacing w:after="0" w:line="259" w:lineRule="auto"/>
        <w:ind w:left="3" w:firstLine="0"/>
        <w:jc w:val="center"/>
      </w:pPr>
      <w:r>
        <w:rPr>
          <w:b/>
        </w:rPr>
        <w:t xml:space="preserve"> </w:t>
      </w:r>
    </w:p>
    <w:p w14:paraId="571351AB" w14:textId="77777777" w:rsidR="00654902" w:rsidRDefault="00CD126D">
      <w:pPr>
        <w:spacing w:after="0" w:line="259" w:lineRule="auto"/>
        <w:ind w:left="3" w:firstLine="0"/>
        <w:jc w:val="center"/>
      </w:pPr>
      <w:r>
        <w:rPr>
          <w:b/>
        </w:rPr>
        <w:t xml:space="preserve"> </w:t>
      </w:r>
    </w:p>
    <w:p w14:paraId="1B30EBE8" w14:textId="77777777" w:rsidR="00654902" w:rsidRDefault="00CD126D">
      <w:pPr>
        <w:spacing w:after="0" w:line="259" w:lineRule="auto"/>
        <w:ind w:left="0" w:firstLine="0"/>
        <w:jc w:val="left"/>
      </w:pPr>
      <w:r>
        <w:rPr>
          <w:b/>
        </w:rPr>
        <w:t xml:space="preserve"> </w:t>
      </w:r>
    </w:p>
    <w:p w14:paraId="3ED6F481" w14:textId="77777777" w:rsidR="00654902" w:rsidRDefault="00CD126D">
      <w:pPr>
        <w:spacing w:after="0" w:line="259" w:lineRule="auto"/>
        <w:ind w:left="0" w:firstLine="0"/>
        <w:jc w:val="left"/>
      </w:pPr>
      <w:r>
        <w:rPr>
          <w:b/>
        </w:rPr>
        <w:t xml:space="preserve"> </w:t>
      </w:r>
    </w:p>
    <w:p w14:paraId="576ECECE" w14:textId="77777777" w:rsidR="00654902" w:rsidRDefault="00CD126D">
      <w:pPr>
        <w:spacing w:after="0" w:line="259" w:lineRule="auto"/>
        <w:ind w:left="0" w:firstLine="0"/>
        <w:jc w:val="left"/>
      </w:pPr>
      <w:r>
        <w:rPr>
          <w:b/>
        </w:rPr>
        <w:t xml:space="preserve"> </w:t>
      </w:r>
    </w:p>
    <w:p w14:paraId="51009BC9" w14:textId="77777777" w:rsidR="00654902" w:rsidRDefault="00CD126D">
      <w:pPr>
        <w:spacing w:after="0" w:line="259" w:lineRule="auto"/>
        <w:ind w:left="0" w:firstLine="0"/>
        <w:jc w:val="left"/>
      </w:pPr>
      <w:r>
        <w:rPr>
          <w:b/>
        </w:rPr>
        <w:t xml:space="preserve"> </w:t>
      </w:r>
    </w:p>
    <w:p w14:paraId="1F655DE4" w14:textId="77777777" w:rsidR="00654902" w:rsidRDefault="00CD126D">
      <w:pPr>
        <w:spacing w:after="0" w:line="259" w:lineRule="auto"/>
        <w:ind w:left="0" w:firstLine="0"/>
        <w:jc w:val="left"/>
      </w:pPr>
      <w:r>
        <w:rPr>
          <w:b/>
        </w:rPr>
        <w:t xml:space="preserve"> </w:t>
      </w:r>
    </w:p>
    <w:p w14:paraId="0ECFAE93" w14:textId="77777777" w:rsidR="00654902" w:rsidRDefault="00CD126D">
      <w:pPr>
        <w:spacing w:after="0" w:line="259" w:lineRule="auto"/>
        <w:ind w:left="0" w:firstLine="0"/>
        <w:jc w:val="left"/>
        <w:rPr>
          <w:b/>
        </w:rPr>
      </w:pPr>
      <w:r>
        <w:rPr>
          <w:b/>
        </w:rPr>
        <w:lastRenderedPageBreak/>
        <w:t xml:space="preserve"> </w:t>
      </w:r>
    </w:p>
    <w:p w14:paraId="16EEEFA8" w14:textId="77777777" w:rsidR="0013444E" w:rsidRDefault="0013444E">
      <w:pPr>
        <w:spacing w:after="0" w:line="259" w:lineRule="auto"/>
        <w:ind w:left="0" w:firstLine="0"/>
        <w:jc w:val="left"/>
      </w:pPr>
    </w:p>
    <w:p w14:paraId="50690076" w14:textId="77777777" w:rsidR="00654902" w:rsidRDefault="00CD126D">
      <w:pPr>
        <w:spacing w:after="0" w:line="259" w:lineRule="auto"/>
        <w:ind w:left="0" w:firstLine="0"/>
        <w:jc w:val="left"/>
      </w:pPr>
      <w:r>
        <w:rPr>
          <w:b/>
        </w:rPr>
        <w:t xml:space="preserve"> </w:t>
      </w:r>
    </w:p>
    <w:p w14:paraId="2AA3FB67" w14:textId="66FCA0C0" w:rsidR="00654902" w:rsidRPr="00342097" w:rsidRDefault="00447EE9" w:rsidP="00342097">
      <w:pPr>
        <w:spacing w:after="0" w:line="259" w:lineRule="auto"/>
        <w:ind w:left="0" w:firstLine="0"/>
        <w:jc w:val="center"/>
      </w:pPr>
      <w:r>
        <w:rPr>
          <w:b/>
          <w:sz w:val="28"/>
          <w:u w:val="single" w:color="000000"/>
        </w:rPr>
        <w:t>ANEXO IV</w:t>
      </w:r>
    </w:p>
    <w:p w14:paraId="6FF058EF" w14:textId="3E369CCC" w:rsidR="00654902" w:rsidRDefault="00654902">
      <w:pPr>
        <w:spacing w:after="0" w:line="259" w:lineRule="auto"/>
        <w:ind w:left="3" w:firstLine="0"/>
        <w:jc w:val="center"/>
        <w:rPr>
          <w:b/>
        </w:rPr>
      </w:pPr>
    </w:p>
    <w:p w14:paraId="7290C3B4" w14:textId="41BF7F70" w:rsidR="00654902" w:rsidRDefault="00CD126D">
      <w:pPr>
        <w:pStyle w:val="Ttulo1"/>
        <w:spacing w:after="100"/>
        <w:ind w:left="128" w:right="191"/>
        <w:rPr>
          <w:b w:val="0"/>
        </w:rPr>
      </w:pPr>
      <w:r>
        <w:t>MODELO PADRÃO DE PROPOSTA COMERCIAL</w:t>
      </w:r>
    </w:p>
    <w:p w14:paraId="2B688475" w14:textId="77777777" w:rsidR="00A13AA4" w:rsidRPr="00A13AA4" w:rsidRDefault="00A13AA4" w:rsidP="00A13AA4"/>
    <w:p w14:paraId="379E3035" w14:textId="155490C2" w:rsidR="00654902" w:rsidRDefault="00CD126D" w:rsidP="0040668C">
      <w:pPr>
        <w:spacing w:after="27"/>
        <w:ind w:left="-15" w:right="6" w:firstLine="0"/>
      </w:pPr>
      <w: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40668C">
        <w:t xml:space="preserve">na CONCORRÊNCIA nº </w:t>
      </w:r>
      <w:r w:rsidR="00DC6D80">
        <w:t>002</w:t>
      </w:r>
      <w:r w:rsidR="0040668C">
        <w:t>/2021</w:t>
      </w:r>
      <w:r w:rsidR="0040668C">
        <w:rPr>
          <w:b/>
        </w:rPr>
        <w:t xml:space="preserve"> </w:t>
      </w:r>
      <w:r w:rsidR="0040668C">
        <w:t xml:space="preserve">do processo administrativo nº </w:t>
      </w:r>
      <w:r w:rsidR="009E4377">
        <w:t>11.414</w:t>
      </w:r>
      <w:r w:rsidR="0040668C">
        <w:t xml:space="preserve">/2021  </w:t>
      </w:r>
      <w:r>
        <w:t xml:space="preserve">em epígrafe, </w:t>
      </w:r>
      <w:r w:rsidR="00342097" w:rsidRPr="00BA1C3D">
        <w:rPr>
          <w:b/>
          <w:szCs w:val="24"/>
          <w:lang w:val="pt-PT"/>
        </w:rPr>
        <w:t xml:space="preserve">CONTRATAÇÃO DE EMPRESA </w:t>
      </w:r>
      <w:r w:rsidR="00342097" w:rsidRPr="009A4243">
        <w:rPr>
          <w:b/>
          <w:smallCaps/>
          <w:szCs w:val="24"/>
        </w:rPr>
        <w:t xml:space="preserve">EMPRESA ESPECIALIZADA PARA O FORNECIMENTO DE LOCAÇÃO E IMPLANTAÇÃO DE SOFTWARE COMO SERVIÇO (SAAS) PARA GESTÃO DO CADASTRO TERRITORIAL MULTIFINALITÁRIO, COM INTEGRAÇÃO, TREINAMENTO E OPERAÇÃO ASSISTIDA, ATUALIZAÇÃO DA BASE DE DADOS CADASTRAL TERRITORIAL IMOBILIÁRIA E MOBILIÁRIA, REVISÃO DA PLANTA DE VALORES GENÉRICOS E DEMAIS SERVIÇOS NECESSÁRIOS PARA A MODERNIZAÇÃO ADMINISTRATIVA E TRIBUTÁRIA DO MUNICIPIO DE </w:t>
      </w:r>
      <w:r w:rsidR="00342097" w:rsidRPr="009A4243">
        <w:rPr>
          <w:b/>
          <w:szCs w:val="24"/>
        </w:rPr>
        <w:t>TERESÓPOLIS – RJ</w:t>
      </w:r>
      <w:r>
        <w:rPr>
          <w:b/>
        </w:rPr>
        <w:t xml:space="preserve">, </w:t>
      </w:r>
      <w:r>
        <w:t>solicitado pel</w:t>
      </w:r>
      <w:r w:rsidR="0040668C">
        <w:t xml:space="preserve">a </w:t>
      </w:r>
      <w:r>
        <w:t xml:space="preserve"> </w:t>
      </w:r>
      <w:r w:rsidR="0040668C" w:rsidRPr="00F224E7">
        <w:rPr>
          <w:b/>
        </w:rPr>
        <w:t>Secretaria</w:t>
      </w:r>
      <w:r w:rsidRPr="00F224E7">
        <w:rPr>
          <w:b/>
        </w:rPr>
        <w:t xml:space="preserve"> de</w:t>
      </w:r>
      <w:r>
        <w:rPr>
          <w:b/>
        </w:rPr>
        <w:t xml:space="preserve"> </w:t>
      </w:r>
      <w:r w:rsidR="00F224E7">
        <w:rPr>
          <w:b/>
        </w:rPr>
        <w:t>Planejamento e Projetos Especiais</w:t>
      </w:r>
      <w:r>
        <w:rPr>
          <w:b/>
        </w:rPr>
        <w:t xml:space="preserve"> </w:t>
      </w:r>
      <w:r>
        <w:t xml:space="preserve">na forma abaixo discriminada, que serão distribuídas conforme solicitação do Instituto. </w:t>
      </w:r>
    </w:p>
    <w:p w14:paraId="6A8FA25B" w14:textId="045E86B6" w:rsidR="006000E8" w:rsidRDefault="006000E8" w:rsidP="0040668C">
      <w:pPr>
        <w:spacing w:after="27"/>
        <w:ind w:left="-15" w:right="6" w:firstLine="0"/>
      </w:pPr>
    </w:p>
    <w:p w14:paraId="3962941D" w14:textId="2EA8D966" w:rsidR="006000E8" w:rsidRDefault="006000E8" w:rsidP="006000E8">
      <w:pPr>
        <w:spacing w:after="27"/>
        <w:ind w:left="-15" w:right="6" w:firstLine="0"/>
        <w:jc w:val="center"/>
        <w:rPr>
          <w:b/>
        </w:rPr>
      </w:pPr>
      <w:r w:rsidRPr="006000E8">
        <w:rPr>
          <w:b/>
        </w:rPr>
        <w:t xml:space="preserve">Tabela </w:t>
      </w:r>
      <w:r>
        <w:rPr>
          <w:b/>
        </w:rPr>
        <w:t xml:space="preserve">de Preços </w:t>
      </w:r>
      <w:r w:rsidR="00031541">
        <w:rPr>
          <w:b/>
        </w:rPr>
        <w:t>–</w:t>
      </w:r>
      <w:r>
        <w:rPr>
          <w:b/>
        </w:rPr>
        <w:t xml:space="preserve"> </w:t>
      </w:r>
      <w:r w:rsidRPr="006000E8">
        <w:rPr>
          <w:b/>
        </w:rPr>
        <w:t>Consolidada</w:t>
      </w:r>
    </w:p>
    <w:p w14:paraId="0E55BCE1" w14:textId="77777777" w:rsidR="00031541" w:rsidRPr="006000E8" w:rsidRDefault="00031541" w:rsidP="006000E8">
      <w:pPr>
        <w:spacing w:after="27"/>
        <w:ind w:left="-15" w:right="6" w:firstLine="0"/>
        <w:jc w:val="center"/>
        <w:rPr>
          <w:b/>
        </w:rPr>
      </w:pPr>
    </w:p>
    <w:tbl>
      <w:tblPr>
        <w:tblStyle w:val="Tabelacomgrade"/>
        <w:tblW w:w="0" w:type="auto"/>
        <w:tblLook w:val="04A0" w:firstRow="1" w:lastRow="0" w:firstColumn="1" w:lastColumn="0" w:noHBand="0" w:noVBand="1"/>
      </w:tblPr>
      <w:tblGrid>
        <w:gridCol w:w="1555"/>
        <w:gridCol w:w="5204"/>
        <w:gridCol w:w="3380"/>
      </w:tblGrid>
      <w:tr w:rsidR="00342097" w14:paraId="5CB88F9B" w14:textId="77777777" w:rsidTr="00342097">
        <w:tc>
          <w:tcPr>
            <w:tcW w:w="1555" w:type="dxa"/>
          </w:tcPr>
          <w:p w14:paraId="64EC6FE8" w14:textId="2DB1D3D4" w:rsidR="00342097" w:rsidRPr="00342097" w:rsidRDefault="00342097" w:rsidP="00342097">
            <w:pPr>
              <w:spacing w:after="0" w:line="259" w:lineRule="auto"/>
              <w:ind w:left="0" w:firstLine="0"/>
              <w:jc w:val="center"/>
              <w:rPr>
                <w:b/>
                <w:bCs/>
              </w:rPr>
            </w:pPr>
            <w:r w:rsidRPr="00342097">
              <w:rPr>
                <w:b/>
                <w:bCs/>
              </w:rPr>
              <w:t>ITEM</w:t>
            </w:r>
          </w:p>
        </w:tc>
        <w:tc>
          <w:tcPr>
            <w:tcW w:w="5205" w:type="dxa"/>
          </w:tcPr>
          <w:p w14:paraId="5D8DF52B" w14:textId="18F26654" w:rsidR="00342097" w:rsidRPr="00342097" w:rsidRDefault="00342097">
            <w:pPr>
              <w:spacing w:after="0" w:line="259" w:lineRule="auto"/>
              <w:ind w:left="0" w:firstLine="0"/>
              <w:jc w:val="left"/>
              <w:rPr>
                <w:b/>
                <w:bCs/>
              </w:rPr>
            </w:pPr>
            <w:r w:rsidRPr="00342097">
              <w:rPr>
                <w:b/>
                <w:bCs/>
              </w:rPr>
              <w:t>DESCRIÇÃO</w:t>
            </w:r>
          </w:p>
        </w:tc>
        <w:tc>
          <w:tcPr>
            <w:tcW w:w="3380" w:type="dxa"/>
          </w:tcPr>
          <w:p w14:paraId="2A0353F4" w14:textId="7272C9B9" w:rsidR="00342097" w:rsidRPr="00342097" w:rsidRDefault="00342097">
            <w:pPr>
              <w:spacing w:after="0" w:line="259" w:lineRule="auto"/>
              <w:ind w:left="0" w:firstLine="0"/>
              <w:jc w:val="left"/>
              <w:rPr>
                <w:b/>
                <w:bCs/>
              </w:rPr>
            </w:pPr>
            <w:r w:rsidRPr="00342097">
              <w:rPr>
                <w:b/>
                <w:bCs/>
              </w:rPr>
              <w:t>VALOR TOTAL</w:t>
            </w:r>
          </w:p>
        </w:tc>
      </w:tr>
      <w:tr w:rsidR="00342097" w14:paraId="64B688E4" w14:textId="77777777" w:rsidTr="00342097">
        <w:tc>
          <w:tcPr>
            <w:tcW w:w="1555" w:type="dxa"/>
            <w:vAlign w:val="center"/>
          </w:tcPr>
          <w:p w14:paraId="2F6A1097" w14:textId="38B1C54E" w:rsidR="00342097" w:rsidRDefault="00342097" w:rsidP="00342097">
            <w:pPr>
              <w:spacing w:after="0" w:line="259" w:lineRule="auto"/>
              <w:ind w:left="0" w:firstLine="0"/>
              <w:jc w:val="center"/>
            </w:pPr>
            <w:r>
              <w:t>1</w:t>
            </w:r>
          </w:p>
        </w:tc>
        <w:tc>
          <w:tcPr>
            <w:tcW w:w="5205" w:type="dxa"/>
          </w:tcPr>
          <w:p w14:paraId="130B3E2F" w14:textId="0FFF55A0" w:rsidR="00342097" w:rsidRDefault="00342097">
            <w:pPr>
              <w:spacing w:after="0" w:line="259" w:lineRule="auto"/>
              <w:ind w:left="0" w:firstLine="0"/>
              <w:jc w:val="left"/>
            </w:pPr>
            <w:r w:rsidRPr="00BA1C3D">
              <w:rPr>
                <w:b/>
                <w:szCs w:val="24"/>
                <w:lang w:val="pt-PT"/>
              </w:rPr>
              <w:t xml:space="preserve">CONTRATAÇÃO DE EMPRESA </w:t>
            </w:r>
            <w:r w:rsidRPr="009A4243">
              <w:rPr>
                <w:b/>
                <w:smallCaps/>
                <w:szCs w:val="24"/>
              </w:rPr>
              <w:t xml:space="preserve">EMPRESA ESPECIALIZADA PARA O FORNECIMENTO DE LOCAÇÃO E IMPLANTAÇÃO DE SOFTWARE COMO SERVIÇO (SAAS) PARA GESTÃO DO CADASTRO TERRITORIAL MULTIFINALITÁRIO, COM INTEGRAÇÃO, TREINAMENTO E OPERAÇÃO ASSISTIDA, ATUALIZAÇÃO DA BASE DE DADOS CADASTRAL TERRITORIAL IMOBILIÁRIA E MOBILIÁRIA, REVISÃO DA PLANTA DE VALORES GENÉRICOS E DEMAIS SERVIÇOS NECESSÁRIOS PARA A MODERNIZAÇÃO ADMINISTRATIVA E TRIBUTÁRIA DO MUNICIPIO DE </w:t>
            </w:r>
            <w:r w:rsidRPr="009A4243">
              <w:rPr>
                <w:b/>
                <w:szCs w:val="24"/>
              </w:rPr>
              <w:t>TERESÓPOLIS – RJ</w:t>
            </w:r>
          </w:p>
        </w:tc>
        <w:tc>
          <w:tcPr>
            <w:tcW w:w="3380" w:type="dxa"/>
            <w:vAlign w:val="center"/>
          </w:tcPr>
          <w:p w14:paraId="315D55EF" w14:textId="24091C57" w:rsidR="00342097" w:rsidRPr="00342097" w:rsidRDefault="00342097" w:rsidP="00342097">
            <w:pPr>
              <w:spacing w:after="0" w:line="259" w:lineRule="auto"/>
              <w:ind w:left="0" w:firstLine="0"/>
              <w:jc w:val="center"/>
              <w:rPr>
                <w:b/>
                <w:bCs/>
              </w:rPr>
            </w:pPr>
            <w:r w:rsidRPr="00342097">
              <w:rPr>
                <w:b/>
                <w:bCs/>
              </w:rPr>
              <w:t xml:space="preserve">R$ </w:t>
            </w:r>
            <w:r w:rsidR="00197A67">
              <w:rPr>
                <w:b/>
                <w:bCs/>
              </w:rPr>
              <w:t>6.977.540,00</w:t>
            </w:r>
          </w:p>
        </w:tc>
      </w:tr>
    </w:tbl>
    <w:p w14:paraId="5A1BA58F" w14:textId="73F52CD5" w:rsidR="006000E8" w:rsidRDefault="006000E8">
      <w:pPr>
        <w:spacing w:after="0" w:line="259" w:lineRule="auto"/>
        <w:ind w:left="0" w:firstLine="0"/>
        <w:jc w:val="left"/>
      </w:pPr>
    </w:p>
    <w:p w14:paraId="0F0D8BE0" w14:textId="1EF5C69A" w:rsidR="006000E8" w:rsidRDefault="006000E8">
      <w:pPr>
        <w:spacing w:after="0" w:line="259" w:lineRule="auto"/>
        <w:ind w:left="0" w:firstLine="0"/>
        <w:jc w:val="left"/>
      </w:pPr>
    </w:p>
    <w:p w14:paraId="467B977D" w14:textId="77777777" w:rsidR="006000E8" w:rsidRDefault="006000E8" w:rsidP="006000E8">
      <w:pPr>
        <w:spacing w:after="175" w:line="267" w:lineRule="auto"/>
        <w:ind w:left="21" w:right="64" w:hanging="10"/>
      </w:pPr>
      <w:r>
        <w:rPr>
          <w:b/>
        </w:rPr>
        <w:t xml:space="preserve">OBS: A empresa deverá apresentar a composição de custos referente ao seu valor unitário. </w:t>
      </w:r>
    </w:p>
    <w:p w14:paraId="5CB4AFA0" w14:textId="77777777" w:rsidR="006000E8" w:rsidRDefault="006000E8" w:rsidP="006000E8">
      <w:pPr>
        <w:ind w:left="-15" w:right="6" w:firstLine="0"/>
      </w:pPr>
      <w:r>
        <w:lastRenderedPageBreak/>
        <w:t xml:space="preserve">A proponente obriga-se a cumprir todos os termos da ata </w:t>
      </w:r>
    </w:p>
    <w:p w14:paraId="3164A757" w14:textId="77777777" w:rsidR="006000E8" w:rsidRDefault="006000E8" w:rsidP="006000E8">
      <w:pPr>
        <w:ind w:left="-15" w:right="6" w:firstLine="0"/>
      </w:pPr>
    </w:p>
    <w:p w14:paraId="0E6F66D0" w14:textId="1AC2773A" w:rsidR="006000E8" w:rsidRDefault="006000E8" w:rsidP="006000E8">
      <w:pPr>
        <w:ind w:left="-15" w:right="6" w:firstLine="0"/>
      </w:pPr>
      <w:proofErr w:type="gramStart"/>
      <w:r>
        <w:t>a</w:t>
      </w:r>
      <w:proofErr w:type="gramEnd"/>
      <w:r>
        <w:t xml:space="preserve"> ser firmada com a vencedora do certame. </w:t>
      </w:r>
    </w:p>
    <w:p w14:paraId="492F9D64" w14:textId="42B5E8AF" w:rsidR="008541FB" w:rsidRDefault="008541FB">
      <w:pPr>
        <w:spacing w:after="0" w:line="259" w:lineRule="auto"/>
        <w:ind w:left="0" w:firstLine="0"/>
        <w:jc w:val="left"/>
      </w:pPr>
    </w:p>
    <w:p w14:paraId="57AC55DE" w14:textId="09670CC1" w:rsidR="008541FB" w:rsidRDefault="008541FB">
      <w:pPr>
        <w:spacing w:after="0" w:line="259" w:lineRule="auto"/>
        <w:ind w:left="0" w:firstLine="0"/>
        <w:jc w:val="left"/>
      </w:pPr>
    </w:p>
    <w:p w14:paraId="1535C0FD" w14:textId="1044A5AB" w:rsidR="006000E8" w:rsidRDefault="006000E8">
      <w:pPr>
        <w:spacing w:after="0" w:line="259" w:lineRule="auto"/>
        <w:ind w:left="0" w:firstLine="0"/>
        <w:jc w:val="left"/>
      </w:pPr>
    </w:p>
    <w:p w14:paraId="349454EF" w14:textId="77777777" w:rsidR="008541FB" w:rsidRDefault="008541FB">
      <w:pPr>
        <w:spacing w:after="0" w:line="259" w:lineRule="auto"/>
        <w:ind w:left="0" w:firstLine="0"/>
        <w:jc w:val="left"/>
      </w:pPr>
    </w:p>
    <w:p w14:paraId="79AF326C" w14:textId="0B6264CD" w:rsidR="006000E8" w:rsidRDefault="005E6275" w:rsidP="006000E8">
      <w:pPr>
        <w:spacing w:after="0" w:line="259" w:lineRule="auto"/>
        <w:ind w:left="0" w:firstLine="0"/>
        <w:jc w:val="center"/>
        <w:rPr>
          <w:b/>
        </w:rPr>
      </w:pPr>
      <w:r>
        <w:rPr>
          <w:b/>
        </w:rPr>
        <w:t>Planilha de Custos</w:t>
      </w:r>
      <w:r w:rsidR="006000E8">
        <w:rPr>
          <w:b/>
        </w:rPr>
        <w:t xml:space="preserve"> </w:t>
      </w:r>
      <w:r w:rsidR="008541FB">
        <w:rPr>
          <w:b/>
        </w:rPr>
        <w:t>–</w:t>
      </w:r>
      <w:r w:rsidR="006000E8">
        <w:rPr>
          <w:b/>
        </w:rPr>
        <w:t xml:space="preserve"> </w:t>
      </w:r>
      <w:r w:rsidR="006000E8" w:rsidRPr="006000E8">
        <w:rPr>
          <w:b/>
        </w:rPr>
        <w:t>Detalhada</w:t>
      </w:r>
    </w:p>
    <w:p w14:paraId="28008A2B" w14:textId="77777777" w:rsidR="008541FB" w:rsidRPr="006000E8" w:rsidRDefault="008541FB" w:rsidP="006000E8">
      <w:pPr>
        <w:spacing w:after="0" w:line="259" w:lineRule="auto"/>
        <w:ind w:left="0" w:firstLine="0"/>
        <w:jc w:val="center"/>
        <w:rPr>
          <w:b/>
        </w:rPr>
      </w:pPr>
    </w:p>
    <w:p w14:paraId="4413CDE6" w14:textId="19B80DFF" w:rsidR="00654902" w:rsidRDefault="00CD126D" w:rsidP="006C06B6">
      <w:pPr>
        <w:spacing w:after="139" w:line="259" w:lineRule="auto"/>
        <w:ind w:left="-284" w:firstLine="0"/>
        <w:jc w:val="left"/>
      </w:pPr>
      <w:r>
        <w:t xml:space="preserve"> </w:t>
      </w:r>
      <w:r w:rsidR="00E757D0" w:rsidRPr="00E757D0">
        <w:rPr>
          <w:noProof/>
        </w:rPr>
        <w:drawing>
          <wp:inline distT="0" distB="0" distL="0" distR="0" wp14:anchorId="45824E8D" wp14:editId="5A1CBE22">
            <wp:extent cx="6445250" cy="5956374"/>
            <wp:effectExtent l="0" t="0" r="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45250" cy="5956374"/>
                    </a:xfrm>
                    <a:prstGeom prst="rect">
                      <a:avLst/>
                    </a:prstGeom>
                    <a:noFill/>
                    <a:ln>
                      <a:noFill/>
                    </a:ln>
                  </pic:spPr>
                </pic:pic>
              </a:graphicData>
            </a:graphic>
          </wp:inline>
        </w:drawing>
      </w:r>
    </w:p>
    <w:p w14:paraId="46CEC466" w14:textId="77777777" w:rsidR="00654902" w:rsidRDefault="00CD126D">
      <w:pPr>
        <w:spacing w:after="0" w:line="259" w:lineRule="auto"/>
        <w:ind w:left="0" w:firstLine="0"/>
        <w:jc w:val="left"/>
      </w:pPr>
      <w:r>
        <w:t xml:space="preserve"> </w:t>
      </w:r>
    </w:p>
    <w:p w14:paraId="66527010" w14:textId="133CF34E" w:rsidR="00654902" w:rsidRDefault="00654902">
      <w:pPr>
        <w:spacing w:after="0" w:line="259" w:lineRule="auto"/>
        <w:ind w:left="3" w:firstLine="0"/>
        <w:jc w:val="center"/>
      </w:pPr>
    </w:p>
    <w:p w14:paraId="244EB275" w14:textId="77777777" w:rsidR="006000E8" w:rsidRDefault="006000E8">
      <w:pPr>
        <w:spacing w:after="0" w:line="259" w:lineRule="auto"/>
        <w:ind w:left="3" w:firstLine="0"/>
        <w:jc w:val="center"/>
      </w:pPr>
    </w:p>
    <w:p w14:paraId="03A1F307" w14:textId="7A20F20A" w:rsidR="00654902" w:rsidRDefault="00CD126D">
      <w:pPr>
        <w:pStyle w:val="Ttulo1"/>
        <w:spacing w:after="84"/>
        <w:ind w:left="128" w:right="178"/>
        <w:rPr>
          <w:b w:val="0"/>
        </w:rPr>
      </w:pPr>
      <w:r>
        <w:lastRenderedPageBreak/>
        <w:t>(</w:t>
      </w:r>
      <w:proofErr w:type="gramStart"/>
      <w:r>
        <w:t>local</w:t>
      </w:r>
      <w:proofErr w:type="gramEnd"/>
      <w:r>
        <w:t xml:space="preserve"> e data) (nome completo, C.P.F., cargo ou função e assinatura do representante legal)</w:t>
      </w:r>
      <w:r>
        <w:rPr>
          <w:b w:val="0"/>
        </w:rPr>
        <w:t xml:space="preserve"> </w:t>
      </w:r>
    </w:p>
    <w:p w14:paraId="5CF26B08" w14:textId="77777777" w:rsidR="006000E8" w:rsidRPr="006000E8" w:rsidRDefault="006000E8" w:rsidP="006000E8"/>
    <w:p w14:paraId="76F50584" w14:textId="77777777" w:rsidR="00654902" w:rsidRDefault="00CD126D">
      <w:pPr>
        <w:spacing w:after="7"/>
        <w:ind w:left="-5" w:right="46" w:hanging="10"/>
      </w:pPr>
      <w:r>
        <w:rPr>
          <w:sz w:val="18"/>
        </w:rPr>
        <w:t xml:space="preserve">Para agilizar os trabalhos, pedimos que, as propostas sejam apresentadas de dois modos: </w:t>
      </w:r>
    </w:p>
    <w:p w14:paraId="30E19F13" w14:textId="77777777" w:rsidR="00654902" w:rsidRDefault="00CD126D">
      <w:pPr>
        <w:spacing w:after="7"/>
        <w:ind w:left="-5" w:right="46" w:hanging="10"/>
      </w:pPr>
      <w:r>
        <w:rPr>
          <w:sz w:val="18"/>
        </w:rPr>
        <w:t xml:space="preserve">Proposta escrita, impressa nos moldes do Edital; </w:t>
      </w:r>
    </w:p>
    <w:p w14:paraId="5AA07B23" w14:textId="3A605501" w:rsidR="00654902" w:rsidRDefault="00CD126D">
      <w:pPr>
        <w:spacing w:after="48"/>
        <w:ind w:left="-5" w:right="46" w:hanging="10"/>
      </w:pPr>
      <w:r>
        <w:rPr>
          <w:sz w:val="18"/>
        </w:rPr>
        <w:t xml:space="preserve">Salvar em PEN DRIVE, livre de vírus e testado contra defeitos, nos moldes do ARQUIVO PROPOSTA </w:t>
      </w:r>
      <w:r w:rsidR="005E6275">
        <w:rPr>
          <w:sz w:val="18"/>
        </w:rPr>
        <w:t>CONCORRÊNCIA</w:t>
      </w:r>
      <w:r>
        <w:rPr>
          <w:sz w:val="18"/>
        </w:rPr>
        <w:t xml:space="preserve"> </w:t>
      </w:r>
      <w:r w:rsidR="009F38D9">
        <w:rPr>
          <w:sz w:val="18"/>
        </w:rPr>
        <w:t>002/2021</w:t>
      </w:r>
      <w:r>
        <w:rPr>
          <w:sz w:val="18"/>
        </w:rPr>
        <w:t xml:space="preserve">.XLS, compatível com o software Microsoft Excel, que pode ser adquirido no Departamento de Suprimento e Licitação mediante entrega de um PEN DRIVE. </w:t>
      </w:r>
    </w:p>
    <w:p w14:paraId="51AE52F8" w14:textId="77777777" w:rsidR="006000E8" w:rsidRDefault="006000E8">
      <w:pPr>
        <w:spacing w:after="0" w:line="259" w:lineRule="auto"/>
        <w:ind w:left="3" w:firstLine="0"/>
        <w:jc w:val="center"/>
        <w:rPr>
          <w:b/>
        </w:rPr>
      </w:pPr>
    </w:p>
    <w:p w14:paraId="03A57402" w14:textId="77777777" w:rsidR="00587621" w:rsidRDefault="00587621">
      <w:pPr>
        <w:spacing w:after="0" w:line="259" w:lineRule="auto"/>
        <w:ind w:left="3" w:firstLine="0"/>
        <w:jc w:val="center"/>
        <w:sectPr w:rsidR="00587621" w:rsidSect="00DF49F0">
          <w:headerReference w:type="even" r:id="rId31"/>
          <w:headerReference w:type="default" r:id="rId32"/>
          <w:footerReference w:type="even" r:id="rId33"/>
          <w:footerReference w:type="default" r:id="rId34"/>
          <w:headerReference w:type="first" r:id="rId35"/>
          <w:footerReference w:type="first" r:id="rId36"/>
          <w:pgSz w:w="12242" w:h="18722" w:code="14"/>
          <w:pgMar w:top="2744" w:right="675" w:bottom="1780" w:left="1418" w:header="726" w:footer="709" w:gutter="0"/>
          <w:paperSrc w:first="265"/>
          <w:cols w:space="720"/>
        </w:sectPr>
      </w:pPr>
    </w:p>
    <w:p w14:paraId="403CD115" w14:textId="616327BB" w:rsidR="00587621" w:rsidRPr="00447EE9" w:rsidRDefault="00587621" w:rsidP="00587621">
      <w:pPr>
        <w:spacing w:after="0" w:line="259" w:lineRule="auto"/>
        <w:ind w:left="0" w:firstLine="0"/>
        <w:jc w:val="center"/>
        <w:rPr>
          <w:b/>
          <w:sz w:val="28"/>
          <w:u w:val="single" w:color="000000"/>
        </w:rPr>
      </w:pPr>
      <w:r>
        <w:rPr>
          <w:b/>
          <w:sz w:val="28"/>
          <w:u w:val="single" w:color="000000"/>
        </w:rPr>
        <w:lastRenderedPageBreak/>
        <w:t>ANEXO V</w:t>
      </w:r>
    </w:p>
    <w:p w14:paraId="1251A63D" w14:textId="570660C1" w:rsidR="00587621" w:rsidRDefault="00587621" w:rsidP="00587621">
      <w:pPr>
        <w:pStyle w:val="Ttulo1"/>
        <w:spacing w:after="100"/>
        <w:ind w:left="128" w:right="191"/>
      </w:pPr>
      <w:r>
        <w:t>CRONOGRAMA FISICO-FINANCEIRO</w:t>
      </w:r>
    </w:p>
    <w:p w14:paraId="7D45F715" w14:textId="77777777" w:rsidR="00DE7897" w:rsidRPr="00DE7897" w:rsidRDefault="00DE7897" w:rsidP="00DE7897"/>
    <w:tbl>
      <w:tblPr>
        <w:tblW w:w="16198" w:type="dxa"/>
        <w:tblInd w:w="212" w:type="dxa"/>
        <w:tblCellMar>
          <w:left w:w="70" w:type="dxa"/>
          <w:right w:w="70" w:type="dxa"/>
        </w:tblCellMar>
        <w:tblLook w:val="04A0" w:firstRow="1" w:lastRow="0" w:firstColumn="1" w:lastColumn="0" w:noHBand="0" w:noVBand="1"/>
      </w:tblPr>
      <w:tblGrid>
        <w:gridCol w:w="742"/>
        <w:gridCol w:w="2662"/>
        <w:gridCol w:w="710"/>
        <w:gridCol w:w="710"/>
        <w:gridCol w:w="710"/>
        <w:gridCol w:w="710"/>
        <w:gridCol w:w="711"/>
        <w:gridCol w:w="711"/>
        <w:gridCol w:w="711"/>
        <w:gridCol w:w="711"/>
        <w:gridCol w:w="711"/>
        <w:gridCol w:w="711"/>
        <w:gridCol w:w="712"/>
        <w:gridCol w:w="712"/>
        <w:gridCol w:w="712"/>
        <w:gridCol w:w="712"/>
        <w:gridCol w:w="712"/>
        <w:gridCol w:w="712"/>
        <w:gridCol w:w="712"/>
        <w:gridCol w:w="711"/>
      </w:tblGrid>
      <w:tr w:rsidR="005672D5" w:rsidRPr="00D0508C" w14:paraId="1500CC7D" w14:textId="77777777" w:rsidTr="008541FB">
        <w:trPr>
          <w:trHeight w:val="463"/>
        </w:trPr>
        <w:tc>
          <w:tcPr>
            <w:tcW w:w="3404" w:type="dxa"/>
            <w:gridSpan w:val="2"/>
            <w:tcBorders>
              <w:top w:val="single" w:sz="8" w:space="0" w:color="auto"/>
              <w:left w:val="single" w:sz="8" w:space="0" w:color="auto"/>
              <w:bottom w:val="single" w:sz="8" w:space="0" w:color="auto"/>
              <w:right w:val="nil"/>
            </w:tcBorders>
            <w:shd w:val="clear" w:color="000000" w:fill="D9D9D9"/>
            <w:vAlign w:val="center"/>
            <w:hideMark/>
          </w:tcPr>
          <w:p w14:paraId="0D6EB4E0" w14:textId="77777777" w:rsidR="005672D5" w:rsidRPr="00D0508C" w:rsidRDefault="005672D5" w:rsidP="000D050B">
            <w:pPr>
              <w:jc w:val="center"/>
              <w:rPr>
                <w:b/>
                <w:bCs/>
              </w:rPr>
            </w:pPr>
            <w:bookmarkStart w:id="6" w:name="RANGE!B3:V20"/>
            <w:r w:rsidRPr="00D0508C">
              <w:rPr>
                <w:b/>
                <w:bCs/>
              </w:rPr>
              <w:t>Descrição do Serviços</w:t>
            </w:r>
            <w:bookmarkEnd w:id="6"/>
          </w:p>
        </w:tc>
        <w:tc>
          <w:tcPr>
            <w:tcW w:w="7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B1DBBCE" w14:textId="77777777" w:rsidR="005672D5" w:rsidRDefault="005672D5" w:rsidP="000D050B">
            <w:pPr>
              <w:jc w:val="center"/>
              <w:rPr>
                <w:rFonts w:ascii="Century Gothic" w:hAnsi="Century Gothic"/>
                <w:b/>
                <w:bCs/>
                <w:sz w:val="18"/>
                <w:szCs w:val="18"/>
              </w:rPr>
            </w:pPr>
            <w:proofErr w:type="gramStart"/>
            <w:r w:rsidRPr="00D0508C">
              <w:rPr>
                <w:rFonts w:ascii="Century Gothic" w:hAnsi="Century Gothic"/>
                <w:b/>
                <w:bCs/>
                <w:sz w:val="18"/>
                <w:szCs w:val="18"/>
              </w:rPr>
              <w:t>mês</w:t>
            </w:r>
            <w:proofErr w:type="gramEnd"/>
          </w:p>
          <w:p w14:paraId="6EBAC425" w14:textId="77777777" w:rsidR="005672D5" w:rsidRPr="00D0508C" w:rsidRDefault="005672D5" w:rsidP="000D050B">
            <w:pPr>
              <w:jc w:val="center"/>
              <w:rPr>
                <w:rFonts w:ascii="Century Gothic" w:hAnsi="Century Gothic"/>
                <w:b/>
                <w:bCs/>
                <w:sz w:val="18"/>
                <w:szCs w:val="18"/>
              </w:rPr>
            </w:pPr>
            <w:r w:rsidRPr="00D0508C">
              <w:rPr>
                <w:rFonts w:ascii="Century Gothic" w:hAnsi="Century Gothic"/>
                <w:b/>
                <w:bCs/>
                <w:sz w:val="18"/>
                <w:szCs w:val="18"/>
              </w:rPr>
              <w:t>1</w:t>
            </w:r>
          </w:p>
        </w:tc>
        <w:tc>
          <w:tcPr>
            <w:tcW w:w="710" w:type="dxa"/>
            <w:tcBorders>
              <w:top w:val="single" w:sz="8" w:space="0" w:color="auto"/>
              <w:left w:val="nil"/>
              <w:bottom w:val="single" w:sz="8" w:space="0" w:color="auto"/>
              <w:right w:val="single" w:sz="4" w:space="0" w:color="auto"/>
            </w:tcBorders>
            <w:shd w:val="clear" w:color="auto" w:fill="auto"/>
            <w:vAlign w:val="center"/>
            <w:hideMark/>
          </w:tcPr>
          <w:p w14:paraId="0E03B874" w14:textId="77777777" w:rsidR="005672D5" w:rsidRDefault="005672D5" w:rsidP="000D050B">
            <w:pPr>
              <w:jc w:val="center"/>
              <w:rPr>
                <w:rFonts w:ascii="Century Gothic" w:hAnsi="Century Gothic"/>
                <w:b/>
                <w:bCs/>
                <w:sz w:val="18"/>
                <w:szCs w:val="18"/>
              </w:rPr>
            </w:pPr>
            <w:proofErr w:type="gramStart"/>
            <w:r w:rsidRPr="00D0508C">
              <w:rPr>
                <w:rFonts w:ascii="Century Gothic" w:hAnsi="Century Gothic"/>
                <w:b/>
                <w:bCs/>
                <w:sz w:val="18"/>
                <w:szCs w:val="18"/>
              </w:rPr>
              <w:t>mês</w:t>
            </w:r>
            <w:proofErr w:type="gramEnd"/>
            <w:r w:rsidRPr="00D0508C">
              <w:rPr>
                <w:rFonts w:ascii="Century Gothic" w:hAnsi="Century Gothic"/>
                <w:b/>
                <w:bCs/>
                <w:sz w:val="18"/>
                <w:szCs w:val="18"/>
              </w:rPr>
              <w:t xml:space="preserve"> </w:t>
            </w:r>
          </w:p>
          <w:p w14:paraId="3FC7FB1B" w14:textId="77777777" w:rsidR="005672D5" w:rsidRPr="00D0508C" w:rsidRDefault="005672D5" w:rsidP="000D050B">
            <w:pPr>
              <w:jc w:val="center"/>
              <w:rPr>
                <w:rFonts w:ascii="Century Gothic" w:hAnsi="Century Gothic"/>
                <w:b/>
                <w:bCs/>
                <w:sz w:val="18"/>
                <w:szCs w:val="18"/>
              </w:rPr>
            </w:pPr>
            <w:r w:rsidRPr="00D0508C">
              <w:rPr>
                <w:rFonts w:ascii="Century Gothic" w:hAnsi="Century Gothic"/>
                <w:b/>
                <w:bCs/>
                <w:sz w:val="18"/>
                <w:szCs w:val="18"/>
              </w:rPr>
              <w:t>2</w:t>
            </w:r>
          </w:p>
        </w:tc>
        <w:tc>
          <w:tcPr>
            <w:tcW w:w="710" w:type="dxa"/>
            <w:tcBorders>
              <w:top w:val="single" w:sz="8" w:space="0" w:color="auto"/>
              <w:left w:val="nil"/>
              <w:bottom w:val="single" w:sz="8" w:space="0" w:color="auto"/>
              <w:right w:val="single" w:sz="4" w:space="0" w:color="auto"/>
            </w:tcBorders>
            <w:shd w:val="clear" w:color="auto" w:fill="auto"/>
            <w:vAlign w:val="center"/>
            <w:hideMark/>
          </w:tcPr>
          <w:p w14:paraId="75F900CA" w14:textId="77777777" w:rsidR="005672D5" w:rsidRDefault="005672D5" w:rsidP="000D050B">
            <w:pPr>
              <w:jc w:val="center"/>
              <w:rPr>
                <w:rFonts w:ascii="Century Gothic" w:hAnsi="Century Gothic"/>
                <w:b/>
                <w:bCs/>
                <w:sz w:val="18"/>
                <w:szCs w:val="18"/>
              </w:rPr>
            </w:pPr>
            <w:proofErr w:type="gramStart"/>
            <w:r w:rsidRPr="00D0508C">
              <w:rPr>
                <w:rFonts w:ascii="Century Gothic" w:hAnsi="Century Gothic"/>
                <w:b/>
                <w:bCs/>
                <w:sz w:val="18"/>
                <w:szCs w:val="18"/>
              </w:rPr>
              <w:t>mês</w:t>
            </w:r>
            <w:proofErr w:type="gramEnd"/>
            <w:r w:rsidRPr="00D0508C">
              <w:rPr>
                <w:rFonts w:ascii="Century Gothic" w:hAnsi="Century Gothic"/>
                <w:b/>
                <w:bCs/>
                <w:sz w:val="18"/>
                <w:szCs w:val="18"/>
              </w:rPr>
              <w:t xml:space="preserve"> </w:t>
            </w:r>
          </w:p>
          <w:p w14:paraId="6CA0383F" w14:textId="77777777" w:rsidR="005672D5" w:rsidRPr="00D0508C" w:rsidRDefault="005672D5" w:rsidP="000D050B">
            <w:pPr>
              <w:jc w:val="center"/>
              <w:rPr>
                <w:rFonts w:ascii="Century Gothic" w:hAnsi="Century Gothic"/>
                <w:b/>
                <w:bCs/>
                <w:sz w:val="18"/>
                <w:szCs w:val="18"/>
              </w:rPr>
            </w:pPr>
            <w:r w:rsidRPr="00D0508C">
              <w:rPr>
                <w:rFonts w:ascii="Century Gothic" w:hAnsi="Century Gothic"/>
                <w:b/>
                <w:bCs/>
                <w:sz w:val="18"/>
                <w:szCs w:val="18"/>
              </w:rPr>
              <w:t>3</w:t>
            </w:r>
          </w:p>
        </w:tc>
        <w:tc>
          <w:tcPr>
            <w:tcW w:w="710" w:type="dxa"/>
            <w:tcBorders>
              <w:top w:val="single" w:sz="8" w:space="0" w:color="auto"/>
              <w:left w:val="nil"/>
              <w:bottom w:val="single" w:sz="8" w:space="0" w:color="auto"/>
              <w:right w:val="single" w:sz="4" w:space="0" w:color="auto"/>
            </w:tcBorders>
            <w:shd w:val="clear" w:color="auto" w:fill="auto"/>
            <w:vAlign w:val="center"/>
            <w:hideMark/>
          </w:tcPr>
          <w:p w14:paraId="599AB442" w14:textId="77777777" w:rsidR="005672D5" w:rsidRDefault="005672D5" w:rsidP="000D050B">
            <w:pPr>
              <w:jc w:val="center"/>
              <w:rPr>
                <w:rFonts w:ascii="Century Gothic" w:hAnsi="Century Gothic"/>
                <w:b/>
                <w:bCs/>
                <w:sz w:val="18"/>
                <w:szCs w:val="18"/>
              </w:rPr>
            </w:pPr>
            <w:proofErr w:type="gramStart"/>
            <w:r w:rsidRPr="00D0508C">
              <w:rPr>
                <w:rFonts w:ascii="Century Gothic" w:hAnsi="Century Gothic"/>
                <w:b/>
                <w:bCs/>
                <w:sz w:val="18"/>
                <w:szCs w:val="18"/>
              </w:rPr>
              <w:t>mês</w:t>
            </w:r>
            <w:proofErr w:type="gramEnd"/>
            <w:r w:rsidRPr="00D0508C">
              <w:rPr>
                <w:rFonts w:ascii="Century Gothic" w:hAnsi="Century Gothic"/>
                <w:b/>
                <w:bCs/>
                <w:sz w:val="18"/>
                <w:szCs w:val="18"/>
              </w:rPr>
              <w:t xml:space="preserve"> </w:t>
            </w:r>
          </w:p>
          <w:p w14:paraId="1F022D0F" w14:textId="77777777" w:rsidR="005672D5" w:rsidRPr="00D0508C" w:rsidRDefault="005672D5" w:rsidP="000D050B">
            <w:pPr>
              <w:jc w:val="center"/>
              <w:rPr>
                <w:rFonts w:ascii="Century Gothic" w:hAnsi="Century Gothic"/>
                <w:b/>
                <w:bCs/>
                <w:sz w:val="18"/>
                <w:szCs w:val="18"/>
              </w:rPr>
            </w:pPr>
            <w:r w:rsidRPr="00D0508C">
              <w:rPr>
                <w:rFonts w:ascii="Century Gothic" w:hAnsi="Century Gothic"/>
                <w:b/>
                <w:bCs/>
                <w:sz w:val="18"/>
                <w:szCs w:val="18"/>
              </w:rPr>
              <w:t>4</w:t>
            </w:r>
          </w:p>
        </w:tc>
        <w:tc>
          <w:tcPr>
            <w:tcW w:w="711" w:type="dxa"/>
            <w:tcBorders>
              <w:top w:val="single" w:sz="8" w:space="0" w:color="auto"/>
              <w:left w:val="nil"/>
              <w:bottom w:val="single" w:sz="8" w:space="0" w:color="auto"/>
              <w:right w:val="single" w:sz="4" w:space="0" w:color="auto"/>
            </w:tcBorders>
            <w:shd w:val="clear" w:color="auto" w:fill="auto"/>
            <w:vAlign w:val="center"/>
            <w:hideMark/>
          </w:tcPr>
          <w:p w14:paraId="31874D33" w14:textId="77777777" w:rsidR="005672D5" w:rsidRDefault="005672D5" w:rsidP="000D050B">
            <w:pPr>
              <w:jc w:val="center"/>
              <w:rPr>
                <w:rFonts w:ascii="Century Gothic" w:hAnsi="Century Gothic"/>
                <w:b/>
                <w:bCs/>
                <w:sz w:val="18"/>
                <w:szCs w:val="18"/>
              </w:rPr>
            </w:pPr>
            <w:proofErr w:type="gramStart"/>
            <w:r w:rsidRPr="00D0508C">
              <w:rPr>
                <w:rFonts w:ascii="Century Gothic" w:hAnsi="Century Gothic"/>
                <w:b/>
                <w:bCs/>
                <w:sz w:val="18"/>
                <w:szCs w:val="18"/>
              </w:rPr>
              <w:t>mês</w:t>
            </w:r>
            <w:proofErr w:type="gramEnd"/>
            <w:r w:rsidRPr="00D0508C">
              <w:rPr>
                <w:rFonts w:ascii="Century Gothic" w:hAnsi="Century Gothic"/>
                <w:b/>
                <w:bCs/>
                <w:sz w:val="18"/>
                <w:szCs w:val="18"/>
              </w:rPr>
              <w:t xml:space="preserve"> </w:t>
            </w:r>
          </w:p>
          <w:p w14:paraId="2EA97293" w14:textId="77777777" w:rsidR="005672D5" w:rsidRPr="00D0508C" w:rsidRDefault="005672D5" w:rsidP="000D050B">
            <w:pPr>
              <w:jc w:val="center"/>
              <w:rPr>
                <w:rFonts w:ascii="Century Gothic" w:hAnsi="Century Gothic"/>
                <w:b/>
                <w:bCs/>
                <w:sz w:val="18"/>
                <w:szCs w:val="18"/>
              </w:rPr>
            </w:pPr>
            <w:r w:rsidRPr="00D0508C">
              <w:rPr>
                <w:rFonts w:ascii="Century Gothic" w:hAnsi="Century Gothic"/>
                <w:b/>
                <w:bCs/>
                <w:sz w:val="18"/>
                <w:szCs w:val="18"/>
              </w:rPr>
              <w:t>5</w:t>
            </w:r>
          </w:p>
        </w:tc>
        <w:tc>
          <w:tcPr>
            <w:tcW w:w="711" w:type="dxa"/>
            <w:tcBorders>
              <w:top w:val="single" w:sz="8" w:space="0" w:color="auto"/>
              <w:left w:val="nil"/>
              <w:bottom w:val="single" w:sz="8" w:space="0" w:color="auto"/>
              <w:right w:val="single" w:sz="4" w:space="0" w:color="auto"/>
            </w:tcBorders>
            <w:shd w:val="clear" w:color="auto" w:fill="auto"/>
            <w:vAlign w:val="center"/>
            <w:hideMark/>
          </w:tcPr>
          <w:p w14:paraId="359D2B19" w14:textId="77777777" w:rsidR="005672D5" w:rsidRDefault="005672D5" w:rsidP="000D050B">
            <w:pPr>
              <w:jc w:val="center"/>
              <w:rPr>
                <w:rFonts w:ascii="Century Gothic" w:hAnsi="Century Gothic"/>
                <w:b/>
                <w:bCs/>
                <w:sz w:val="18"/>
                <w:szCs w:val="18"/>
              </w:rPr>
            </w:pPr>
            <w:proofErr w:type="gramStart"/>
            <w:r w:rsidRPr="00D0508C">
              <w:rPr>
                <w:rFonts w:ascii="Century Gothic" w:hAnsi="Century Gothic"/>
                <w:b/>
                <w:bCs/>
                <w:sz w:val="18"/>
                <w:szCs w:val="18"/>
              </w:rPr>
              <w:t>mês</w:t>
            </w:r>
            <w:proofErr w:type="gramEnd"/>
            <w:r w:rsidRPr="00D0508C">
              <w:rPr>
                <w:rFonts w:ascii="Century Gothic" w:hAnsi="Century Gothic"/>
                <w:b/>
                <w:bCs/>
                <w:sz w:val="18"/>
                <w:szCs w:val="18"/>
              </w:rPr>
              <w:t xml:space="preserve"> </w:t>
            </w:r>
          </w:p>
          <w:p w14:paraId="698B32AD" w14:textId="77777777" w:rsidR="005672D5" w:rsidRPr="00D0508C" w:rsidRDefault="005672D5" w:rsidP="000D050B">
            <w:pPr>
              <w:jc w:val="center"/>
              <w:rPr>
                <w:rFonts w:ascii="Century Gothic" w:hAnsi="Century Gothic"/>
                <w:b/>
                <w:bCs/>
                <w:sz w:val="18"/>
                <w:szCs w:val="18"/>
              </w:rPr>
            </w:pPr>
            <w:r w:rsidRPr="00D0508C">
              <w:rPr>
                <w:rFonts w:ascii="Century Gothic" w:hAnsi="Century Gothic"/>
                <w:b/>
                <w:bCs/>
                <w:sz w:val="18"/>
                <w:szCs w:val="18"/>
              </w:rPr>
              <w:t>6</w:t>
            </w:r>
          </w:p>
        </w:tc>
        <w:tc>
          <w:tcPr>
            <w:tcW w:w="711" w:type="dxa"/>
            <w:tcBorders>
              <w:top w:val="single" w:sz="8" w:space="0" w:color="auto"/>
              <w:left w:val="nil"/>
              <w:bottom w:val="single" w:sz="8" w:space="0" w:color="auto"/>
              <w:right w:val="single" w:sz="4" w:space="0" w:color="auto"/>
            </w:tcBorders>
            <w:shd w:val="clear" w:color="auto" w:fill="auto"/>
            <w:vAlign w:val="center"/>
            <w:hideMark/>
          </w:tcPr>
          <w:p w14:paraId="1C23F376" w14:textId="77777777" w:rsidR="005672D5" w:rsidRDefault="005672D5" w:rsidP="000D050B">
            <w:pPr>
              <w:jc w:val="center"/>
              <w:rPr>
                <w:rFonts w:ascii="Century Gothic" w:hAnsi="Century Gothic"/>
                <w:b/>
                <w:bCs/>
                <w:sz w:val="18"/>
                <w:szCs w:val="18"/>
              </w:rPr>
            </w:pPr>
            <w:r w:rsidRPr="00D0508C">
              <w:rPr>
                <w:rFonts w:ascii="Century Gothic" w:hAnsi="Century Gothic"/>
                <w:b/>
                <w:bCs/>
                <w:sz w:val="18"/>
                <w:szCs w:val="18"/>
              </w:rPr>
              <w:t>Mês</w:t>
            </w:r>
          </w:p>
          <w:p w14:paraId="2A3FBCD3" w14:textId="77777777" w:rsidR="005672D5" w:rsidRPr="00D0508C" w:rsidRDefault="005672D5" w:rsidP="000D050B">
            <w:pPr>
              <w:jc w:val="center"/>
              <w:rPr>
                <w:rFonts w:ascii="Century Gothic" w:hAnsi="Century Gothic"/>
                <w:b/>
                <w:bCs/>
                <w:sz w:val="18"/>
                <w:szCs w:val="18"/>
              </w:rPr>
            </w:pPr>
            <w:r w:rsidRPr="00D0508C">
              <w:rPr>
                <w:rFonts w:ascii="Century Gothic" w:hAnsi="Century Gothic"/>
                <w:b/>
                <w:bCs/>
                <w:sz w:val="18"/>
                <w:szCs w:val="18"/>
              </w:rPr>
              <w:t xml:space="preserve"> 7</w:t>
            </w:r>
          </w:p>
        </w:tc>
        <w:tc>
          <w:tcPr>
            <w:tcW w:w="711" w:type="dxa"/>
            <w:tcBorders>
              <w:top w:val="single" w:sz="8" w:space="0" w:color="auto"/>
              <w:left w:val="nil"/>
              <w:bottom w:val="single" w:sz="8" w:space="0" w:color="auto"/>
              <w:right w:val="single" w:sz="4" w:space="0" w:color="auto"/>
            </w:tcBorders>
            <w:shd w:val="clear" w:color="auto" w:fill="auto"/>
            <w:vAlign w:val="center"/>
            <w:hideMark/>
          </w:tcPr>
          <w:p w14:paraId="6A3BC503" w14:textId="77777777" w:rsidR="005672D5" w:rsidRDefault="005672D5" w:rsidP="000D050B">
            <w:pPr>
              <w:jc w:val="center"/>
              <w:rPr>
                <w:rFonts w:ascii="Century Gothic" w:hAnsi="Century Gothic"/>
                <w:b/>
                <w:bCs/>
                <w:sz w:val="18"/>
                <w:szCs w:val="18"/>
              </w:rPr>
            </w:pPr>
            <w:proofErr w:type="gramStart"/>
            <w:r w:rsidRPr="00D0508C">
              <w:rPr>
                <w:rFonts w:ascii="Century Gothic" w:hAnsi="Century Gothic"/>
                <w:b/>
                <w:bCs/>
                <w:sz w:val="18"/>
                <w:szCs w:val="18"/>
              </w:rPr>
              <w:t>mês</w:t>
            </w:r>
            <w:proofErr w:type="gramEnd"/>
            <w:r w:rsidRPr="00D0508C">
              <w:rPr>
                <w:rFonts w:ascii="Century Gothic" w:hAnsi="Century Gothic"/>
                <w:b/>
                <w:bCs/>
                <w:sz w:val="18"/>
                <w:szCs w:val="18"/>
              </w:rPr>
              <w:t xml:space="preserve"> </w:t>
            </w:r>
          </w:p>
          <w:p w14:paraId="1202068B" w14:textId="77777777" w:rsidR="005672D5" w:rsidRPr="00D0508C" w:rsidRDefault="005672D5" w:rsidP="000D050B">
            <w:pPr>
              <w:jc w:val="center"/>
              <w:rPr>
                <w:rFonts w:ascii="Century Gothic" w:hAnsi="Century Gothic"/>
                <w:b/>
                <w:bCs/>
                <w:sz w:val="18"/>
                <w:szCs w:val="18"/>
              </w:rPr>
            </w:pPr>
            <w:r w:rsidRPr="00D0508C">
              <w:rPr>
                <w:rFonts w:ascii="Century Gothic" w:hAnsi="Century Gothic"/>
                <w:b/>
                <w:bCs/>
                <w:sz w:val="18"/>
                <w:szCs w:val="18"/>
              </w:rPr>
              <w:t>8</w:t>
            </w:r>
          </w:p>
        </w:tc>
        <w:tc>
          <w:tcPr>
            <w:tcW w:w="711" w:type="dxa"/>
            <w:tcBorders>
              <w:top w:val="single" w:sz="8" w:space="0" w:color="auto"/>
              <w:left w:val="nil"/>
              <w:bottom w:val="single" w:sz="8" w:space="0" w:color="auto"/>
              <w:right w:val="single" w:sz="4" w:space="0" w:color="auto"/>
            </w:tcBorders>
            <w:shd w:val="clear" w:color="auto" w:fill="auto"/>
            <w:vAlign w:val="center"/>
            <w:hideMark/>
          </w:tcPr>
          <w:p w14:paraId="72C1BF09" w14:textId="77777777" w:rsidR="005672D5" w:rsidRDefault="005672D5" w:rsidP="000D050B">
            <w:pPr>
              <w:jc w:val="center"/>
              <w:rPr>
                <w:rFonts w:ascii="Century Gothic" w:hAnsi="Century Gothic"/>
                <w:b/>
                <w:bCs/>
                <w:sz w:val="18"/>
                <w:szCs w:val="18"/>
              </w:rPr>
            </w:pPr>
            <w:proofErr w:type="gramStart"/>
            <w:r w:rsidRPr="00D0508C">
              <w:rPr>
                <w:rFonts w:ascii="Century Gothic" w:hAnsi="Century Gothic"/>
                <w:b/>
                <w:bCs/>
                <w:sz w:val="18"/>
                <w:szCs w:val="18"/>
              </w:rPr>
              <w:t>mês</w:t>
            </w:r>
            <w:proofErr w:type="gramEnd"/>
            <w:r w:rsidRPr="00D0508C">
              <w:rPr>
                <w:rFonts w:ascii="Century Gothic" w:hAnsi="Century Gothic"/>
                <w:b/>
                <w:bCs/>
                <w:sz w:val="18"/>
                <w:szCs w:val="18"/>
              </w:rPr>
              <w:t xml:space="preserve"> </w:t>
            </w:r>
          </w:p>
          <w:p w14:paraId="0DCAB37C" w14:textId="77777777" w:rsidR="005672D5" w:rsidRPr="00D0508C" w:rsidRDefault="005672D5" w:rsidP="000D050B">
            <w:pPr>
              <w:jc w:val="center"/>
              <w:rPr>
                <w:rFonts w:ascii="Century Gothic" w:hAnsi="Century Gothic"/>
                <w:b/>
                <w:bCs/>
                <w:sz w:val="18"/>
                <w:szCs w:val="18"/>
              </w:rPr>
            </w:pPr>
            <w:r w:rsidRPr="00D0508C">
              <w:rPr>
                <w:rFonts w:ascii="Century Gothic" w:hAnsi="Century Gothic"/>
                <w:b/>
                <w:bCs/>
                <w:sz w:val="18"/>
                <w:szCs w:val="18"/>
              </w:rPr>
              <w:t>9</w:t>
            </w:r>
          </w:p>
        </w:tc>
        <w:tc>
          <w:tcPr>
            <w:tcW w:w="711" w:type="dxa"/>
            <w:tcBorders>
              <w:top w:val="single" w:sz="8" w:space="0" w:color="auto"/>
              <w:left w:val="nil"/>
              <w:bottom w:val="single" w:sz="8" w:space="0" w:color="auto"/>
              <w:right w:val="single" w:sz="4" w:space="0" w:color="auto"/>
            </w:tcBorders>
            <w:shd w:val="clear" w:color="auto" w:fill="auto"/>
            <w:vAlign w:val="center"/>
            <w:hideMark/>
          </w:tcPr>
          <w:p w14:paraId="34544F39" w14:textId="77777777" w:rsidR="005672D5" w:rsidRDefault="005672D5" w:rsidP="000D050B">
            <w:pPr>
              <w:jc w:val="center"/>
              <w:rPr>
                <w:rFonts w:ascii="Century Gothic" w:hAnsi="Century Gothic"/>
                <w:b/>
                <w:bCs/>
                <w:sz w:val="18"/>
                <w:szCs w:val="18"/>
              </w:rPr>
            </w:pPr>
            <w:proofErr w:type="gramStart"/>
            <w:r w:rsidRPr="00D0508C">
              <w:rPr>
                <w:rFonts w:ascii="Century Gothic" w:hAnsi="Century Gothic"/>
                <w:b/>
                <w:bCs/>
                <w:sz w:val="18"/>
                <w:szCs w:val="18"/>
              </w:rPr>
              <w:t>mês</w:t>
            </w:r>
            <w:proofErr w:type="gramEnd"/>
            <w:r w:rsidRPr="00D0508C">
              <w:rPr>
                <w:rFonts w:ascii="Century Gothic" w:hAnsi="Century Gothic"/>
                <w:b/>
                <w:bCs/>
                <w:sz w:val="18"/>
                <w:szCs w:val="18"/>
              </w:rPr>
              <w:t xml:space="preserve"> </w:t>
            </w:r>
          </w:p>
          <w:p w14:paraId="217019DF" w14:textId="77777777" w:rsidR="005672D5" w:rsidRPr="00D0508C" w:rsidRDefault="005672D5" w:rsidP="000D050B">
            <w:pPr>
              <w:jc w:val="center"/>
              <w:rPr>
                <w:rFonts w:ascii="Century Gothic" w:hAnsi="Century Gothic"/>
                <w:b/>
                <w:bCs/>
                <w:sz w:val="18"/>
                <w:szCs w:val="18"/>
              </w:rPr>
            </w:pPr>
            <w:r w:rsidRPr="00D0508C">
              <w:rPr>
                <w:rFonts w:ascii="Century Gothic" w:hAnsi="Century Gothic"/>
                <w:b/>
                <w:bCs/>
                <w:sz w:val="18"/>
                <w:szCs w:val="18"/>
              </w:rPr>
              <w:t>10</w:t>
            </w:r>
          </w:p>
        </w:tc>
        <w:tc>
          <w:tcPr>
            <w:tcW w:w="711" w:type="dxa"/>
            <w:tcBorders>
              <w:top w:val="single" w:sz="8" w:space="0" w:color="auto"/>
              <w:left w:val="nil"/>
              <w:bottom w:val="single" w:sz="8" w:space="0" w:color="auto"/>
              <w:right w:val="single" w:sz="4" w:space="0" w:color="auto"/>
            </w:tcBorders>
            <w:shd w:val="clear" w:color="auto" w:fill="auto"/>
            <w:vAlign w:val="center"/>
            <w:hideMark/>
          </w:tcPr>
          <w:p w14:paraId="649D4385" w14:textId="77777777" w:rsidR="005672D5" w:rsidRPr="00D0508C" w:rsidRDefault="005672D5" w:rsidP="000D050B">
            <w:pPr>
              <w:jc w:val="center"/>
              <w:rPr>
                <w:rFonts w:ascii="Century Gothic" w:hAnsi="Century Gothic"/>
                <w:b/>
                <w:bCs/>
                <w:sz w:val="18"/>
                <w:szCs w:val="18"/>
              </w:rPr>
            </w:pPr>
            <w:r w:rsidRPr="00D0508C">
              <w:rPr>
                <w:rFonts w:ascii="Century Gothic" w:hAnsi="Century Gothic"/>
                <w:b/>
                <w:bCs/>
                <w:sz w:val="18"/>
                <w:szCs w:val="18"/>
              </w:rPr>
              <w:t>mês 11</w:t>
            </w:r>
          </w:p>
        </w:tc>
        <w:tc>
          <w:tcPr>
            <w:tcW w:w="711" w:type="dxa"/>
            <w:tcBorders>
              <w:top w:val="single" w:sz="8" w:space="0" w:color="auto"/>
              <w:left w:val="nil"/>
              <w:bottom w:val="single" w:sz="8" w:space="0" w:color="auto"/>
              <w:right w:val="single" w:sz="8" w:space="0" w:color="auto"/>
            </w:tcBorders>
            <w:shd w:val="clear" w:color="auto" w:fill="auto"/>
            <w:vAlign w:val="center"/>
            <w:hideMark/>
          </w:tcPr>
          <w:p w14:paraId="00343869" w14:textId="77777777" w:rsidR="005672D5" w:rsidRPr="00D0508C" w:rsidRDefault="005672D5" w:rsidP="000D050B">
            <w:pPr>
              <w:jc w:val="center"/>
              <w:rPr>
                <w:rFonts w:ascii="Century Gothic" w:hAnsi="Century Gothic"/>
                <w:b/>
                <w:bCs/>
                <w:sz w:val="18"/>
                <w:szCs w:val="18"/>
              </w:rPr>
            </w:pPr>
            <w:r w:rsidRPr="00D0508C">
              <w:rPr>
                <w:rFonts w:ascii="Century Gothic" w:hAnsi="Century Gothic"/>
                <w:b/>
                <w:bCs/>
                <w:sz w:val="18"/>
                <w:szCs w:val="18"/>
              </w:rPr>
              <w:t>mês 12</w:t>
            </w:r>
          </w:p>
        </w:tc>
        <w:tc>
          <w:tcPr>
            <w:tcW w:w="711"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E64C79E" w14:textId="77777777" w:rsidR="005672D5" w:rsidRPr="00D0508C" w:rsidRDefault="005672D5" w:rsidP="000D050B">
            <w:pPr>
              <w:jc w:val="center"/>
              <w:rPr>
                <w:rFonts w:ascii="Century Gothic" w:hAnsi="Century Gothic"/>
                <w:b/>
                <w:bCs/>
                <w:sz w:val="18"/>
                <w:szCs w:val="18"/>
              </w:rPr>
            </w:pPr>
            <w:r w:rsidRPr="00D0508C">
              <w:rPr>
                <w:rFonts w:ascii="Century Gothic" w:hAnsi="Century Gothic"/>
                <w:b/>
                <w:bCs/>
                <w:sz w:val="18"/>
                <w:szCs w:val="18"/>
              </w:rPr>
              <w:t>mês 13</w:t>
            </w:r>
          </w:p>
        </w:tc>
        <w:tc>
          <w:tcPr>
            <w:tcW w:w="711" w:type="dxa"/>
            <w:tcBorders>
              <w:top w:val="single" w:sz="8" w:space="0" w:color="auto"/>
              <w:left w:val="nil"/>
              <w:bottom w:val="single" w:sz="8" w:space="0" w:color="auto"/>
              <w:right w:val="single" w:sz="4" w:space="0" w:color="auto"/>
            </w:tcBorders>
            <w:shd w:val="clear" w:color="auto" w:fill="auto"/>
            <w:vAlign w:val="center"/>
            <w:hideMark/>
          </w:tcPr>
          <w:p w14:paraId="2B4AF070" w14:textId="77777777" w:rsidR="005672D5" w:rsidRPr="00D0508C" w:rsidRDefault="005672D5" w:rsidP="000D050B">
            <w:pPr>
              <w:jc w:val="center"/>
              <w:rPr>
                <w:rFonts w:ascii="Century Gothic" w:hAnsi="Century Gothic"/>
                <w:b/>
                <w:bCs/>
                <w:sz w:val="18"/>
                <w:szCs w:val="18"/>
              </w:rPr>
            </w:pPr>
            <w:r w:rsidRPr="00D0508C">
              <w:rPr>
                <w:rFonts w:ascii="Century Gothic" w:hAnsi="Century Gothic"/>
                <w:b/>
                <w:bCs/>
                <w:sz w:val="18"/>
                <w:szCs w:val="18"/>
              </w:rPr>
              <w:t>mês 14</w:t>
            </w:r>
          </w:p>
        </w:tc>
        <w:tc>
          <w:tcPr>
            <w:tcW w:w="711" w:type="dxa"/>
            <w:tcBorders>
              <w:top w:val="single" w:sz="8" w:space="0" w:color="auto"/>
              <w:left w:val="nil"/>
              <w:bottom w:val="single" w:sz="8" w:space="0" w:color="auto"/>
              <w:right w:val="single" w:sz="8" w:space="0" w:color="auto"/>
            </w:tcBorders>
            <w:shd w:val="clear" w:color="auto" w:fill="auto"/>
            <w:vAlign w:val="center"/>
            <w:hideMark/>
          </w:tcPr>
          <w:p w14:paraId="74F6BA19" w14:textId="77777777" w:rsidR="005672D5" w:rsidRPr="00D0508C" w:rsidRDefault="005672D5" w:rsidP="000D050B">
            <w:pPr>
              <w:jc w:val="center"/>
              <w:rPr>
                <w:rFonts w:ascii="Century Gothic" w:hAnsi="Century Gothic"/>
                <w:b/>
                <w:bCs/>
                <w:sz w:val="18"/>
                <w:szCs w:val="18"/>
              </w:rPr>
            </w:pPr>
            <w:r w:rsidRPr="00D0508C">
              <w:rPr>
                <w:rFonts w:ascii="Century Gothic" w:hAnsi="Century Gothic"/>
                <w:b/>
                <w:bCs/>
                <w:sz w:val="18"/>
                <w:szCs w:val="18"/>
              </w:rPr>
              <w:t>mês 15</w:t>
            </w:r>
          </w:p>
        </w:tc>
        <w:tc>
          <w:tcPr>
            <w:tcW w:w="711"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384E40E0" w14:textId="77777777" w:rsidR="005672D5" w:rsidRPr="00D0508C" w:rsidRDefault="005672D5" w:rsidP="000D050B">
            <w:pPr>
              <w:jc w:val="center"/>
              <w:rPr>
                <w:rFonts w:ascii="Century Gothic" w:hAnsi="Century Gothic"/>
                <w:b/>
                <w:bCs/>
                <w:sz w:val="18"/>
                <w:szCs w:val="18"/>
              </w:rPr>
            </w:pPr>
            <w:r w:rsidRPr="00D0508C">
              <w:rPr>
                <w:rFonts w:ascii="Century Gothic" w:hAnsi="Century Gothic"/>
                <w:b/>
                <w:bCs/>
                <w:sz w:val="18"/>
                <w:szCs w:val="18"/>
              </w:rPr>
              <w:t>mês 16</w:t>
            </w:r>
          </w:p>
        </w:tc>
        <w:tc>
          <w:tcPr>
            <w:tcW w:w="711" w:type="dxa"/>
            <w:tcBorders>
              <w:top w:val="single" w:sz="8" w:space="0" w:color="auto"/>
              <w:left w:val="nil"/>
              <w:bottom w:val="single" w:sz="8" w:space="0" w:color="auto"/>
              <w:right w:val="single" w:sz="4" w:space="0" w:color="auto"/>
            </w:tcBorders>
            <w:shd w:val="clear" w:color="auto" w:fill="auto"/>
            <w:vAlign w:val="center"/>
            <w:hideMark/>
          </w:tcPr>
          <w:p w14:paraId="2D1BAB84" w14:textId="77777777" w:rsidR="005672D5" w:rsidRPr="00D0508C" w:rsidRDefault="005672D5" w:rsidP="000D050B">
            <w:pPr>
              <w:jc w:val="center"/>
              <w:rPr>
                <w:rFonts w:ascii="Century Gothic" w:hAnsi="Century Gothic"/>
                <w:b/>
                <w:bCs/>
                <w:sz w:val="18"/>
                <w:szCs w:val="18"/>
              </w:rPr>
            </w:pPr>
            <w:r w:rsidRPr="00D0508C">
              <w:rPr>
                <w:rFonts w:ascii="Century Gothic" w:hAnsi="Century Gothic"/>
                <w:b/>
                <w:bCs/>
                <w:sz w:val="18"/>
                <w:szCs w:val="18"/>
              </w:rPr>
              <w:t>mês 17</w:t>
            </w:r>
          </w:p>
        </w:tc>
        <w:tc>
          <w:tcPr>
            <w:tcW w:w="711" w:type="dxa"/>
            <w:tcBorders>
              <w:top w:val="single" w:sz="8" w:space="0" w:color="auto"/>
              <w:left w:val="nil"/>
              <w:bottom w:val="single" w:sz="8" w:space="0" w:color="auto"/>
              <w:right w:val="single" w:sz="8" w:space="0" w:color="auto"/>
            </w:tcBorders>
            <w:shd w:val="clear" w:color="auto" w:fill="auto"/>
            <w:vAlign w:val="center"/>
            <w:hideMark/>
          </w:tcPr>
          <w:p w14:paraId="198FAE23" w14:textId="77777777" w:rsidR="005672D5" w:rsidRDefault="005672D5" w:rsidP="000D050B">
            <w:pPr>
              <w:jc w:val="center"/>
              <w:rPr>
                <w:rFonts w:ascii="Century Gothic" w:hAnsi="Century Gothic"/>
                <w:b/>
                <w:bCs/>
                <w:sz w:val="18"/>
                <w:szCs w:val="18"/>
              </w:rPr>
            </w:pPr>
            <w:proofErr w:type="gramStart"/>
            <w:r w:rsidRPr="00D0508C">
              <w:rPr>
                <w:rFonts w:ascii="Century Gothic" w:hAnsi="Century Gothic"/>
                <w:b/>
                <w:bCs/>
                <w:sz w:val="18"/>
                <w:szCs w:val="18"/>
              </w:rPr>
              <w:t>mês</w:t>
            </w:r>
            <w:proofErr w:type="gramEnd"/>
            <w:r w:rsidRPr="00D0508C">
              <w:rPr>
                <w:rFonts w:ascii="Century Gothic" w:hAnsi="Century Gothic"/>
                <w:b/>
                <w:bCs/>
                <w:sz w:val="18"/>
                <w:szCs w:val="18"/>
              </w:rPr>
              <w:t xml:space="preserve"> </w:t>
            </w:r>
          </w:p>
          <w:p w14:paraId="38183D9F" w14:textId="77777777" w:rsidR="005672D5" w:rsidRPr="00D0508C" w:rsidRDefault="005672D5" w:rsidP="000D050B">
            <w:pPr>
              <w:jc w:val="center"/>
              <w:rPr>
                <w:rFonts w:ascii="Century Gothic" w:hAnsi="Century Gothic"/>
                <w:b/>
                <w:bCs/>
                <w:sz w:val="18"/>
                <w:szCs w:val="18"/>
              </w:rPr>
            </w:pPr>
            <w:r w:rsidRPr="00D0508C">
              <w:rPr>
                <w:rFonts w:ascii="Century Gothic" w:hAnsi="Century Gothic"/>
                <w:b/>
                <w:bCs/>
                <w:sz w:val="18"/>
                <w:szCs w:val="18"/>
              </w:rPr>
              <w:t>18</w:t>
            </w:r>
          </w:p>
        </w:tc>
      </w:tr>
      <w:tr w:rsidR="005672D5" w:rsidRPr="00D0508C" w14:paraId="27D7B510" w14:textId="77777777" w:rsidTr="008541FB">
        <w:trPr>
          <w:trHeight w:val="70"/>
        </w:trPr>
        <w:tc>
          <w:tcPr>
            <w:tcW w:w="742" w:type="dxa"/>
            <w:tcBorders>
              <w:top w:val="nil"/>
              <w:left w:val="nil"/>
              <w:bottom w:val="nil"/>
              <w:right w:val="nil"/>
            </w:tcBorders>
            <w:shd w:val="clear" w:color="auto" w:fill="auto"/>
            <w:noWrap/>
            <w:vAlign w:val="center"/>
            <w:hideMark/>
          </w:tcPr>
          <w:p w14:paraId="5AB19513" w14:textId="77777777" w:rsidR="005672D5" w:rsidRPr="00D0508C" w:rsidRDefault="005672D5" w:rsidP="000D050B">
            <w:pPr>
              <w:jc w:val="center"/>
              <w:rPr>
                <w:rFonts w:ascii="Century Gothic" w:hAnsi="Century Gothic"/>
                <w:b/>
                <w:bCs/>
                <w:sz w:val="18"/>
                <w:szCs w:val="18"/>
              </w:rPr>
            </w:pPr>
          </w:p>
        </w:tc>
        <w:tc>
          <w:tcPr>
            <w:tcW w:w="2662" w:type="dxa"/>
            <w:tcBorders>
              <w:top w:val="nil"/>
              <w:left w:val="nil"/>
              <w:bottom w:val="nil"/>
              <w:right w:val="nil"/>
            </w:tcBorders>
            <w:shd w:val="clear" w:color="auto" w:fill="auto"/>
            <w:noWrap/>
            <w:vAlign w:val="center"/>
            <w:hideMark/>
          </w:tcPr>
          <w:p w14:paraId="69B0E68C" w14:textId="77777777" w:rsidR="005672D5" w:rsidRPr="00D0508C" w:rsidRDefault="005672D5" w:rsidP="000D050B">
            <w:pPr>
              <w:rPr>
                <w:sz w:val="20"/>
                <w:szCs w:val="20"/>
              </w:rPr>
            </w:pPr>
          </w:p>
        </w:tc>
        <w:tc>
          <w:tcPr>
            <w:tcW w:w="710" w:type="dxa"/>
            <w:tcBorders>
              <w:top w:val="nil"/>
              <w:left w:val="nil"/>
              <w:bottom w:val="nil"/>
              <w:right w:val="nil"/>
            </w:tcBorders>
            <w:shd w:val="clear" w:color="auto" w:fill="auto"/>
            <w:noWrap/>
            <w:vAlign w:val="bottom"/>
            <w:hideMark/>
          </w:tcPr>
          <w:p w14:paraId="4289713C" w14:textId="77777777" w:rsidR="005672D5" w:rsidRPr="00D0508C" w:rsidRDefault="005672D5" w:rsidP="000D050B">
            <w:pPr>
              <w:rPr>
                <w:sz w:val="20"/>
                <w:szCs w:val="20"/>
              </w:rPr>
            </w:pPr>
          </w:p>
        </w:tc>
        <w:tc>
          <w:tcPr>
            <w:tcW w:w="710" w:type="dxa"/>
            <w:tcBorders>
              <w:top w:val="nil"/>
              <w:left w:val="nil"/>
              <w:bottom w:val="nil"/>
              <w:right w:val="nil"/>
            </w:tcBorders>
            <w:shd w:val="clear" w:color="auto" w:fill="auto"/>
            <w:noWrap/>
            <w:vAlign w:val="bottom"/>
            <w:hideMark/>
          </w:tcPr>
          <w:p w14:paraId="2DC9E59D" w14:textId="77777777" w:rsidR="005672D5" w:rsidRPr="00D0508C" w:rsidRDefault="005672D5" w:rsidP="000D050B">
            <w:pPr>
              <w:rPr>
                <w:sz w:val="20"/>
                <w:szCs w:val="20"/>
              </w:rPr>
            </w:pPr>
          </w:p>
        </w:tc>
        <w:tc>
          <w:tcPr>
            <w:tcW w:w="710" w:type="dxa"/>
            <w:tcBorders>
              <w:top w:val="nil"/>
              <w:left w:val="nil"/>
              <w:bottom w:val="nil"/>
              <w:right w:val="nil"/>
            </w:tcBorders>
            <w:shd w:val="clear" w:color="auto" w:fill="auto"/>
            <w:noWrap/>
            <w:vAlign w:val="bottom"/>
            <w:hideMark/>
          </w:tcPr>
          <w:p w14:paraId="357A7135" w14:textId="77777777" w:rsidR="005672D5" w:rsidRPr="00D0508C" w:rsidRDefault="005672D5" w:rsidP="000D050B">
            <w:pPr>
              <w:rPr>
                <w:sz w:val="20"/>
                <w:szCs w:val="20"/>
              </w:rPr>
            </w:pPr>
          </w:p>
        </w:tc>
        <w:tc>
          <w:tcPr>
            <w:tcW w:w="710" w:type="dxa"/>
            <w:tcBorders>
              <w:top w:val="nil"/>
              <w:left w:val="nil"/>
              <w:bottom w:val="nil"/>
              <w:right w:val="nil"/>
            </w:tcBorders>
            <w:shd w:val="clear" w:color="auto" w:fill="auto"/>
            <w:noWrap/>
            <w:vAlign w:val="bottom"/>
            <w:hideMark/>
          </w:tcPr>
          <w:p w14:paraId="3555C86F" w14:textId="77777777" w:rsidR="005672D5" w:rsidRPr="00D0508C" w:rsidRDefault="005672D5" w:rsidP="000D050B">
            <w:pPr>
              <w:rPr>
                <w:sz w:val="20"/>
                <w:szCs w:val="20"/>
              </w:rPr>
            </w:pPr>
          </w:p>
        </w:tc>
        <w:tc>
          <w:tcPr>
            <w:tcW w:w="711" w:type="dxa"/>
            <w:tcBorders>
              <w:top w:val="nil"/>
              <w:left w:val="nil"/>
              <w:bottom w:val="nil"/>
              <w:right w:val="nil"/>
            </w:tcBorders>
            <w:shd w:val="clear" w:color="auto" w:fill="auto"/>
            <w:noWrap/>
            <w:vAlign w:val="bottom"/>
            <w:hideMark/>
          </w:tcPr>
          <w:p w14:paraId="36F71D6C" w14:textId="77777777" w:rsidR="005672D5" w:rsidRPr="00D0508C" w:rsidRDefault="005672D5" w:rsidP="000D050B">
            <w:pPr>
              <w:rPr>
                <w:sz w:val="20"/>
                <w:szCs w:val="20"/>
              </w:rPr>
            </w:pPr>
          </w:p>
        </w:tc>
        <w:tc>
          <w:tcPr>
            <w:tcW w:w="711" w:type="dxa"/>
            <w:tcBorders>
              <w:top w:val="nil"/>
              <w:left w:val="nil"/>
              <w:bottom w:val="nil"/>
              <w:right w:val="nil"/>
            </w:tcBorders>
            <w:shd w:val="clear" w:color="auto" w:fill="auto"/>
            <w:noWrap/>
            <w:vAlign w:val="bottom"/>
            <w:hideMark/>
          </w:tcPr>
          <w:p w14:paraId="41307C92" w14:textId="77777777" w:rsidR="005672D5" w:rsidRPr="00D0508C" w:rsidRDefault="005672D5" w:rsidP="000D050B">
            <w:pPr>
              <w:rPr>
                <w:sz w:val="20"/>
                <w:szCs w:val="20"/>
              </w:rPr>
            </w:pPr>
          </w:p>
        </w:tc>
        <w:tc>
          <w:tcPr>
            <w:tcW w:w="711" w:type="dxa"/>
            <w:tcBorders>
              <w:top w:val="nil"/>
              <w:left w:val="nil"/>
              <w:bottom w:val="nil"/>
              <w:right w:val="nil"/>
            </w:tcBorders>
            <w:shd w:val="clear" w:color="auto" w:fill="auto"/>
            <w:noWrap/>
            <w:vAlign w:val="bottom"/>
            <w:hideMark/>
          </w:tcPr>
          <w:p w14:paraId="7C27B9B0" w14:textId="77777777" w:rsidR="005672D5" w:rsidRPr="00D0508C" w:rsidRDefault="005672D5" w:rsidP="000D050B">
            <w:pPr>
              <w:rPr>
                <w:sz w:val="20"/>
                <w:szCs w:val="20"/>
              </w:rPr>
            </w:pPr>
          </w:p>
        </w:tc>
        <w:tc>
          <w:tcPr>
            <w:tcW w:w="711" w:type="dxa"/>
            <w:tcBorders>
              <w:top w:val="nil"/>
              <w:left w:val="nil"/>
              <w:bottom w:val="nil"/>
              <w:right w:val="nil"/>
            </w:tcBorders>
            <w:shd w:val="clear" w:color="auto" w:fill="auto"/>
            <w:noWrap/>
            <w:vAlign w:val="bottom"/>
            <w:hideMark/>
          </w:tcPr>
          <w:p w14:paraId="1B0B8E2D" w14:textId="77777777" w:rsidR="005672D5" w:rsidRPr="00D0508C" w:rsidRDefault="005672D5" w:rsidP="000D050B">
            <w:pPr>
              <w:rPr>
                <w:sz w:val="20"/>
                <w:szCs w:val="20"/>
              </w:rPr>
            </w:pPr>
          </w:p>
        </w:tc>
        <w:tc>
          <w:tcPr>
            <w:tcW w:w="711" w:type="dxa"/>
            <w:tcBorders>
              <w:top w:val="nil"/>
              <w:left w:val="nil"/>
              <w:bottom w:val="nil"/>
              <w:right w:val="nil"/>
            </w:tcBorders>
            <w:shd w:val="clear" w:color="auto" w:fill="auto"/>
            <w:noWrap/>
            <w:vAlign w:val="bottom"/>
            <w:hideMark/>
          </w:tcPr>
          <w:p w14:paraId="255A03EE" w14:textId="77777777" w:rsidR="005672D5" w:rsidRPr="00D0508C" w:rsidRDefault="005672D5" w:rsidP="000D050B">
            <w:pPr>
              <w:rPr>
                <w:sz w:val="20"/>
                <w:szCs w:val="20"/>
              </w:rPr>
            </w:pPr>
          </w:p>
        </w:tc>
        <w:tc>
          <w:tcPr>
            <w:tcW w:w="711" w:type="dxa"/>
            <w:tcBorders>
              <w:top w:val="nil"/>
              <w:left w:val="nil"/>
              <w:bottom w:val="nil"/>
              <w:right w:val="nil"/>
            </w:tcBorders>
            <w:shd w:val="clear" w:color="auto" w:fill="auto"/>
            <w:noWrap/>
            <w:vAlign w:val="bottom"/>
            <w:hideMark/>
          </w:tcPr>
          <w:p w14:paraId="0955820E" w14:textId="77777777" w:rsidR="005672D5" w:rsidRPr="00D0508C" w:rsidRDefault="005672D5" w:rsidP="000D050B">
            <w:pPr>
              <w:rPr>
                <w:sz w:val="20"/>
                <w:szCs w:val="20"/>
              </w:rPr>
            </w:pPr>
          </w:p>
        </w:tc>
        <w:tc>
          <w:tcPr>
            <w:tcW w:w="711" w:type="dxa"/>
            <w:tcBorders>
              <w:top w:val="nil"/>
              <w:left w:val="nil"/>
              <w:bottom w:val="nil"/>
              <w:right w:val="nil"/>
            </w:tcBorders>
            <w:shd w:val="clear" w:color="auto" w:fill="auto"/>
            <w:noWrap/>
            <w:vAlign w:val="bottom"/>
            <w:hideMark/>
          </w:tcPr>
          <w:p w14:paraId="306AF63B" w14:textId="77777777" w:rsidR="005672D5" w:rsidRPr="00D0508C" w:rsidRDefault="005672D5" w:rsidP="000D050B">
            <w:pPr>
              <w:rPr>
                <w:sz w:val="20"/>
                <w:szCs w:val="20"/>
              </w:rPr>
            </w:pPr>
          </w:p>
        </w:tc>
        <w:tc>
          <w:tcPr>
            <w:tcW w:w="711" w:type="dxa"/>
            <w:tcBorders>
              <w:top w:val="nil"/>
              <w:left w:val="nil"/>
              <w:bottom w:val="nil"/>
              <w:right w:val="nil"/>
            </w:tcBorders>
            <w:shd w:val="clear" w:color="auto" w:fill="auto"/>
            <w:noWrap/>
            <w:vAlign w:val="bottom"/>
            <w:hideMark/>
          </w:tcPr>
          <w:p w14:paraId="1274F02E" w14:textId="77777777" w:rsidR="005672D5" w:rsidRPr="00D0508C" w:rsidRDefault="005672D5" w:rsidP="000D050B">
            <w:pPr>
              <w:rPr>
                <w:sz w:val="20"/>
                <w:szCs w:val="20"/>
              </w:rPr>
            </w:pPr>
          </w:p>
        </w:tc>
        <w:tc>
          <w:tcPr>
            <w:tcW w:w="711" w:type="dxa"/>
            <w:tcBorders>
              <w:top w:val="nil"/>
              <w:left w:val="nil"/>
              <w:bottom w:val="nil"/>
              <w:right w:val="nil"/>
            </w:tcBorders>
            <w:shd w:val="clear" w:color="auto" w:fill="auto"/>
            <w:noWrap/>
            <w:vAlign w:val="center"/>
            <w:hideMark/>
          </w:tcPr>
          <w:p w14:paraId="2B2ED7C6" w14:textId="77777777" w:rsidR="005672D5" w:rsidRPr="00D0508C" w:rsidRDefault="005672D5" w:rsidP="000D050B">
            <w:pPr>
              <w:rPr>
                <w:sz w:val="20"/>
                <w:szCs w:val="20"/>
              </w:rPr>
            </w:pPr>
          </w:p>
        </w:tc>
        <w:tc>
          <w:tcPr>
            <w:tcW w:w="711" w:type="dxa"/>
            <w:tcBorders>
              <w:top w:val="nil"/>
              <w:left w:val="nil"/>
              <w:bottom w:val="nil"/>
              <w:right w:val="nil"/>
            </w:tcBorders>
            <w:shd w:val="clear" w:color="auto" w:fill="auto"/>
            <w:noWrap/>
            <w:vAlign w:val="center"/>
            <w:hideMark/>
          </w:tcPr>
          <w:p w14:paraId="3F189036" w14:textId="77777777" w:rsidR="005672D5" w:rsidRPr="00D0508C" w:rsidRDefault="005672D5" w:rsidP="000D050B">
            <w:pPr>
              <w:rPr>
                <w:sz w:val="20"/>
                <w:szCs w:val="20"/>
              </w:rPr>
            </w:pPr>
          </w:p>
        </w:tc>
        <w:tc>
          <w:tcPr>
            <w:tcW w:w="711" w:type="dxa"/>
            <w:tcBorders>
              <w:top w:val="nil"/>
              <w:left w:val="nil"/>
              <w:bottom w:val="nil"/>
              <w:right w:val="nil"/>
            </w:tcBorders>
            <w:shd w:val="clear" w:color="auto" w:fill="auto"/>
            <w:noWrap/>
            <w:vAlign w:val="center"/>
            <w:hideMark/>
          </w:tcPr>
          <w:p w14:paraId="2C6133D2" w14:textId="77777777" w:rsidR="005672D5" w:rsidRPr="00D0508C" w:rsidRDefault="005672D5" w:rsidP="000D050B">
            <w:pPr>
              <w:rPr>
                <w:sz w:val="20"/>
                <w:szCs w:val="20"/>
              </w:rPr>
            </w:pPr>
          </w:p>
        </w:tc>
        <w:tc>
          <w:tcPr>
            <w:tcW w:w="711" w:type="dxa"/>
            <w:tcBorders>
              <w:top w:val="nil"/>
              <w:left w:val="nil"/>
              <w:bottom w:val="nil"/>
              <w:right w:val="nil"/>
            </w:tcBorders>
            <w:shd w:val="clear" w:color="auto" w:fill="auto"/>
            <w:noWrap/>
            <w:vAlign w:val="center"/>
            <w:hideMark/>
          </w:tcPr>
          <w:p w14:paraId="280DCEB7" w14:textId="77777777" w:rsidR="005672D5" w:rsidRPr="00D0508C" w:rsidRDefault="005672D5" w:rsidP="000D050B">
            <w:pPr>
              <w:rPr>
                <w:sz w:val="20"/>
                <w:szCs w:val="20"/>
              </w:rPr>
            </w:pPr>
          </w:p>
        </w:tc>
        <w:tc>
          <w:tcPr>
            <w:tcW w:w="711" w:type="dxa"/>
            <w:tcBorders>
              <w:top w:val="nil"/>
              <w:left w:val="nil"/>
              <w:bottom w:val="nil"/>
              <w:right w:val="nil"/>
            </w:tcBorders>
            <w:shd w:val="clear" w:color="auto" w:fill="auto"/>
            <w:noWrap/>
            <w:vAlign w:val="center"/>
            <w:hideMark/>
          </w:tcPr>
          <w:p w14:paraId="34C00AA3" w14:textId="77777777" w:rsidR="005672D5" w:rsidRPr="00D0508C" w:rsidRDefault="005672D5" w:rsidP="000D050B">
            <w:pPr>
              <w:rPr>
                <w:sz w:val="20"/>
                <w:szCs w:val="20"/>
              </w:rPr>
            </w:pPr>
          </w:p>
        </w:tc>
        <w:tc>
          <w:tcPr>
            <w:tcW w:w="711" w:type="dxa"/>
            <w:tcBorders>
              <w:top w:val="nil"/>
              <w:left w:val="nil"/>
              <w:bottom w:val="nil"/>
              <w:right w:val="nil"/>
            </w:tcBorders>
            <w:shd w:val="clear" w:color="auto" w:fill="auto"/>
            <w:noWrap/>
            <w:vAlign w:val="center"/>
            <w:hideMark/>
          </w:tcPr>
          <w:p w14:paraId="4664E5FB" w14:textId="77777777" w:rsidR="005672D5" w:rsidRPr="00D0508C" w:rsidRDefault="005672D5" w:rsidP="000D050B">
            <w:pPr>
              <w:rPr>
                <w:sz w:val="20"/>
                <w:szCs w:val="20"/>
              </w:rPr>
            </w:pPr>
          </w:p>
        </w:tc>
      </w:tr>
      <w:tr w:rsidR="005672D5" w:rsidRPr="00D0508C" w14:paraId="18887943" w14:textId="77777777" w:rsidTr="008541FB">
        <w:trPr>
          <w:trHeight w:val="463"/>
        </w:trPr>
        <w:tc>
          <w:tcPr>
            <w:tcW w:w="742" w:type="dxa"/>
            <w:vMerge w:val="restart"/>
            <w:tcBorders>
              <w:top w:val="single" w:sz="8" w:space="0" w:color="auto"/>
              <w:left w:val="single" w:sz="8" w:space="0" w:color="auto"/>
              <w:bottom w:val="single" w:sz="4" w:space="0" w:color="auto"/>
              <w:right w:val="single" w:sz="4" w:space="0" w:color="auto"/>
            </w:tcBorders>
            <w:shd w:val="clear" w:color="000000" w:fill="D9D9D9"/>
            <w:textDirection w:val="btLr"/>
            <w:vAlign w:val="center"/>
            <w:hideMark/>
          </w:tcPr>
          <w:p w14:paraId="1949E95A" w14:textId="77777777" w:rsidR="005672D5" w:rsidRPr="00D0508C" w:rsidRDefault="005672D5" w:rsidP="000D050B">
            <w:pPr>
              <w:jc w:val="center"/>
              <w:rPr>
                <w:b/>
                <w:bCs/>
                <w:sz w:val="20"/>
                <w:szCs w:val="20"/>
              </w:rPr>
            </w:pPr>
            <w:r w:rsidRPr="00D0508C">
              <w:rPr>
                <w:b/>
                <w:bCs/>
                <w:sz w:val="20"/>
                <w:szCs w:val="20"/>
              </w:rPr>
              <w:t>AEROLEVANTAMENTO</w:t>
            </w:r>
          </w:p>
        </w:tc>
        <w:tc>
          <w:tcPr>
            <w:tcW w:w="2662" w:type="dxa"/>
            <w:tcBorders>
              <w:top w:val="single" w:sz="8" w:space="0" w:color="auto"/>
              <w:left w:val="nil"/>
              <w:bottom w:val="single" w:sz="4" w:space="0" w:color="auto"/>
              <w:right w:val="nil"/>
            </w:tcBorders>
            <w:shd w:val="clear" w:color="auto" w:fill="auto"/>
            <w:vAlign w:val="center"/>
            <w:hideMark/>
          </w:tcPr>
          <w:p w14:paraId="4389E08F" w14:textId="77777777" w:rsidR="005672D5" w:rsidRPr="00D0508C" w:rsidRDefault="005672D5" w:rsidP="000D050B">
            <w:pPr>
              <w:rPr>
                <w:rFonts w:ascii="Century Gothic" w:hAnsi="Century Gothic"/>
                <w:sz w:val="16"/>
                <w:szCs w:val="16"/>
              </w:rPr>
            </w:pPr>
            <w:r w:rsidRPr="00D0508C">
              <w:rPr>
                <w:rFonts w:ascii="Century Gothic" w:hAnsi="Century Gothic"/>
                <w:sz w:val="16"/>
                <w:szCs w:val="16"/>
              </w:rPr>
              <w:t>MOBILIZAÇÃO DE INFRAESTRUTURA E EQUIPES E PLANO DE TRABALHO</w:t>
            </w:r>
          </w:p>
        </w:tc>
        <w:tc>
          <w:tcPr>
            <w:tcW w:w="710" w:type="dxa"/>
            <w:tcBorders>
              <w:top w:val="single" w:sz="8" w:space="0" w:color="auto"/>
              <w:left w:val="single" w:sz="8" w:space="0" w:color="auto"/>
              <w:bottom w:val="single" w:sz="4" w:space="0" w:color="auto"/>
              <w:right w:val="single" w:sz="4" w:space="0" w:color="auto"/>
            </w:tcBorders>
            <w:shd w:val="clear" w:color="000000" w:fill="BFBFBF"/>
            <w:noWrap/>
            <w:vAlign w:val="center"/>
            <w:hideMark/>
          </w:tcPr>
          <w:p w14:paraId="1B78B700" w14:textId="77777777" w:rsidR="005672D5" w:rsidRPr="00D0508C" w:rsidRDefault="005672D5" w:rsidP="000D050B">
            <w:pPr>
              <w:jc w:val="center"/>
              <w:rPr>
                <w:sz w:val="20"/>
                <w:szCs w:val="20"/>
              </w:rPr>
            </w:pPr>
            <w:r w:rsidRPr="00D0508C">
              <w:rPr>
                <w:sz w:val="20"/>
                <w:szCs w:val="20"/>
              </w:rPr>
              <w:t> </w:t>
            </w:r>
          </w:p>
        </w:tc>
        <w:tc>
          <w:tcPr>
            <w:tcW w:w="710" w:type="dxa"/>
            <w:tcBorders>
              <w:top w:val="single" w:sz="8" w:space="0" w:color="auto"/>
              <w:left w:val="nil"/>
              <w:bottom w:val="single" w:sz="4" w:space="0" w:color="auto"/>
              <w:right w:val="single" w:sz="4" w:space="0" w:color="auto"/>
            </w:tcBorders>
            <w:shd w:val="clear" w:color="auto" w:fill="auto"/>
            <w:noWrap/>
            <w:vAlign w:val="center"/>
            <w:hideMark/>
          </w:tcPr>
          <w:p w14:paraId="011147CE" w14:textId="77777777" w:rsidR="005672D5" w:rsidRPr="00D0508C" w:rsidRDefault="005672D5" w:rsidP="000D050B">
            <w:pPr>
              <w:jc w:val="center"/>
              <w:rPr>
                <w:sz w:val="20"/>
                <w:szCs w:val="20"/>
              </w:rPr>
            </w:pPr>
            <w:r w:rsidRPr="00D0508C">
              <w:rPr>
                <w:sz w:val="20"/>
                <w:szCs w:val="20"/>
              </w:rPr>
              <w:t> </w:t>
            </w:r>
          </w:p>
        </w:tc>
        <w:tc>
          <w:tcPr>
            <w:tcW w:w="710" w:type="dxa"/>
            <w:tcBorders>
              <w:top w:val="single" w:sz="8" w:space="0" w:color="auto"/>
              <w:left w:val="nil"/>
              <w:bottom w:val="single" w:sz="4" w:space="0" w:color="auto"/>
              <w:right w:val="single" w:sz="4" w:space="0" w:color="auto"/>
            </w:tcBorders>
            <w:shd w:val="clear" w:color="auto" w:fill="auto"/>
            <w:noWrap/>
            <w:vAlign w:val="center"/>
            <w:hideMark/>
          </w:tcPr>
          <w:p w14:paraId="0EFC6449" w14:textId="77777777" w:rsidR="005672D5" w:rsidRPr="00D0508C" w:rsidRDefault="005672D5" w:rsidP="000D050B">
            <w:pPr>
              <w:jc w:val="center"/>
              <w:rPr>
                <w:sz w:val="20"/>
                <w:szCs w:val="20"/>
              </w:rPr>
            </w:pPr>
            <w:r w:rsidRPr="00D0508C">
              <w:rPr>
                <w:sz w:val="20"/>
                <w:szCs w:val="20"/>
              </w:rPr>
              <w:t> </w:t>
            </w:r>
          </w:p>
        </w:tc>
        <w:tc>
          <w:tcPr>
            <w:tcW w:w="710" w:type="dxa"/>
            <w:tcBorders>
              <w:top w:val="single" w:sz="8" w:space="0" w:color="auto"/>
              <w:left w:val="nil"/>
              <w:bottom w:val="single" w:sz="4" w:space="0" w:color="auto"/>
              <w:right w:val="single" w:sz="4" w:space="0" w:color="auto"/>
            </w:tcBorders>
            <w:shd w:val="clear" w:color="auto" w:fill="auto"/>
            <w:noWrap/>
            <w:vAlign w:val="center"/>
            <w:hideMark/>
          </w:tcPr>
          <w:p w14:paraId="039FEBB6"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9226405"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763ED2C"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F8E688B"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54D7D7D"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8D4169B"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73E4E5"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820DB97"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F9504C0"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2E40BE0"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1A846DA"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FB2CEB3"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9B067A9"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F85A5C1"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8" w:space="0" w:color="auto"/>
            </w:tcBorders>
            <w:shd w:val="clear" w:color="auto" w:fill="auto"/>
            <w:noWrap/>
            <w:vAlign w:val="center"/>
            <w:hideMark/>
          </w:tcPr>
          <w:p w14:paraId="4534E02A" w14:textId="77777777" w:rsidR="005672D5" w:rsidRPr="00D0508C" w:rsidRDefault="005672D5" w:rsidP="000D050B">
            <w:pPr>
              <w:jc w:val="center"/>
              <w:rPr>
                <w:b/>
                <w:bCs/>
                <w:sz w:val="20"/>
                <w:szCs w:val="20"/>
              </w:rPr>
            </w:pPr>
            <w:r w:rsidRPr="00D0508C">
              <w:rPr>
                <w:b/>
                <w:bCs/>
                <w:sz w:val="20"/>
                <w:szCs w:val="20"/>
              </w:rPr>
              <w:t> </w:t>
            </w:r>
          </w:p>
        </w:tc>
      </w:tr>
      <w:tr w:rsidR="005672D5" w:rsidRPr="00D0508C" w14:paraId="20BC7AE3" w14:textId="77777777" w:rsidTr="008541FB">
        <w:trPr>
          <w:trHeight w:val="449"/>
        </w:trPr>
        <w:tc>
          <w:tcPr>
            <w:tcW w:w="742" w:type="dxa"/>
            <w:vMerge/>
            <w:tcBorders>
              <w:top w:val="single" w:sz="8" w:space="0" w:color="auto"/>
              <w:left w:val="single" w:sz="8" w:space="0" w:color="auto"/>
              <w:bottom w:val="single" w:sz="4" w:space="0" w:color="auto"/>
              <w:right w:val="single" w:sz="4" w:space="0" w:color="auto"/>
            </w:tcBorders>
            <w:vAlign w:val="center"/>
            <w:hideMark/>
          </w:tcPr>
          <w:p w14:paraId="46A0B630" w14:textId="77777777" w:rsidR="005672D5" w:rsidRPr="00D0508C" w:rsidRDefault="005672D5" w:rsidP="000D050B">
            <w:pPr>
              <w:rPr>
                <w:b/>
                <w:bCs/>
                <w:sz w:val="20"/>
                <w:szCs w:val="20"/>
              </w:rPr>
            </w:pPr>
          </w:p>
        </w:tc>
        <w:tc>
          <w:tcPr>
            <w:tcW w:w="2662" w:type="dxa"/>
            <w:tcBorders>
              <w:top w:val="nil"/>
              <w:left w:val="nil"/>
              <w:bottom w:val="single" w:sz="4" w:space="0" w:color="auto"/>
              <w:right w:val="nil"/>
            </w:tcBorders>
            <w:shd w:val="clear" w:color="auto" w:fill="auto"/>
            <w:vAlign w:val="center"/>
            <w:hideMark/>
          </w:tcPr>
          <w:p w14:paraId="1E7A27C8" w14:textId="77777777" w:rsidR="005672D5" w:rsidRPr="00D0508C" w:rsidRDefault="005672D5" w:rsidP="000D050B">
            <w:pPr>
              <w:rPr>
                <w:rFonts w:ascii="Century Gothic" w:hAnsi="Century Gothic"/>
                <w:sz w:val="16"/>
                <w:szCs w:val="16"/>
              </w:rPr>
            </w:pPr>
            <w:r w:rsidRPr="00D0508C">
              <w:rPr>
                <w:rFonts w:ascii="Century Gothic" w:hAnsi="Century Gothic"/>
                <w:sz w:val="16"/>
                <w:szCs w:val="16"/>
              </w:rPr>
              <w:t>APOIO DE CAMPO BÁSICO GSD 10CM</w:t>
            </w:r>
          </w:p>
        </w:tc>
        <w:tc>
          <w:tcPr>
            <w:tcW w:w="710" w:type="dxa"/>
            <w:tcBorders>
              <w:top w:val="nil"/>
              <w:left w:val="single" w:sz="8" w:space="0" w:color="auto"/>
              <w:bottom w:val="single" w:sz="4" w:space="0" w:color="auto"/>
              <w:right w:val="single" w:sz="4" w:space="0" w:color="auto"/>
            </w:tcBorders>
            <w:shd w:val="clear" w:color="000000" w:fill="BFBFBF"/>
            <w:noWrap/>
            <w:vAlign w:val="center"/>
            <w:hideMark/>
          </w:tcPr>
          <w:p w14:paraId="4F54DD0D"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single" w:sz="4" w:space="0" w:color="auto"/>
              <w:right w:val="single" w:sz="4" w:space="0" w:color="auto"/>
            </w:tcBorders>
            <w:shd w:val="clear" w:color="000000" w:fill="BFBFBF"/>
            <w:noWrap/>
            <w:vAlign w:val="center"/>
            <w:hideMark/>
          </w:tcPr>
          <w:p w14:paraId="05B11ACF"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14:paraId="765E3DEE"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14:paraId="187ABF49"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380915AF"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4F919CF6"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203F60A9"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3A6BFE53"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5C088234"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4D77ECBE"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0CC2056D"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0A56D641"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4066432C"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2E2BB45F"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5DB35BA1"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44CF1564"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5774785D"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8" w:space="0" w:color="auto"/>
            </w:tcBorders>
            <w:shd w:val="clear" w:color="auto" w:fill="auto"/>
            <w:noWrap/>
            <w:vAlign w:val="center"/>
            <w:hideMark/>
          </w:tcPr>
          <w:p w14:paraId="2A3A7C3A" w14:textId="77777777" w:rsidR="005672D5" w:rsidRPr="00D0508C" w:rsidRDefault="005672D5" w:rsidP="000D050B">
            <w:pPr>
              <w:jc w:val="center"/>
              <w:rPr>
                <w:sz w:val="20"/>
                <w:szCs w:val="20"/>
              </w:rPr>
            </w:pPr>
            <w:r w:rsidRPr="00D0508C">
              <w:rPr>
                <w:sz w:val="20"/>
                <w:szCs w:val="20"/>
              </w:rPr>
              <w:t> </w:t>
            </w:r>
          </w:p>
        </w:tc>
      </w:tr>
      <w:tr w:rsidR="005672D5" w:rsidRPr="00D0508C" w14:paraId="0FAE6018" w14:textId="77777777" w:rsidTr="008541FB">
        <w:trPr>
          <w:trHeight w:val="491"/>
        </w:trPr>
        <w:tc>
          <w:tcPr>
            <w:tcW w:w="742" w:type="dxa"/>
            <w:vMerge/>
            <w:tcBorders>
              <w:top w:val="single" w:sz="8" w:space="0" w:color="auto"/>
              <w:left w:val="single" w:sz="8" w:space="0" w:color="auto"/>
              <w:bottom w:val="single" w:sz="4" w:space="0" w:color="auto"/>
              <w:right w:val="single" w:sz="4" w:space="0" w:color="auto"/>
            </w:tcBorders>
            <w:vAlign w:val="center"/>
            <w:hideMark/>
          </w:tcPr>
          <w:p w14:paraId="79C32AAE" w14:textId="77777777" w:rsidR="005672D5" w:rsidRPr="00D0508C" w:rsidRDefault="005672D5" w:rsidP="000D050B">
            <w:pPr>
              <w:rPr>
                <w:b/>
                <w:bCs/>
                <w:sz w:val="20"/>
                <w:szCs w:val="20"/>
              </w:rPr>
            </w:pPr>
          </w:p>
        </w:tc>
        <w:tc>
          <w:tcPr>
            <w:tcW w:w="2662" w:type="dxa"/>
            <w:tcBorders>
              <w:top w:val="nil"/>
              <w:left w:val="nil"/>
              <w:bottom w:val="single" w:sz="4" w:space="0" w:color="auto"/>
              <w:right w:val="nil"/>
            </w:tcBorders>
            <w:shd w:val="clear" w:color="auto" w:fill="auto"/>
            <w:vAlign w:val="center"/>
            <w:hideMark/>
          </w:tcPr>
          <w:p w14:paraId="4F495BB5" w14:textId="77777777" w:rsidR="005672D5" w:rsidRPr="00D0508C" w:rsidRDefault="005672D5" w:rsidP="000D050B">
            <w:pPr>
              <w:rPr>
                <w:rFonts w:ascii="Century Gothic" w:hAnsi="Century Gothic"/>
                <w:sz w:val="16"/>
                <w:szCs w:val="16"/>
              </w:rPr>
            </w:pPr>
            <w:r w:rsidRPr="00D0508C">
              <w:rPr>
                <w:rFonts w:ascii="Century Gothic" w:hAnsi="Century Gothic"/>
                <w:sz w:val="16"/>
                <w:szCs w:val="16"/>
              </w:rPr>
              <w:t>APOIO DE CAMPO SUPLEMENTAR GSD 10CM</w:t>
            </w:r>
          </w:p>
        </w:tc>
        <w:tc>
          <w:tcPr>
            <w:tcW w:w="710" w:type="dxa"/>
            <w:tcBorders>
              <w:top w:val="nil"/>
              <w:left w:val="single" w:sz="8" w:space="0" w:color="auto"/>
              <w:bottom w:val="single" w:sz="4" w:space="0" w:color="auto"/>
              <w:right w:val="single" w:sz="4" w:space="0" w:color="auto"/>
            </w:tcBorders>
            <w:shd w:val="clear" w:color="000000" w:fill="BFBFBF"/>
            <w:noWrap/>
            <w:vAlign w:val="center"/>
            <w:hideMark/>
          </w:tcPr>
          <w:p w14:paraId="4C500A64"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single" w:sz="4" w:space="0" w:color="auto"/>
              <w:right w:val="single" w:sz="4" w:space="0" w:color="auto"/>
            </w:tcBorders>
            <w:shd w:val="clear" w:color="000000" w:fill="BFBFBF"/>
            <w:noWrap/>
            <w:vAlign w:val="center"/>
            <w:hideMark/>
          </w:tcPr>
          <w:p w14:paraId="35AB7DCA"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14:paraId="0F057199"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14:paraId="5EE3AB6F"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5F34ABA5"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02A9CF7B"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478962CC"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7CA00007"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212E0E2C"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7EE26ABF"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4F262D81"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06AC7B1E"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21FBEBCB"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58917F92"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60D7E00D"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54BB2EA9"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2BF9DE5D"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8" w:space="0" w:color="auto"/>
            </w:tcBorders>
            <w:shd w:val="clear" w:color="auto" w:fill="auto"/>
            <w:noWrap/>
            <w:vAlign w:val="center"/>
            <w:hideMark/>
          </w:tcPr>
          <w:p w14:paraId="2BD46EE0" w14:textId="77777777" w:rsidR="005672D5" w:rsidRPr="00D0508C" w:rsidRDefault="005672D5" w:rsidP="000D050B">
            <w:pPr>
              <w:jc w:val="center"/>
              <w:rPr>
                <w:sz w:val="20"/>
                <w:szCs w:val="20"/>
              </w:rPr>
            </w:pPr>
            <w:r w:rsidRPr="00D0508C">
              <w:rPr>
                <w:sz w:val="20"/>
                <w:szCs w:val="20"/>
              </w:rPr>
              <w:t> </w:t>
            </w:r>
          </w:p>
        </w:tc>
      </w:tr>
      <w:tr w:rsidR="005672D5" w:rsidRPr="00D0508C" w14:paraId="2CA7CB32" w14:textId="77777777" w:rsidTr="008541FB">
        <w:trPr>
          <w:trHeight w:val="505"/>
        </w:trPr>
        <w:tc>
          <w:tcPr>
            <w:tcW w:w="742" w:type="dxa"/>
            <w:vMerge/>
            <w:tcBorders>
              <w:top w:val="single" w:sz="8" w:space="0" w:color="auto"/>
              <w:left w:val="single" w:sz="8" w:space="0" w:color="auto"/>
              <w:bottom w:val="single" w:sz="4" w:space="0" w:color="auto"/>
              <w:right w:val="single" w:sz="4" w:space="0" w:color="auto"/>
            </w:tcBorders>
            <w:vAlign w:val="center"/>
            <w:hideMark/>
          </w:tcPr>
          <w:p w14:paraId="2FA92E98" w14:textId="77777777" w:rsidR="005672D5" w:rsidRPr="00D0508C" w:rsidRDefault="005672D5" w:rsidP="000D050B">
            <w:pPr>
              <w:rPr>
                <w:b/>
                <w:bCs/>
                <w:sz w:val="20"/>
                <w:szCs w:val="20"/>
              </w:rPr>
            </w:pPr>
          </w:p>
        </w:tc>
        <w:tc>
          <w:tcPr>
            <w:tcW w:w="2662" w:type="dxa"/>
            <w:tcBorders>
              <w:top w:val="nil"/>
              <w:left w:val="nil"/>
              <w:bottom w:val="single" w:sz="4" w:space="0" w:color="auto"/>
              <w:right w:val="nil"/>
            </w:tcBorders>
            <w:shd w:val="clear" w:color="auto" w:fill="auto"/>
            <w:vAlign w:val="center"/>
            <w:hideMark/>
          </w:tcPr>
          <w:p w14:paraId="086D47B4" w14:textId="77777777" w:rsidR="005672D5" w:rsidRPr="00D0508C" w:rsidRDefault="005672D5" w:rsidP="000D050B">
            <w:pPr>
              <w:rPr>
                <w:rFonts w:ascii="Century Gothic" w:hAnsi="Century Gothic"/>
                <w:sz w:val="16"/>
                <w:szCs w:val="16"/>
              </w:rPr>
            </w:pPr>
            <w:r w:rsidRPr="00D0508C">
              <w:rPr>
                <w:rFonts w:ascii="Century Gothic" w:hAnsi="Century Gothic"/>
                <w:sz w:val="16"/>
                <w:szCs w:val="16"/>
              </w:rPr>
              <w:t>COBERTURA FOTOGRAMÉTRICA DIGITAL COM GSD DE 10 CM</w:t>
            </w:r>
          </w:p>
        </w:tc>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636466A2"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single" w:sz="4" w:space="0" w:color="auto"/>
              <w:right w:val="single" w:sz="4" w:space="0" w:color="auto"/>
            </w:tcBorders>
            <w:shd w:val="clear" w:color="000000" w:fill="BFBFBF"/>
            <w:noWrap/>
            <w:vAlign w:val="center"/>
            <w:hideMark/>
          </w:tcPr>
          <w:p w14:paraId="1DC22F11"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single" w:sz="4" w:space="0" w:color="auto"/>
              <w:right w:val="single" w:sz="4" w:space="0" w:color="auto"/>
            </w:tcBorders>
            <w:shd w:val="clear" w:color="000000" w:fill="BFBFBF"/>
            <w:noWrap/>
            <w:vAlign w:val="center"/>
            <w:hideMark/>
          </w:tcPr>
          <w:p w14:paraId="3D946D54"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single" w:sz="4" w:space="0" w:color="auto"/>
              <w:right w:val="single" w:sz="4" w:space="0" w:color="auto"/>
            </w:tcBorders>
            <w:shd w:val="clear" w:color="000000" w:fill="BFBFBF"/>
            <w:noWrap/>
            <w:vAlign w:val="center"/>
            <w:hideMark/>
          </w:tcPr>
          <w:p w14:paraId="0232F44E"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77D2FE11"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7469D90C"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1BB8907B"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128B808C"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0CCF47BD"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06FFDF14"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211DA556"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095C8805"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3DDAEF00"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130F9BE9"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58DCE301"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2CFD8165"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1459C5FA"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8" w:space="0" w:color="auto"/>
            </w:tcBorders>
            <w:shd w:val="clear" w:color="auto" w:fill="auto"/>
            <w:noWrap/>
            <w:vAlign w:val="center"/>
            <w:hideMark/>
          </w:tcPr>
          <w:p w14:paraId="530CC9D5" w14:textId="77777777" w:rsidR="005672D5" w:rsidRPr="00D0508C" w:rsidRDefault="005672D5" w:rsidP="000D050B">
            <w:pPr>
              <w:jc w:val="center"/>
              <w:rPr>
                <w:sz w:val="20"/>
                <w:szCs w:val="20"/>
              </w:rPr>
            </w:pPr>
            <w:r w:rsidRPr="00D0508C">
              <w:rPr>
                <w:sz w:val="20"/>
                <w:szCs w:val="20"/>
              </w:rPr>
              <w:t> </w:t>
            </w:r>
          </w:p>
        </w:tc>
      </w:tr>
      <w:tr w:rsidR="005672D5" w:rsidRPr="00D0508C" w14:paraId="3DC1DD9B" w14:textId="77777777" w:rsidTr="008541FB">
        <w:trPr>
          <w:trHeight w:val="491"/>
        </w:trPr>
        <w:tc>
          <w:tcPr>
            <w:tcW w:w="742" w:type="dxa"/>
            <w:vMerge/>
            <w:tcBorders>
              <w:top w:val="single" w:sz="8" w:space="0" w:color="auto"/>
              <w:left w:val="single" w:sz="8" w:space="0" w:color="auto"/>
              <w:bottom w:val="single" w:sz="4" w:space="0" w:color="auto"/>
              <w:right w:val="single" w:sz="4" w:space="0" w:color="auto"/>
            </w:tcBorders>
            <w:vAlign w:val="center"/>
            <w:hideMark/>
          </w:tcPr>
          <w:p w14:paraId="3C2AF656" w14:textId="77777777" w:rsidR="005672D5" w:rsidRPr="00D0508C" w:rsidRDefault="005672D5" w:rsidP="000D050B">
            <w:pPr>
              <w:rPr>
                <w:b/>
                <w:bCs/>
                <w:sz w:val="20"/>
                <w:szCs w:val="20"/>
              </w:rPr>
            </w:pPr>
          </w:p>
        </w:tc>
        <w:tc>
          <w:tcPr>
            <w:tcW w:w="2662" w:type="dxa"/>
            <w:tcBorders>
              <w:top w:val="nil"/>
              <w:left w:val="nil"/>
              <w:bottom w:val="nil"/>
              <w:right w:val="nil"/>
            </w:tcBorders>
            <w:shd w:val="clear" w:color="auto" w:fill="auto"/>
            <w:vAlign w:val="center"/>
            <w:hideMark/>
          </w:tcPr>
          <w:p w14:paraId="57390B6C" w14:textId="77777777" w:rsidR="005672D5" w:rsidRPr="00D0508C" w:rsidRDefault="005672D5" w:rsidP="000D050B">
            <w:pPr>
              <w:rPr>
                <w:rFonts w:ascii="Century Gothic" w:hAnsi="Century Gothic"/>
                <w:sz w:val="16"/>
                <w:szCs w:val="16"/>
              </w:rPr>
            </w:pPr>
            <w:r w:rsidRPr="00D0508C">
              <w:rPr>
                <w:rFonts w:ascii="Century Gothic" w:hAnsi="Century Gothic"/>
                <w:sz w:val="16"/>
                <w:szCs w:val="16"/>
              </w:rPr>
              <w:t>ORTOFOTOCARTAS DIGITAIS NA ESCALA DE 1:1.000</w:t>
            </w:r>
          </w:p>
        </w:tc>
        <w:tc>
          <w:tcPr>
            <w:tcW w:w="710" w:type="dxa"/>
            <w:tcBorders>
              <w:top w:val="nil"/>
              <w:left w:val="single" w:sz="8" w:space="0" w:color="auto"/>
              <w:bottom w:val="nil"/>
              <w:right w:val="single" w:sz="4" w:space="0" w:color="auto"/>
            </w:tcBorders>
            <w:shd w:val="clear" w:color="auto" w:fill="auto"/>
            <w:noWrap/>
            <w:vAlign w:val="center"/>
            <w:hideMark/>
          </w:tcPr>
          <w:p w14:paraId="42780154"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nil"/>
              <w:right w:val="single" w:sz="4" w:space="0" w:color="auto"/>
            </w:tcBorders>
            <w:shd w:val="clear" w:color="auto" w:fill="auto"/>
            <w:noWrap/>
            <w:vAlign w:val="center"/>
            <w:hideMark/>
          </w:tcPr>
          <w:p w14:paraId="10D7DE37"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nil"/>
              <w:right w:val="single" w:sz="4" w:space="0" w:color="auto"/>
            </w:tcBorders>
            <w:shd w:val="clear" w:color="auto" w:fill="auto"/>
            <w:noWrap/>
            <w:vAlign w:val="center"/>
            <w:hideMark/>
          </w:tcPr>
          <w:p w14:paraId="4474B0A2"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nil"/>
              <w:right w:val="single" w:sz="4" w:space="0" w:color="auto"/>
            </w:tcBorders>
            <w:shd w:val="clear" w:color="000000" w:fill="BFBFBF"/>
            <w:noWrap/>
            <w:vAlign w:val="center"/>
            <w:hideMark/>
          </w:tcPr>
          <w:p w14:paraId="4BA909B9"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000000" w:fill="BFBFBF"/>
            <w:noWrap/>
            <w:vAlign w:val="center"/>
            <w:hideMark/>
          </w:tcPr>
          <w:p w14:paraId="2EE6D400"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000000" w:fill="BFBFBF"/>
            <w:noWrap/>
            <w:vAlign w:val="center"/>
            <w:hideMark/>
          </w:tcPr>
          <w:p w14:paraId="685FDD03"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000000" w:fill="BFBFBF"/>
            <w:noWrap/>
            <w:vAlign w:val="center"/>
            <w:hideMark/>
          </w:tcPr>
          <w:p w14:paraId="40AEB433"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0943E8E4" w14:textId="77777777" w:rsidR="005672D5" w:rsidRPr="00D0508C" w:rsidRDefault="005672D5" w:rsidP="000D050B">
            <w:pP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0D4A1693"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6E50AB2A"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27C35914"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0C3D209F"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20192AC3"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008A3AC2"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51FCD5A1"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6B9C6152"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694E784E"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8" w:space="0" w:color="auto"/>
            </w:tcBorders>
            <w:shd w:val="clear" w:color="auto" w:fill="auto"/>
            <w:noWrap/>
            <w:vAlign w:val="center"/>
            <w:hideMark/>
          </w:tcPr>
          <w:p w14:paraId="026A295F" w14:textId="77777777" w:rsidR="005672D5" w:rsidRPr="00D0508C" w:rsidRDefault="005672D5" w:rsidP="000D050B">
            <w:pPr>
              <w:jc w:val="center"/>
              <w:rPr>
                <w:sz w:val="20"/>
                <w:szCs w:val="20"/>
              </w:rPr>
            </w:pPr>
            <w:r w:rsidRPr="00D0508C">
              <w:rPr>
                <w:sz w:val="20"/>
                <w:szCs w:val="20"/>
              </w:rPr>
              <w:t> </w:t>
            </w:r>
          </w:p>
        </w:tc>
      </w:tr>
      <w:tr w:rsidR="005672D5" w:rsidRPr="00D0508C" w14:paraId="34E03A06" w14:textId="77777777" w:rsidTr="008541FB">
        <w:trPr>
          <w:trHeight w:val="406"/>
        </w:trPr>
        <w:tc>
          <w:tcPr>
            <w:tcW w:w="742" w:type="dxa"/>
            <w:vMerge w:val="restart"/>
            <w:tcBorders>
              <w:top w:val="single" w:sz="8" w:space="0" w:color="auto"/>
              <w:left w:val="single" w:sz="8" w:space="0" w:color="auto"/>
              <w:bottom w:val="single" w:sz="8" w:space="0" w:color="000000"/>
              <w:right w:val="single" w:sz="4" w:space="0" w:color="auto"/>
            </w:tcBorders>
            <w:shd w:val="clear" w:color="000000" w:fill="D9D9D9"/>
            <w:textDirection w:val="btLr"/>
            <w:vAlign w:val="center"/>
            <w:hideMark/>
          </w:tcPr>
          <w:p w14:paraId="515F50B6" w14:textId="77777777" w:rsidR="005672D5" w:rsidRPr="00D0508C" w:rsidRDefault="005672D5" w:rsidP="000D050B">
            <w:pPr>
              <w:jc w:val="center"/>
              <w:rPr>
                <w:b/>
                <w:bCs/>
                <w:sz w:val="20"/>
                <w:szCs w:val="20"/>
              </w:rPr>
            </w:pPr>
            <w:r w:rsidRPr="00D0508C">
              <w:rPr>
                <w:b/>
                <w:bCs/>
                <w:sz w:val="20"/>
                <w:szCs w:val="20"/>
              </w:rPr>
              <w:t>ATUALIZAÇÃO CADASTRO TÉCNICO MULTIFINALITÁRIO &amp; PGV</w:t>
            </w:r>
          </w:p>
        </w:tc>
        <w:tc>
          <w:tcPr>
            <w:tcW w:w="2662" w:type="dxa"/>
            <w:tcBorders>
              <w:top w:val="single" w:sz="8" w:space="0" w:color="auto"/>
              <w:left w:val="nil"/>
              <w:bottom w:val="single" w:sz="4" w:space="0" w:color="auto"/>
              <w:right w:val="single" w:sz="8" w:space="0" w:color="auto"/>
            </w:tcBorders>
            <w:shd w:val="clear" w:color="auto" w:fill="auto"/>
            <w:vAlign w:val="center"/>
            <w:hideMark/>
          </w:tcPr>
          <w:p w14:paraId="50A838F2" w14:textId="77777777" w:rsidR="005672D5" w:rsidRPr="00D0508C" w:rsidRDefault="005672D5" w:rsidP="000D050B">
            <w:pPr>
              <w:rPr>
                <w:rFonts w:ascii="Century Gothic" w:hAnsi="Century Gothic"/>
                <w:sz w:val="16"/>
                <w:szCs w:val="16"/>
              </w:rPr>
            </w:pPr>
            <w:r w:rsidRPr="00D0508C">
              <w:rPr>
                <w:rFonts w:ascii="Century Gothic" w:hAnsi="Century Gothic"/>
                <w:sz w:val="16"/>
                <w:szCs w:val="16"/>
              </w:rPr>
              <w:t>ELABORAÇÃO / REVISÃO DA PLANTA DE VALORES GENÉRICOS</w:t>
            </w:r>
          </w:p>
        </w:tc>
        <w:tc>
          <w:tcPr>
            <w:tcW w:w="710" w:type="dxa"/>
            <w:tcBorders>
              <w:top w:val="single" w:sz="8" w:space="0" w:color="auto"/>
              <w:left w:val="single" w:sz="8" w:space="0" w:color="auto"/>
              <w:bottom w:val="single" w:sz="4" w:space="0" w:color="auto"/>
              <w:right w:val="single" w:sz="4" w:space="0" w:color="auto"/>
            </w:tcBorders>
            <w:shd w:val="clear" w:color="000000" w:fill="BFBFBF"/>
            <w:noWrap/>
            <w:vAlign w:val="center"/>
            <w:hideMark/>
          </w:tcPr>
          <w:p w14:paraId="609D8C28" w14:textId="77777777" w:rsidR="005672D5" w:rsidRPr="00D0508C" w:rsidRDefault="005672D5" w:rsidP="000D050B">
            <w:pPr>
              <w:jc w:val="center"/>
              <w:rPr>
                <w:sz w:val="20"/>
                <w:szCs w:val="20"/>
              </w:rPr>
            </w:pPr>
            <w:r w:rsidRPr="00D0508C">
              <w:rPr>
                <w:sz w:val="20"/>
                <w:szCs w:val="20"/>
              </w:rPr>
              <w:t> </w:t>
            </w:r>
          </w:p>
        </w:tc>
        <w:tc>
          <w:tcPr>
            <w:tcW w:w="710" w:type="dxa"/>
            <w:tcBorders>
              <w:top w:val="single" w:sz="8" w:space="0" w:color="auto"/>
              <w:left w:val="nil"/>
              <w:bottom w:val="single" w:sz="4" w:space="0" w:color="auto"/>
              <w:right w:val="single" w:sz="4" w:space="0" w:color="auto"/>
            </w:tcBorders>
            <w:shd w:val="clear" w:color="000000" w:fill="BFBFBF"/>
            <w:noWrap/>
            <w:vAlign w:val="center"/>
            <w:hideMark/>
          </w:tcPr>
          <w:p w14:paraId="1716B81F" w14:textId="77777777" w:rsidR="005672D5" w:rsidRPr="00D0508C" w:rsidRDefault="005672D5" w:rsidP="000D050B">
            <w:pPr>
              <w:jc w:val="center"/>
              <w:rPr>
                <w:sz w:val="20"/>
                <w:szCs w:val="20"/>
              </w:rPr>
            </w:pPr>
            <w:r w:rsidRPr="00D0508C">
              <w:rPr>
                <w:sz w:val="20"/>
                <w:szCs w:val="20"/>
              </w:rPr>
              <w:t> </w:t>
            </w:r>
          </w:p>
        </w:tc>
        <w:tc>
          <w:tcPr>
            <w:tcW w:w="710" w:type="dxa"/>
            <w:tcBorders>
              <w:top w:val="single" w:sz="8" w:space="0" w:color="auto"/>
              <w:left w:val="nil"/>
              <w:bottom w:val="single" w:sz="4" w:space="0" w:color="auto"/>
              <w:right w:val="single" w:sz="4" w:space="0" w:color="auto"/>
            </w:tcBorders>
            <w:shd w:val="clear" w:color="000000" w:fill="BFBFBF"/>
            <w:noWrap/>
            <w:vAlign w:val="center"/>
            <w:hideMark/>
          </w:tcPr>
          <w:p w14:paraId="5DA22BB7" w14:textId="77777777" w:rsidR="005672D5" w:rsidRPr="00D0508C" w:rsidRDefault="005672D5" w:rsidP="000D050B">
            <w:pPr>
              <w:jc w:val="center"/>
              <w:rPr>
                <w:sz w:val="20"/>
                <w:szCs w:val="20"/>
              </w:rPr>
            </w:pPr>
            <w:r w:rsidRPr="00D0508C">
              <w:rPr>
                <w:sz w:val="20"/>
                <w:szCs w:val="20"/>
              </w:rPr>
              <w:t> </w:t>
            </w:r>
          </w:p>
        </w:tc>
        <w:tc>
          <w:tcPr>
            <w:tcW w:w="710" w:type="dxa"/>
            <w:tcBorders>
              <w:top w:val="single" w:sz="8" w:space="0" w:color="auto"/>
              <w:left w:val="nil"/>
              <w:bottom w:val="single" w:sz="4" w:space="0" w:color="auto"/>
              <w:right w:val="single" w:sz="4" w:space="0" w:color="auto"/>
            </w:tcBorders>
            <w:shd w:val="clear" w:color="000000" w:fill="BFBFBF"/>
            <w:noWrap/>
            <w:vAlign w:val="center"/>
            <w:hideMark/>
          </w:tcPr>
          <w:p w14:paraId="3173FCFF"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000000" w:fill="BFBFBF"/>
            <w:noWrap/>
            <w:vAlign w:val="center"/>
            <w:hideMark/>
          </w:tcPr>
          <w:p w14:paraId="49BDA398"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B39D9B6"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61C647"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3005D3F"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006105A"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3AE3E11"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E8FBED6"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B98D51D"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13463F3"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1EB0D69"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16E4E76"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FC4D797"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8F83B5"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8" w:space="0" w:color="auto"/>
            </w:tcBorders>
            <w:shd w:val="clear" w:color="auto" w:fill="auto"/>
            <w:noWrap/>
            <w:vAlign w:val="center"/>
            <w:hideMark/>
          </w:tcPr>
          <w:p w14:paraId="05BCBE61" w14:textId="77777777" w:rsidR="005672D5" w:rsidRPr="00D0508C" w:rsidRDefault="005672D5" w:rsidP="000D050B">
            <w:pPr>
              <w:jc w:val="center"/>
              <w:rPr>
                <w:sz w:val="20"/>
                <w:szCs w:val="20"/>
              </w:rPr>
            </w:pPr>
            <w:r w:rsidRPr="00D0508C">
              <w:rPr>
                <w:sz w:val="20"/>
                <w:szCs w:val="20"/>
              </w:rPr>
              <w:t> </w:t>
            </w:r>
          </w:p>
        </w:tc>
      </w:tr>
      <w:tr w:rsidR="005672D5" w:rsidRPr="00D0508C" w14:paraId="6D837DD1" w14:textId="77777777" w:rsidTr="008541FB">
        <w:trPr>
          <w:trHeight w:val="575"/>
        </w:trPr>
        <w:tc>
          <w:tcPr>
            <w:tcW w:w="742" w:type="dxa"/>
            <w:vMerge/>
            <w:tcBorders>
              <w:top w:val="single" w:sz="8" w:space="0" w:color="auto"/>
              <w:left w:val="single" w:sz="8" w:space="0" w:color="auto"/>
              <w:bottom w:val="single" w:sz="8" w:space="0" w:color="000000"/>
              <w:right w:val="single" w:sz="4" w:space="0" w:color="auto"/>
            </w:tcBorders>
            <w:vAlign w:val="center"/>
            <w:hideMark/>
          </w:tcPr>
          <w:p w14:paraId="191EC728" w14:textId="77777777" w:rsidR="005672D5" w:rsidRPr="00D0508C" w:rsidRDefault="005672D5" w:rsidP="000D050B">
            <w:pPr>
              <w:rPr>
                <w:b/>
                <w:bCs/>
                <w:sz w:val="20"/>
                <w:szCs w:val="20"/>
              </w:rPr>
            </w:pPr>
          </w:p>
        </w:tc>
        <w:tc>
          <w:tcPr>
            <w:tcW w:w="2662" w:type="dxa"/>
            <w:tcBorders>
              <w:top w:val="nil"/>
              <w:left w:val="nil"/>
              <w:bottom w:val="single" w:sz="4" w:space="0" w:color="auto"/>
              <w:right w:val="single" w:sz="8" w:space="0" w:color="auto"/>
            </w:tcBorders>
            <w:shd w:val="clear" w:color="auto" w:fill="auto"/>
            <w:vAlign w:val="center"/>
            <w:hideMark/>
          </w:tcPr>
          <w:p w14:paraId="4CCB0E3D" w14:textId="77777777" w:rsidR="005672D5" w:rsidRPr="00D0508C" w:rsidRDefault="005672D5" w:rsidP="000D050B">
            <w:pPr>
              <w:rPr>
                <w:rFonts w:ascii="Century Gothic" w:hAnsi="Century Gothic"/>
                <w:sz w:val="16"/>
                <w:szCs w:val="16"/>
              </w:rPr>
            </w:pPr>
            <w:r w:rsidRPr="00D0508C">
              <w:rPr>
                <w:rFonts w:ascii="Century Gothic" w:hAnsi="Century Gothic"/>
                <w:sz w:val="16"/>
                <w:szCs w:val="16"/>
              </w:rPr>
              <w:t xml:space="preserve">LEVANTAMENTO, ANÁLISE, DIAGNÓSTICO E ORGANIZAÇÃO DO CADASTRO TÉCNICO MUNICIPAL </w:t>
            </w:r>
          </w:p>
        </w:tc>
        <w:tc>
          <w:tcPr>
            <w:tcW w:w="710" w:type="dxa"/>
            <w:tcBorders>
              <w:top w:val="nil"/>
              <w:left w:val="single" w:sz="8" w:space="0" w:color="auto"/>
              <w:bottom w:val="single" w:sz="4" w:space="0" w:color="auto"/>
              <w:right w:val="single" w:sz="4" w:space="0" w:color="auto"/>
            </w:tcBorders>
            <w:shd w:val="clear" w:color="000000" w:fill="BFBFBF"/>
            <w:noWrap/>
            <w:vAlign w:val="center"/>
            <w:hideMark/>
          </w:tcPr>
          <w:p w14:paraId="24EE29A8"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single" w:sz="4" w:space="0" w:color="auto"/>
              <w:right w:val="single" w:sz="4" w:space="0" w:color="auto"/>
            </w:tcBorders>
            <w:shd w:val="clear" w:color="000000" w:fill="BFBFBF"/>
            <w:noWrap/>
            <w:vAlign w:val="center"/>
            <w:hideMark/>
          </w:tcPr>
          <w:p w14:paraId="5FC0D04C"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14:paraId="0303CB48"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14:paraId="439A2A33"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0C51C458"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37E617F8"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1132612F"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54C7049E"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7208F23E"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5C42345A"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72DF3609"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7828F333"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5606D626"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5F525BED"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759D710E"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34071DBF"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100D0560"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8" w:space="0" w:color="auto"/>
            </w:tcBorders>
            <w:shd w:val="clear" w:color="auto" w:fill="auto"/>
            <w:noWrap/>
            <w:vAlign w:val="center"/>
            <w:hideMark/>
          </w:tcPr>
          <w:p w14:paraId="5E93F74F" w14:textId="77777777" w:rsidR="005672D5" w:rsidRPr="00D0508C" w:rsidRDefault="005672D5" w:rsidP="000D050B">
            <w:pPr>
              <w:jc w:val="center"/>
              <w:rPr>
                <w:sz w:val="20"/>
                <w:szCs w:val="20"/>
              </w:rPr>
            </w:pPr>
            <w:r w:rsidRPr="00D0508C">
              <w:rPr>
                <w:sz w:val="20"/>
                <w:szCs w:val="20"/>
              </w:rPr>
              <w:t> </w:t>
            </w:r>
          </w:p>
        </w:tc>
      </w:tr>
      <w:tr w:rsidR="005672D5" w:rsidRPr="00D0508C" w14:paraId="3A511527" w14:textId="77777777" w:rsidTr="008541FB">
        <w:trPr>
          <w:trHeight w:val="575"/>
        </w:trPr>
        <w:tc>
          <w:tcPr>
            <w:tcW w:w="742" w:type="dxa"/>
            <w:vMerge/>
            <w:tcBorders>
              <w:top w:val="single" w:sz="8" w:space="0" w:color="auto"/>
              <w:left w:val="single" w:sz="8" w:space="0" w:color="auto"/>
              <w:bottom w:val="single" w:sz="8" w:space="0" w:color="000000"/>
              <w:right w:val="single" w:sz="4" w:space="0" w:color="auto"/>
            </w:tcBorders>
            <w:vAlign w:val="center"/>
            <w:hideMark/>
          </w:tcPr>
          <w:p w14:paraId="687EBF3F" w14:textId="77777777" w:rsidR="005672D5" w:rsidRPr="00D0508C" w:rsidRDefault="005672D5" w:rsidP="000D050B">
            <w:pPr>
              <w:rPr>
                <w:b/>
                <w:bCs/>
                <w:sz w:val="20"/>
                <w:szCs w:val="20"/>
              </w:rPr>
            </w:pPr>
          </w:p>
        </w:tc>
        <w:tc>
          <w:tcPr>
            <w:tcW w:w="2662" w:type="dxa"/>
            <w:tcBorders>
              <w:top w:val="nil"/>
              <w:left w:val="nil"/>
              <w:bottom w:val="single" w:sz="4" w:space="0" w:color="auto"/>
              <w:right w:val="single" w:sz="8" w:space="0" w:color="auto"/>
            </w:tcBorders>
            <w:shd w:val="clear" w:color="auto" w:fill="auto"/>
            <w:vAlign w:val="center"/>
            <w:hideMark/>
          </w:tcPr>
          <w:p w14:paraId="617BCBB2" w14:textId="77777777" w:rsidR="005672D5" w:rsidRPr="00D0508C" w:rsidRDefault="005672D5" w:rsidP="000D050B">
            <w:pPr>
              <w:rPr>
                <w:rFonts w:ascii="Century Gothic" w:hAnsi="Century Gothic"/>
                <w:sz w:val="16"/>
                <w:szCs w:val="16"/>
              </w:rPr>
            </w:pPr>
            <w:r w:rsidRPr="00D0508C">
              <w:rPr>
                <w:rFonts w:ascii="Century Gothic" w:hAnsi="Century Gothic"/>
                <w:sz w:val="16"/>
                <w:szCs w:val="16"/>
              </w:rPr>
              <w:t>DIGITALIZAÇÃO E GEOREFERENCIAMENTO DAS PLANTAS ANALÓGICAS</w:t>
            </w:r>
          </w:p>
        </w:tc>
        <w:tc>
          <w:tcPr>
            <w:tcW w:w="710" w:type="dxa"/>
            <w:tcBorders>
              <w:top w:val="nil"/>
              <w:left w:val="single" w:sz="8" w:space="0" w:color="auto"/>
              <w:bottom w:val="single" w:sz="4" w:space="0" w:color="auto"/>
              <w:right w:val="single" w:sz="4" w:space="0" w:color="auto"/>
            </w:tcBorders>
            <w:shd w:val="clear" w:color="000000" w:fill="BFBFBF"/>
            <w:noWrap/>
            <w:vAlign w:val="center"/>
            <w:hideMark/>
          </w:tcPr>
          <w:p w14:paraId="65425683"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single" w:sz="4" w:space="0" w:color="auto"/>
              <w:right w:val="single" w:sz="4" w:space="0" w:color="auto"/>
            </w:tcBorders>
            <w:shd w:val="clear" w:color="000000" w:fill="BFBFBF"/>
            <w:noWrap/>
            <w:vAlign w:val="center"/>
            <w:hideMark/>
          </w:tcPr>
          <w:p w14:paraId="3CFDBA2E"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single" w:sz="4" w:space="0" w:color="auto"/>
              <w:right w:val="single" w:sz="4" w:space="0" w:color="auto"/>
            </w:tcBorders>
            <w:shd w:val="clear" w:color="000000" w:fill="BFBFBF"/>
            <w:noWrap/>
            <w:vAlign w:val="center"/>
            <w:hideMark/>
          </w:tcPr>
          <w:p w14:paraId="6CDC4156"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14:paraId="58C37D25"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5EA4ECDA"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781F3D0F"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61766ECB"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178555D0"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7139CDE6"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519CD961"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094C3C94"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4CBCA12D"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7B802A03"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7ED8C027"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5C509D2A"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1BAA3DFC"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6D18AB56"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8" w:space="0" w:color="auto"/>
            </w:tcBorders>
            <w:shd w:val="clear" w:color="auto" w:fill="auto"/>
            <w:noWrap/>
            <w:vAlign w:val="center"/>
            <w:hideMark/>
          </w:tcPr>
          <w:p w14:paraId="6671E452" w14:textId="77777777" w:rsidR="005672D5" w:rsidRPr="00D0508C" w:rsidRDefault="005672D5" w:rsidP="000D050B">
            <w:pPr>
              <w:jc w:val="center"/>
              <w:rPr>
                <w:sz w:val="20"/>
                <w:szCs w:val="20"/>
              </w:rPr>
            </w:pPr>
            <w:r w:rsidRPr="00D0508C">
              <w:rPr>
                <w:sz w:val="20"/>
                <w:szCs w:val="20"/>
              </w:rPr>
              <w:t> </w:t>
            </w:r>
          </w:p>
        </w:tc>
      </w:tr>
      <w:tr w:rsidR="005672D5" w:rsidRPr="00D0508C" w14:paraId="2C659944" w14:textId="77777777" w:rsidTr="008541FB">
        <w:trPr>
          <w:trHeight w:val="771"/>
        </w:trPr>
        <w:tc>
          <w:tcPr>
            <w:tcW w:w="742" w:type="dxa"/>
            <w:vMerge/>
            <w:tcBorders>
              <w:top w:val="single" w:sz="8" w:space="0" w:color="auto"/>
              <w:left w:val="single" w:sz="8" w:space="0" w:color="auto"/>
              <w:bottom w:val="single" w:sz="8" w:space="0" w:color="000000"/>
              <w:right w:val="single" w:sz="4" w:space="0" w:color="auto"/>
            </w:tcBorders>
            <w:vAlign w:val="center"/>
            <w:hideMark/>
          </w:tcPr>
          <w:p w14:paraId="53A53A34" w14:textId="77777777" w:rsidR="005672D5" w:rsidRPr="00D0508C" w:rsidRDefault="005672D5" w:rsidP="000D050B">
            <w:pPr>
              <w:rPr>
                <w:b/>
                <w:bCs/>
                <w:sz w:val="20"/>
                <w:szCs w:val="20"/>
              </w:rPr>
            </w:pPr>
          </w:p>
        </w:tc>
        <w:tc>
          <w:tcPr>
            <w:tcW w:w="2662" w:type="dxa"/>
            <w:tcBorders>
              <w:top w:val="nil"/>
              <w:left w:val="nil"/>
              <w:bottom w:val="single" w:sz="4" w:space="0" w:color="auto"/>
              <w:right w:val="single" w:sz="8" w:space="0" w:color="auto"/>
            </w:tcBorders>
            <w:shd w:val="clear" w:color="auto" w:fill="auto"/>
            <w:vAlign w:val="center"/>
            <w:hideMark/>
          </w:tcPr>
          <w:p w14:paraId="04B6D036" w14:textId="77777777" w:rsidR="005672D5" w:rsidRPr="00D0508C" w:rsidRDefault="005672D5" w:rsidP="000D050B">
            <w:pPr>
              <w:rPr>
                <w:rFonts w:ascii="Century Gothic" w:hAnsi="Century Gothic"/>
                <w:sz w:val="16"/>
                <w:szCs w:val="16"/>
              </w:rPr>
            </w:pPr>
            <w:r w:rsidRPr="00D0508C">
              <w:rPr>
                <w:rFonts w:ascii="Century Gothic" w:hAnsi="Century Gothic"/>
                <w:sz w:val="16"/>
                <w:szCs w:val="16"/>
              </w:rPr>
              <w:t>DIGITALIZAÇÃO E CATALOGAÇÃO DAS FICHAS DO BOLETIM DE INFORMAÇÕES CADASTRAIS, CRIAR POLÍTICA DE DADOS E REALIZAR CARGA NO SISTEMA DE INFORMAÇÕES GEOGRÁFICAS</w:t>
            </w:r>
          </w:p>
        </w:tc>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745E49A2"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single" w:sz="4" w:space="0" w:color="auto"/>
              <w:right w:val="single" w:sz="4" w:space="0" w:color="auto"/>
            </w:tcBorders>
            <w:shd w:val="clear" w:color="000000" w:fill="BFBFBF"/>
            <w:noWrap/>
            <w:vAlign w:val="center"/>
            <w:hideMark/>
          </w:tcPr>
          <w:p w14:paraId="603BB786"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single" w:sz="4" w:space="0" w:color="auto"/>
              <w:right w:val="single" w:sz="4" w:space="0" w:color="auto"/>
            </w:tcBorders>
            <w:shd w:val="clear" w:color="000000" w:fill="BFBFBF"/>
            <w:noWrap/>
            <w:vAlign w:val="center"/>
            <w:hideMark/>
          </w:tcPr>
          <w:p w14:paraId="6DFC6A44"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single" w:sz="4" w:space="0" w:color="auto"/>
              <w:right w:val="single" w:sz="4" w:space="0" w:color="auto"/>
            </w:tcBorders>
            <w:shd w:val="clear" w:color="000000" w:fill="BFBFBF"/>
            <w:noWrap/>
            <w:vAlign w:val="center"/>
            <w:hideMark/>
          </w:tcPr>
          <w:p w14:paraId="0785A3B3"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000000" w:fill="BFBFBF"/>
            <w:noWrap/>
            <w:vAlign w:val="center"/>
            <w:hideMark/>
          </w:tcPr>
          <w:p w14:paraId="2CE5BA35"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0425553B"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274360F9"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5EEBEE32"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1C1DE7C8"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4251A18C"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50AF530C"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7111CF5E"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534D4B73"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57544FD2"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58870B59"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4FCB29ED"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401445B6"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8" w:space="0" w:color="auto"/>
            </w:tcBorders>
            <w:shd w:val="clear" w:color="auto" w:fill="auto"/>
            <w:noWrap/>
            <w:vAlign w:val="center"/>
            <w:hideMark/>
          </w:tcPr>
          <w:p w14:paraId="64C31E13" w14:textId="77777777" w:rsidR="005672D5" w:rsidRPr="00D0508C" w:rsidRDefault="005672D5" w:rsidP="000D050B">
            <w:pPr>
              <w:jc w:val="center"/>
              <w:rPr>
                <w:sz w:val="20"/>
                <w:szCs w:val="20"/>
              </w:rPr>
            </w:pPr>
            <w:r w:rsidRPr="00D0508C">
              <w:rPr>
                <w:sz w:val="20"/>
                <w:szCs w:val="20"/>
              </w:rPr>
              <w:t> </w:t>
            </w:r>
          </w:p>
        </w:tc>
      </w:tr>
      <w:tr w:rsidR="005672D5" w:rsidRPr="00D0508C" w14:paraId="73F85A30" w14:textId="77777777" w:rsidTr="008541FB">
        <w:trPr>
          <w:trHeight w:val="421"/>
        </w:trPr>
        <w:tc>
          <w:tcPr>
            <w:tcW w:w="742" w:type="dxa"/>
            <w:vMerge/>
            <w:tcBorders>
              <w:top w:val="single" w:sz="8" w:space="0" w:color="auto"/>
              <w:left w:val="single" w:sz="8" w:space="0" w:color="auto"/>
              <w:bottom w:val="single" w:sz="8" w:space="0" w:color="000000"/>
              <w:right w:val="single" w:sz="4" w:space="0" w:color="auto"/>
            </w:tcBorders>
            <w:vAlign w:val="center"/>
            <w:hideMark/>
          </w:tcPr>
          <w:p w14:paraId="50B5A1CA" w14:textId="77777777" w:rsidR="005672D5" w:rsidRPr="00D0508C" w:rsidRDefault="005672D5" w:rsidP="000D050B">
            <w:pPr>
              <w:rPr>
                <w:b/>
                <w:bCs/>
                <w:sz w:val="20"/>
                <w:szCs w:val="20"/>
              </w:rPr>
            </w:pPr>
          </w:p>
        </w:tc>
        <w:tc>
          <w:tcPr>
            <w:tcW w:w="2662" w:type="dxa"/>
            <w:tcBorders>
              <w:top w:val="nil"/>
              <w:left w:val="nil"/>
              <w:bottom w:val="single" w:sz="4" w:space="0" w:color="auto"/>
              <w:right w:val="single" w:sz="8" w:space="0" w:color="auto"/>
            </w:tcBorders>
            <w:shd w:val="clear" w:color="auto" w:fill="auto"/>
            <w:vAlign w:val="center"/>
            <w:hideMark/>
          </w:tcPr>
          <w:p w14:paraId="630CA549" w14:textId="77777777" w:rsidR="005672D5" w:rsidRPr="00D0508C" w:rsidRDefault="005672D5" w:rsidP="000D050B">
            <w:pPr>
              <w:rPr>
                <w:rFonts w:ascii="Century Gothic" w:hAnsi="Century Gothic"/>
                <w:sz w:val="16"/>
                <w:szCs w:val="16"/>
              </w:rPr>
            </w:pPr>
            <w:r w:rsidRPr="00D0508C">
              <w:rPr>
                <w:rFonts w:ascii="Century Gothic" w:hAnsi="Century Gothic"/>
                <w:sz w:val="16"/>
                <w:szCs w:val="16"/>
              </w:rPr>
              <w:t>ATUALIZAÇÃO DO MAPA DIGITAL URBANO (MDU) GEOREFERENCIADO</w:t>
            </w:r>
          </w:p>
        </w:tc>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772DD8BA"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14:paraId="34E05766"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14:paraId="1D85B967"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14:paraId="2E2653A0"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0F62E53D"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60010CE8"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000000" w:fill="A6A6A6"/>
            <w:noWrap/>
            <w:vAlign w:val="center"/>
            <w:hideMark/>
          </w:tcPr>
          <w:p w14:paraId="2358FF84"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000000" w:fill="A6A6A6"/>
            <w:noWrap/>
            <w:vAlign w:val="center"/>
            <w:hideMark/>
          </w:tcPr>
          <w:p w14:paraId="284F3FA0"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000000" w:fill="A6A6A6"/>
            <w:noWrap/>
            <w:vAlign w:val="center"/>
            <w:hideMark/>
          </w:tcPr>
          <w:p w14:paraId="03489A58"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000000" w:fill="A6A6A6"/>
            <w:noWrap/>
            <w:vAlign w:val="center"/>
            <w:hideMark/>
          </w:tcPr>
          <w:p w14:paraId="1355E4CF"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000000" w:fill="A6A6A6"/>
            <w:noWrap/>
            <w:vAlign w:val="center"/>
            <w:hideMark/>
          </w:tcPr>
          <w:p w14:paraId="61378D93"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2B3F2FF9" w14:textId="77777777" w:rsidR="005672D5" w:rsidRPr="00D0508C" w:rsidRDefault="005672D5" w:rsidP="000D050B">
            <w:pP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322028B1"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16C5E1D9"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4076099D"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0B5BA654"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56089345"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8" w:space="0" w:color="auto"/>
            </w:tcBorders>
            <w:shd w:val="clear" w:color="auto" w:fill="auto"/>
            <w:noWrap/>
            <w:vAlign w:val="center"/>
            <w:hideMark/>
          </w:tcPr>
          <w:p w14:paraId="2206A518" w14:textId="77777777" w:rsidR="005672D5" w:rsidRPr="00D0508C" w:rsidRDefault="005672D5" w:rsidP="000D050B">
            <w:pPr>
              <w:jc w:val="center"/>
              <w:rPr>
                <w:sz w:val="20"/>
                <w:szCs w:val="20"/>
              </w:rPr>
            </w:pPr>
            <w:r w:rsidRPr="00D0508C">
              <w:rPr>
                <w:sz w:val="20"/>
                <w:szCs w:val="20"/>
              </w:rPr>
              <w:t> </w:t>
            </w:r>
          </w:p>
        </w:tc>
      </w:tr>
      <w:tr w:rsidR="005672D5" w:rsidRPr="00D0508C" w14:paraId="218628CD" w14:textId="77777777" w:rsidTr="008541FB">
        <w:trPr>
          <w:trHeight w:val="799"/>
        </w:trPr>
        <w:tc>
          <w:tcPr>
            <w:tcW w:w="742" w:type="dxa"/>
            <w:vMerge/>
            <w:tcBorders>
              <w:top w:val="single" w:sz="8" w:space="0" w:color="auto"/>
              <w:left w:val="single" w:sz="8" w:space="0" w:color="auto"/>
              <w:bottom w:val="single" w:sz="8" w:space="0" w:color="000000"/>
              <w:right w:val="single" w:sz="4" w:space="0" w:color="auto"/>
            </w:tcBorders>
            <w:vAlign w:val="center"/>
            <w:hideMark/>
          </w:tcPr>
          <w:p w14:paraId="19A8E6CA" w14:textId="77777777" w:rsidR="005672D5" w:rsidRPr="00D0508C" w:rsidRDefault="005672D5" w:rsidP="000D050B">
            <w:pPr>
              <w:rPr>
                <w:b/>
                <w:bCs/>
                <w:sz w:val="20"/>
                <w:szCs w:val="20"/>
              </w:rPr>
            </w:pPr>
          </w:p>
        </w:tc>
        <w:tc>
          <w:tcPr>
            <w:tcW w:w="2662" w:type="dxa"/>
            <w:tcBorders>
              <w:top w:val="nil"/>
              <w:left w:val="nil"/>
              <w:bottom w:val="single" w:sz="4" w:space="0" w:color="auto"/>
              <w:right w:val="single" w:sz="8" w:space="0" w:color="auto"/>
            </w:tcBorders>
            <w:shd w:val="clear" w:color="auto" w:fill="auto"/>
            <w:vAlign w:val="center"/>
            <w:hideMark/>
          </w:tcPr>
          <w:p w14:paraId="7FAA96E4" w14:textId="77777777" w:rsidR="005672D5" w:rsidRPr="00D0508C" w:rsidRDefault="005672D5" w:rsidP="000D050B">
            <w:pPr>
              <w:rPr>
                <w:rFonts w:ascii="Century Gothic" w:hAnsi="Century Gothic"/>
                <w:sz w:val="16"/>
                <w:szCs w:val="16"/>
              </w:rPr>
            </w:pPr>
            <w:r w:rsidRPr="00D0508C">
              <w:rPr>
                <w:rFonts w:ascii="Century Gothic" w:hAnsi="Century Gothic"/>
                <w:sz w:val="16"/>
                <w:szCs w:val="16"/>
              </w:rPr>
              <w:t xml:space="preserve">ATUALIZAÇÃO DO BOLETIM E INFORMAÇÕES CADASTRAIS “BIC” COM LEVANTAMENTO CADASTRAL “IN LOCO” UTILIZANDO DISPOSITIVOS MÓVEIS INTEGRADOS COM A APLICAÇÃO SIGWEB </w:t>
            </w:r>
          </w:p>
        </w:tc>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4E6B9BEB"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14:paraId="11496037"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14:paraId="46FCC94A"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14:paraId="6AC2F545"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54484CA7"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74B194C8"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5BA5AEFF"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7E374DAA"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2AAB7B94"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000000" w:fill="A6A6A6"/>
            <w:noWrap/>
            <w:vAlign w:val="center"/>
            <w:hideMark/>
          </w:tcPr>
          <w:p w14:paraId="0FB0AA52"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000000" w:fill="A6A6A6"/>
            <w:noWrap/>
            <w:vAlign w:val="center"/>
            <w:hideMark/>
          </w:tcPr>
          <w:p w14:paraId="0782BF32"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000000" w:fill="A6A6A6"/>
            <w:noWrap/>
            <w:vAlign w:val="center"/>
            <w:hideMark/>
          </w:tcPr>
          <w:p w14:paraId="3DED8581"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000000" w:fill="A6A6A6"/>
            <w:noWrap/>
            <w:vAlign w:val="center"/>
            <w:hideMark/>
          </w:tcPr>
          <w:p w14:paraId="5C27835F"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000000" w:fill="A6A6A6"/>
            <w:noWrap/>
            <w:vAlign w:val="center"/>
            <w:hideMark/>
          </w:tcPr>
          <w:p w14:paraId="72E7C7B9"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000000" w:fill="A6A6A6"/>
            <w:noWrap/>
            <w:vAlign w:val="center"/>
            <w:hideMark/>
          </w:tcPr>
          <w:p w14:paraId="40E5F9D8"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51AEB433" w14:textId="77777777" w:rsidR="005672D5" w:rsidRPr="00D0508C" w:rsidRDefault="005672D5" w:rsidP="000D050B">
            <w:pP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3643F579"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8" w:space="0" w:color="auto"/>
            </w:tcBorders>
            <w:shd w:val="clear" w:color="auto" w:fill="auto"/>
            <w:noWrap/>
            <w:vAlign w:val="center"/>
            <w:hideMark/>
          </w:tcPr>
          <w:p w14:paraId="682D00D7" w14:textId="77777777" w:rsidR="005672D5" w:rsidRPr="00D0508C" w:rsidRDefault="005672D5" w:rsidP="000D050B">
            <w:pPr>
              <w:jc w:val="center"/>
              <w:rPr>
                <w:sz w:val="20"/>
                <w:szCs w:val="20"/>
              </w:rPr>
            </w:pPr>
            <w:r w:rsidRPr="00D0508C">
              <w:rPr>
                <w:sz w:val="20"/>
                <w:szCs w:val="20"/>
              </w:rPr>
              <w:t> </w:t>
            </w:r>
          </w:p>
        </w:tc>
      </w:tr>
      <w:tr w:rsidR="005672D5" w:rsidRPr="00D0508C" w14:paraId="7BDF165E" w14:textId="77777777" w:rsidTr="008541FB">
        <w:trPr>
          <w:trHeight w:val="575"/>
        </w:trPr>
        <w:tc>
          <w:tcPr>
            <w:tcW w:w="742" w:type="dxa"/>
            <w:vMerge/>
            <w:tcBorders>
              <w:top w:val="single" w:sz="8" w:space="0" w:color="auto"/>
              <w:left w:val="single" w:sz="8" w:space="0" w:color="auto"/>
              <w:bottom w:val="single" w:sz="8" w:space="0" w:color="000000"/>
              <w:right w:val="single" w:sz="4" w:space="0" w:color="auto"/>
            </w:tcBorders>
            <w:vAlign w:val="center"/>
            <w:hideMark/>
          </w:tcPr>
          <w:p w14:paraId="32D7FB25" w14:textId="77777777" w:rsidR="005672D5" w:rsidRPr="00D0508C" w:rsidRDefault="005672D5" w:rsidP="000D050B">
            <w:pPr>
              <w:rPr>
                <w:b/>
                <w:bCs/>
                <w:sz w:val="20"/>
                <w:szCs w:val="20"/>
              </w:rPr>
            </w:pPr>
          </w:p>
        </w:tc>
        <w:tc>
          <w:tcPr>
            <w:tcW w:w="2662" w:type="dxa"/>
            <w:tcBorders>
              <w:top w:val="single" w:sz="4" w:space="0" w:color="auto"/>
              <w:left w:val="nil"/>
              <w:bottom w:val="single" w:sz="4" w:space="0" w:color="auto"/>
              <w:right w:val="single" w:sz="8" w:space="0" w:color="auto"/>
            </w:tcBorders>
            <w:shd w:val="clear" w:color="auto" w:fill="auto"/>
            <w:vAlign w:val="center"/>
            <w:hideMark/>
          </w:tcPr>
          <w:p w14:paraId="22CA7689" w14:textId="77777777" w:rsidR="005672D5" w:rsidRPr="00D0508C" w:rsidRDefault="005672D5" w:rsidP="000D050B">
            <w:pPr>
              <w:rPr>
                <w:rFonts w:ascii="Century Gothic" w:hAnsi="Century Gothic"/>
                <w:sz w:val="16"/>
                <w:szCs w:val="16"/>
              </w:rPr>
            </w:pPr>
            <w:r w:rsidRPr="00D0508C">
              <w:rPr>
                <w:rFonts w:ascii="Century Gothic" w:hAnsi="Century Gothic"/>
                <w:sz w:val="16"/>
                <w:szCs w:val="16"/>
              </w:rPr>
              <w:t>LEVANTAMENTO MÓVEL TERRESTRE COM CAMERA 360 PARA TODAS AS VIAS URBANAS DE TERESÓPOLIS</w:t>
            </w:r>
          </w:p>
        </w:tc>
        <w:tc>
          <w:tcPr>
            <w:tcW w:w="7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C32332C" w14:textId="77777777" w:rsidR="005672D5" w:rsidRPr="00D0508C" w:rsidRDefault="005672D5" w:rsidP="000D050B">
            <w:pPr>
              <w:jc w:val="center"/>
              <w:rPr>
                <w:sz w:val="20"/>
                <w:szCs w:val="20"/>
              </w:rPr>
            </w:pPr>
            <w:r w:rsidRPr="00D0508C">
              <w:rPr>
                <w:sz w:val="20"/>
                <w:szCs w:val="20"/>
              </w:rPr>
              <w:t> </w:t>
            </w:r>
          </w:p>
        </w:tc>
        <w:tc>
          <w:tcPr>
            <w:tcW w:w="710" w:type="dxa"/>
            <w:tcBorders>
              <w:top w:val="single" w:sz="4" w:space="0" w:color="auto"/>
              <w:left w:val="nil"/>
              <w:bottom w:val="single" w:sz="4" w:space="0" w:color="auto"/>
              <w:right w:val="single" w:sz="4" w:space="0" w:color="auto"/>
            </w:tcBorders>
            <w:shd w:val="clear" w:color="000000" w:fill="A6A6A6"/>
            <w:noWrap/>
            <w:vAlign w:val="center"/>
            <w:hideMark/>
          </w:tcPr>
          <w:p w14:paraId="3CE1EAD0" w14:textId="77777777" w:rsidR="005672D5" w:rsidRPr="00D0508C" w:rsidRDefault="005672D5" w:rsidP="000D050B">
            <w:pPr>
              <w:jc w:val="center"/>
              <w:rPr>
                <w:sz w:val="20"/>
                <w:szCs w:val="20"/>
              </w:rPr>
            </w:pPr>
            <w:r w:rsidRPr="00D0508C">
              <w:rPr>
                <w:sz w:val="20"/>
                <w:szCs w:val="20"/>
              </w:rPr>
              <w:t> </w:t>
            </w:r>
          </w:p>
        </w:tc>
        <w:tc>
          <w:tcPr>
            <w:tcW w:w="710" w:type="dxa"/>
            <w:tcBorders>
              <w:top w:val="single" w:sz="4" w:space="0" w:color="auto"/>
              <w:left w:val="nil"/>
              <w:bottom w:val="single" w:sz="4" w:space="0" w:color="auto"/>
              <w:right w:val="single" w:sz="4" w:space="0" w:color="auto"/>
            </w:tcBorders>
            <w:shd w:val="clear" w:color="000000" w:fill="A6A6A6"/>
            <w:noWrap/>
            <w:vAlign w:val="center"/>
            <w:hideMark/>
          </w:tcPr>
          <w:p w14:paraId="41FA0082" w14:textId="77777777" w:rsidR="005672D5" w:rsidRPr="00D0508C" w:rsidRDefault="005672D5" w:rsidP="000D050B">
            <w:pPr>
              <w:jc w:val="center"/>
              <w:rPr>
                <w:sz w:val="20"/>
                <w:szCs w:val="20"/>
              </w:rPr>
            </w:pPr>
            <w:r w:rsidRPr="00D0508C">
              <w:rPr>
                <w:sz w:val="20"/>
                <w:szCs w:val="20"/>
              </w:rPr>
              <w:t> </w:t>
            </w:r>
          </w:p>
        </w:tc>
        <w:tc>
          <w:tcPr>
            <w:tcW w:w="710" w:type="dxa"/>
            <w:tcBorders>
              <w:top w:val="single" w:sz="4" w:space="0" w:color="auto"/>
              <w:left w:val="nil"/>
              <w:bottom w:val="single" w:sz="4" w:space="0" w:color="auto"/>
              <w:right w:val="single" w:sz="4" w:space="0" w:color="auto"/>
            </w:tcBorders>
            <w:shd w:val="clear" w:color="000000" w:fill="A6A6A6"/>
            <w:noWrap/>
            <w:vAlign w:val="center"/>
            <w:hideMark/>
          </w:tcPr>
          <w:p w14:paraId="2EF257FD" w14:textId="77777777" w:rsidR="005672D5" w:rsidRPr="00D0508C" w:rsidRDefault="005672D5" w:rsidP="000D050B">
            <w:pPr>
              <w:jc w:val="center"/>
              <w:rPr>
                <w:sz w:val="20"/>
                <w:szCs w:val="20"/>
              </w:rPr>
            </w:pPr>
            <w:r w:rsidRPr="00D0508C">
              <w:rPr>
                <w:sz w:val="20"/>
                <w:szCs w:val="20"/>
              </w:rPr>
              <w:t> </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222659CE" w14:textId="77777777" w:rsidR="005672D5" w:rsidRPr="00D0508C" w:rsidRDefault="005672D5" w:rsidP="000D050B">
            <w:pPr>
              <w:jc w:val="center"/>
              <w:rPr>
                <w:sz w:val="20"/>
                <w:szCs w:val="20"/>
              </w:rPr>
            </w:pPr>
            <w:r w:rsidRPr="00D0508C">
              <w:rPr>
                <w:sz w:val="20"/>
                <w:szCs w:val="20"/>
              </w:rPr>
              <w:t> </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345005F5" w14:textId="77777777" w:rsidR="005672D5" w:rsidRPr="00D0508C" w:rsidRDefault="005672D5" w:rsidP="000D050B">
            <w:pPr>
              <w:jc w:val="center"/>
              <w:rPr>
                <w:sz w:val="20"/>
                <w:szCs w:val="20"/>
              </w:rPr>
            </w:pPr>
            <w:r w:rsidRPr="00D0508C">
              <w:rPr>
                <w:sz w:val="20"/>
                <w:szCs w:val="20"/>
              </w:rPr>
              <w:t> </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7D0164D6" w14:textId="77777777" w:rsidR="005672D5" w:rsidRPr="00D0508C" w:rsidRDefault="005672D5" w:rsidP="000D050B">
            <w:pPr>
              <w:jc w:val="center"/>
              <w:rPr>
                <w:sz w:val="20"/>
                <w:szCs w:val="20"/>
              </w:rPr>
            </w:pPr>
            <w:r w:rsidRPr="00D0508C">
              <w:rPr>
                <w:sz w:val="20"/>
                <w:szCs w:val="20"/>
              </w:rPr>
              <w:t> </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398667F8" w14:textId="77777777" w:rsidR="005672D5" w:rsidRPr="00D0508C" w:rsidRDefault="005672D5" w:rsidP="000D050B">
            <w:pPr>
              <w:jc w:val="center"/>
              <w:rPr>
                <w:sz w:val="20"/>
                <w:szCs w:val="20"/>
              </w:rPr>
            </w:pPr>
            <w:r w:rsidRPr="00D0508C">
              <w:rPr>
                <w:sz w:val="20"/>
                <w:szCs w:val="20"/>
              </w:rPr>
              <w:t> </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744F633E" w14:textId="77777777" w:rsidR="005672D5" w:rsidRPr="00D0508C" w:rsidRDefault="005672D5" w:rsidP="000D050B">
            <w:pPr>
              <w:jc w:val="center"/>
              <w:rPr>
                <w:sz w:val="20"/>
                <w:szCs w:val="20"/>
              </w:rPr>
            </w:pPr>
            <w:r w:rsidRPr="00D0508C">
              <w:rPr>
                <w:sz w:val="20"/>
                <w:szCs w:val="20"/>
              </w:rPr>
              <w:t> </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249F2CAC" w14:textId="77777777" w:rsidR="005672D5" w:rsidRPr="00D0508C" w:rsidRDefault="005672D5" w:rsidP="000D050B">
            <w:pPr>
              <w:jc w:val="center"/>
              <w:rPr>
                <w:sz w:val="20"/>
                <w:szCs w:val="20"/>
              </w:rPr>
            </w:pPr>
            <w:r w:rsidRPr="00D0508C">
              <w:rPr>
                <w:sz w:val="20"/>
                <w:szCs w:val="20"/>
              </w:rPr>
              <w:t> </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098192BC" w14:textId="77777777" w:rsidR="005672D5" w:rsidRPr="00D0508C" w:rsidRDefault="005672D5" w:rsidP="000D050B">
            <w:pPr>
              <w:jc w:val="center"/>
              <w:rPr>
                <w:sz w:val="20"/>
                <w:szCs w:val="20"/>
              </w:rPr>
            </w:pPr>
            <w:r w:rsidRPr="00D0508C">
              <w:rPr>
                <w:sz w:val="20"/>
                <w:szCs w:val="20"/>
              </w:rPr>
              <w:t> </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4AE6FE61" w14:textId="77777777" w:rsidR="005672D5" w:rsidRPr="00D0508C" w:rsidRDefault="005672D5" w:rsidP="000D050B">
            <w:pPr>
              <w:jc w:val="center"/>
              <w:rPr>
                <w:sz w:val="20"/>
                <w:szCs w:val="20"/>
              </w:rPr>
            </w:pPr>
            <w:r w:rsidRPr="00D0508C">
              <w:rPr>
                <w:sz w:val="20"/>
                <w:szCs w:val="20"/>
              </w:rPr>
              <w:t> </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1AB99F0A" w14:textId="77777777" w:rsidR="005672D5" w:rsidRPr="00D0508C" w:rsidRDefault="005672D5" w:rsidP="000D050B">
            <w:pPr>
              <w:jc w:val="center"/>
              <w:rPr>
                <w:sz w:val="20"/>
                <w:szCs w:val="20"/>
              </w:rPr>
            </w:pPr>
            <w:r w:rsidRPr="00D0508C">
              <w:rPr>
                <w:sz w:val="20"/>
                <w:szCs w:val="20"/>
              </w:rPr>
              <w:t> </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5E170744" w14:textId="77777777" w:rsidR="005672D5" w:rsidRPr="00D0508C" w:rsidRDefault="005672D5" w:rsidP="000D050B">
            <w:pPr>
              <w:jc w:val="center"/>
              <w:rPr>
                <w:sz w:val="20"/>
                <w:szCs w:val="20"/>
              </w:rPr>
            </w:pPr>
            <w:r w:rsidRPr="00D0508C">
              <w:rPr>
                <w:sz w:val="20"/>
                <w:szCs w:val="20"/>
              </w:rPr>
              <w:t> </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347EA43B" w14:textId="77777777" w:rsidR="005672D5" w:rsidRPr="00D0508C" w:rsidRDefault="005672D5" w:rsidP="000D050B">
            <w:pPr>
              <w:jc w:val="center"/>
              <w:rPr>
                <w:sz w:val="20"/>
                <w:szCs w:val="20"/>
              </w:rPr>
            </w:pPr>
            <w:r w:rsidRPr="00D0508C">
              <w:rPr>
                <w:sz w:val="20"/>
                <w:szCs w:val="20"/>
              </w:rPr>
              <w:t> </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796F2DD1" w14:textId="77777777" w:rsidR="005672D5" w:rsidRPr="00D0508C" w:rsidRDefault="005672D5" w:rsidP="000D050B">
            <w:pPr>
              <w:jc w:val="center"/>
              <w:rPr>
                <w:sz w:val="20"/>
                <w:szCs w:val="20"/>
              </w:rPr>
            </w:pPr>
            <w:r w:rsidRPr="00D0508C">
              <w:rPr>
                <w:sz w:val="20"/>
                <w:szCs w:val="20"/>
              </w:rPr>
              <w:t> </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393DA895" w14:textId="77777777" w:rsidR="005672D5" w:rsidRPr="00D0508C" w:rsidRDefault="005672D5" w:rsidP="000D050B">
            <w:pPr>
              <w:jc w:val="center"/>
              <w:rPr>
                <w:sz w:val="20"/>
                <w:szCs w:val="20"/>
              </w:rPr>
            </w:pPr>
            <w:r w:rsidRPr="00D0508C">
              <w:rPr>
                <w:sz w:val="20"/>
                <w:szCs w:val="20"/>
              </w:rPr>
              <w:t> </w:t>
            </w:r>
          </w:p>
        </w:tc>
        <w:tc>
          <w:tcPr>
            <w:tcW w:w="711" w:type="dxa"/>
            <w:tcBorders>
              <w:top w:val="single" w:sz="4" w:space="0" w:color="auto"/>
              <w:left w:val="nil"/>
              <w:bottom w:val="single" w:sz="4" w:space="0" w:color="auto"/>
              <w:right w:val="single" w:sz="8" w:space="0" w:color="auto"/>
            </w:tcBorders>
            <w:shd w:val="clear" w:color="auto" w:fill="auto"/>
            <w:noWrap/>
            <w:vAlign w:val="center"/>
            <w:hideMark/>
          </w:tcPr>
          <w:p w14:paraId="0D792723" w14:textId="77777777" w:rsidR="005672D5" w:rsidRPr="00D0508C" w:rsidRDefault="005672D5" w:rsidP="000D050B">
            <w:pPr>
              <w:jc w:val="center"/>
              <w:rPr>
                <w:sz w:val="20"/>
                <w:szCs w:val="20"/>
              </w:rPr>
            </w:pPr>
            <w:r w:rsidRPr="00D0508C">
              <w:rPr>
                <w:sz w:val="20"/>
                <w:szCs w:val="20"/>
              </w:rPr>
              <w:t> </w:t>
            </w:r>
          </w:p>
        </w:tc>
      </w:tr>
      <w:tr w:rsidR="005672D5" w:rsidRPr="00D0508C" w14:paraId="353EA35F" w14:textId="77777777" w:rsidTr="008541FB">
        <w:trPr>
          <w:trHeight w:val="617"/>
        </w:trPr>
        <w:tc>
          <w:tcPr>
            <w:tcW w:w="742" w:type="dxa"/>
            <w:vMerge/>
            <w:tcBorders>
              <w:top w:val="single" w:sz="8" w:space="0" w:color="auto"/>
              <w:left w:val="single" w:sz="8" w:space="0" w:color="auto"/>
              <w:bottom w:val="single" w:sz="8" w:space="0" w:color="000000"/>
              <w:right w:val="single" w:sz="4" w:space="0" w:color="auto"/>
            </w:tcBorders>
            <w:vAlign w:val="center"/>
            <w:hideMark/>
          </w:tcPr>
          <w:p w14:paraId="386A1E3E" w14:textId="77777777" w:rsidR="005672D5" w:rsidRPr="00D0508C" w:rsidRDefault="005672D5" w:rsidP="000D050B">
            <w:pPr>
              <w:rPr>
                <w:b/>
                <w:bCs/>
                <w:sz w:val="20"/>
                <w:szCs w:val="20"/>
              </w:rPr>
            </w:pPr>
          </w:p>
        </w:tc>
        <w:tc>
          <w:tcPr>
            <w:tcW w:w="2662" w:type="dxa"/>
            <w:tcBorders>
              <w:top w:val="nil"/>
              <w:left w:val="nil"/>
              <w:bottom w:val="single" w:sz="8" w:space="0" w:color="auto"/>
              <w:right w:val="single" w:sz="8" w:space="0" w:color="auto"/>
            </w:tcBorders>
            <w:shd w:val="clear" w:color="auto" w:fill="auto"/>
            <w:vAlign w:val="center"/>
            <w:hideMark/>
          </w:tcPr>
          <w:p w14:paraId="5A17015F" w14:textId="77777777" w:rsidR="005672D5" w:rsidRPr="00D0508C" w:rsidRDefault="005672D5" w:rsidP="000D050B">
            <w:pPr>
              <w:rPr>
                <w:rFonts w:ascii="Century Gothic" w:hAnsi="Century Gothic"/>
                <w:sz w:val="16"/>
                <w:szCs w:val="16"/>
              </w:rPr>
            </w:pPr>
            <w:r w:rsidRPr="00D0508C">
              <w:rPr>
                <w:rFonts w:ascii="Century Gothic" w:hAnsi="Century Gothic"/>
                <w:sz w:val="16"/>
                <w:szCs w:val="16"/>
              </w:rPr>
              <w:t>ARQUIVO DIGITAL DO RELATÓRIO DE DISCREPÂNCIAS E GERAÇÃO DAS NOTIFICAÇÕES</w:t>
            </w:r>
          </w:p>
        </w:tc>
        <w:tc>
          <w:tcPr>
            <w:tcW w:w="710" w:type="dxa"/>
            <w:tcBorders>
              <w:top w:val="nil"/>
              <w:left w:val="single" w:sz="8" w:space="0" w:color="auto"/>
              <w:bottom w:val="nil"/>
              <w:right w:val="single" w:sz="4" w:space="0" w:color="auto"/>
            </w:tcBorders>
            <w:shd w:val="clear" w:color="auto" w:fill="auto"/>
            <w:noWrap/>
            <w:vAlign w:val="center"/>
            <w:hideMark/>
          </w:tcPr>
          <w:p w14:paraId="3F9C72FA"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nil"/>
              <w:right w:val="single" w:sz="4" w:space="0" w:color="auto"/>
            </w:tcBorders>
            <w:shd w:val="clear" w:color="auto" w:fill="auto"/>
            <w:noWrap/>
            <w:vAlign w:val="center"/>
            <w:hideMark/>
          </w:tcPr>
          <w:p w14:paraId="6FF3B603"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nil"/>
              <w:right w:val="single" w:sz="4" w:space="0" w:color="auto"/>
            </w:tcBorders>
            <w:shd w:val="clear" w:color="auto" w:fill="auto"/>
            <w:noWrap/>
            <w:vAlign w:val="center"/>
            <w:hideMark/>
          </w:tcPr>
          <w:p w14:paraId="739A7F15"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nil"/>
              <w:right w:val="single" w:sz="4" w:space="0" w:color="auto"/>
            </w:tcBorders>
            <w:shd w:val="clear" w:color="auto" w:fill="auto"/>
            <w:noWrap/>
            <w:vAlign w:val="center"/>
            <w:hideMark/>
          </w:tcPr>
          <w:p w14:paraId="090A3B59"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68937C67"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7D1868A9"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2C741528"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7C5C5973"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7DE07A46"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27BFC60B"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031D5C28"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18651AF0"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000000" w:fill="A6A6A6"/>
            <w:noWrap/>
            <w:vAlign w:val="center"/>
            <w:hideMark/>
          </w:tcPr>
          <w:p w14:paraId="79C729B3"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6897B7EE"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1F7801B3"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59E5FA81"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66C815D4"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8" w:space="0" w:color="auto"/>
            </w:tcBorders>
            <w:shd w:val="clear" w:color="auto" w:fill="auto"/>
            <w:noWrap/>
            <w:vAlign w:val="center"/>
            <w:hideMark/>
          </w:tcPr>
          <w:p w14:paraId="24FA6698" w14:textId="77777777" w:rsidR="005672D5" w:rsidRPr="00D0508C" w:rsidRDefault="005672D5" w:rsidP="000D050B">
            <w:pPr>
              <w:jc w:val="center"/>
              <w:rPr>
                <w:sz w:val="20"/>
                <w:szCs w:val="20"/>
              </w:rPr>
            </w:pPr>
            <w:r w:rsidRPr="00D0508C">
              <w:rPr>
                <w:sz w:val="20"/>
                <w:szCs w:val="20"/>
              </w:rPr>
              <w:t> </w:t>
            </w:r>
          </w:p>
        </w:tc>
      </w:tr>
      <w:tr w:rsidR="005672D5" w:rsidRPr="00D0508C" w14:paraId="1399BCA4" w14:textId="77777777" w:rsidTr="008541FB">
        <w:trPr>
          <w:trHeight w:val="1263"/>
        </w:trPr>
        <w:tc>
          <w:tcPr>
            <w:tcW w:w="742" w:type="dxa"/>
            <w:vMerge w:val="restart"/>
            <w:tcBorders>
              <w:top w:val="nil"/>
              <w:left w:val="single" w:sz="8" w:space="0" w:color="auto"/>
              <w:bottom w:val="single" w:sz="8" w:space="0" w:color="000000"/>
              <w:right w:val="single" w:sz="4" w:space="0" w:color="auto"/>
            </w:tcBorders>
            <w:shd w:val="clear" w:color="000000" w:fill="D9D9D9"/>
            <w:textDirection w:val="btLr"/>
            <w:vAlign w:val="center"/>
            <w:hideMark/>
          </w:tcPr>
          <w:p w14:paraId="3F0E384C" w14:textId="77777777" w:rsidR="005672D5" w:rsidRPr="00D0508C" w:rsidRDefault="005672D5" w:rsidP="000D050B">
            <w:pPr>
              <w:jc w:val="center"/>
              <w:rPr>
                <w:rFonts w:ascii="Century Gothic" w:hAnsi="Century Gothic"/>
                <w:b/>
                <w:bCs/>
                <w:sz w:val="20"/>
                <w:szCs w:val="20"/>
              </w:rPr>
            </w:pPr>
            <w:r w:rsidRPr="00D0508C">
              <w:rPr>
                <w:rFonts w:ascii="Century Gothic" w:hAnsi="Century Gothic"/>
                <w:b/>
                <w:bCs/>
                <w:sz w:val="20"/>
                <w:szCs w:val="20"/>
              </w:rPr>
              <w:t>SISTEMA DE GESTÃO CADASTRAL WEB</w:t>
            </w:r>
          </w:p>
        </w:tc>
        <w:tc>
          <w:tcPr>
            <w:tcW w:w="2662" w:type="dxa"/>
            <w:tcBorders>
              <w:top w:val="nil"/>
              <w:left w:val="nil"/>
              <w:bottom w:val="single" w:sz="4" w:space="0" w:color="auto"/>
              <w:right w:val="nil"/>
            </w:tcBorders>
            <w:shd w:val="clear" w:color="auto" w:fill="auto"/>
            <w:vAlign w:val="center"/>
            <w:hideMark/>
          </w:tcPr>
          <w:p w14:paraId="1F928BB6" w14:textId="77777777" w:rsidR="005672D5" w:rsidRPr="00D0508C" w:rsidRDefault="005672D5" w:rsidP="000D050B">
            <w:pPr>
              <w:rPr>
                <w:rFonts w:ascii="Century Gothic" w:hAnsi="Century Gothic"/>
                <w:sz w:val="16"/>
                <w:szCs w:val="16"/>
              </w:rPr>
            </w:pPr>
            <w:r w:rsidRPr="00D0508C">
              <w:rPr>
                <w:rFonts w:ascii="Century Gothic" w:hAnsi="Century Gothic"/>
                <w:sz w:val="16"/>
                <w:szCs w:val="16"/>
              </w:rPr>
              <w:t>FORNECIMENTO DE LOCAÇÃO DE LICENÇA DE SISTEMA COMO SERVIÇO (SOFTWARE AS A SERVICE – SAAS) NA WEB PARA GESTÃO DO CADASTRO TÉCNICO MULTIFINALITÁRIO E MONITORAMENTO URBANO MUNICIPAL COM ATENDIMENTO HELP-DESK, SUPORTE E MANUTENÇÃO CONTINUADA</w:t>
            </w:r>
          </w:p>
        </w:tc>
        <w:tc>
          <w:tcPr>
            <w:tcW w:w="71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4067F43" w14:textId="77777777" w:rsidR="005672D5" w:rsidRPr="00D0508C" w:rsidRDefault="005672D5" w:rsidP="000D050B">
            <w:pPr>
              <w:jc w:val="center"/>
              <w:rPr>
                <w:sz w:val="20"/>
                <w:szCs w:val="20"/>
              </w:rPr>
            </w:pPr>
            <w:r w:rsidRPr="00D0508C">
              <w:rPr>
                <w:sz w:val="20"/>
                <w:szCs w:val="20"/>
              </w:rPr>
              <w:t> </w:t>
            </w:r>
          </w:p>
        </w:tc>
        <w:tc>
          <w:tcPr>
            <w:tcW w:w="710" w:type="dxa"/>
            <w:tcBorders>
              <w:top w:val="single" w:sz="8" w:space="0" w:color="auto"/>
              <w:left w:val="nil"/>
              <w:bottom w:val="single" w:sz="4" w:space="0" w:color="auto"/>
              <w:right w:val="single" w:sz="4" w:space="0" w:color="auto"/>
            </w:tcBorders>
            <w:shd w:val="clear" w:color="000000" w:fill="A6A6A6"/>
            <w:noWrap/>
            <w:vAlign w:val="center"/>
            <w:hideMark/>
          </w:tcPr>
          <w:p w14:paraId="184D0562" w14:textId="77777777" w:rsidR="005672D5" w:rsidRPr="00D0508C" w:rsidRDefault="005672D5" w:rsidP="000D050B">
            <w:pPr>
              <w:jc w:val="center"/>
              <w:rPr>
                <w:sz w:val="20"/>
                <w:szCs w:val="20"/>
              </w:rPr>
            </w:pPr>
            <w:r w:rsidRPr="00D0508C">
              <w:rPr>
                <w:sz w:val="20"/>
                <w:szCs w:val="20"/>
              </w:rPr>
              <w:t> </w:t>
            </w:r>
          </w:p>
        </w:tc>
        <w:tc>
          <w:tcPr>
            <w:tcW w:w="710" w:type="dxa"/>
            <w:tcBorders>
              <w:top w:val="single" w:sz="8" w:space="0" w:color="auto"/>
              <w:left w:val="nil"/>
              <w:bottom w:val="single" w:sz="4" w:space="0" w:color="auto"/>
              <w:right w:val="single" w:sz="4" w:space="0" w:color="auto"/>
            </w:tcBorders>
            <w:shd w:val="clear" w:color="000000" w:fill="A6A6A6"/>
            <w:noWrap/>
            <w:vAlign w:val="center"/>
            <w:hideMark/>
          </w:tcPr>
          <w:p w14:paraId="5DD4447C" w14:textId="77777777" w:rsidR="005672D5" w:rsidRPr="00D0508C" w:rsidRDefault="005672D5" w:rsidP="000D050B">
            <w:pPr>
              <w:jc w:val="center"/>
              <w:rPr>
                <w:sz w:val="20"/>
                <w:szCs w:val="20"/>
              </w:rPr>
            </w:pPr>
            <w:r w:rsidRPr="00D0508C">
              <w:rPr>
                <w:sz w:val="20"/>
                <w:szCs w:val="20"/>
              </w:rPr>
              <w:t> </w:t>
            </w:r>
          </w:p>
        </w:tc>
        <w:tc>
          <w:tcPr>
            <w:tcW w:w="710" w:type="dxa"/>
            <w:tcBorders>
              <w:top w:val="single" w:sz="8" w:space="0" w:color="auto"/>
              <w:left w:val="nil"/>
              <w:bottom w:val="single" w:sz="4" w:space="0" w:color="auto"/>
              <w:right w:val="single" w:sz="4" w:space="0" w:color="auto"/>
            </w:tcBorders>
            <w:shd w:val="clear" w:color="000000" w:fill="A6A6A6"/>
            <w:noWrap/>
            <w:vAlign w:val="center"/>
            <w:hideMark/>
          </w:tcPr>
          <w:p w14:paraId="3354389E"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000000" w:fill="A6A6A6"/>
            <w:noWrap/>
            <w:vAlign w:val="center"/>
            <w:hideMark/>
          </w:tcPr>
          <w:p w14:paraId="410CCAA2"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000000" w:fill="A6A6A6"/>
            <w:noWrap/>
            <w:vAlign w:val="center"/>
            <w:hideMark/>
          </w:tcPr>
          <w:p w14:paraId="22C67C66"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000000" w:fill="A6A6A6"/>
            <w:noWrap/>
            <w:vAlign w:val="center"/>
            <w:hideMark/>
          </w:tcPr>
          <w:p w14:paraId="339F1CD6"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000000" w:fill="A6A6A6"/>
            <w:noWrap/>
            <w:vAlign w:val="center"/>
            <w:hideMark/>
          </w:tcPr>
          <w:p w14:paraId="7A221807"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000000" w:fill="A6A6A6"/>
            <w:noWrap/>
            <w:vAlign w:val="center"/>
            <w:hideMark/>
          </w:tcPr>
          <w:p w14:paraId="0900C007"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000000" w:fill="A6A6A6"/>
            <w:noWrap/>
            <w:vAlign w:val="center"/>
            <w:hideMark/>
          </w:tcPr>
          <w:p w14:paraId="7CD38D34"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000000" w:fill="A6A6A6"/>
            <w:noWrap/>
            <w:vAlign w:val="center"/>
            <w:hideMark/>
          </w:tcPr>
          <w:p w14:paraId="5ADCFABA"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000000" w:fill="A6A6A6"/>
            <w:noWrap/>
            <w:vAlign w:val="center"/>
            <w:hideMark/>
          </w:tcPr>
          <w:p w14:paraId="6A8B8EB4"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000000" w:fill="A6A6A6"/>
            <w:noWrap/>
            <w:vAlign w:val="center"/>
            <w:hideMark/>
          </w:tcPr>
          <w:p w14:paraId="06EE8721"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000000" w:fill="A6A6A6"/>
            <w:noWrap/>
            <w:vAlign w:val="center"/>
            <w:hideMark/>
          </w:tcPr>
          <w:p w14:paraId="07C2BA82"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000000" w:fill="A6A6A6"/>
            <w:noWrap/>
            <w:vAlign w:val="center"/>
            <w:hideMark/>
          </w:tcPr>
          <w:p w14:paraId="5479C592"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000000" w:fill="A6A6A6"/>
            <w:noWrap/>
            <w:vAlign w:val="center"/>
            <w:hideMark/>
          </w:tcPr>
          <w:p w14:paraId="5E9D62A8"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4" w:space="0" w:color="auto"/>
            </w:tcBorders>
            <w:shd w:val="clear" w:color="000000" w:fill="A6A6A6"/>
            <w:noWrap/>
            <w:vAlign w:val="center"/>
            <w:hideMark/>
          </w:tcPr>
          <w:p w14:paraId="56DEA118" w14:textId="77777777" w:rsidR="005672D5" w:rsidRPr="00D0508C" w:rsidRDefault="005672D5" w:rsidP="000D050B">
            <w:pPr>
              <w:jc w:val="center"/>
              <w:rPr>
                <w:sz w:val="20"/>
                <w:szCs w:val="20"/>
              </w:rPr>
            </w:pPr>
            <w:r w:rsidRPr="00D0508C">
              <w:rPr>
                <w:sz w:val="20"/>
                <w:szCs w:val="20"/>
              </w:rPr>
              <w:t> </w:t>
            </w:r>
          </w:p>
        </w:tc>
        <w:tc>
          <w:tcPr>
            <w:tcW w:w="711" w:type="dxa"/>
            <w:tcBorders>
              <w:top w:val="single" w:sz="8" w:space="0" w:color="auto"/>
              <w:left w:val="nil"/>
              <w:bottom w:val="single" w:sz="4" w:space="0" w:color="auto"/>
              <w:right w:val="single" w:sz="8" w:space="0" w:color="auto"/>
            </w:tcBorders>
            <w:shd w:val="clear" w:color="000000" w:fill="A6A6A6"/>
            <w:noWrap/>
            <w:vAlign w:val="center"/>
            <w:hideMark/>
          </w:tcPr>
          <w:p w14:paraId="35D6FC4C" w14:textId="77777777" w:rsidR="005672D5" w:rsidRPr="00D0508C" w:rsidRDefault="005672D5" w:rsidP="000D050B">
            <w:pPr>
              <w:jc w:val="center"/>
              <w:rPr>
                <w:sz w:val="20"/>
                <w:szCs w:val="20"/>
              </w:rPr>
            </w:pPr>
            <w:r w:rsidRPr="00D0508C">
              <w:rPr>
                <w:sz w:val="20"/>
                <w:szCs w:val="20"/>
              </w:rPr>
              <w:t> </w:t>
            </w:r>
          </w:p>
        </w:tc>
      </w:tr>
      <w:tr w:rsidR="005672D5" w:rsidRPr="00D0508C" w14:paraId="33BA8A3E" w14:textId="77777777" w:rsidTr="008541FB">
        <w:trPr>
          <w:trHeight w:val="827"/>
        </w:trPr>
        <w:tc>
          <w:tcPr>
            <w:tcW w:w="742" w:type="dxa"/>
            <w:vMerge/>
            <w:tcBorders>
              <w:top w:val="nil"/>
              <w:left w:val="single" w:sz="8" w:space="0" w:color="auto"/>
              <w:bottom w:val="single" w:sz="8" w:space="0" w:color="000000"/>
              <w:right w:val="single" w:sz="4" w:space="0" w:color="auto"/>
            </w:tcBorders>
            <w:vAlign w:val="center"/>
            <w:hideMark/>
          </w:tcPr>
          <w:p w14:paraId="0BE68891" w14:textId="77777777" w:rsidR="005672D5" w:rsidRPr="00D0508C" w:rsidRDefault="005672D5" w:rsidP="000D050B">
            <w:pPr>
              <w:rPr>
                <w:rFonts w:ascii="Century Gothic" w:hAnsi="Century Gothic"/>
                <w:b/>
                <w:bCs/>
                <w:sz w:val="20"/>
                <w:szCs w:val="20"/>
              </w:rPr>
            </w:pPr>
          </w:p>
        </w:tc>
        <w:tc>
          <w:tcPr>
            <w:tcW w:w="2662" w:type="dxa"/>
            <w:tcBorders>
              <w:top w:val="nil"/>
              <w:left w:val="nil"/>
              <w:bottom w:val="single" w:sz="4" w:space="0" w:color="auto"/>
              <w:right w:val="nil"/>
            </w:tcBorders>
            <w:shd w:val="clear" w:color="auto" w:fill="auto"/>
            <w:vAlign w:val="center"/>
            <w:hideMark/>
          </w:tcPr>
          <w:p w14:paraId="2611E3DE" w14:textId="77777777" w:rsidR="005672D5" w:rsidRPr="00D0508C" w:rsidRDefault="005672D5" w:rsidP="000D050B">
            <w:pPr>
              <w:rPr>
                <w:rFonts w:ascii="Century Gothic" w:hAnsi="Century Gothic"/>
                <w:sz w:val="16"/>
                <w:szCs w:val="16"/>
              </w:rPr>
            </w:pPr>
            <w:r w:rsidRPr="00D0508C">
              <w:rPr>
                <w:rFonts w:ascii="Century Gothic" w:hAnsi="Century Gothic"/>
                <w:sz w:val="16"/>
                <w:szCs w:val="16"/>
              </w:rPr>
              <w:t>IMPLANTAÇÃO, MODELAGEM, PARAMETRIZAÇÃO, CARGA DE DADOS, CONFIGURAÇÃO E INTEGRAÇÃO DO SISTEMA DE GESTAO DO CADASTRO TERRITORIAL NA WEB</w:t>
            </w:r>
          </w:p>
        </w:tc>
        <w:tc>
          <w:tcPr>
            <w:tcW w:w="710" w:type="dxa"/>
            <w:tcBorders>
              <w:top w:val="nil"/>
              <w:left w:val="single" w:sz="8" w:space="0" w:color="auto"/>
              <w:bottom w:val="single" w:sz="4" w:space="0" w:color="auto"/>
              <w:right w:val="single" w:sz="4" w:space="0" w:color="auto"/>
            </w:tcBorders>
            <w:shd w:val="clear" w:color="000000" w:fill="A6A6A6"/>
            <w:noWrap/>
            <w:vAlign w:val="center"/>
            <w:hideMark/>
          </w:tcPr>
          <w:p w14:paraId="175F702D"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single" w:sz="4" w:space="0" w:color="auto"/>
              <w:right w:val="single" w:sz="4" w:space="0" w:color="auto"/>
            </w:tcBorders>
            <w:shd w:val="clear" w:color="000000" w:fill="A6A6A6"/>
            <w:noWrap/>
            <w:vAlign w:val="center"/>
            <w:hideMark/>
          </w:tcPr>
          <w:p w14:paraId="435F2E7D"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single" w:sz="4" w:space="0" w:color="auto"/>
              <w:right w:val="single" w:sz="4" w:space="0" w:color="auto"/>
            </w:tcBorders>
            <w:shd w:val="clear" w:color="000000" w:fill="A6A6A6"/>
            <w:noWrap/>
            <w:vAlign w:val="center"/>
            <w:hideMark/>
          </w:tcPr>
          <w:p w14:paraId="35873778"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14:paraId="1F67CA11"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6BBFAEFD"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33A8FE52"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75316488"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02EA9FF5"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7E0738DE"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761D85B3"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659F07E8"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20FF2E11"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78971365"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56D005FF"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0582EEAB"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0B0AC03C"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367D746C"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single" w:sz="4" w:space="0" w:color="auto"/>
              <w:right w:val="single" w:sz="8" w:space="0" w:color="auto"/>
            </w:tcBorders>
            <w:shd w:val="clear" w:color="auto" w:fill="auto"/>
            <w:noWrap/>
            <w:vAlign w:val="center"/>
            <w:hideMark/>
          </w:tcPr>
          <w:p w14:paraId="05E816AC" w14:textId="77777777" w:rsidR="005672D5" w:rsidRPr="00D0508C" w:rsidRDefault="005672D5" w:rsidP="000D050B">
            <w:pPr>
              <w:jc w:val="center"/>
              <w:rPr>
                <w:sz w:val="20"/>
                <w:szCs w:val="20"/>
              </w:rPr>
            </w:pPr>
            <w:r w:rsidRPr="00D0508C">
              <w:rPr>
                <w:sz w:val="20"/>
                <w:szCs w:val="20"/>
              </w:rPr>
              <w:t> </w:t>
            </w:r>
          </w:p>
        </w:tc>
      </w:tr>
      <w:tr w:rsidR="005672D5" w:rsidRPr="00D0508C" w14:paraId="439568C4" w14:textId="77777777" w:rsidTr="008541FB">
        <w:trPr>
          <w:trHeight w:val="449"/>
        </w:trPr>
        <w:tc>
          <w:tcPr>
            <w:tcW w:w="742" w:type="dxa"/>
            <w:vMerge/>
            <w:tcBorders>
              <w:top w:val="nil"/>
              <w:left w:val="single" w:sz="8" w:space="0" w:color="auto"/>
              <w:bottom w:val="single" w:sz="8" w:space="0" w:color="000000"/>
              <w:right w:val="single" w:sz="4" w:space="0" w:color="auto"/>
            </w:tcBorders>
            <w:vAlign w:val="center"/>
            <w:hideMark/>
          </w:tcPr>
          <w:p w14:paraId="16564A7D" w14:textId="77777777" w:rsidR="005672D5" w:rsidRPr="00D0508C" w:rsidRDefault="005672D5" w:rsidP="000D050B">
            <w:pPr>
              <w:rPr>
                <w:rFonts w:ascii="Century Gothic" w:hAnsi="Century Gothic"/>
                <w:b/>
                <w:bCs/>
                <w:sz w:val="20"/>
                <w:szCs w:val="20"/>
              </w:rPr>
            </w:pPr>
          </w:p>
        </w:tc>
        <w:tc>
          <w:tcPr>
            <w:tcW w:w="2662" w:type="dxa"/>
            <w:tcBorders>
              <w:top w:val="nil"/>
              <w:left w:val="nil"/>
              <w:bottom w:val="nil"/>
              <w:right w:val="nil"/>
            </w:tcBorders>
            <w:shd w:val="clear" w:color="auto" w:fill="auto"/>
            <w:vAlign w:val="center"/>
            <w:hideMark/>
          </w:tcPr>
          <w:p w14:paraId="07744859" w14:textId="77777777" w:rsidR="005672D5" w:rsidRPr="00D0508C" w:rsidRDefault="005672D5" w:rsidP="000D050B">
            <w:pPr>
              <w:rPr>
                <w:rFonts w:ascii="Century Gothic" w:hAnsi="Century Gothic"/>
                <w:sz w:val="16"/>
                <w:szCs w:val="16"/>
              </w:rPr>
            </w:pPr>
            <w:r w:rsidRPr="00D0508C">
              <w:rPr>
                <w:rFonts w:ascii="Century Gothic" w:hAnsi="Century Gothic"/>
                <w:sz w:val="16"/>
                <w:szCs w:val="16"/>
              </w:rPr>
              <w:t>TREINAMENTO E CAPACITAÇÃO DA EQUIPE DA PREFEITURA</w:t>
            </w:r>
          </w:p>
        </w:tc>
        <w:tc>
          <w:tcPr>
            <w:tcW w:w="710" w:type="dxa"/>
            <w:tcBorders>
              <w:top w:val="nil"/>
              <w:left w:val="single" w:sz="8" w:space="0" w:color="auto"/>
              <w:bottom w:val="nil"/>
              <w:right w:val="single" w:sz="4" w:space="0" w:color="auto"/>
            </w:tcBorders>
            <w:shd w:val="clear" w:color="auto" w:fill="auto"/>
            <w:noWrap/>
            <w:vAlign w:val="center"/>
            <w:hideMark/>
          </w:tcPr>
          <w:p w14:paraId="130834E2"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nil"/>
              <w:right w:val="single" w:sz="4" w:space="0" w:color="auto"/>
            </w:tcBorders>
            <w:shd w:val="clear" w:color="000000" w:fill="A6A6A6"/>
            <w:noWrap/>
            <w:vAlign w:val="center"/>
            <w:hideMark/>
          </w:tcPr>
          <w:p w14:paraId="3CE17E92" w14:textId="77777777" w:rsidR="005672D5" w:rsidRPr="00D0508C" w:rsidRDefault="005672D5" w:rsidP="000D050B">
            <w:pPr>
              <w:rPr>
                <w:sz w:val="20"/>
                <w:szCs w:val="20"/>
              </w:rPr>
            </w:pPr>
            <w:r w:rsidRPr="00D0508C">
              <w:rPr>
                <w:sz w:val="20"/>
                <w:szCs w:val="20"/>
              </w:rPr>
              <w:t> </w:t>
            </w:r>
          </w:p>
        </w:tc>
        <w:tc>
          <w:tcPr>
            <w:tcW w:w="710" w:type="dxa"/>
            <w:tcBorders>
              <w:top w:val="nil"/>
              <w:left w:val="nil"/>
              <w:bottom w:val="nil"/>
              <w:right w:val="single" w:sz="4" w:space="0" w:color="auto"/>
            </w:tcBorders>
            <w:shd w:val="clear" w:color="auto" w:fill="auto"/>
            <w:noWrap/>
            <w:vAlign w:val="center"/>
            <w:hideMark/>
          </w:tcPr>
          <w:p w14:paraId="31C170EB" w14:textId="77777777" w:rsidR="005672D5" w:rsidRPr="00D0508C" w:rsidRDefault="005672D5" w:rsidP="000D050B">
            <w:pPr>
              <w:jc w:val="center"/>
              <w:rPr>
                <w:sz w:val="20"/>
                <w:szCs w:val="20"/>
              </w:rPr>
            </w:pPr>
            <w:r w:rsidRPr="00D0508C">
              <w:rPr>
                <w:sz w:val="20"/>
                <w:szCs w:val="20"/>
              </w:rPr>
              <w:t> </w:t>
            </w:r>
          </w:p>
        </w:tc>
        <w:tc>
          <w:tcPr>
            <w:tcW w:w="710" w:type="dxa"/>
            <w:tcBorders>
              <w:top w:val="nil"/>
              <w:left w:val="nil"/>
              <w:bottom w:val="nil"/>
              <w:right w:val="single" w:sz="4" w:space="0" w:color="auto"/>
            </w:tcBorders>
            <w:shd w:val="clear" w:color="000000" w:fill="A6A6A6"/>
            <w:noWrap/>
            <w:vAlign w:val="center"/>
            <w:hideMark/>
          </w:tcPr>
          <w:p w14:paraId="6515C4F4" w14:textId="77777777" w:rsidR="005672D5" w:rsidRPr="00D0508C" w:rsidRDefault="005672D5" w:rsidP="000D050B">
            <w:pP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0F31BFD3"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0298CCCF"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000000" w:fill="A6A6A6"/>
            <w:noWrap/>
            <w:vAlign w:val="center"/>
            <w:hideMark/>
          </w:tcPr>
          <w:p w14:paraId="3AF5DBCB"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04FDD63D" w14:textId="77777777" w:rsidR="005672D5" w:rsidRPr="00D0508C" w:rsidRDefault="005672D5" w:rsidP="000D050B">
            <w:pP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1910A453"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000000" w:fill="A6A6A6"/>
            <w:noWrap/>
            <w:vAlign w:val="center"/>
            <w:hideMark/>
          </w:tcPr>
          <w:p w14:paraId="2E7CC68A" w14:textId="77777777" w:rsidR="005672D5" w:rsidRPr="00D0508C" w:rsidRDefault="005672D5" w:rsidP="000D050B">
            <w:pP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03D9736E"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482DE787"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000000" w:fill="A6A6A6"/>
            <w:noWrap/>
            <w:vAlign w:val="center"/>
            <w:hideMark/>
          </w:tcPr>
          <w:p w14:paraId="2417F219"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45AF6A92"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7598336F"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000000" w:fill="A6A6A6"/>
            <w:noWrap/>
            <w:vAlign w:val="center"/>
            <w:hideMark/>
          </w:tcPr>
          <w:p w14:paraId="6AFA25B4"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4" w:space="0" w:color="auto"/>
            </w:tcBorders>
            <w:shd w:val="clear" w:color="auto" w:fill="auto"/>
            <w:noWrap/>
            <w:vAlign w:val="center"/>
            <w:hideMark/>
          </w:tcPr>
          <w:p w14:paraId="19855850" w14:textId="77777777" w:rsidR="005672D5" w:rsidRPr="00D0508C" w:rsidRDefault="005672D5" w:rsidP="000D050B">
            <w:pPr>
              <w:jc w:val="center"/>
              <w:rPr>
                <w:sz w:val="20"/>
                <w:szCs w:val="20"/>
              </w:rPr>
            </w:pPr>
            <w:r w:rsidRPr="00D0508C">
              <w:rPr>
                <w:sz w:val="20"/>
                <w:szCs w:val="20"/>
              </w:rPr>
              <w:t> </w:t>
            </w:r>
          </w:p>
        </w:tc>
        <w:tc>
          <w:tcPr>
            <w:tcW w:w="711" w:type="dxa"/>
            <w:tcBorders>
              <w:top w:val="nil"/>
              <w:left w:val="nil"/>
              <w:bottom w:val="nil"/>
              <w:right w:val="single" w:sz="8" w:space="0" w:color="auto"/>
            </w:tcBorders>
            <w:shd w:val="clear" w:color="auto" w:fill="auto"/>
            <w:noWrap/>
            <w:vAlign w:val="center"/>
            <w:hideMark/>
          </w:tcPr>
          <w:p w14:paraId="2B99BA86" w14:textId="77777777" w:rsidR="005672D5" w:rsidRPr="00D0508C" w:rsidRDefault="005672D5" w:rsidP="000D050B">
            <w:pPr>
              <w:jc w:val="center"/>
              <w:rPr>
                <w:sz w:val="20"/>
                <w:szCs w:val="20"/>
              </w:rPr>
            </w:pPr>
            <w:r w:rsidRPr="00D0508C">
              <w:rPr>
                <w:sz w:val="20"/>
                <w:szCs w:val="20"/>
              </w:rPr>
              <w:t> </w:t>
            </w:r>
          </w:p>
        </w:tc>
      </w:tr>
      <w:tr w:rsidR="005672D5" w:rsidRPr="00D0508C" w14:paraId="313C0E40" w14:textId="77777777" w:rsidTr="008541FB">
        <w:trPr>
          <w:trHeight w:val="463"/>
        </w:trPr>
        <w:tc>
          <w:tcPr>
            <w:tcW w:w="3404" w:type="dxa"/>
            <w:gridSpan w:val="2"/>
            <w:tcBorders>
              <w:top w:val="single" w:sz="8" w:space="0" w:color="auto"/>
              <w:left w:val="single" w:sz="8" w:space="0" w:color="auto"/>
              <w:bottom w:val="single" w:sz="8" w:space="0" w:color="auto"/>
              <w:right w:val="nil"/>
            </w:tcBorders>
            <w:shd w:val="clear" w:color="auto" w:fill="auto"/>
            <w:noWrap/>
            <w:vAlign w:val="center"/>
            <w:hideMark/>
          </w:tcPr>
          <w:p w14:paraId="55E108FC" w14:textId="77777777" w:rsidR="005672D5" w:rsidRPr="00D0508C" w:rsidRDefault="005672D5" w:rsidP="000D050B">
            <w:pPr>
              <w:jc w:val="center"/>
              <w:rPr>
                <w:b/>
                <w:bCs/>
                <w:sz w:val="20"/>
                <w:szCs w:val="20"/>
              </w:rPr>
            </w:pPr>
            <w:r w:rsidRPr="00D0508C">
              <w:rPr>
                <w:b/>
                <w:bCs/>
                <w:sz w:val="20"/>
                <w:szCs w:val="20"/>
              </w:rPr>
              <w:t>CRONOGRAMA FÍSICO-FINANCEIRO</w:t>
            </w:r>
          </w:p>
        </w:tc>
        <w:tc>
          <w:tcPr>
            <w:tcW w:w="71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52286F6" w14:textId="77777777" w:rsidR="005672D5" w:rsidRPr="00D0508C" w:rsidRDefault="005672D5" w:rsidP="000D050B">
            <w:pPr>
              <w:jc w:val="right"/>
              <w:rPr>
                <w:sz w:val="20"/>
                <w:szCs w:val="20"/>
              </w:rPr>
            </w:pPr>
            <w:r w:rsidRPr="00D0508C">
              <w:rPr>
                <w:sz w:val="20"/>
                <w:szCs w:val="20"/>
              </w:rPr>
              <w:t>5,45%</w:t>
            </w:r>
          </w:p>
        </w:tc>
        <w:tc>
          <w:tcPr>
            <w:tcW w:w="710" w:type="dxa"/>
            <w:tcBorders>
              <w:top w:val="single" w:sz="8" w:space="0" w:color="auto"/>
              <w:left w:val="nil"/>
              <w:bottom w:val="single" w:sz="8" w:space="0" w:color="auto"/>
              <w:right w:val="single" w:sz="4" w:space="0" w:color="auto"/>
            </w:tcBorders>
            <w:shd w:val="clear" w:color="auto" w:fill="auto"/>
            <w:noWrap/>
            <w:vAlign w:val="center"/>
            <w:hideMark/>
          </w:tcPr>
          <w:p w14:paraId="08A055ED" w14:textId="77777777" w:rsidR="005672D5" w:rsidRPr="00D0508C" w:rsidRDefault="005672D5" w:rsidP="000D050B">
            <w:pPr>
              <w:jc w:val="right"/>
              <w:rPr>
                <w:sz w:val="20"/>
                <w:szCs w:val="20"/>
              </w:rPr>
            </w:pPr>
            <w:r w:rsidRPr="00D0508C">
              <w:rPr>
                <w:sz w:val="20"/>
                <w:szCs w:val="20"/>
              </w:rPr>
              <w:t>9,79%</w:t>
            </w:r>
          </w:p>
        </w:tc>
        <w:tc>
          <w:tcPr>
            <w:tcW w:w="710" w:type="dxa"/>
            <w:tcBorders>
              <w:top w:val="single" w:sz="8" w:space="0" w:color="auto"/>
              <w:left w:val="nil"/>
              <w:bottom w:val="single" w:sz="8" w:space="0" w:color="auto"/>
              <w:right w:val="single" w:sz="4" w:space="0" w:color="auto"/>
            </w:tcBorders>
            <w:shd w:val="clear" w:color="auto" w:fill="auto"/>
            <w:noWrap/>
            <w:vAlign w:val="center"/>
            <w:hideMark/>
          </w:tcPr>
          <w:p w14:paraId="0A0D0E50" w14:textId="77777777" w:rsidR="005672D5" w:rsidRPr="00D0508C" w:rsidRDefault="005672D5" w:rsidP="000D050B">
            <w:pPr>
              <w:jc w:val="right"/>
              <w:rPr>
                <w:sz w:val="20"/>
                <w:szCs w:val="20"/>
              </w:rPr>
            </w:pPr>
            <w:r w:rsidRPr="00D0508C">
              <w:rPr>
                <w:sz w:val="20"/>
                <w:szCs w:val="20"/>
              </w:rPr>
              <w:t>8,07%</w:t>
            </w:r>
          </w:p>
        </w:tc>
        <w:tc>
          <w:tcPr>
            <w:tcW w:w="710" w:type="dxa"/>
            <w:tcBorders>
              <w:top w:val="single" w:sz="8" w:space="0" w:color="auto"/>
              <w:left w:val="nil"/>
              <w:bottom w:val="single" w:sz="8" w:space="0" w:color="auto"/>
              <w:right w:val="single" w:sz="4" w:space="0" w:color="auto"/>
            </w:tcBorders>
            <w:shd w:val="clear" w:color="auto" w:fill="auto"/>
            <w:noWrap/>
            <w:vAlign w:val="center"/>
            <w:hideMark/>
          </w:tcPr>
          <w:p w14:paraId="31EAC2CB" w14:textId="77777777" w:rsidR="005672D5" w:rsidRPr="00D0508C" w:rsidRDefault="005672D5" w:rsidP="000D050B">
            <w:pPr>
              <w:jc w:val="right"/>
              <w:rPr>
                <w:sz w:val="20"/>
                <w:szCs w:val="20"/>
              </w:rPr>
            </w:pPr>
            <w:r w:rsidRPr="00D0508C">
              <w:rPr>
                <w:sz w:val="20"/>
                <w:szCs w:val="20"/>
              </w:rPr>
              <w:t>7,22%</w:t>
            </w:r>
          </w:p>
        </w:tc>
        <w:tc>
          <w:tcPr>
            <w:tcW w:w="711" w:type="dxa"/>
            <w:tcBorders>
              <w:top w:val="single" w:sz="8" w:space="0" w:color="auto"/>
              <w:left w:val="nil"/>
              <w:bottom w:val="single" w:sz="8" w:space="0" w:color="auto"/>
              <w:right w:val="single" w:sz="4" w:space="0" w:color="auto"/>
            </w:tcBorders>
            <w:shd w:val="clear" w:color="auto" w:fill="auto"/>
            <w:noWrap/>
            <w:vAlign w:val="center"/>
            <w:hideMark/>
          </w:tcPr>
          <w:p w14:paraId="163FB446" w14:textId="77777777" w:rsidR="005672D5" w:rsidRPr="00D0508C" w:rsidRDefault="005672D5" w:rsidP="000D050B">
            <w:pPr>
              <w:jc w:val="right"/>
              <w:rPr>
                <w:sz w:val="20"/>
                <w:szCs w:val="20"/>
              </w:rPr>
            </w:pPr>
            <w:r w:rsidRPr="00D0508C">
              <w:rPr>
                <w:sz w:val="20"/>
                <w:szCs w:val="20"/>
              </w:rPr>
              <w:t>4,27%</w:t>
            </w:r>
          </w:p>
        </w:tc>
        <w:tc>
          <w:tcPr>
            <w:tcW w:w="711" w:type="dxa"/>
            <w:tcBorders>
              <w:top w:val="single" w:sz="8" w:space="0" w:color="auto"/>
              <w:left w:val="nil"/>
              <w:bottom w:val="single" w:sz="8" w:space="0" w:color="auto"/>
              <w:right w:val="single" w:sz="4" w:space="0" w:color="auto"/>
            </w:tcBorders>
            <w:shd w:val="clear" w:color="auto" w:fill="auto"/>
            <w:noWrap/>
            <w:vAlign w:val="center"/>
            <w:hideMark/>
          </w:tcPr>
          <w:p w14:paraId="24F3A2B2" w14:textId="77777777" w:rsidR="005672D5" w:rsidRPr="00D0508C" w:rsidRDefault="005672D5" w:rsidP="000D050B">
            <w:pPr>
              <w:jc w:val="right"/>
              <w:rPr>
                <w:sz w:val="20"/>
                <w:szCs w:val="20"/>
              </w:rPr>
            </w:pPr>
            <w:r w:rsidRPr="00D0508C">
              <w:rPr>
                <w:sz w:val="20"/>
                <w:szCs w:val="20"/>
              </w:rPr>
              <w:t>3,28%</w:t>
            </w:r>
          </w:p>
        </w:tc>
        <w:tc>
          <w:tcPr>
            <w:tcW w:w="711" w:type="dxa"/>
            <w:tcBorders>
              <w:top w:val="single" w:sz="8" w:space="0" w:color="auto"/>
              <w:left w:val="nil"/>
              <w:bottom w:val="single" w:sz="8" w:space="0" w:color="auto"/>
              <w:right w:val="single" w:sz="4" w:space="0" w:color="auto"/>
            </w:tcBorders>
            <w:shd w:val="clear" w:color="auto" w:fill="auto"/>
            <w:noWrap/>
            <w:vAlign w:val="center"/>
            <w:hideMark/>
          </w:tcPr>
          <w:p w14:paraId="31B54229" w14:textId="77777777" w:rsidR="005672D5" w:rsidRPr="00D0508C" w:rsidRDefault="005672D5" w:rsidP="000D050B">
            <w:pPr>
              <w:jc w:val="right"/>
              <w:rPr>
                <w:sz w:val="20"/>
                <w:szCs w:val="20"/>
              </w:rPr>
            </w:pPr>
            <w:r w:rsidRPr="00D0508C">
              <w:rPr>
                <w:sz w:val="20"/>
                <w:szCs w:val="20"/>
              </w:rPr>
              <w:t>2,25%</w:t>
            </w:r>
          </w:p>
        </w:tc>
        <w:tc>
          <w:tcPr>
            <w:tcW w:w="711" w:type="dxa"/>
            <w:tcBorders>
              <w:top w:val="single" w:sz="8" w:space="0" w:color="auto"/>
              <w:left w:val="nil"/>
              <w:bottom w:val="single" w:sz="8" w:space="0" w:color="auto"/>
              <w:right w:val="single" w:sz="4" w:space="0" w:color="auto"/>
            </w:tcBorders>
            <w:shd w:val="clear" w:color="auto" w:fill="auto"/>
            <w:noWrap/>
            <w:vAlign w:val="center"/>
            <w:hideMark/>
          </w:tcPr>
          <w:p w14:paraId="11B7DAEA" w14:textId="77777777" w:rsidR="005672D5" w:rsidRPr="00D0508C" w:rsidRDefault="005672D5" w:rsidP="000D050B">
            <w:pPr>
              <w:jc w:val="right"/>
              <w:rPr>
                <w:sz w:val="20"/>
                <w:szCs w:val="20"/>
              </w:rPr>
            </w:pPr>
            <w:r w:rsidRPr="00D0508C">
              <w:rPr>
                <w:sz w:val="20"/>
                <w:szCs w:val="20"/>
              </w:rPr>
              <w:t>7,07%</w:t>
            </w:r>
          </w:p>
        </w:tc>
        <w:tc>
          <w:tcPr>
            <w:tcW w:w="711" w:type="dxa"/>
            <w:tcBorders>
              <w:top w:val="single" w:sz="8" w:space="0" w:color="auto"/>
              <w:left w:val="nil"/>
              <w:bottom w:val="single" w:sz="8" w:space="0" w:color="auto"/>
              <w:right w:val="single" w:sz="4" w:space="0" w:color="auto"/>
            </w:tcBorders>
            <w:shd w:val="clear" w:color="auto" w:fill="auto"/>
            <w:noWrap/>
            <w:vAlign w:val="center"/>
            <w:hideMark/>
          </w:tcPr>
          <w:p w14:paraId="55560970" w14:textId="77777777" w:rsidR="005672D5" w:rsidRPr="00D0508C" w:rsidRDefault="005672D5" w:rsidP="000D050B">
            <w:pPr>
              <w:jc w:val="right"/>
              <w:rPr>
                <w:sz w:val="20"/>
                <w:szCs w:val="20"/>
              </w:rPr>
            </w:pPr>
            <w:r w:rsidRPr="00D0508C">
              <w:rPr>
                <w:sz w:val="20"/>
                <w:szCs w:val="20"/>
              </w:rPr>
              <w:t>5,24%</w:t>
            </w:r>
          </w:p>
        </w:tc>
        <w:tc>
          <w:tcPr>
            <w:tcW w:w="711" w:type="dxa"/>
            <w:tcBorders>
              <w:top w:val="single" w:sz="8" w:space="0" w:color="auto"/>
              <w:left w:val="nil"/>
              <w:bottom w:val="single" w:sz="8" w:space="0" w:color="auto"/>
              <w:right w:val="single" w:sz="4" w:space="0" w:color="auto"/>
            </w:tcBorders>
            <w:shd w:val="clear" w:color="auto" w:fill="auto"/>
            <w:noWrap/>
            <w:vAlign w:val="center"/>
            <w:hideMark/>
          </w:tcPr>
          <w:p w14:paraId="60B503FF" w14:textId="77777777" w:rsidR="005672D5" w:rsidRPr="00D0508C" w:rsidRDefault="005672D5" w:rsidP="000D050B">
            <w:pPr>
              <w:jc w:val="right"/>
              <w:rPr>
                <w:sz w:val="20"/>
                <w:szCs w:val="20"/>
              </w:rPr>
            </w:pPr>
            <w:r w:rsidRPr="00D0508C">
              <w:rPr>
                <w:sz w:val="20"/>
                <w:szCs w:val="20"/>
              </w:rPr>
              <w:t>9,33%</w:t>
            </w:r>
          </w:p>
        </w:tc>
        <w:tc>
          <w:tcPr>
            <w:tcW w:w="711" w:type="dxa"/>
            <w:tcBorders>
              <w:top w:val="single" w:sz="8" w:space="0" w:color="auto"/>
              <w:left w:val="nil"/>
              <w:bottom w:val="single" w:sz="8" w:space="0" w:color="auto"/>
              <w:right w:val="single" w:sz="4" w:space="0" w:color="auto"/>
            </w:tcBorders>
            <w:shd w:val="clear" w:color="auto" w:fill="auto"/>
            <w:noWrap/>
            <w:vAlign w:val="center"/>
            <w:hideMark/>
          </w:tcPr>
          <w:p w14:paraId="1B674693" w14:textId="77777777" w:rsidR="005672D5" w:rsidRPr="00D0508C" w:rsidRDefault="005672D5" w:rsidP="000D050B">
            <w:pPr>
              <w:jc w:val="right"/>
              <w:rPr>
                <w:sz w:val="20"/>
                <w:szCs w:val="20"/>
              </w:rPr>
            </w:pPr>
            <w:r w:rsidRPr="00D0508C">
              <w:rPr>
                <w:sz w:val="20"/>
                <w:szCs w:val="20"/>
              </w:rPr>
              <w:t>9,07%</w:t>
            </w:r>
          </w:p>
        </w:tc>
        <w:tc>
          <w:tcPr>
            <w:tcW w:w="711" w:type="dxa"/>
            <w:tcBorders>
              <w:top w:val="single" w:sz="8" w:space="0" w:color="auto"/>
              <w:left w:val="nil"/>
              <w:bottom w:val="single" w:sz="8" w:space="0" w:color="auto"/>
              <w:right w:val="single" w:sz="4" w:space="0" w:color="auto"/>
            </w:tcBorders>
            <w:shd w:val="clear" w:color="auto" w:fill="auto"/>
            <w:noWrap/>
            <w:vAlign w:val="center"/>
            <w:hideMark/>
          </w:tcPr>
          <w:p w14:paraId="640B2F52" w14:textId="77777777" w:rsidR="005672D5" w:rsidRPr="00D0508C" w:rsidRDefault="005672D5" w:rsidP="000D050B">
            <w:pPr>
              <w:jc w:val="right"/>
              <w:rPr>
                <w:sz w:val="20"/>
                <w:szCs w:val="20"/>
              </w:rPr>
            </w:pPr>
            <w:r w:rsidRPr="00D0508C">
              <w:rPr>
                <w:sz w:val="20"/>
                <w:szCs w:val="20"/>
              </w:rPr>
              <w:t>9,39%</w:t>
            </w:r>
          </w:p>
        </w:tc>
        <w:tc>
          <w:tcPr>
            <w:tcW w:w="711" w:type="dxa"/>
            <w:tcBorders>
              <w:top w:val="single" w:sz="8" w:space="0" w:color="auto"/>
              <w:left w:val="nil"/>
              <w:bottom w:val="single" w:sz="8" w:space="0" w:color="auto"/>
              <w:right w:val="single" w:sz="4" w:space="0" w:color="auto"/>
            </w:tcBorders>
            <w:shd w:val="clear" w:color="auto" w:fill="auto"/>
            <w:noWrap/>
            <w:vAlign w:val="center"/>
            <w:hideMark/>
          </w:tcPr>
          <w:p w14:paraId="1C23464A" w14:textId="77777777" w:rsidR="005672D5" w:rsidRPr="00D0508C" w:rsidRDefault="005672D5" w:rsidP="000D050B">
            <w:pPr>
              <w:jc w:val="right"/>
              <w:rPr>
                <w:sz w:val="20"/>
                <w:szCs w:val="20"/>
              </w:rPr>
            </w:pPr>
            <w:r w:rsidRPr="00D0508C">
              <w:rPr>
                <w:sz w:val="20"/>
                <w:szCs w:val="20"/>
              </w:rPr>
              <w:t>7,65%</w:t>
            </w:r>
          </w:p>
        </w:tc>
        <w:tc>
          <w:tcPr>
            <w:tcW w:w="711" w:type="dxa"/>
            <w:tcBorders>
              <w:top w:val="single" w:sz="8" w:space="0" w:color="auto"/>
              <w:left w:val="nil"/>
              <w:bottom w:val="single" w:sz="8" w:space="0" w:color="auto"/>
              <w:right w:val="single" w:sz="4" w:space="0" w:color="auto"/>
            </w:tcBorders>
            <w:shd w:val="clear" w:color="auto" w:fill="auto"/>
            <w:noWrap/>
            <w:vAlign w:val="center"/>
            <w:hideMark/>
          </w:tcPr>
          <w:p w14:paraId="104C5522" w14:textId="77777777" w:rsidR="005672D5" w:rsidRPr="00D0508C" w:rsidRDefault="005672D5" w:rsidP="000D050B">
            <w:pPr>
              <w:jc w:val="right"/>
              <w:rPr>
                <w:sz w:val="20"/>
                <w:szCs w:val="20"/>
              </w:rPr>
            </w:pPr>
            <w:r w:rsidRPr="00D0508C">
              <w:rPr>
                <w:sz w:val="20"/>
                <w:szCs w:val="20"/>
              </w:rPr>
              <w:t>4,63%</w:t>
            </w:r>
          </w:p>
        </w:tc>
        <w:tc>
          <w:tcPr>
            <w:tcW w:w="711" w:type="dxa"/>
            <w:tcBorders>
              <w:top w:val="single" w:sz="8" w:space="0" w:color="auto"/>
              <w:left w:val="nil"/>
              <w:bottom w:val="single" w:sz="8" w:space="0" w:color="auto"/>
              <w:right w:val="single" w:sz="4" w:space="0" w:color="auto"/>
            </w:tcBorders>
            <w:shd w:val="clear" w:color="auto" w:fill="auto"/>
            <w:noWrap/>
            <w:vAlign w:val="center"/>
            <w:hideMark/>
          </w:tcPr>
          <w:p w14:paraId="5B6AC16E" w14:textId="77777777" w:rsidR="005672D5" w:rsidRPr="00D0508C" w:rsidRDefault="005672D5" w:rsidP="000D050B">
            <w:pPr>
              <w:jc w:val="right"/>
              <w:rPr>
                <w:sz w:val="20"/>
                <w:szCs w:val="20"/>
              </w:rPr>
            </w:pPr>
            <w:r w:rsidRPr="00D0508C">
              <w:rPr>
                <w:sz w:val="20"/>
                <w:szCs w:val="20"/>
              </w:rPr>
              <w:t>4,87%</w:t>
            </w:r>
          </w:p>
        </w:tc>
        <w:tc>
          <w:tcPr>
            <w:tcW w:w="711" w:type="dxa"/>
            <w:tcBorders>
              <w:top w:val="single" w:sz="8" w:space="0" w:color="auto"/>
              <w:left w:val="nil"/>
              <w:bottom w:val="single" w:sz="8" w:space="0" w:color="auto"/>
              <w:right w:val="single" w:sz="4" w:space="0" w:color="auto"/>
            </w:tcBorders>
            <w:shd w:val="clear" w:color="auto" w:fill="auto"/>
            <w:noWrap/>
            <w:vAlign w:val="center"/>
            <w:hideMark/>
          </w:tcPr>
          <w:p w14:paraId="298B8F20" w14:textId="77777777" w:rsidR="005672D5" w:rsidRPr="00D0508C" w:rsidRDefault="005672D5" w:rsidP="000D050B">
            <w:pPr>
              <w:jc w:val="right"/>
              <w:rPr>
                <w:sz w:val="20"/>
                <w:szCs w:val="20"/>
              </w:rPr>
            </w:pPr>
            <w:r w:rsidRPr="00D0508C">
              <w:rPr>
                <w:sz w:val="20"/>
                <w:szCs w:val="20"/>
              </w:rPr>
              <w:t>0,81%</w:t>
            </w:r>
          </w:p>
        </w:tc>
        <w:tc>
          <w:tcPr>
            <w:tcW w:w="711" w:type="dxa"/>
            <w:tcBorders>
              <w:top w:val="single" w:sz="8" w:space="0" w:color="auto"/>
              <w:left w:val="nil"/>
              <w:bottom w:val="single" w:sz="8" w:space="0" w:color="auto"/>
              <w:right w:val="single" w:sz="4" w:space="0" w:color="auto"/>
            </w:tcBorders>
            <w:shd w:val="clear" w:color="auto" w:fill="auto"/>
            <w:noWrap/>
            <w:vAlign w:val="center"/>
            <w:hideMark/>
          </w:tcPr>
          <w:p w14:paraId="69FE8342" w14:textId="77777777" w:rsidR="005672D5" w:rsidRPr="00D0508C" w:rsidRDefault="005672D5" w:rsidP="000D050B">
            <w:pPr>
              <w:jc w:val="right"/>
              <w:rPr>
                <w:sz w:val="20"/>
                <w:szCs w:val="20"/>
              </w:rPr>
            </w:pPr>
            <w:r w:rsidRPr="00D0508C">
              <w:rPr>
                <w:sz w:val="20"/>
                <w:szCs w:val="20"/>
              </w:rPr>
              <w:t>0,81%</w:t>
            </w:r>
          </w:p>
        </w:tc>
        <w:tc>
          <w:tcPr>
            <w:tcW w:w="711" w:type="dxa"/>
            <w:tcBorders>
              <w:top w:val="single" w:sz="8" w:space="0" w:color="auto"/>
              <w:left w:val="nil"/>
              <w:bottom w:val="single" w:sz="8" w:space="0" w:color="auto"/>
              <w:right w:val="single" w:sz="8" w:space="0" w:color="auto"/>
            </w:tcBorders>
            <w:shd w:val="clear" w:color="auto" w:fill="auto"/>
            <w:noWrap/>
            <w:vAlign w:val="center"/>
            <w:hideMark/>
          </w:tcPr>
          <w:p w14:paraId="63FE6380" w14:textId="77777777" w:rsidR="005672D5" w:rsidRPr="00D0508C" w:rsidRDefault="005672D5" w:rsidP="000D050B">
            <w:pPr>
              <w:jc w:val="right"/>
              <w:rPr>
                <w:sz w:val="20"/>
                <w:szCs w:val="20"/>
              </w:rPr>
            </w:pPr>
            <w:r w:rsidRPr="00D0508C">
              <w:rPr>
                <w:sz w:val="20"/>
                <w:szCs w:val="20"/>
              </w:rPr>
              <w:t>0,81%</w:t>
            </w:r>
          </w:p>
        </w:tc>
      </w:tr>
    </w:tbl>
    <w:p w14:paraId="4045ED6F" w14:textId="77777777" w:rsidR="00587621" w:rsidRDefault="00587621">
      <w:pPr>
        <w:spacing w:after="0" w:line="259" w:lineRule="auto"/>
        <w:ind w:left="3" w:firstLine="0"/>
        <w:jc w:val="center"/>
      </w:pPr>
    </w:p>
    <w:p w14:paraId="3CDAF768" w14:textId="77777777" w:rsidR="00E47532" w:rsidRDefault="00E47532">
      <w:pPr>
        <w:spacing w:after="0" w:line="259" w:lineRule="auto"/>
        <w:ind w:left="3" w:firstLine="0"/>
        <w:jc w:val="center"/>
      </w:pPr>
    </w:p>
    <w:p w14:paraId="5AC54577" w14:textId="77777777" w:rsidR="00E47532" w:rsidRDefault="00E47532">
      <w:pPr>
        <w:spacing w:after="0" w:line="259" w:lineRule="auto"/>
        <w:ind w:left="3" w:firstLine="0"/>
        <w:jc w:val="center"/>
        <w:sectPr w:rsidR="00E47532" w:rsidSect="00587621">
          <w:pgSz w:w="19442" w:h="12242" w:orient="landscape"/>
          <w:pgMar w:top="1419" w:right="2742" w:bottom="673" w:left="1781" w:header="726" w:footer="709" w:gutter="0"/>
          <w:cols w:space="720"/>
          <w:docGrid w:linePitch="326"/>
        </w:sectPr>
      </w:pPr>
    </w:p>
    <w:p w14:paraId="06941116" w14:textId="689FFE66" w:rsidR="00654902" w:rsidRDefault="00E47532" w:rsidP="00E47532">
      <w:pPr>
        <w:spacing w:after="0" w:line="259" w:lineRule="auto"/>
        <w:ind w:left="0" w:firstLine="0"/>
        <w:jc w:val="center"/>
        <w:rPr>
          <w:b/>
          <w:sz w:val="28"/>
          <w:u w:val="single" w:color="000000"/>
        </w:rPr>
      </w:pPr>
      <w:r>
        <w:rPr>
          <w:b/>
          <w:sz w:val="28"/>
          <w:u w:val="single" w:color="000000"/>
        </w:rPr>
        <w:lastRenderedPageBreak/>
        <w:t>AN</w:t>
      </w:r>
      <w:r w:rsidR="00447EE9" w:rsidRPr="00447EE9">
        <w:rPr>
          <w:b/>
          <w:sz w:val="28"/>
          <w:u w:val="single" w:color="000000"/>
        </w:rPr>
        <w:t>EXO V</w:t>
      </w:r>
      <w:r w:rsidR="00587621">
        <w:rPr>
          <w:b/>
          <w:sz w:val="28"/>
          <w:u w:val="single" w:color="000000"/>
        </w:rPr>
        <w:t>I</w:t>
      </w:r>
    </w:p>
    <w:p w14:paraId="52530859" w14:textId="567418C5" w:rsidR="00A13AA4" w:rsidRDefault="00A13AA4" w:rsidP="00A13AA4">
      <w:pPr>
        <w:spacing w:after="0" w:line="259" w:lineRule="auto"/>
        <w:ind w:left="3" w:firstLine="0"/>
        <w:jc w:val="center"/>
        <w:rPr>
          <w:b/>
          <w:sz w:val="28"/>
          <w:u w:val="single" w:color="000000"/>
        </w:rPr>
      </w:pPr>
    </w:p>
    <w:p w14:paraId="3EE7209F" w14:textId="77777777" w:rsidR="00A13AA4" w:rsidRPr="00447EE9" w:rsidRDefault="00A13AA4" w:rsidP="00A13AA4">
      <w:pPr>
        <w:spacing w:after="0" w:line="259" w:lineRule="auto"/>
        <w:ind w:left="3" w:firstLine="0"/>
        <w:jc w:val="center"/>
        <w:rPr>
          <w:b/>
          <w:sz w:val="28"/>
          <w:u w:val="single" w:color="000000"/>
        </w:rPr>
      </w:pPr>
    </w:p>
    <w:p w14:paraId="79603E73" w14:textId="1B3CDC64" w:rsidR="00654902" w:rsidRDefault="00654902">
      <w:pPr>
        <w:spacing w:after="0" w:line="259" w:lineRule="auto"/>
        <w:ind w:left="0" w:firstLine="0"/>
        <w:jc w:val="left"/>
      </w:pPr>
    </w:p>
    <w:p w14:paraId="7C48AA39" w14:textId="77777777" w:rsidR="00654902" w:rsidRDefault="00CD126D">
      <w:pPr>
        <w:pStyle w:val="Ttulo1"/>
        <w:ind w:left="128" w:right="178"/>
      </w:pPr>
      <w:r>
        <w:t>ANÁLISE ECONÔMICO – FINANCEIRA</w:t>
      </w:r>
      <w:r>
        <w:rPr>
          <w:b w:val="0"/>
        </w:rPr>
        <w:t xml:space="preserve"> </w:t>
      </w:r>
    </w:p>
    <w:p w14:paraId="0AB75501" w14:textId="5B5C7992" w:rsidR="00654902" w:rsidRDefault="00654902">
      <w:pPr>
        <w:spacing w:after="100" w:line="259" w:lineRule="auto"/>
        <w:ind w:left="0" w:firstLine="0"/>
        <w:jc w:val="left"/>
      </w:pPr>
    </w:p>
    <w:p w14:paraId="05B0BCFF" w14:textId="684F25C7" w:rsidR="00A13AA4" w:rsidRDefault="00A13AA4">
      <w:pPr>
        <w:spacing w:after="100" w:line="259" w:lineRule="auto"/>
        <w:ind w:left="0" w:firstLine="0"/>
        <w:jc w:val="left"/>
      </w:pPr>
    </w:p>
    <w:p w14:paraId="3F692467" w14:textId="77777777" w:rsidR="00A13AA4" w:rsidRDefault="00A13AA4">
      <w:pPr>
        <w:spacing w:after="100" w:line="259" w:lineRule="auto"/>
        <w:ind w:left="0" w:firstLine="0"/>
        <w:jc w:val="left"/>
      </w:pPr>
    </w:p>
    <w:p w14:paraId="3644CA6D" w14:textId="164097B5" w:rsidR="00654902" w:rsidRDefault="00CD126D">
      <w:pPr>
        <w:spacing w:after="146"/>
        <w:ind w:left="-15" w:right="6" w:firstLine="0"/>
      </w:pPr>
      <w: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40668C">
        <w:t xml:space="preserve">na CONCORRÊNCIA nº </w:t>
      </w:r>
      <w:r w:rsidR="00DC6D80">
        <w:t>002</w:t>
      </w:r>
      <w:r w:rsidR="0040668C">
        <w:t>/2021</w:t>
      </w:r>
      <w:r w:rsidR="0040668C">
        <w:rPr>
          <w:b/>
        </w:rPr>
        <w:t xml:space="preserve"> </w:t>
      </w:r>
      <w:r w:rsidR="0040668C">
        <w:t xml:space="preserve">do processo administrativo nº </w:t>
      </w:r>
      <w:r w:rsidR="00342097">
        <w:t>11.414/2021</w:t>
      </w:r>
      <w:r w:rsidR="0040668C">
        <w:t xml:space="preserve">  </w:t>
      </w:r>
      <w:r>
        <w:t xml:space="preserve">em epígrafe, na forma abaixo discriminada, apresenta a sua situação financeira a ser aferida por meio dos índices de liquidez corrente – LC, liquidez geral – LG e solvência geral – SG. </w:t>
      </w:r>
    </w:p>
    <w:p w14:paraId="081680E2" w14:textId="77777777" w:rsidR="00654902" w:rsidRDefault="00CD126D">
      <w:pPr>
        <w:spacing w:after="0" w:line="259" w:lineRule="auto"/>
        <w:ind w:left="0" w:firstLine="0"/>
        <w:jc w:val="left"/>
      </w:pPr>
      <w:r>
        <w:t xml:space="preserve"> </w:t>
      </w:r>
    </w:p>
    <w:p w14:paraId="625B03F0" w14:textId="77777777" w:rsidR="00654902" w:rsidRDefault="00CD126D">
      <w:pPr>
        <w:spacing w:after="0" w:line="259" w:lineRule="auto"/>
        <w:ind w:left="-5" w:right="46" w:hanging="10"/>
      </w:pPr>
      <w:r>
        <w:t xml:space="preserve">LC=        </w:t>
      </w:r>
      <w:r>
        <w:rPr>
          <w:u w:val="single" w:color="000000"/>
        </w:rPr>
        <w:t>Ativo Circulante</w:t>
      </w:r>
      <w:r>
        <w:t xml:space="preserve"> </w:t>
      </w:r>
    </w:p>
    <w:p w14:paraId="58B303F9" w14:textId="77777777" w:rsidR="00654902" w:rsidRDefault="00CD126D">
      <w:pPr>
        <w:ind w:left="-15" w:right="6" w:firstLine="0"/>
      </w:pPr>
      <w:r>
        <w:t xml:space="preserve">              Passivo Circulante </w:t>
      </w:r>
    </w:p>
    <w:p w14:paraId="66AC55F9" w14:textId="77777777" w:rsidR="00654902" w:rsidRDefault="00CD126D">
      <w:pPr>
        <w:spacing w:after="0" w:line="259" w:lineRule="auto"/>
        <w:ind w:left="0" w:firstLine="0"/>
        <w:jc w:val="left"/>
      </w:pPr>
      <w:r>
        <w:t xml:space="preserve"> </w:t>
      </w:r>
    </w:p>
    <w:p w14:paraId="7C6B2E95" w14:textId="77777777" w:rsidR="00654902" w:rsidRDefault="00CD126D">
      <w:pPr>
        <w:spacing w:after="0" w:line="259" w:lineRule="auto"/>
        <w:ind w:left="-5" w:right="46" w:hanging="10"/>
      </w:pPr>
      <w:r>
        <w:t xml:space="preserve">LG=        </w:t>
      </w:r>
      <w:r>
        <w:rPr>
          <w:u w:val="single" w:color="000000"/>
        </w:rPr>
        <w:t>Ativo Circulante (+) Realizável a Longo Prazo</w:t>
      </w:r>
      <w:r>
        <w:t xml:space="preserve"> </w:t>
      </w:r>
    </w:p>
    <w:p w14:paraId="36E7175F" w14:textId="77777777" w:rsidR="00654902" w:rsidRDefault="00CD126D">
      <w:pPr>
        <w:ind w:left="-15" w:right="6" w:firstLine="0"/>
      </w:pPr>
      <w:r>
        <w:t xml:space="preserve">               Passivo Circulante (+) Exigível a Longo Prazo </w:t>
      </w:r>
    </w:p>
    <w:p w14:paraId="5A785A1F" w14:textId="77777777" w:rsidR="00654902" w:rsidRDefault="00CD126D">
      <w:pPr>
        <w:spacing w:after="0" w:line="259" w:lineRule="auto"/>
        <w:ind w:left="0" w:firstLine="0"/>
        <w:jc w:val="left"/>
      </w:pPr>
      <w:r>
        <w:t xml:space="preserve"> </w:t>
      </w:r>
    </w:p>
    <w:p w14:paraId="56264375" w14:textId="77777777" w:rsidR="00654902" w:rsidRDefault="00CD126D">
      <w:pPr>
        <w:ind w:left="-15" w:right="2558" w:firstLine="0"/>
      </w:pPr>
      <w:proofErr w:type="gramStart"/>
      <w:r>
        <w:t>SG  =</w:t>
      </w:r>
      <w:proofErr w:type="gramEnd"/>
      <w:r>
        <w:t xml:space="preserve">        </w:t>
      </w:r>
      <w:r>
        <w:rPr>
          <w:u w:val="single" w:color="000000"/>
        </w:rPr>
        <w:t xml:space="preserve">                         Ativo  Total                                </w:t>
      </w:r>
      <w:r>
        <w:rPr>
          <w:color w:val="FFFFFF"/>
        </w:rPr>
        <w:t>.</w:t>
      </w:r>
      <w:r>
        <w:t xml:space="preserve">                          Passivo Circulante (+) Exigível a Longo Prazo </w:t>
      </w:r>
    </w:p>
    <w:p w14:paraId="14F6C46F" w14:textId="77777777" w:rsidR="00654902" w:rsidRDefault="00CD126D">
      <w:pPr>
        <w:spacing w:after="0" w:line="259" w:lineRule="auto"/>
        <w:ind w:left="0" w:firstLine="0"/>
        <w:jc w:val="left"/>
      </w:pPr>
      <w:r>
        <w:t xml:space="preserve"> </w:t>
      </w:r>
    </w:p>
    <w:p w14:paraId="59DAA380" w14:textId="77777777" w:rsidR="00654902" w:rsidRDefault="00CD126D">
      <w:pPr>
        <w:ind w:left="-15" w:right="6" w:firstLine="0"/>
      </w:pPr>
      <w:r>
        <w:t xml:space="preserve">Os índices calculados, obrigatoriamente, acompanharão as demonstrações contábeis, sendo consideradas habilitadas as empresas que apresentarem os seguintes resultados: </w:t>
      </w:r>
    </w:p>
    <w:p w14:paraId="33BF42C9" w14:textId="77777777" w:rsidR="00654902" w:rsidRDefault="00CD126D">
      <w:pPr>
        <w:spacing w:after="0" w:line="259" w:lineRule="auto"/>
        <w:ind w:left="0" w:firstLine="0"/>
        <w:jc w:val="left"/>
      </w:pPr>
      <w:r>
        <w:t xml:space="preserve"> </w:t>
      </w:r>
    </w:p>
    <w:p w14:paraId="4B71F854" w14:textId="77777777" w:rsidR="00654902" w:rsidRDefault="00CD126D">
      <w:pPr>
        <w:tabs>
          <w:tab w:val="center" w:pos="3700"/>
        </w:tabs>
        <w:ind w:left="-15" w:firstLine="0"/>
        <w:jc w:val="left"/>
      </w:pPr>
      <w:r>
        <w:t xml:space="preserve">Liquidez corrente </w:t>
      </w:r>
      <w:r>
        <w:tab/>
        <w:t xml:space="preserve">índice maior ou </w:t>
      </w:r>
      <w:proofErr w:type="gramStart"/>
      <w:r>
        <w:t>igual  a</w:t>
      </w:r>
      <w:proofErr w:type="gramEnd"/>
      <w:r>
        <w:t xml:space="preserve">  1,00 </w:t>
      </w:r>
    </w:p>
    <w:p w14:paraId="6E508A27" w14:textId="77777777" w:rsidR="00654902" w:rsidRDefault="00CD126D">
      <w:pPr>
        <w:tabs>
          <w:tab w:val="center" w:pos="3700"/>
        </w:tabs>
        <w:ind w:left="-15" w:firstLine="0"/>
        <w:jc w:val="left"/>
      </w:pPr>
      <w:r>
        <w:t xml:space="preserve">Liquidez geral </w:t>
      </w:r>
      <w:r>
        <w:tab/>
        <w:t xml:space="preserve">índice maior ou </w:t>
      </w:r>
      <w:proofErr w:type="gramStart"/>
      <w:r>
        <w:t>igual  a</w:t>
      </w:r>
      <w:proofErr w:type="gramEnd"/>
      <w:r>
        <w:t xml:space="preserve">  1,00 </w:t>
      </w:r>
    </w:p>
    <w:p w14:paraId="22D0D9A1" w14:textId="77777777" w:rsidR="00654902" w:rsidRDefault="00CD126D">
      <w:pPr>
        <w:tabs>
          <w:tab w:val="center" w:pos="3700"/>
        </w:tabs>
        <w:ind w:left="-15" w:firstLine="0"/>
        <w:jc w:val="left"/>
      </w:pPr>
      <w:r>
        <w:t xml:space="preserve">Solvência geral </w:t>
      </w:r>
      <w:r>
        <w:tab/>
        <w:t xml:space="preserve">índice maior ou </w:t>
      </w:r>
      <w:proofErr w:type="gramStart"/>
      <w:r>
        <w:t>igual  a</w:t>
      </w:r>
      <w:proofErr w:type="gramEnd"/>
      <w:r>
        <w:t xml:space="preserve">  1,00 </w:t>
      </w:r>
    </w:p>
    <w:p w14:paraId="4139B8D9" w14:textId="77777777" w:rsidR="00654902" w:rsidRDefault="00CD126D">
      <w:pPr>
        <w:spacing w:after="0" w:line="259" w:lineRule="auto"/>
        <w:ind w:left="0" w:firstLine="0"/>
        <w:jc w:val="left"/>
      </w:pPr>
      <w:r>
        <w:t xml:space="preserve"> </w:t>
      </w:r>
    </w:p>
    <w:p w14:paraId="5E7541FC" w14:textId="77777777" w:rsidR="00654902" w:rsidRDefault="00CD126D">
      <w:pPr>
        <w:spacing w:after="0" w:line="259" w:lineRule="auto"/>
        <w:ind w:left="0" w:firstLine="0"/>
        <w:jc w:val="left"/>
      </w:pPr>
      <w:r>
        <w:t xml:space="preserve"> </w:t>
      </w:r>
    </w:p>
    <w:p w14:paraId="537142A1" w14:textId="77777777" w:rsidR="00654902" w:rsidRDefault="00CD126D">
      <w:pPr>
        <w:spacing w:after="0" w:line="259" w:lineRule="auto"/>
        <w:ind w:left="0" w:firstLine="0"/>
        <w:jc w:val="left"/>
      </w:pPr>
      <w:r>
        <w:t xml:space="preserve"> </w:t>
      </w:r>
    </w:p>
    <w:p w14:paraId="3B15EB69" w14:textId="77777777" w:rsidR="00654902" w:rsidRDefault="00CD126D">
      <w:pPr>
        <w:spacing w:after="139" w:line="259" w:lineRule="auto"/>
        <w:ind w:left="128" w:right="178" w:hanging="10"/>
        <w:jc w:val="center"/>
      </w:pPr>
      <w:r>
        <w:rPr>
          <w:b/>
        </w:rPr>
        <w:t>(</w:t>
      </w:r>
      <w:proofErr w:type="gramStart"/>
      <w:r>
        <w:rPr>
          <w:b/>
        </w:rPr>
        <w:t>local</w:t>
      </w:r>
      <w:proofErr w:type="gramEnd"/>
      <w:r>
        <w:rPr>
          <w:b/>
        </w:rPr>
        <w:t xml:space="preserve"> e data) (nome completo, C.P.F., cargo ou função e assinatura do representante legal) </w:t>
      </w:r>
    </w:p>
    <w:p w14:paraId="52F4FB94" w14:textId="77777777" w:rsidR="00654902" w:rsidRDefault="00CD126D">
      <w:pPr>
        <w:spacing w:after="139" w:line="259" w:lineRule="auto"/>
        <w:ind w:left="3" w:firstLine="0"/>
        <w:jc w:val="center"/>
      </w:pPr>
      <w:r>
        <w:rPr>
          <w:b/>
        </w:rPr>
        <w:t xml:space="preserve"> </w:t>
      </w:r>
    </w:p>
    <w:p w14:paraId="1B642DD7" w14:textId="77777777" w:rsidR="00654902" w:rsidRDefault="00CD126D">
      <w:pPr>
        <w:spacing w:after="136" w:line="259" w:lineRule="auto"/>
        <w:ind w:left="3" w:firstLine="0"/>
        <w:jc w:val="center"/>
      </w:pPr>
      <w:r>
        <w:rPr>
          <w:b/>
        </w:rPr>
        <w:t xml:space="preserve"> </w:t>
      </w:r>
    </w:p>
    <w:p w14:paraId="6D3F591C" w14:textId="77777777" w:rsidR="00654902" w:rsidRDefault="00CD126D">
      <w:pPr>
        <w:spacing w:after="0" w:line="259" w:lineRule="auto"/>
        <w:ind w:left="128" w:right="186" w:hanging="10"/>
        <w:jc w:val="center"/>
      </w:pPr>
      <w:r>
        <w:rPr>
          <w:b/>
        </w:rPr>
        <w:t>(</w:t>
      </w:r>
      <w:proofErr w:type="gramStart"/>
      <w:r>
        <w:rPr>
          <w:b/>
        </w:rPr>
        <w:t>nome</w:t>
      </w:r>
      <w:proofErr w:type="gramEnd"/>
      <w:r>
        <w:rPr>
          <w:b/>
        </w:rPr>
        <w:t xml:space="preserve"> completo e CRC do contador responsável) </w:t>
      </w:r>
    </w:p>
    <w:p w14:paraId="324A765E" w14:textId="77777777" w:rsidR="00654902" w:rsidRDefault="00CD126D">
      <w:pPr>
        <w:spacing w:after="0" w:line="259" w:lineRule="auto"/>
        <w:ind w:left="0" w:firstLine="0"/>
        <w:jc w:val="left"/>
      </w:pPr>
      <w:r>
        <w:rPr>
          <w:sz w:val="20"/>
        </w:rPr>
        <w:t xml:space="preserve"> </w:t>
      </w:r>
    </w:p>
    <w:p w14:paraId="6DABBCE7" w14:textId="77777777" w:rsidR="00654902" w:rsidRDefault="00CD126D">
      <w:pPr>
        <w:spacing w:after="0" w:line="259" w:lineRule="auto"/>
        <w:ind w:left="0" w:firstLine="0"/>
        <w:jc w:val="left"/>
      </w:pPr>
      <w:r>
        <w:rPr>
          <w:sz w:val="20"/>
        </w:rPr>
        <w:lastRenderedPageBreak/>
        <w:t xml:space="preserve"> </w:t>
      </w:r>
    </w:p>
    <w:p w14:paraId="32D9C299" w14:textId="7DA6BE29" w:rsidR="00654902" w:rsidRDefault="00CD126D">
      <w:pPr>
        <w:spacing w:after="0" w:line="259" w:lineRule="auto"/>
        <w:ind w:left="0" w:firstLine="0"/>
        <w:jc w:val="left"/>
      </w:pPr>
      <w:r>
        <w:rPr>
          <w:sz w:val="20"/>
        </w:rPr>
        <w:t xml:space="preserve"> </w:t>
      </w:r>
    </w:p>
    <w:p w14:paraId="55FA4E7A" w14:textId="5D2C2DB0" w:rsidR="00654902" w:rsidRPr="00447EE9" w:rsidRDefault="00447EE9" w:rsidP="00447EE9">
      <w:pPr>
        <w:spacing w:after="0" w:line="259" w:lineRule="auto"/>
        <w:ind w:left="0" w:firstLine="0"/>
        <w:jc w:val="center"/>
        <w:rPr>
          <w:sz w:val="28"/>
        </w:rPr>
      </w:pPr>
      <w:r>
        <w:rPr>
          <w:b/>
          <w:sz w:val="28"/>
          <w:u w:val="single" w:color="000000"/>
        </w:rPr>
        <w:t>ANEXO VI</w:t>
      </w:r>
      <w:r w:rsidR="00587621">
        <w:rPr>
          <w:b/>
          <w:sz w:val="28"/>
          <w:u w:val="single" w:color="000000"/>
        </w:rPr>
        <w:t>I</w:t>
      </w:r>
    </w:p>
    <w:p w14:paraId="1243DD50" w14:textId="77777777" w:rsidR="00654902" w:rsidRDefault="00CD126D">
      <w:pPr>
        <w:spacing w:after="0" w:line="259" w:lineRule="auto"/>
        <w:ind w:left="0" w:firstLine="0"/>
        <w:jc w:val="left"/>
      </w:pPr>
      <w:r>
        <w:t xml:space="preserve"> </w:t>
      </w:r>
    </w:p>
    <w:p w14:paraId="508E0287" w14:textId="77777777" w:rsidR="00654902" w:rsidRDefault="00CD126D">
      <w:pPr>
        <w:pStyle w:val="Ttulo1"/>
        <w:ind w:left="128" w:right="184"/>
      </w:pPr>
      <w:r>
        <w:t>MINUTA DE CONTRATO</w:t>
      </w:r>
      <w:r>
        <w:rPr>
          <w:b w:val="0"/>
        </w:rPr>
        <w:t xml:space="preserve"> </w:t>
      </w:r>
    </w:p>
    <w:p w14:paraId="7303E548" w14:textId="4FFC3864" w:rsidR="00654902" w:rsidRDefault="00654902">
      <w:pPr>
        <w:spacing w:after="0" w:line="259" w:lineRule="auto"/>
        <w:ind w:left="3" w:firstLine="0"/>
        <w:jc w:val="center"/>
      </w:pPr>
    </w:p>
    <w:p w14:paraId="1A0C3D75" w14:textId="77777777" w:rsidR="00A13AA4" w:rsidRDefault="00A13AA4">
      <w:pPr>
        <w:spacing w:after="0" w:line="259" w:lineRule="auto"/>
        <w:ind w:left="3" w:firstLine="0"/>
        <w:jc w:val="center"/>
      </w:pPr>
    </w:p>
    <w:p w14:paraId="777FFF1A" w14:textId="77777777" w:rsidR="00654902" w:rsidRDefault="00CD126D">
      <w:pPr>
        <w:spacing w:after="0" w:line="361" w:lineRule="auto"/>
        <w:ind w:left="2845" w:right="46" w:hanging="10"/>
      </w:pPr>
      <w:r>
        <w:rPr>
          <w:b/>
        </w:rPr>
        <w:t xml:space="preserve"> </w:t>
      </w:r>
      <w:r>
        <w:rPr>
          <w:u w:val="single" w:color="000000"/>
        </w:rPr>
        <w:t>CONTRATO que entre si firmam o PREFEITURA MUNICIPAL DE</w:t>
      </w:r>
      <w:r>
        <w:t xml:space="preserve"> </w:t>
      </w:r>
      <w:r>
        <w:rPr>
          <w:u w:val="single" w:color="000000"/>
        </w:rPr>
        <w:t>TERESÓPOLIS e a empresa ________________________., tendo</w:t>
      </w:r>
      <w:r>
        <w:t xml:space="preserve"> </w:t>
      </w:r>
      <w:r>
        <w:rPr>
          <w:u w:val="single" w:color="000000"/>
        </w:rPr>
        <w:t>por objeto o fornecimento pela empresa contratada, de</w:t>
      </w:r>
      <w:r>
        <w:t xml:space="preserve"> </w:t>
      </w:r>
      <w:r>
        <w:rPr>
          <w:u w:val="single" w:color="000000"/>
        </w:rPr>
        <w:t>______________________________, na forma abaixo:</w:t>
      </w:r>
      <w:r>
        <w:rPr>
          <w:b/>
        </w:rPr>
        <w:t xml:space="preserve"> </w:t>
      </w:r>
    </w:p>
    <w:p w14:paraId="046A83B5" w14:textId="77777777" w:rsidR="00654902" w:rsidRDefault="00CD126D">
      <w:pPr>
        <w:spacing w:after="0" w:line="259" w:lineRule="auto"/>
        <w:ind w:left="0" w:firstLine="0"/>
        <w:jc w:val="left"/>
      </w:pPr>
      <w:r>
        <w:t xml:space="preserve"> </w:t>
      </w:r>
    </w:p>
    <w:p w14:paraId="054B6297" w14:textId="77777777" w:rsidR="00654902" w:rsidRDefault="00CD126D">
      <w:pPr>
        <w:ind w:left="-15" w:right="6" w:firstLine="0"/>
      </w:pPr>
      <w:r>
        <w:t xml:space="preserve">A PREFEITURA MUNICIPAL DE TERESÓPOLIS, pessoa jurídica de direito público interno, CNPJ nº 29.138.369/0001-47, com sede administrativa na Avenida Feliciano Sodré, 675, Várzea, Teresópolis, RJ, doravante denominado “contratante”, neste ato representado pelo Sr. </w:t>
      </w:r>
      <w:r>
        <w:rPr>
          <w:u w:val="single" w:color="000000"/>
        </w:rPr>
        <w:t>________________</w:t>
      </w:r>
      <w: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Pr>
          <w:u w:val="single" w:color="000000"/>
        </w:rPr>
        <w:t>____________________</w:t>
      </w:r>
      <w:r>
        <w:t xml:space="preserve">, inscrita no CNPJ/MF sob o nº, com sede na ___________________, neste ato representada pelo Sr. </w:t>
      </w:r>
      <w:r>
        <w:rPr>
          <w:i/>
          <w:u w:val="single" w:color="000000"/>
        </w:rPr>
        <w:t>________________</w:t>
      </w:r>
      <w: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Pr>
          <w:u w:val="single" w:color="000000"/>
        </w:rPr>
        <w:t>PRIMEIRA: DO OBJETO:</w:t>
      </w:r>
      <w:r>
        <w:t xml:space="preserve"> 1.1. - O presente tem por objeto o fornecimento pela empresa contratada, de _____________________; 1.2. – Para cumprimento do objeto descrito no item 1.1, a empresa contratada se obriga ao fornecimento de _____________________________; </w:t>
      </w:r>
      <w:r>
        <w:rPr>
          <w:u w:val="single" w:color="000000"/>
        </w:rPr>
        <w:t xml:space="preserve">SEGUNDA:  </w:t>
      </w:r>
      <w:proofErr w:type="gramStart"/>
      <w:r>
        <w:rPr>
          <w:u w:val="single" w:color="000000"/>
        </w:rPr>
        <w:t>DO  PREÇO</w:t>
      </w:r>
      <w:proofErr w:type="gramEnd"/>
      <w:r>
        <w:rPr>
          <w:u w:val="single" w:color="000000"/>
        </w:rPr>
        <w:t xml:space="preserve">  E  CONDIÇÕES  DE</w:t>
      </w:r>
      <w:r>
        <w:t xml:space="preserve">  </w:t>
      </w:r>
    </w:p>
    <w:p w14:paraId="246F535A" w14:textId="723B6484" w:rsidR="00654902" w:rsidRDefault="00CD126D" w:rsidP="0013444E">
      <w:pPr>
        <w:ind w:left="-15" w:right="6" w:firstLine="0"/>
      </w:pPr>
      <w:r>
        <w:rPr>
          <w:u w:val="single" w:color="000000"/>
        </w:rPr>
        <w:t>PAGAMENTO:</w:t>
      </w:r>
      <w:r>
        <w:t xml:space="preserve"> 2.1. O valor unitário de será de R$ ______ (______________); 2.1.1. - O valor global do presente é de R$ ___ (_______________) referentes à ____________________; 2.1.2. Os materiais / serviços serão entreg</w:t>
      </w:r>
      <w:r w:rsidR="00F224E7">
        <w:t>ues nos locais determinados pela Secretaria de Planejamento e Projetos Especiais</w:t>
      </w:r>
      <w:r>
        <w:t xml:space="preserve">, conforme solicitação; 2.2. </w:t>
      </w:r>
      <w:r w:rsidR="00F224E7">
        <w:t>–</w:t>
      </w:r>
      <w:r>
        <w:t xml:space="preserve"> </w:t>
      </w:r>
      <w:r w:rsidR="00F224E7">
        <w:t>A Secretaria de Planejamento e Projetos Especiais</w:t>
      </w:r>
      <w:r>
        <w:t>, atestará o recebimento dos ______________; 2.3. - O pagamento das fat</w:t>
      </w:r>
      <w:r w:rsidR="00F224E7">
        <w:t>uras, devidamente atestadas pela Secretaria de Planejamento e Projetos Especiais</w:t>
      </w:r>
      <w:r>
        <w:t xml:space="preserve">, será efetuado 30 (trinta) dias após o fornecimento do serviço,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w:t>
      </w:r>
      <w:proofErr w:type="gramStart"/>
      <w:r>
        <w:t>“pro</w:t>
      </w:r>
      <w:proofErr w:type="gramEnd"/>
      <w:r>
        <w:t xml:space="preserve"> rata tempore”, bem como, a título de compensação financeira, de 1% (um por cento) ao mês, pro rata dia. 2.5. Ocorrendo antecipação no pagamento dentro do prazo estabelecido, a Prefeitura Municipal de Teresópolis, fará jus a um desconto na razão de 1% (um por cento) ao mês, </w:t>
      </w:r>
      <w:proofErr w:type="gramStart"/>
      <w:r>
        <w:t>pro</w:t>
      </w:r>
      <w:proofErr w:type="gramEnd"/>
      <w:r>
        <w:t xml:space="preserve"> rata dia. 2.6. Os preços inicialmente contratados serão irreajustáveis, conforme Lei Federal nº 8.880 de 24 de </w:t>
      </w:r>
      <w:proofErr w:type="gramStart"/>
      <w:r>
        <w:t>Março</w:t>
      </w:r>
      <w:proofErr w:type="gramEnd"/>
      <w:r>
        <w:t xml:space="preserve"> de 1994, salvo se, ao contrário, Lei Federal estabelecer. </w:t>
      </w:r>
      <w:r>
        <w:rPr>
          <w:u w:val="single" w:color="000000"/>
        </w:rPr>
        <w:t>TERCEIRA: DO</w:t>
      </w:r>
      <w:r>
        <w:t xml:space="preserve"> </w:t>
      </w:r>
      <w:r>
        <w:rPr>
          <w:u w:val="single" w:color="000000"/>
        </w:rPr>
        <w:t>FUNDAMENTO</w:t>
      </w:r>
      <w:r>
        <w:t xml:space="preserve"> – O presente Contrato é oriundo do procedimento licitatório denominado </w:t>
      </w:r>
      <w:r w:rsidR="008541FB">
        <w:t>CONCORR</w:t>
      </w:r>
      <w:r w:rsidR="009F38D9">
        <w:t>Ê</w:t>
      </w:r>
      <w:r w:rsidR="008541FB">
        <w:t>NCIA PÚBLICA</w:t>
      </w:r>
      <w:r>
        <w:t xml:space="preserve"> Nº __________, </w:t>
      </w:r>
      <w:r>
        <w:lastRenderedPageBreak/>
        <w:t xml:space="preserve">regido pela Lei Federal nº 8.666/93, alterada e consolidada pela Lei Federal nº. 8.883/94 e demais legislações Municipais aplicáveis à espécie.  </w:t>
      </w:r>
      <w:r>
        <w:rPr>
          <w:u w:val="single" w:color="000000"/>
        </w:rPr>
        <w:t>QUARTA: DOS RECURSOS FINANCEIROS E</w:t>
      </w:r>
      <w:r>
        <w:t xml:space="preserve"> </w:t>
      </w:r>
      <w:r>
        <w:rPr>
          <w:u w:val="single" w:color="000000"/>
        </w:rPr>
        <w:t>ORÇAMENTÁRIOS</w:t>
      </w:r>
      <w: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Pr>
          <w:u w:val="single" w:color="000000"/>
        </w:rPr>
        <w:t xml:space="preserve">QUINTA: DO PRAZO </w:t>
      </w:r>
      <w:r>
        <w:t>- 5.1. O presente contrato iniciar-se-á a partir da data de sua assinatura e terá vigência até o dia _______________. 5.2.</w:t>
      </w:r>
      <w:r w:rsidR="002D5DE9">
        <w:t xml:space="preserve"> </w:t>
      </w:r>
      <w:r>
        <w:t xml:space="preserve">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Pr>
          <w:u w:val="single" w:color="000000"/>
        </w:rPr>
        <w:t>SEXTA: DAS GARANTIAS</w:t>
      </w:r>
      <w:r>
        <w:t xml:space="preserve"> - 6.1.- Como garantia para o bom e fiel cumprimento do Contrato, a Contratada prestará garantia, sob a modalidade de </w:t>
      </w:r>
      <w:r>
        <w:rPr>
          <w:i/>
        </w:rPr>
        <w:t>caução em dinheiro,</w:t>
      </w:r>
      <w:r>
        <w:t xml:space="preserve"> na proporção de </w:t>
      </w:r>
      <w:r w:rsidRPr="00A908B8">
        <w:t>01% (um por cento)</w:t>
      </w:r>
      <w:r w:rsidR="0013444E">
        <w:t xml:space="preserve"> </w:t>
      </w:r>
      <w:r>
        <w:t xml:space="preserve">sobre o valor total do Contrato; 6.2.- O valor a que se refere o item anterior será recolhido através de guia própria (D.A.M.), junto </w:t>
      </w:r>
      <w:r w:rsidR="00A908B8">
        <w:t>à Secretaria Municipal de Fazenda</w:t>
      </w:r>
      <w:r>
        <w:t>, no ato em que se der o pagamento da primeira fatura do contrato; 6.3.- A importância a que se refere o item anterior será liberada e percebida pela Contratada em uma única parcela, após o recebimento definitivo do objeto con</w:t>
      </w:r>
      <w:r w:rsidR="00DE7897">
        <w:t>tratual a ser formalizado pela Secretaria de Planejamento e Projetos Especiais</w:t>
      </w:r>
      <w:r>
        <w:t xml:space="preserve"> responsável por sua fiscalização, conforme determina a Lei Federal 8.666/93 e suas alterações. </w:t>
      </w:r>
      <w:r w:rsidRPr="00A908B8">
        <w:rPr>
          <w:u w:val="single" w:color="000000"/>
        </w:rPr>
        <w:t>SÉTIMA:</w:t>
      </w:r>
      <w:r w:rsidRPr="00A908B8">
        <w:t xml:space="preserve"> </w:t>
      </w:r>
      <w:r w:rsidRPr="00A908B8">
        <w:rPr>
          <w:u w:val="single" w:color="000000"/>
        </w:rPr>
        <w:t>DAS PENALIDADES</w:t>
      </w:r>
      <w:r w:rsidR="002D5DE9" w:rsidRPr="00A908B8">
        <w:rPr>
          <w:u w:val="single" w:color="000000"/>
        </w:rPr>
        <w:t xml:space="preserve"> (colocar igual ao que alterar no edital</w:t>
      </w:r>
      <w:proofErr w:type="gramStart"/>
      <w:r w:rsidR="002D5DE9" w:rsidRPr="00A908B8">
        <w:rPr>
          <w:u w:val="single" w:color="000000"/>
        </w:rPr>
        <w:t>+</w:t>
      </w:r>
      <w:proofErr w:type="gramEnd"/>
      <w:r w:rsidR="002D5DE9" w:rsidRPr="00A908B8">
        <w:rPr>
          <w:u w:val="single" w:color="000000"/>
        </w:rPr>
        <w:t xml:space="preserve"> especificidades da contratação)</w:t>
      </w:r>
      <w:r w:rsidRPr="00A908B8">
        <w:t>:</w:t>
      </w:r>
      <w:r>
        <w:t xml:space="preserve"> 7.1. - </w:t>
      </w:r>
      <w:r w:rsidRPr="00A908B8">
        <w:t xml:space="preserve">O atraso injustificado na execução do presente contrato implicará na aplicação da Multa de Mora no valor de 5% (cinco por cento) sobre o valor total do contrato; 7.2. - A Contratada, caso se torne inadimplente no cumprimento de suas obrigações, no que diz respeito à qualidade do produto, sua execução ou prazos, como constante de sua Proposta, ou não mantiver o preço pactuado, ou qualquer outra cláusula no presente estipulada, serão aplicadas pela Administração as seguintes penalidades: 7.2.1- Advertência por escrito; 7.2.2- Multa administrativa de 5% (cinco por cento) sobre o valor total do presente contrato, conforme decisão da autoridade superior; 7.2.3- Suspensão do direito de licitar ou contratar com o Município, por prazo de até 05 (cinco) anos; 7.2.4 - Declaração de inidoneidade para licitar ou contratar com a Administração pública e imediata comunicação de tal ocorrência ao Egrégio Tribunal de Contas do Estado do Rio de Janeiro. </w:t>
      </w:r>
      <w:r w:rsidRPr="00A908B8">
        <w:rPr>
          <w:u w:val="single" w:color="000000"/>
        </w:rPr>
        <w:t>PARÁGRAFO PRIMEIRO:</w:t>
      </w:r>
      <w:r w:rsidRPr="00A908B8">
        <w:t xml:space="preserve"> - A sanção indicada no subitem 7.2.2 </w:t>
      </w:r>
      <w:proofErr w:type="gramStart"/>
      <w:r w:rsidRPr="00A908B8">
        <w:t>da presente</w:t>
      </w:r>
      <w:proofErr w:type="gramEnd"/>
      <w:r w:rsidRPr="00A908B8">
        <w:t xml:space="preserve"> poderá vir a ser aplicada isolada ou conjuntamente com as demais sanções previstas nos itens 7.2.1, 7.2.3 e 7.2.4, dependendo da falta cometida, a critério do Contratante.  </w:t>
      </w:r>
      <w:r w:rsidRPr="00A908B8">
        <w:rPr>
          <w:u w:val="single" w:color="000000"/>
        </w:rPr>
        <w:t>PARÁGRAFO SEGUNDO</w:t>
      </w:r>
      <w:r w:rsidRPr="00A908B8">
        <w:t>: Será garantido, nesse caso, ao contratado, o exercício do direito estabelecido nos parágrafos 2º e 3º do Art. 87 da Lei Federal nº 8.666/93 e suas alterações posteriores.</w:t>
      </w:r>
      <w:r>
        <w:t xml:space="preserve"> </w:t>
      </w:r>
      <w:r>
        <w:rPr>
          <w:u w:val="single" w:color="000000"/>
        </w:rPr>
        <w:t>OITAVA: DA RESCISÃO-</w:t>
      </w:r>
      <w:r>
        <w:t xml:space="preserve"> Constituem motivos para a rescisão do presente contrato: 8.1. - O não cumprimento de cláusulas contratuais, especificações, projetos ou prazos, ou o seu cumprimento irre</w:t>
      </w:r>
      <w:r w:rsidR="002D5DE9">
        <w:t xml:space="preserve">gular; 8.2.- A lentidão do seu </w:t>
      </w:r>
      <w:r>
        <w:t>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do objeto contratual, a associação da contratada com outrem, sua cessão ou transferência, total ou parcial, bem como sua fusão, cisão ou incorporação</w:t>
      </w:r>
      <w:r w:rsidR="0013444E">
        <w:t>, quando não permitidas pela administração</w:t>
      </w:r>
      <w:r>
        <w:t xml:space="preserve">; 8.6- O desatendimento das determinações </w:t>
      </w:r>
      <w:r>
        <w:lastRenderedPageBreak/>
        <w:t xml:space="preserve">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Pr>
          <w:u w:val="single" w:color="000000"/>
        </w:rPr>
        <w:t>PARÁGRAFO ÚNICO</w:t>
      </w:r>
      <w:r>
        <w:t xml:space="preserve">: Os casos de rescisão contratual serão formalmente motivados nos autos do Processo, assegurado à Contratada o Direito ao contraditório e a ampla defesa; </w:t>
      </w:r>
      <w:r>
        <w:rPr>
          <w:u w:val="single" w:color="000000"/>
        </w:rPr>
        <w:t>NONA: DOS DIREITOS DA ADMINISTRAÇÃO:</w:t>
      </w:r>
      <w: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Pr>
          <w:u w:val="single" w:color="000000"/>
        </w:rPr>
        <w:t>DÉCIMA: DO REGIME DE EXECUÇÃO</w:t>
      </w:r>
      <w:r>
        <w:t xml:space="preserve">: O Contrato será executado pelo regime de execução indireta sob a modalidade de preço unitário. </w:t>
      </w:r>
      <w:r>
        <w:rPr>
          <w:u w:val="single" w:color="000000"/>
        </w:rPr>
        <w:t>DÉCIMA PRIMEIRA: DA TAXA DE EXPEDIENTE:</w:t>
      </w:r>
      <w:r>
        <w:t xml:space="preserve"> Obriga-se a Contratada a proceder ao recolhimento da Taxa de Expediente, no ato de assinatura do presente. </w:t>
      </w:r>
      <w:r>
        <w:rPr>
          <w:u w:val="single" w:color="000000"/>
        </w:rPr>
        <w:t>DÉCIMA- SEGUNDA:</w:t>
      </w:r>
      <w:r>
        <w:t xml:space="preserve"> </w:t>
      </w:r>
      <w:r>
        <w:rPr>
          <w:u w:val="single" w:color="000000"/>
        </w:rPr>
        <w:t>DA PUBLICAÇÃO:</w:t>
      </w:r>
      <w:r>
        <w:t xml:space="preserve"> Obriga-se a Contratante a proceder a publicação, em extrato, do presente, no prazo legal, no órgão de imprensa que publica as matérias oficiais deste Município. </w:t>
      </w:r>
      <w:r>
        <w:rPr>
          <w:u w:val="single" w:color="000000"/>
        </w:rPr>
        <w:t>DÉCIMA-</w:t>
      </w:r>
      <w:r>
        <w:t xml:space="preserve"> </w:t>
      </w:r>
      <w:r>
        <w:rPr>
          <w:u w:val="single" w:color="000000"/>
        </w:rPr>
        <w:t>TERCEIRA: DA RESPONSABILIDADE</w:t>
      </w:r>
      <w: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Pr>
          <w:u w:val="single" w:color="000000"/>
        </w:rPr>
        <w:t>DÉCIMA- QUARTA: DOS ENCARGOS SOCIAIS</w:t>
      </w:r>
      <w:r>
        <w:t xml:space="preserve">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ás suas obrigações, todas as condições de habilitação e qualificação exigidas na licitação; </w:t>
      </w:r>
      <w:r>
        <w:rPr>
          <w:u w:val="single" w:color="000000"/>
        </w:rPr>
        <w:t>DÉCIMA- QUINTA: DA FISCALIZAÇÃO</w:t>
      </w:r>
      <w:r w:rsidR="002D5DE9">
        <w:t xml:space="preserve"> - O Contratante, através da Secretaria de Planejamento e Projetos Especiais</w:t>
      </w:r>
      <w:r>
        <w:t xml:space="preserve">, fiscalizará a execução do objeto ora contratado. </w:t>
      </w:r>
      <w:r>
        <w:rPr>
          <w:u w:val="single" w:color="000000"/>
        </w:rPr>
        <w:t xml:space="preserve">DÉCIMA- SEXTA: DA ACEITAÇÃO </w:t>
      </w:r>
      <w:r>
        <w:t xml:space="preserve">- A aceitação do objeto contratual ficará a cargo </w:t>
      </w:r>
      <w:proofErr w:type="gramStart"/>
      <w:r>
        <w:t>d</w:t>
      </w:r>
      <w:r w:rsidR="002D5DE9">
        <w:t xml:space="preserve">a </w:t>
      </w:r>
      <w:r>
        <w:t xml:space="preserve"> </w:t>
      </w:r>
      <w:r w:rsidR="002D5DE9">
        <w:t>Secretaria</w:t>
      </w:r>
      <w:proofErr w:type="gramEnd"/>
      <w:r w:rsidR="002D5DE9">
        <w:t xml:space="preserve"> de Planejamento e Projetos Especiais</w:t>
      </w:r>
      <w:r>
        <w:t>. 16.1.</w:t>
      </w:r>
      <w:proofErr w:type="gramStart"/>
      <w:r>
        <w:t>-.Em</w:t>
      </w:r>
      <w:proofErr w:type="gramEnd"/>
      <w:r>
        <w:t xml:space="preserve"> caso de recusa de parte ou de todo o serviço, o pagamento ficará sustado, até sua regularização, contando-se dessa época o prazo de pagamento fixado na </w:t>
      </w:r>
      <w:r>
        <w:lastRenderedPageBreak/>
        <w:t xml:space="preserve">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Pr>
          <w:u w:val="single" w:color="000000"/>
        </w:rPr>
        <w:t>DÉCIMA-SÉTIMA: DO FORO</w:t>
      </w:r>
      <w: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t>de</w:t>
      </w:r>
      <w:proofErr w:type="spellEnd"/>
      <w:r>
        <w:t xml:space="preserve"> 2018.   </w:t>
      </w:r>
    </w:p>
    <w:p w14:paraId="5DDD7212" w14:textId="77777777" w:rsidR="00654902" w:rsidRDefault="00CD126D">
      <w:pPr>
        <w:spacing w:after="0" w:line="259" w:lineRule="auto"/>
        <w:ind w:left="0" w:firstLine="0"/>
        <w:jc w:val="left"/>
      </w:pPr>
      <w:r>
        <w:t xml:space="preserve"> </w:t>
      </w:r>
    </w:p>
    <w:p w14:paraId="136DF63B" w14:textId="77777777" w:rsidR="00654902" w:rsidRDefault="00CD126D">
      <w:pPr>
        <w:spacing w:after="0" w:line="271" w:lineRule="auto"/>
        <w:ind w:left="86" w:right="148" w:hanging="10"/>
        <w:jc w:val="center"/>
      </w:pPr>
      <w:r>
        <w:t xml:space="preserve">INSTITUTO DE PREVIDÊNCIA DOS SERVIDORES PÚBLICOS DE TERESÓPOLIS  </w:t>
      </w:r>
    </w:p>
    <w:p w14:paraId="7C8BF92A" w14:textId="77777777" w:rsidR="00654902" w:rsidRDefault="00CD126D">
      <w:pPr>
        <w:spacing w:after="0" w:line="259" w:lineRule="auto"/>
        <w:ind w:left="3" w:firstLine="0"/>
        <w:jc w:val="center"/>
      </w:pPr>
      <w:r>
        <w:t xml:space="preserve"> </w:t>
      </w:r>
    </w:p>
    <w:p w14:paraId="20E2C841" w14:textId="77777777" w:rsidR="00654902" w:rsidRDefault="00CD126D">
      <w:pPr>
        <w:spacing w:after="0" w:line="271" w:lineRule="auto"/>
        <w:ind w:left="86" w:right="137" w:hanging="10"/>
        <w:jc w:val="center"/>
      </w:pPr>
      <w:r>
        <w:t xml:space="preserve">CONTRATADA </w:t>
      </w:r>
    </w:p>
    <w:p w14:paraId="3729332A" w14:textId="77777777" w:rsidR="00654902" w:rsidRDefault="00CD126D">
      <w:pPr>
        <w:spacing w:after="0" w:line="259" w:lineRule="auto"/>
        <w:ind w:left="3" w:firstLine="0"/>
        <w:jc w:val="center"/>
      </w:pPr>
      <w:r>
        <w:t xml:space="preserve"> </w:t>
      </w:r>
    </w:p>
    <w:p w14:paraId="429CAC06" w14:textId="77777777" w:rsidR="00654902" w:rsidRDefault="00CD126D">
      <w:pPr>
        <w:spacing w:after="125"/>
        <w:ind w:left="-15" w:right="6" w:firstLine="0"/>
      </w:pPr>
      <w:r>
        <w:t xml:space="preserve">TESTEMUNHAS: </w:t>
      </w:r>
    </w:p>
    <w:p w14:paraId="0F802CE3" w14:textId="77777777" w:rsidR="00654902" w:rsidRDefault="00CD126D">
      <w:pPr>
        <w:spacing w:after="125"/>
        <w:ind w:left="-15" w:right="6" w:firstLine="0"/>
      </w:pPr>
      <w:r>
        <w:t xml:space="preserve">1-_____________________________________   C.I. nº. _______________________ </w:t>
      </w:r>
    </w:p>
    <w:p w14:paraId="71669A1A" w14:textId="77777777" w:rsidR="00A13AA4" w:rsidRDefault="00CD126D">
      <w:pPr>
        <w:ind w:left="-15" w:right="6" w:firstLine="0"/>
        <w:rPr>
          <w:sz w:val="20"/>
        </w:rPr>
      </w:pPr>
      <w:r>
        <w:t>2-____________________________________</w:t>
      </w:r>
      <w:proofErr w:type="gramStart"/>
      <w:r>
        <w:t>_  C.I.</w:t>
      </w:r>
      <w:proofErr w:type="gramEnd"/>
      <w:r>
        <w:t xml:space="preserve"> nº. ________________________</w:t>
      </w:r>
    </w:p>
    <w:p w14:paraId="1F2F0828" w14:textId="0D12CC42" w:rsidR="00A13AA4" w:rsidRDefault="00A13AA4">
      <w:pPr>
        <w:ind w:left="-15" w:right="6" w:firstLine="0"/>
        <w:rPr>
          <w:sz w:val="20"/>
        </w:rPr>
      </w:pPr>
    </w:p>
    <w:p w14:paraId="2532ACDC" w14:textId="241E4632" w:rsidR="008541FB" w:rsidRDefault="008541FB">
      <w:pPr>
        <w:ind w:left="-15" w:right="6" w:firstLine="0"/>
        <w:rPr>
          <w:sz w:val="20"/>
        </w:rPr>
      </w:pPr>
    </w:p>
    <w:p w14:paraId="3877B093" w14:textId="62BDCB05" w:rsidR="008541FB" w:rsidRDefault="008541FB">
      <w:pPr>
        <w:ind w:left="-15" w:right="6" w:firstLine="0"/>
        <w:rPr>
          <w:sz w:val="20"/>
        </w:rPr>
      </w:pPr>
    </w:p>
    <w:p w14:paraId="262273EE" w14:textId="12C647A2" w:rsidR="008541FB" w:rsidRDefault="008541FB">
      <w:pPr>
        <w:ind w:left="-15" w:right="6" w:firstLine="0"/>
        <w:rPr>
          <w:sz w:val="20"/>
        </w:rPr>
      </w:pPr>
    </w:p>
    <w:p w14:paraId="5BB6C0FB" w14:textId="0D1640B1" w:rsidR="008541FB" w:rsidRDefault="008541FB">
      <w:pPr>
        <w:ind w:left="-15" w:right="6" w:firstLine="0"/>
        <w:rPr>
          <w:sz w:val="20"/>
        </w:rPr>
      </w:pPr>
    </w:p>
    <w:p w14:paraId="29BC822C" w14:textId="3FDA8A7B" w:rsidR="008541FB" w:rsidRDefault="008541FB">
      <w:pPr>
        <w:ind w:left="-15" w:right="6" w:firstLine="0"/>
        <w:rPr>
          <w:sz w:val="20"/>
        </w:rPr>
      </w:pPr>
    </w:p>
    <w:p w14:paraId="3DFF68E0" w14:textId="0A672B33" w:rsidR="008541FB" w:rsidRDefault="008541FB">
      <w:pPr>
        <w:ind w:left="-15" w:right="6" w:firstLine="0"/>
        <w:rPr>
          <w:sz w:val="20"/>
        </w:rPr>
      </w:pPr>
    </w:p>
    <w:p w14:paraId="32F1047E" w14:textId="63461BC1" w:rsidR="008541FB" w:rsidRDefault="008541FB">
      <w:pPr>
        <w:ind w:left="-15" w:right="6" w:firstLine="0"/>
        <w:rPr>
          <w:sz w:val="20"/>
        </w:rPr>
      </w:pPr>
    </w:p>
    <w:p w14:paraId="13A3ADFB" w14:textId="09563B1F" w:rsidR="008541FB" w:rsidRDefault="008541FB">
      <w:pPr>
        <w:ind w:left="-15" w:right="6" w:firstLine="0"/>
        <w:rPr>
          <w:sz w:val="20"/>
        </w:rPr>
      </w:pPr>
    </w:p>
    <w:p w14:paraId="4C26CBEF" w14:textId="076A6818" w:rsidR="008541FB" w:rsidRDefault="008541FB">
      <w:pPr>
        <w:ind w:left="-15" w:right="6" w:firstLine="0"/>
        <w:rPr>
          <w:sz w:val="20"/>
        </w:rPr>
      </w:pPr>
    </w:p>
    <w:p w14:paraId="18281326" w14:textId="00DA32BE" w:rsidR="008541FB" w:rsidRDefault="008541FB">
      <w:pPr>
        <w:ind w:left="-15" w:right="6" w:firstLine="0"/>
        <w:rPr>
          <w:sz w:val="20"/>
        </w:rPr>
      </w:pPr>
    </w:p>
    <w:p w14:paraId="4DD962A3" w14:textId="27A9E939" w:rsidR="005E6275" w:rsidRDefault="005E6275">
      <w:pPr>
        <w:ind w:left="-15" w:right="6" w:firstLine="0"/>
        <w:rPr>
          <w:sz w:val="20"/>
        </w:rPr>
      </w:pPr>
    </w:p>
    <w:p w14:paraId="3C650520" w14:textId="0A82792A" w:rsidR="005E6275" w:rsidRDefault="005E6275">
      <w:pPr>
        <w:ind w:left="-15" w:right="6" w:firstLine="0"/>
        <w:rPr>
          <w:sz w:val="20"/>
        </w:rPr>
      </w:pPr>
    </w:p>
    <w:p w14:paraId="4A6F003F" w14:textId="1F694F60" w:rsidR="005E6275" w:rsidRDefault="005E6275">
      <w:pPr>
        <w:ind w:left="-15" w:right="6" w:firstLine="0"/>
        <w:rPr>
          <w:sz w:val="20"/>
        </w:rPr>
      </w:pPr>
    </w:p>
    <w:p w14:paraId="2616CB3A" w14:textId="537F3022" w:rsidR="005E6275" w:rsidRDefault="005E6275">
      <w:pPr>
        <w:ind w:left="-15" w:right="6" w:firstLine="0"/>
        <w:rPr>
          <w:sz w:val="20"/>
        </w:rPr>
      </w:pPr>
    </w:p>
    <w:p w14:paraId="51666DCE" w14:textId="618F4F6D" w:rsidR="005E6275" w:rsidRDefault="005E6275">
      <w:pPr>
        <w:ind w:left="-15" w:right="6" w:firstLine="0"/>
        <w:rPr>
          <w:sz w:val="20"/>
        </w:rPr>
      </w:pPr>
    </w:p>
    <w:p w14:paraId="51E6EF66" w14:textId="237AFDFD" w:rsidR="005E6275" w:rsidRDefault="005E6275">
      <w:pPr>
        <w:ind w:left="-15" w:right="6" w:firstLine="0"/>
        <w:rPr>
          <w:sz w:val="20"/>
        </w:rPr>
      </w:pPr>
    </w:p>
    <w:p w14:paraId="406E95E5" w14:textId="6D795ADD" w:rsidR="005E6275" w:rsidRDefault="005E6275">
      <w:pPr>
        <w:ind w:left="-15" w:right="6" w:firstLine="0"/>
        <w:rPr>
          <w:sz w:val="20"/>
        </w:rPr>
      </w:pPr>
    </w:p>
    <w:p w14:paraId="639FC6F8" w14:textId="03A10D83" w:rsidR="005E6275" w:rsidRDefault="005E6275">
      <w:pPr>
        <w:ind w:left="-15" w:right="6" w:firstLine="0"/>
        <w:rPr>
          <w:sz w:val="20"/>
        </w:rPr>
      </w:pPr>
    </w:p>
    <w:p w14:paraId="548FFFE7" w14:textId="33592C4B" w:rsidR="005E6275" w:rsidRDefault="005E6275">
      <w:pPr>
        <w:ind w:left="-15" w:right="6" w:firstLine="0"/>
        <w:rPr>
          <w:sz w:val="20"/>
        </w:rPr>
      </w:pPr>
    </w:p>
    <w:p w14:paraId="7F04F7E2" w14:textId="7CA6939B" w:rsidR="005E6275" w:rsidRDefault="005E6275">
      <w:pPr>
        <w:ind w:left="-15" w:right="6" w:firstLine="0"/>
        <w:rPr>
          <w:sz w:val="20"/>
        </w:rPr>
      </w:pPr>
    </w:p>
    <w:p w14:paraId="1D79A0EA" w14:textId="5E1EF15F" w:rsidR="005E6275" w:rsidRDefault="005E6275">
      <w:pPr>
        <w:ind w:left="-15" w:right="6" w:firstLine="0"/>
        <w:rPr>
          <w:sz w:val="20"/>
        </w:rPr>
      </w:pPr>
    </w:p>
    <w:p w14:paraId="641EA479" w14:textId="0698A36E" w:rsidR="005E6275" w:rsidRDefault="005E6275">
      <w:pPr>
        <w:ind w:left="-15" w:right="6" w:firstLine="0"/>
        <w:rPr>
          <w:sz w:val="20"/>
        </w:rPr>
      </w:pPr>
    </w:p>
    <w:p w14:paraId="28C274E6" w14:textId="470B6F66" w:rsidR="005E6275" w:rsidRDefault="005E6275">
      <w:pPr>
        <w:ind w:left="-15" w:right="6" w:firstLine="0"/>
        <w:rPr>
          <w:sz w:val="20"/>
        </w:rPr>
      </w:pPr>
    </w:p>
    <w:p w14:paraId="1CBD7FB6" w14:textId="2CD932EC" w:rsidR="005E6275" w:rsidRDefault="005E6275">
      <w:pPr>
        <w:ind w:left="-15" w:right="6" w:firstLine="0"/>
        <w:rPr>
          <w:sz w:val="20"/>
        </w:rPr>
      </w:pPr>
    </w:p>
    <w:p w14:paraId="23835E5B" w14:textId="01C77BA4" w:rsidR="005E6275" w:rsidRDefault="005E6275">
      <w:pPr>
        <w:ind w:left="-15" w:right="6" w:firstLine="0"/>
        <w:rPr>
          <w:sz w:val="20"/>
        </w:rPr>
      </w:pPr>
    </w:p>
    <w:p w14:paraId="5CDEE6FE" w14:textId="6E5082C1" w:rsidR="005E6275" w:rsidRDefault="005E6275">
      <w:pPr>
        <w:ind w:left="-15" w:right="6" w:firstLine="0"/>
        <w:rPr>
          <w:sz w:val="20"/>
        </w:rPr>
      </w:pPr>
    </w:p>
    <w:p w14:paraId="21B506D9" w14:textId="38D4797D" w:rsidR="005E6275" w:rsidRDefault="005E6275">
      <w:pPr>
        <w:ind w:left="-15" w:right="6" w:firstLine="0"/>
        <w:rPr>
          <w:sz w:val="20"/>
        </w:rPr>
      </w:pPr>
    </w:p>
    <w:p w14:paraId="4A459543" w14:textId="6A7C17E9" w:rsidR="005E6275" w:rsidRDefault="005E6275">
      <w:pPr>
        <w:ind w:left="-15" w:right="6" w:firstLine="0"/>
        <w:rPr>
          <w:sz w:val="20"/>
        </w:rPr>
      </w:pPr>
    </w:p>
    <w:p w14:paraId="35AE270D" w14:textId="751CFCA7" w:rsidR="005E6275" w:rsidRDefault="005E6275">
      <w:pPr>
        <w:ind w:left="-15" w:right="6" w:firstLine="0"/>
        <w:rPr>
          <w:sz w:val="20"/>
        </w:rPr>
      </w:pPr>
    </w:p>
    <w:p w14:paraId="74159830" w14:textId="7B7C5DA6" w:rsidR="005E6275" w:rsidRDefault="005E6275">
      <w:pPr>
        <w:ind w:left="-15" w:right="6" w:firstLine="0"/>
        <w:rPr>
          <w:sz w:val="20"/>
        </w:rPr>
      </w:pPr>
    </w:p>
    <w:p w14:paraId="6D219F04" w14:textId="3DDE4414" w:rsidR="005E6275" w:rsidRDefault="005E6275">
      <w:pPr>
        <w:ind w:left="-15" w:right="6" w:firstLine="0"/>
        <w:rPr>
          <w:sz w:val="20"/>
        </w:rPr>
      </w:pPr>
    </w:p>
    <w:p w14:paraId="12E69533" w14:textId="32F68884" w:rsidR="005E6275" w:rsidRDefault="005E6275">
      <w:pPr>
        <w:ind w:left="-15" w:right="6" w:firstLine="0"/>
        <w:rPr>
          <w:sz w:val="20"/>
        </w:rPr>
      </w:pPr>
    </w:p>
    <w:p w14:paraId="36DFF244" w14:textId="485DEB07" w:rsidR="005E6275" w:rsidRDefault="005E6275">
      <w:pPr>
        <w:ind w:left="-15" w:right="6" w:firstLine="0"/>
        <w:rPr>
          <w:sz w:val="20"/>
        </w:rPr>
      </w:pPr>
    </w:p>
    <w:p w14:paraId="560E3A97" w14:textId="7AEAA4E5" w:rsidR="005E6275" w:rsidRDefault="005E6275">
      <w:pPr>
        <w:ind w:left="-15" w:right="6" w:firstLine="0"/>
        <w:rPr>
          <w:sz w:val="20"/>
        </w:rPr>
      </w:pPr>
    </w:p>
    <w:p w14:paraId="16C4D091" w14:textId="17820965" w:rsidR="005E6275" w:rsidRDefault="005E6275">
      <w:pPr>
        <w:ind w:left="-15" w:right="6" w:firstLine="0"/>
        <w:rPr>
          <w:sz w:val="20"/>
        </w:rPr>
      </w:pPr>
    </w:p>
    <w:p w14:paraId="72AF1C70" w14:textId="77777777" w:rsidR="005E6275" w:rsidRDefault="005E6275">
      <w:pPr>
        <w:ind w:left="-15" w:right="6" w:firstLine="0"/>
        <w:rPr>
          <w:sz w:val="20"/>
        </w:rPr>
      </w:pPr>
    </w:p>
    <w:p w14:paraId="1C711F6C" w14:textId="77777777" w:rsidR="00EE4A00" w:rsidRDefault="00EE4A00">
      <w:pPr>
        <w:ind w:left="-15" w:right="6" w:firstLine="0"/>
        <w:rPr>
          <w:sz w:val="20"/>
        </w:rPr>
      </w:pPr>
    </w:p>
    <w:p w14:paraId="67A987A9" w14:textId="6DC64DBC" w:rsidR="008541FB" w:rsidRDefault="008541FB">
      <w:pPr>
        <w:ind w:left="-15" w:right="6" w:firstLine="0"/>
        <w:rPr>
          <w:sz w:val="20"/>
        </w:rPr>
      </w:pPr>
    </w:p>
    <w:p w14:paraId="4346B79D" w14:textId="02E19C12" w:rsidR="00654902" w:rsidRPr="00A13AA4" w:rsidRDefault="00CD126D" w:rsidP="00A13AA4">
      <w:pPr>
        <w:ind w:left="-15" w:right="6" w:firstLine="0"/>
        <w:jc w:val="center"/>
        <w:rPr>
          <w:sz w:val="28"/>
        </w:rPr>
      </w:pPr>
      <w:r w:rsidRPr="00A13AA4">
        <w:rPr>
          <w:b/>
          <w:sz w:val="28"/>
          <w:u w:val="single" w:color="000000"/>
        </w:rPr>
        <w:t>ANEXO VII</w:t>
      </w:r>
      <w:r w:rsidR="00587621">
        <w:rPr>
          <w:b/>
          <w:sz w:val="28"/>
          <w:u w:val="single" w:color="000000"/>
        </w:rPr>
        <w:t>I</w:t>
      </w:r>
    </w:p>
    <w:p w14:paraId="0AFECFE4" w14:textId="77777777" w:rsidR="00654902" w:rsidRDefault="00CD126D">
      <w:pPr>
        <w:spacing w:after="0" w:line="259" w:lineRule="auto"/>
        <w:ind w:left="3" w:firstLine="0"/>
        <w:jc w:val="center"/>
      </w:pPr>
      <w:r>
        <w:rPr>
          <w:b/>
        </w:rPr>
        <w:t xml:space="preserve"> </w:t>
      </w:r>
    </w:p>
    <w:p w14:paraId="6C7A06BD" w14:textId="77777777" w:rsidR="00654902" w:rsidRDefault="00CD126D">
      <w:pPr>
        <w:pStyle w:val="Ttulo1"/>
        <w:ind w:left="128" w:right="186"/>
      </w:pPr>
      <w:r>
        <w:t>MODELO DE DECLARAÇÃO SOBRE TRABALHO DE MENORES</w:t>
      </w:r>
      <w:r>
        <w:rPr>
          <w:b w:val="0"/>
          <w:sz w:val="22"/>
        </w:rPr>
        <w:t xml:space="preserve"> </w:t>
      </w:r>
    </w:p>
    <w:p w14:paraId="2061613F" w14:textId="77777777" w:rsidR="00654902" w:rsidRDefault="00CD126D">
      <w:pPr>
        <w:spacing w:after="119" w:line="259" w:lineRule="auto"/>
        <w:ind w:left="0" w:firstLine="0"/>
        <w:jc w:val="left"/>
      </w:pPr>
      <w:r>
        <w:rPr>
          <w:sz w:val="22"/>
        </w:rPr>
        <w:t xml:space="preserve"> </w:t>
      </w:r>
    </w:p>
    <w:p w14:paraId="52DC669B" w14:textId="686CCA72" w:rsidR="00654902" w:rsidRDefault="00CD126D">
      <w:pPr>
        <w:spacing w:after="146"/>
        <w:ind w:left="-15" w:right="6" w:firstLine="0"/>
      </w:pPr>
      <w: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w:t>
      </w:r>
      <w:r w:rsidR="0003144B">
        <w:t>a</w:t>
      </w:r>
      <w:r>
        <w:t xml:space="preserve"> </w:t>
      </w:r>
      <w:r w:rsidR="0003144B">
        <w:t>CONCORRÊNCIA PÚBLICA</w:t>
      </w:r>
      <w:r>
        <w:t xml:space="preserve"> nº </w:t>
      </w:r>
      <w:r w:rsidR="00DC6D80">
        <w:t>002</w:t>
      </w:r>
      <w:r>
        <w:t xml:space="preserve">/2021 do processo administrativo nº </w:t>
      </w:r>
      <w:r w:rsidR="00342097">
        <w:t>11.414/2021</w:t>
      </w:r>
      <w:r>
        <w:t xml:space="preserve"> declara a quem possa interessar, sob as penas da lei, que, para os fins do disposto no inciso V do art. 27 da Lei nº 8.666, de 21 de junho de 1.993, acrescido pela Lei nº 9.854, de 27 de outubro de 1.999, não emprega menor de dezoito anos em trabalho noturno, perigoso ou insalubre e não emprega menor de dezesseis anos. </w:t>
      </w:r>
    </w:p>
    <w:p w14:paraId="6C593567" w14:textId="40FBF1AA" w:rsidR="00654902" w:rsidRDefault="00654902">
      <w:pPr>
        <w:spacing w:after="149" w:line="259" w:lineRule="auto"/>
        <w:ind w:left="0" w:firstLine="0"/>
        <w:jc w:val="left"/>
      </w:pPr>
    </w:p>
    <w:p w14:paraId="35629C3E" w14:textId="77777777" w:rsidR="00654902" w:rsidRDefault="00CD126D">
      <w:pPr>
        <w:spacing w:after="129"/>
        <w:ind w:left="-15" w:right="6" w:firstLine="0"/>
      </w:pPr>
      <w:r>
        <w:t>Por ser a expressão da verdade, firmo a presente.</w:t>
      </w:r>
      <w:r>
        <w:rPr>
          <w:sz w:val="22"/>
        </w:rPr>
        <w:t xml:space="preserve"> </w:t>
      </w:r>
    </w:p>
    <w:p w14:paraId="2310B8B0" w14:textId="77777777" w:rsidR="00654902" w:rsidRDefault="00CD126D">
      <w:pPr>
        <w:spacing w:after="0" w:line="259" w:lineRule="auto"/>
        <w:ind w:left="0" w:firstLine="0"/>
        <w:jc w:val="left"/>
      </w:pPr>
      <w:r>
        <w:rPr>
          <w:sz w:val="22"/>
        </w:rPr>
        <w:t xml:space="preserve"> </w:t>
      </w:r>
    </w:p>
    <w:p w14:paraId="5389FA53" w14:textId="77777777" w:rsidR="00654902" w:rsidRDefault="00CD126D">
      <w:pPr>
        <w:spacing w:after="0" w:line="259" w:lineRule="auto"/>
        <w:ind w:left="0" w:firstLine="0"/>
        <w:jc w:val="left"/>
      </w:pPr>
      <w:r>
        <w:rPr>
          <w:sz w:val="22"/>
        </w:rPr>
        <w:t xml:space="preserve"> </w:t>
      </w:r>
    </w:p>
    <w:p w14:paraId="6F551971" w14:textId="77777777" w:rsidR="00654902" w:rsidRDefault="00CD126D">
      <w:pPr>
        <w:spacing w:after="0" w:line="259" w:lineRule="auto"/>
        <w:ind w:left="0" w:firstLine="0"/>
        <w:jc w:val="left"/>
      </w:pPr>
      <w:r>
        <w:rPr>
          <w:sz w:val="22"/>
        </w:rPr>
        <w:t xml:space="preserve"> </w:t>
      </w:r>
    </w:p>
    <w:p w14:paraId="2EBDF558" w14:textId="77777777" w:rsidR="00654902" w:rsidRDefault="00CD126D">
      <w:pPr>
        <w:spacing w:after="0" w:line="259" w:lineRule="auto"/>
        <w:ind w:left="0" w:firstLine="0"/>
        <w:jc w:val="left"/>
      </w:pPr>
      <w:r>
        <w:rPr>
          <w:sz w:val="22"/>
        </w:rPr>
        <w:t xml:space="preserve"> </w:t>
      </w:r>
    </w:p>
    <w:p w14:paraId="4879FD05" w14:textId="77777777" w:rsidR="00654902" w:rsidRDefault="00CD126D">
      <w:pPr>
        <w:spacing w:after="139" w:line="259" w:lineRule="auto"/>
        <w:ind w:left="128" w:right="178" w:hanging="10"/>
        <w:jc w:val="center"/>
      </w:pPr>
      <w:r>
        <w:rPr>
          <w:b/>
        </w:rPr>
        <w:t>(</w:t>
      </w:r>
      <w:proofErr w:type="gramStart"/>
      <w:r>
        <w:rPr>
          <w:b/>
        </w:rPr>
        <w:t>local</w:t>
      </w:r>
      <w:proofErr w:type="gramEnd"/>
      <w:r>
        <w:rPr>
          <w:b/>
        </w:rPr>
        <w:t xml:space="preserve"> e data) (nome completo, C.P.F., cargo ou função e assinatura do representante legal)</w:t>
      </w:r>
      <w:r>
        <w:rPr>
          <w:sz w:val="22"/>
        </w:rPr>
        <w:t xml:space="preserve"> </w:t>
      </w:r>
    </w:p>
    <w:p w14:paraId="0AEC90AC" w14:textId="77777777" w:rsidR="00654902" w:rsidRDefault="00CD126D">
      <w:pPr>
        <w:spacing w:after="0" w:line="259" w:lineRule="auto"/>
        <w:ind w:left="0" w:firstLine="0"/>
        <w:jc w:val="left"/>
      </w:pPr>
      <w:r>
        <w:rPr>
          <w:b/>
        </w:rPr>
        <w:t xml:space="preserve"> </w:t>
      </w:r>
    </w:p>
    <w:p w14:paraId="3076C085" w14:textId="77777777" w:rsidR="00654902" w:rsidRDefault="00CD126D">
      <w:pPr>
        <w:spacing w:after="0" w:line="259" w:lineRule="auto"/>
        <w:ind w:left="0" w:firstLine="0"/>
        <w:jc w:val="left"/>
      </w:pPr>
      <w:r>
        <w:rPr>
          <w:b/>
        </w:rPr>
        <w:t xml:space="preserve"> </w:t>
      </w:r>
    </w:p>
    <w:p w14:paraId="56C48455" w14:textId="77777777" w:rsidR="00654902" w:rsidRDefault="00CD126D">
      <w:pPr>
        <w:spacing w:after="0" w:line="259" w:lineRule="auto"/>
        <w:ind w:left="0" w:firstLine="0"/>
        <w:jc w:val="left"/>
      </w:pPr>
      <w:r>
        <w:rPr>
          <w:b/>
        </w:rPr>
        <w:t xml:space="preserve"> </w:t>
      </w:r>
    </w:p>
    <w:p w14:paraId="4C159ECC" w14:textId="77777777" w:rsidR="00654902" w:rsidRDefault="00CD126D">
      <w:pPr>
        <w:spacing w:after="0" w:line="259" w:lineRule="auto"/>
        <w:ind w:left="0" w:firstLine="0"/>
        <w:jc w:val="left"/>
      </w:pPr>
      <w:r>
        <w:rPr>
          <w:b/>
        </w:rPr>
        <w:t xml:space="preserve"> </w:t>
      </w:r>
    </w:p>
    <w:p w14:paraId="7479E3DA" w14:textId="77777777" w:rsidR="00654902" w:rsidRDefault="00CD126D">
      <w:pPr>
        <w:spacing w:after="0" w:line="259" w:lineRule="auto"/>
        <w:ind w:left="0" w:firstLine="0"/>
        <w:jc w:val="left"/>
      </w:pPr>
      <w:r>
        <w:rPr>
          <w:b/>
        </w:rPr>
        <w:t xml:space="preserve"> </w:t>
      </w:r>
    </w:p>
    <w:p w14:paraId="03272A0B" w14:textId="77777777" w:rsidR="00654902" w:rsidRDefault="00CD126D">
      <w:pPr>
        <w:spacing w:after="0" w:line="259" w:lineRule="auto"/>
        <w:ind w:left="0" w:firstLine="0"/>
        <w:jc w:val="left"/>
      </w:pPr>
      <w:r>
        <w:rPr>
          <w:b/>
        </w:rPr>
        <w:t xml:space="preserve"> </w:t>
      </w:r>
    </w:p>
    <w:p w14:paraId="1084A79D" w14:textId="77777777" w:rsidR="00654902" w:rsidRDefault="00CD126D">
      <w:pPr>
        <w:spacing w:after="0" w:line="259" w:lineRule="auto"/>
        <w:ind w:left="0" w:firstLine="0"/>
        <w:jc w:val="left"/>
      </w:pPr>
      <w:r>
        <w:rPr>
          <w:b/>
        </w:rPr>
        <w:t xml:space="preserve"> </w:t>
      </w:r>
    </w:p>
    <w:p w14:paraId="4C1EEDAE" w14:textId="77777777" w:rsidR="00654902" w:rsidRDefault="00CD126D">
      <w:pPr>
        <w:spacing w:after="0" w:line="259" w:lineRule="auto"/>
        <w:ind w:left="0" w:firstLine="0"/>
        <w:jc w:val="left"/>
      </w:pPr>
      <w:r>
        <w:rPr>
          <w:b/>
        </w:rPr>
        <w:t xml:space="preserve"> </w:t>
      </w:r>
    </w:p>
    <w:p w14:paraId="59910D2B" w14:textId="77777777" w:rsidR="00654902" w:rsidRDefault="00CD126D">
      <w:pPr>
        <w:spacing w:after="0" w:line="259" w:lineRule="auto"/>
        <w:ind w:left="0" w:firstLine="0"/>
        <w:jc w:val="left"/>
      </w:pPr>
      <w:r>
        <w:rPr>
          <w:b/>
        </w:rPr>
        <w:t xml:space="preserve"> </w:t>
      </w:r>
    </w:p>
    <w:p w14:paraId="2CB3061C" w14:textId="77777777" w:rsidR="00654902" w:rsidRDefault="00CD126D">
      <w:pPr>
        <w:spacing w:after="0" w:line="259" w:lineRule="auto"/>
        <w:ind w:left="0" w:firstLine="0"/>
        <w:jc w:val="left"/>
      </w:pPr>
      <w:r>
        <w:rPr>
          <w:b/>
        </w:rPr>
        <w:t xml:space="preserve"> </w:t>
      </w:r>
    </w:p>
    <w:p w14:paraId="6AFE31B1" w14:textId="77777777" w:rsidR="00654902" w:rsidRDefault="00CD126D">
      <w:pPr>
        <w:spacing w:after="0" w:line="259" w:lineRule="auto"/>
        <w:ind w:left="0" w:firstLine="0"/>
        <w:jc w:val="left"/>
      </w:pPr>
      <w:r>
        <w:rPr>
          <w:b/>
        </w:rPr>
        <w:t xml:space="preserve"> </w:t>
      </w:r>
    </w:p>
    <w:p w14:paraId="34C5451E" w14:textId="77777777" w:rsidR="00654902" w:rsidRDefault="00CD126D">
      <w:pPr>
        <w:spacing w:after="0" w:line="259" w:lineRule="auto"/>
        <w:ind w:left="0" w:firstLine="0"/>
        <w:jc w:val="left"/>
      </w:pPr>
      <w:r>
        <w:rPr>
          <w:b/>
        </w:rPr>
        <w:t xml:space="preserve"> </w:t>
      </w:r>
    </w:p>
    <w:p w14:paraId="0EF96672" w14:textId="77777777" w:rsidR="00654902" w:rsidRDefault="00CD126D">
      <w:pPr>
        <w:spacing w:after="0" w:line="259" w:lineRule="auto"/>
        <w:ind w:left="0" w:firstLine="0"/>
        <w:jc w:val="left"/>
      </w:pPr>
      <w:r>
        <w:rPr>
          <w:b/>
        </w:rPr>
        <w:t xml:space="preserve"> </w:t>
      </w:r>
    </w:p>
    <w:p w14:paraId="10DBCF07" w14:textId="77777777" w:rsidR="00654902" w:rsidRDefault="00CD126D">
      <w:pPr>
        <w:spacing w:after="0" w:line="259" w:lineRule="auto"/>
        <w:ind w:left="0" w:firstLine="0"/>
        <w:jc w:val="left"/>
      </w:pPr>
      <w:r>
        <w:rPr>
          <w:b/>
        </w:rPr>
        <w:t xml:space="preserve"> </w:t>
      </w:r>
    </w:p>
    <w:p w14:paraId="5BA1E814" w14:textId="77777777" w:rsidR="00654902" w:rsidRDefault="00CD126D">
      <w:pPr>
        <w:spacing w:after="0" w:line="259" w:lineRule="auto"/>
        <w:ind w:left="0" w:firstLine="0"/>
        <w:jc w:val="left"/>
      </w:pPr>
      <w:r>
        <w:rPr>
          <w:b/>
        </w:rPr>
        <w:t xml:space="preserve"> </w:t>
      </w:r>
    </w:p>
    <w:p w14:paraId="6D512B5E" w14:textId="77777777" w:rsidR="00654902" w:rsidRDefault="00CD126D">
      <w:pPr>
        <w:spacing w:after="0" w:line="259" w:lineRule="auto"/>
        <w:ind w:left="0" w:firstLine="0"/>
        <w:jc w:val="left"/>
      </w:pPr>
      <w:r>
        <w:rPr>
          <w:b/>
        </w:rPr>
        <w:t xml:space="preserve"> </w:t>
      </w:r>
    </w:p>
    <w:p w14:paraId="5DF9A8C3" w14:textId="77777777" w:rsidR="00654902" w:rsidRDefault="00CD126D">
      <w:pPr>
        <w:spacing w:after="0" w:line="259" w:lineRule="auto"/>
        <w:ind w:left="0" w:firstLine="0"/>
        <w:jc w:val="left"/>
      </w:pPr>
      <w:r>
        <w:rPr>
          <w:b/>
        </w:rPr>
        <w:t xml:space="preserve"> </w:t>
      </w:r>
    </w:p>
    <w:p w14:paraId="4DCC252B" w14:textId="77777777" w:rsidR="00654902" w:rsidRDefault="00CD126D">
      <w:pPr>
        <w:spacing w:after="0" w:line="259" w:lineRule="auto"/>
        <w:ind w:left="0" w:firstLine="0"/>
        <w:jc w:val="left"/>
      </w:pPr>
      <w:r>
        <w:rPr>
          <w:b/>
        </w:rPr>
        <w:t xml:space="preserve"> </w:t>
      </w:r>
    </w:p>
    <w:p w14:paraId="2BBAC4C7" w14:textId="77777777" w:rsidR="00654902" w:rsidRDefault="00CD126D">
      <w:pPr>
        <w:spacing w:after="0" w:line="259" w:lineRule="auto"/>
        <w:ind w:left="0" w:firstLine="0"/>
        <w:jc w:val="left"/>
      </w:pPr>
      <w:r>
        <w:rPr>
          <w:b/>
        </w:rPr>
        <w:t xml:space="preserve"> </w:t>
      </w:r>
    </w:p>
    <w:p w14:paraId="371BDE2F" w14:textId="77777777" w:rsidR="00654902" w:rsidRDefault="00CD126D">
      <w:pPr>
        <w:spacing w:after="0" w:line="259" w:lineRule="auto"/>
        <w:ind w:left="0" w:firstLine="0"/>
        <w:jc w:val="left"/>
      </w:pPr>
      <w:r>
        <w:rPr>
          <w:b/>
        </w:rPr>
        <w:t xml:space="preserve"> </w:t>
      </w:r>
    </w:p>
    <w:p w14:paraId="43278D63" w14:textId="77777777" w:rsidR="00654902" w:rsidRDefault="00CD126D">
      <w:pPr>
        <w:spacing w:after="0" w:line="259" w:lineRule="auto"/>
        <w:ind w:left="0" w:firstLine="0"/>
        <w:jc w:val="left"/>
      </w:pPr>
      <w:r>
        <w:rPr>
          <w:b/>
        </w:rPr>
        <w:t xml:space="preserve"> </w:t>
      </w:r>
    </w:p>
    <w:p w14:paraId="3D36078D" w14:textId="3011EF69" w:rsidR="00654902" w:rsidRDefault="00CD126D">
      <w:pPr>
        <w:spacing w:after="0" w:line="259" w:lineRule="auto"/>
        <w:ind w:left="0" w:firstLine="0"/>
        <w:jc w:val="left"/>
        <w:rPr>
          <w:b/>
        </w:rPr>
      </w:pPr>
      <w:r>
        <w:rPr>
          <w:b/>
        </w:rPr>
        <w:lastRenderedPageBreak/>
        <w:t xml:space="preserve">  </w:t>
      </w:r>
    </w:p>
    <w:p w14:paraId="5CCC7E45" w14:textId="71E20090" w:rsidR="00654902" w:rsidRPr="00447EE9" w:rsidRDefault="00CD126D">
      <w:pPr>
        <w:spacing w:after="0" w:line="259" w:lineRule="auto"/>
        <w:ind w:left="10" w:right="60" w:hanging="10"/>
        <w:jc w:val="center"/>
        <w:rPr>
          <w:sz w:val="28"/>
        </w:rPr>
      </w:pPr>
      <w:r w:rsidRPr="00447EE9">
        <w:rPr>
          <w:b/>
          <w:sz w:val="28"/>
          <w:u w:val="single" w:color="000000"/>
        </w:rPr>
        <w:t>ANEXO I</w:t>
      </w:r>
      <w:r w:rsidR="00587621">
        <w:rPr>
          <w:b/>
          <w:sz w:val="28"/>
          <w:u w:val="single" w:color="000000"/>
        </w:rPr>
        <w:t>X</w:t>
      </w:r>
      <w:r w:rsidRPr="00447EE9">
        <w:rPr>
          <w:sz w:val="28"/>
        </w:rPr>
        <w:t xml:space="preserve"> </w:t>
      </w:r>
    </w:p>
    <w:p w14:paraId="2C14F2F0" w14:textId="678BADC8" w:rsidR="00654902" w:rsidRDefault="00654902">
      <w:pPr>
        <w:spacing w:after="0" w:line="259" w:lineRule="auto"/>
        <w:ind w:left="0" w:firstLine="0"/>
        <w:jc w:val="left"/>
      </w:pPr>
    </w:p>
    <w:p w14:paraId="7496C711" w14:textId="575FC937" w:rsidR="00A13AA4" w:rsidRDefault="00A13AA4">
      <w:pPr>
        <w:spacing w:after="0" w:line="259" w:lineRule="auto"/>
        <w:ind w:left="0" w:firstLine="0"/>
        <w:jc w:val="left"/>
      </w:pPr>
    </w:p>
    <w:p w14:paraId="10B72E81" w14:textId="77777777" w:rsidR="00A13AA4" w:rsidRDefault="00A13AA4">
      <w:pPr>
        <w:spacing w:after="0" w:line="259" w:lineRule="auto"/>
        <w:ind w:left="0" w:firstLine="0"/>
        <w:jc w:val="left"/>
      </w:pPr>
    </w:p>
    <w:p w14:paraId="3AB89ACF" w14:textId="77777777" w:rsidR="00654902" w:rsidRDefault="00CD126D">
      <w:pPr>
        <w:pStyle w:val="Ttulo1"/>
        <w:spacing w:after="100"/>
        <w:ind w:left="128" w:right="188"/>
      </w:pPr>
      <w:r>
        <w:t>MODELO DE DECLARAÇÃO DE TRABALHO FORÇADO OU DEGRADANTE</w:t>
      </w:r>
      <w:r>
        <w:rPr>
          <w:b w:val="0"/>
        </w:rPr>
        <w:t xml:space="preserve"> </w:t>
      </w:r>
    </w:p>
    <w:p w14:paraId="5717C4D3" w14:textId="77777777" w:rsidR="00654902" w:rsidRDefault="00CD126D">
      <w:pPr>
        <w:spacing w:after="141" w:line="259" w:lineRule="auto"/>
        <w:ind w:left="0" w:firstLine="0"/>
        <w:jc w:val="left"/>
      </w:pPr>
      <w:r>
        <w:t xml:space="preserve"> </w:t>
      </w:r>
    </w:p>
    <w:p w14:paraId="45E6B362" w14:textId="5ABD07E6" w:rsidR="00654902" w:rsidRDefault="00CD126D">
      <w:pPr>
        <w:spacing w:after="146"/>
        <w:ind w:left="-15" w:right="6" w:firstLine="0"/>
      </w:pPr>
      <w: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w:t>
      </w:r>
      <w:r w:rsidR="0040668C">
        <w:t xml:space="preserve">na </w:t>
      </w:r>
      <w:r w:rsidR="00DC6D80">
        <w:t>CONCORRÊNCIA PÚBLICA nº 002/2021</w:t>
      </w:r>
      <w:r w:rsidR="0040668C">
        <w:rPr>
          <w:b/>
        </w:rPr>
        <w:t xml:space="preserve"> </w:t>
      </w:r>
      <w:r w:rsidR="0040668C">
        <w:t xml:space="preserve">do processo administrativo nº </w:t>
      </w:r>
      <w:r w:rsidR="00342097">
        <w:t>11.414</w:t>
      </w:r>
      <w:r w:rsidR="0040668C">
        <w:t xml:space="preserve">/2021  </w:t>
      </w:r>
      <w:r>
        <w:t xml:space="preserve"> declara a quem possa interessar, sob as penas da lei, que, para os fins do disposto nos inciso III e IV do art. 1º e no inciso II do art. 5º da Constituição Federal, de 05 de outubro de 1988, que não possuo em minha cadeia produtiva empregados executando trabalho degradante ou forçado. </w:t>
      </w:r>
    </w:p>
    <w:p w14:paraId="3E7CA38C" w14:textId="77777777" w:rsidR="00654902" w:rsidRDefault="00CD126D">
      <w:pPr>
        <w:spacing w:after="147" w:line="259" w:lineRule="auto"/>
        <w:ind w:left="0" w:firstLine="0"/>
        <w:jc w:val="left"/>
      </w:pPr>
      <w:r>
        <w:t xml:space="preserve"> </w:t>
      </w:r>
      <w:r>
        <w:tab/>
        <w:t xml:space="preserve"> </w:t>
      </w:r>
      <w:r>
        <w:tab/>
        <w:t xml:space="preserve"> </w:t>
      </w:r>
    </w:p>
    <w:p w14:paraId="4E9B0FBE" w14:textId="77777777" w:rsidR="00654902" w:rsidRDefault="00CD126D">
      <w:pPr>
        <w:spacing w:after="151"/>
        <w:ind w:left="-15" w:right="6" w:firstLine="0"/>
      </w:pPr>
      <w:r>
        <w:t xml:space="preserve">Por ser a expressão da verdade, firmo a presente. </w:t>
      </w:r>
    </w:p>
    <w:p w14:paraId="2DB7DCB8" w14:textId="77777777" w:rsidR="00654902" w:rsidRDefault="00CD126D">
      <w:pPr>
        <w:spacing w:after="136" w:line="259" w:lineRule="auto"/>
        <w:ind w:left="0" w:firstLine="0"/>
        <w:jc w:val="left"/>
      </w:pPr>
      <w:r>
        <w:t xml:space="preserve"> </w:t>
      </w:r>
    </w:p>
    <w:p w14:paraId="019B3984" w14:textId="77777777" w:rsidR="00654902" w:rsidRDefault="00CD126D">
      <w:pPr>
        <w:pStyle w:val="Ttulo1"/>
        <w:spacing w:after="139"/>
        <w:ind w:left="128" w:right="178"/>
      </w:pPr>
      <w:r>
        <w:t>(</w:t>
      </w:r>
      <w:proofErr w:type="gramStart"/>
      <w:r>
        <w:t>local</w:t>
      </w:r>
      <w:proofErr w:type="gramEnd"/>
      <w:r>
        <w:t xml:space="preserve"> e data) (nome completo, C.P.F., cargo ou função e assinatura do representante legal) </w:t>
      </w:r>
    </w:p>
    <w:p w14:paraId="3AFA390C" w14:textId="77777777" w:rsidR="00654902" w:rsidRDefault="00CD126D">
      <w:pPr>
        <w:spacing w:after="139" w:line="259" w:lineRule="auto"/>
        <w:ind w:left="3" w:firstLine="0"/>
        <w:jc w:val="center"/>
      </w:pPr>
      <w:r>
        <w:rPr>
          <w:b/>
        </w:rPr>
        <w:t xml:space="preserve"> </w:t>
      </w:r>
    </w:p>
    <w:p w14:paraId="2C6B4EC3" w14:textId="77777777" w:rsidR="00654902" w:rsidRDefault="00CD126D">
      <w:pPr>
        <w:spacing w:after="141" w:line="259" w:lineRule="auto"/>
        <w:ind w:left="3" w:firstLine="0"/>
        <w:jc w:val="center"/>
      </w:pPr>
      <w:r>
        <w:rPr>
          <w:b/>
        </w:rPr>
        <w:t xml:space="preserve"> </w:t>
      </w:r>
    </w:p>
    <w:p w14:paraId="2BB96622" w14:textId="77777777" w:rsidR="00654902" w:rsidRDefault="00CD126D">
      <w:pPr>
        <w:spacing w:after="139" w:line="259" w:lineRule="auto"/>
        <w:ind w:left="3" w:firstLine="0"/>
        <w:jc w:val="center"/>
      </w:pPr>
      <w:r>
        <w:rPr>
          <w:b/>
        </w:rPr>
        <w:t xml:space="preserve"> </w:t>
      </w:r>
    </w:p>
    <w:p w14:paraId="028FF149" w14:textId="77777777" w:rsidR="00654902" w:rsidRDefault="00CD126D">
      <w:pPr>
        <w:spacing w:after="139" w:line="259" w:lineRule="auto"/>
        <w:ind w:left="3" w:firstLine="0"/>
        <w:jc w:val="center"/>
      </w:pPr>
      <w:r>
        <w:rPr>
          <w:b/>
        </w:rPr>
        <w:t xml:space="preserve"> </w:t>
      </w:r>
    </w:p>
    <w:p w14:paraId="67282335" w14:textId="77777777" w:rsidR="00654902" w:rsidRDefault="00CD126D">
      <w:pPr>
        <w:spacing w:after="139" w:line="259" w:lineRule="auto"/>
        <w:ind w:left="3" w:firstLine="0"/>
        <w:jc w:val="center"/>
      </w:pPr>
      <w:r>
        <w:rPr>
          <w:b/>
        </w:rPr>
        <w:t xml:space="preserve"> </w:t>
      </w:r>
    </w:p>
    <w:p w14:paraId="09DB901C" w14:textId="77777777" w:rsidR="00654902" w:rsidRDefault="00CD126D">
      <w:pPr>
        <w:spacing w:after="141" w:line="259" w:lineRule="auto"/>
        <w:ind w:left="3" w:firstLine="0"/>
        <w:jc w:val="center"/>
      </w:pPr>
      <w:r>
        <w:rPr>
          <w:b/>
        </w:rPr>
        <w:t xml:space="preserve"> </w:t>
      </w:r>
    </w:p>
    <w:p w14:paraId="47344336" w14:textId="77777777" w:rsidR="00654902" w:rsidRDefault="00CD126D">
      <w:pPr>
        <w:spacing w:after="139" w:line="259" w:lineRule="auto"/>
        <w:ind w:left="3" w:firstLine="0"/>
        <w:jc w:val="center"/>
      </w:pPr>
      <w:r>
        <w:rPr>
          <w:b/>
        </w:rPr>
        <w:t xml:space="preserve"> </w:t>
      </w:r>
    </w:p>
    <w:p w14:paraId="3B033B92" w14:textId="77777777" w:rsidR="00654902" w:rsidRDefault="00CD126D">
      <w:pPr>
        <w:spacing w:after="139" w:line="259" w:lineRule="auto"/>
        <w:ind w:left="3" w:firstLine="0"/>
        <w:jc w:val="center"/>
      </w:pPr>
      <w:r>
        <w:rPr>
          <w:b/>
        </w:rPr>
        <w:t xml:space="preserve"> </w:t>
      </w:r>
    </w:p>
    <w:p w14:paraId="0611186C" w14:textId="77777777" w:rsidR="00654902" w:rsidRDefault="00CD126D">
      <w:pPr>
        <w:spacing w:after="139" w:line="259" w:lineRule="auto"/>
        <w:ind w:left="3" w:firstLine="0"/>
        <w:jc w:val="center"/>
      </w:pPr>
      <w:r>
        <w:rPr>
          <w:b/>
        </w:rPr>
        <w:t xml:space="preserve"> </w:t>
      </w:r>
    </w:p>
    <w:p w14:paraId="58E2AC8B" w14:textId="77777777" w:rsidR="00654902" w:rsidRDefault="00CD126D">
      <w:pPr>
        <w:spacing w:after="141" w:line="259" w:lineRule="auto"/>
        <w:ind w:left="3" w:firstLine="0"/>
        <w:jc w:val="center"/>
      </w:pPr>
      <w:r>
        <w:rPr>
          <w:b/>
        </w:rPr>
        <w:t xml:space="preserve"> </w:t>
      </w:r>
    </w:p>
    <w:p w14:paraId="0B022B03" w14:textId="77777777" w:rsidR="00654902" w:rsidRDefault="00CD126D">
      <w:pPr>
        <w:spacing w:after="139" w:line="259" w:lineRule="auto"/>
        <w:ind w:left="3" w:firstLine="0"/>
        <w:jc w:val="center"/>
      </w:pPr>
      <w:r>
        <w:rPr>
          <w:b/>
        </w:rPr>
        <w:t xml:space="preserve"> </w:t>
      </w:r>
    </w:p>
    <w:p w14:paraId="6D38D5BF" w14:textId="77777777" w:rsidR="00654902" w:rsidRDefault="00CD126D">
      <w:pPr>
        <w:spacing w:after="139" w:line="259" w:lineRule="auto"/>
        <w:ind w:left="3" w:firstLine="0"/>
        <w:jc w:val="center"/>
      </w:pPr>
      <w:r>
        <w:rPr>
          <w:b/>
        </w:rPr>
        <w:t xml:space="preserve"> </w:t>
      </w:r>
    </w:p>
    <w:p w14:paraId="386D016A" w14:textId="77777777" w:rsidR="00654902" w:rsidRDefault="00CD126D">
      <w:pPr>
        <w:spacing w:after="139" w:line="259" w:lineRule="auto"/>
        <w:ind w:left="3" w:firstLine="0"/>
        <w:jc w:val="center"/>
      </w:pPr>
      <w:r>
        <w:rPr>
          <w:b/>
        </w:rPr>
        <w:t xml:space="preserve"> </w:t>
      </w:r>
    </w:p>
    <w:p w14:paraId="3B1A6649" w14:textId="77777777" w:rsidR="0044236F" w:rsidRDefault="0044236F" w:rsidP="00E47532">
      <w:pPr>
        <w:spacing w:after="141" w:line="259" w:lineRule="auto"/>
        <w:ind w:left="3" w:firstLine="0"/>
        <w:jc w:val="center"/>
        <w:rPr>
          <w:b/>
        </w:rPr>
      </w:pPr>
    </w:p>
    <w:p w14:paraId="62706C70" w14:textId="680AE5B0" w:rsidR="00654902" w:rsidRDefault="00CD126D" w:rsidP="00E47532">
      <w:pPr>
        <w:spacing w:after="141" w:line="259" w:lineRule="auto"/>
        <w:ind w:left="3" w:firstLine="0"/>
        <w:jc w:val="center"/>
      </w:pPr>
      <w:r>
        <w:rPr>
          <w:b/>
        </w:rPr>
        <w:lastRenderedPageBreak/>
        <w:t xml:space="preserve"> </w:t>
      </w:r>
    </w:p>
    <w:p w14:paraId="3C168E81" w14:textId="063C81A3" w:rsidR="00654902" w:rsidRPr="00447EE9" w:rsidRDefault="00447EE9">
      <w:pPr>
        <w:spacing w:after="0" w:line="259" w:lineRule="auto"/>
        <w:ind w:left="10" w:right="628" w:hanging="10"/>
        <w:jc w:val="center"/>
        <w:rPr>
          <w:sz w:val="28"/>
        </w:rPr>
      </w:pPr>
      <w:r w:rsidRPr="00447EE9">
        <w:rPr>
          <w:b/>
          <w:sz w:val="28"/>
          <w:u w:val="single" w:color="000000"/>
        </w:rPr>
        <w:t>ANEXO X</w:t>
      </w:r>
    </w:p>
    <w:p w14:paraId="41F1DF3A" w14:textId="770D8956" w:rsidR="00A13AA4" w:rsidRDefault="00A13AA4">
      <w:pPr>
        <w:spacing w:after="0" w:line="259" w:lineRule="auto"/>
        <w:ind w:left="0" w:firstLine="0"/>
        <w:jc w:val="left"/>
      </w:pPr>
    </w:p>
    <w:p w14:paraId="5D5A9D34" w14:textId="77777777" w:rsidR="00A13AA4" w:rsidRDefault="00A13AA4">
      <w:pPr>
        <w:spacing w:after="0" w:line="259" w:lineRule="auto"/>
        <w:ind w:left="0" w:firstLine="0"/>
        <w:jc w:val="left"/>
      </w:pPr>
    </w:p>
    <w:p w14:paraId="02B3C504" w14:textId="77409A71" w:rsidR="00654902" w:rsidRDefault="00CD126D" w:rsidP="0044236F">
      <w:pPr>
        <w:spacing w:line="267" w:lineRule="auto"/>
        <w:ind w:left="284" w:right="64" w:firstLine="0"/>
      </w:pPr>
      <w:r>
        <w:rPr>
          <w:b/>
        </w:rPr>
        <w:t xml:space="preserve">MODELO REFERENCIAL DE DECLARAÇÃO DE EQUIPARAÇÃO NA SITUAÇÃO DE PEQUENOS NEGÓCIOS E INEXISTÊNCIA DE FATOS SUPERVENIENTES </w:t>
      </w:r>
    </w:p>
    <w:p w14:paraId="4599DB3B" w14:textId="2A11014E" w:rsidR="00654902" w:rsidRDefault="00654902">
      <w:pPr>
        <w:spacing w:after="100" w:line="259" w:lineRule="auto"/>
        <w:ind w:left="0" w:firstLine="0"/>
        <w:jc w:val="left"/>
      </w:pPr>
    </w:p>
    <w:p w14:paraId="696BD09F" w14:textId="77777777" w:rsidR="00A13AA4" w:rsidRDefault="00A13AA4">
      <w:pPr>
        <w:spacing w:after="100" w:line="259" w:lineRule="auto"/>
        <w:ind w:left="0" w:firstLine="0"/>
        <w:jc w:val="left"/>
      </w:pPr>
    </w:p>
    <w:p w14:paraId="3A7C49CB" w14:textId="09B0C04B" w:rsidR="00654902" w:rsidRDefault="00CD126D">
      <w:pPr>
        <w:spacing w:after="146"/>
        <w:ind w:left="-15" w:right="6" w:firstLine="0"/>
      </w:pPr>
      <w: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w:t>
      </w:r>
      <w:r w:rsidR="0040668C">
        <w:t xml:space="preserve">na </w:t>
      </w:r>
      <w:r w:rsidR="00DC6D80">
        <w:t>CONCORRÊNCIA PÚBLICA nº 002/2021</w:t>
      </w:r>
      <w:r w:rsidR="0040668C">
        <w:rPr>
          <w:b/>
        </w:rPr>
        <w:t xml:space="preserve"> </w:t>
      </w:r>
      <w:r w:rsidR="0040668C">
        <w:t xml:space="preserve">do processo administrativo nº </w:t>
      </w:r>
      <w:r w:rsidR="00342097">
        <w:t>11.414</w:t>
      </w:r>
      <w:r w:rsidR="0040668C">
        <w:t xml:space="preserve">/2021  </w:t>
      </w:r>
      <w:r>
        <w:t xml:space="preserve">, DECLARA, sob as penas do artigo 299 do Código Penal, que se enquadra na situação de Pequenos Negócios, nos termos da Lei Complementar Federal n. 123/06, bem assim que inexistem fatos supervenientes que conduzam ao seu desenquadramento desta situação, estando enquadrado como: </w:t>
      </w:r>
    </w:p>
    <w:p w14:paraId="4D27B5AE" w14:textId="77777777" w:rsidR="00654902" w:rsidRDefault="00CD126D">
      <w:pPr>
        <w:spacing w:after="139" w:line="259" w:lineRule="auto"/>
        <w:ind w:left="0" w:firstLine="0"/>
        <w:jc w:val="left"/>
      </w:pPr>
      <w:r>
        <w:t xml:space="preserve"> </w:t>
      </w:r>
    </w:p>
    <w:p w14:paraId="0771B240" w14:textId="77777777" w:rsidR="00654902" w:rsidRDefault="00CD126D">
      <w:pPr>
        <w:spacing w:after="148"/>
        <w:ind w:left="-15" w:right="6" w:firstLine="0"/>
      </w:pPr>
      <w:proofErr w:type="gramStart"/>
      <w:r>
        <w:t>( )</w:t>
      </w:r>
      <w:proofErr w:type="gramEnd"/>
      <w:r>
        <w:t xml:space="preserve"> MICROEMPREENDEDOR INDIVIDUAL, é modalidade de Microempresa, conforme no artigo 18-A, §1º da Lei Complementar Federal nº 123, de 14/12/2006;  </w:t>
      </w:r>
    </w:p>
    <w:p w14:paraId="2FCFF327" w14:textId="77777777" w:rsidR="00654902" w:rsidRDefault="00CD126D">
      <w:pPr>
        <w:spacing w:after="146"/>
        <w:ind w:left="-15" w:right="6" w:firstLine="0"/>
      </w:pPr>
      <w:proofErr w:type="gramStart"/>
      <w:r>
        <w:t>(  )</w:t>
      </w:r>
      <w:proofErr w:type="gramEnd"/>
      <w:r>
        <w:t xml:space="preserve"> MICROEMPRESA, conforme Inciso I do artigo 3º da Lei Complementar nº 123, de 14/12/2006;  </w:t>
      </w:r>
    </w:p>
    <w:p w14:paraId="57AFF7F5" w14:textId="77777777" w:rsidR="00654902" w:rsidRDefault="00CD126D">
      <w:pPr>
        <w:spacing w:after="148"/>
        <w:ind w:left="-15" w:right="6" w:firstLine="0"/>
      </w:pPr>
      <w:proofErr w:type="gramStart"/>
      <w:r>
        <w:t xml:space="preserve">(  </w:t>
      </w:r>
      <w:proofErr w:type="gramEnd"/>
      <w:r>
        <w:t xml:space="preserve"> ) EMPRESA DE PEQUENO PORTE, conforme Inciso II do artigo 3º da Lei  Complementar nº 123, de 14/12/2006. </w:t>
      </w:r>
    </w:p>
    <w:p w14:paraId="14C85536" w14:textId="77777777" w:rsidR="00654902" w:rsidRDefault="00CD126D">
      <w:pPr>
        <w:spacing w:after="146"/>
        <w:ind w:left="-15" w:right="6" w:firstLine="0"/>
      </w:pPr>
      <w:proofErr w:type="gramStart"/>
      <w:r>
        <w:t xml:space="preserve">(  </w:t>
      </w:r>
      <w:proofErr w:type="gramEnd"/>
      <w:r>
        <w:t xml:space="preserve"> ) COOPERATIVA, equiparadas a Microempresa por força do art. 34 da Lei Federal nº 11.488, de 2007, até o limitado a receita bruta anual limite no inciso II do caput do art. 3 da Lei Complementar Federal nº 123, de 2016. </w:t>
      </w:r>
    </w:p>
    <w:p w14:paraId="6479BEF9" w14:textId="77777777" w:rsidR="00654902" w:rsidRDefault="00CD126D">
      <w:pPr>
        <w:spacing w:after="144"/>
        <w:ind w:left="-15" w:right="6" w:firstLine="0"/>
      </w:pPr>
      <w:r>
        <w:t xml:space="preserve">Declara ainda que a empresa está excluída das vedações constantes do §4º do artigo 3º da Lei Complementar nº 123, de 14 de dezembro de 2006.  </w:t>
      </w:r>
    </w:p>
    <w:p w14:paraId="2DA045CD" w14:textId="77777777" w:rsidR="00654902" w:rsidRDefault="00CD126D">
      <w:pPr>
        <w:spacing w:after="0" w:line="259" w:lineRule="auto"/>
        <w:ind w:left="0" w:firstLine="0"/>
        <w:jc w:val="left"/>
      </w:pPr>
      <w:r>
        <w:t xml:space="preserve"> </w:t>
      </w:r>
    </w:p>
    <w:p w14:paraId="78A2A029" w14:textId="77777777" w:rsidR="00654902" w:rsidRDefault="00CD126D">
      <w:pPr>
        <w:spacing w:after="0" w:line="259" w:lineRule="auto"/>
        <w:ind w:left="0" w:firstLine="0"/>
        <w:jc w:val="left"/>
      </w:pPr>
      <w:r>
        <w:t xml:space="preserve"> </w:t>
      </w:r>
    </w:p>
    <w:p w14:paraId="11E74B2B" w14:textId="77777777" w:rsidR="00654902" w:rsidRDefault="00CD126D">
      <w:pPr>
        <w:pStyle w:val="Ttulo1"/>
        <w:spacing w:after="136"/>
        <w:ind w:left="128" w:right="178"/>
      </w:pPr>
      <w:r>
        <w:t>(</w:t>
      </w:r>
      <w:proofErr w:type="gramStart"/>
      <w:r>
        <w:t>local</w:t>
      </w:r>
      <w:proofErr w:type="gramEnd"/>
      <w:r>
        <w:t xml:space="preserve"> e data) (nome completo, C.P.F., cargo ou função e assinatura do representante legal)</w:t>
      </w:r>
      <w:r>
        <w:rPr>
          <w:b w:val="0"/>
        </w:rPr>
        <w:t xml:space="preserve"> </w:t>
      </w:r>
    </w:p>
    <w:p w14:paraId="713B7747" w14:textId="77777777" w:rsidR="00654902" w:rsidRDefault="00CD126D">
      <w:pPr>
        <w:spacing w:after="0" w:line="259" w:lineRule="auto"/>
        <w:ind w:left="3" w:firstLine="0"/>
        <w:jc w:val="center"/>
      </w:pPr>
      <w:r>
        <w:t xml:space="preserve"> </w:t>
      </w:r>
    </w:p>
    <w:p w14:paraId="115BC3A6" w14:textId="77777777" w:rsidR="00654902" w:rsidRDefault="00CD126D">
      <w:pPr>
        <w:spacing w:after="0" w:line="259" w:lineRule="auto"/>
        <w:ind w:left="0" w:right="8" w:firstLine="0"/>
        <w:jc w:val="center"/>
      </w:pPr>
      <w:r>
        <w:rPr>
          <w:sz w:val="20"/>
        </w:rPr>
        <w:t xml:space="preserve"> </w:t>
      </w:r>
    </w:p>
    <w:p w14:paraId="086D7DAB" w14:textId="77777777" w:rsidR="00654902" w:rsidRDefault="00CD126D">
      <w:pPr>
        <w:spacing w:after="20" w:line="259" w:lineRule="auto"/>
        <w:ind w:left="-5" w:hanging="10"/>
        <w:jc w:val="left"/>
      </w:pPr>
      <w:r>
        <w:rPr>
          <w:b/>
          <w:sz w:val="20"/>
        </w:rPr>
        <w:t>Observação:</w:t>
      </w:r>
      <w:r>
        <w:rPr>
          <w:sz w:val="20"/>
        </w:rPr>
        <w:t xml:space="preserve"> </w:t>
      </w:r>
    </w:p>
    <w:p w14:paraId="6B7AABBC" w14:textId="77777777" w:rsidR="00654902" w:rsidRDefault="00CD126D">
      <w:pPr>
        <w:spacing w:after="0" w:line="269" w:lineRule="auto"/>
        <w:ind w:left="-5" w:right="56" w:hanging="10"/>
      </w:pPr>
      <w:r>
        <w:rPr>
          <w:sz w:val="20"/>
        </w:rPr>
        <w:t xml:space="preserve">Assinalar com um “X” a condição da empresa.  </w:t>
      </w:r>
    </w:p>
    <w:p w14:paraId="5C1B485A" w14:textId="77777777" w:rsidR="00654902" w:rsidRDefault="00CD126D">
      <w:pPr>
        <w:spacing w:after="1" w:line="240" w:lineRule="auto"/>
        <w:ind w:left="0" w:right="69" w:firstLine="0"/>
      </w:pPr>
      <w:r>
        <w:rPr>
          <w:i/>
          <w:sz w:val="20"/>
        </w:rPr>
        <w:t xml:space="preserve">Este formulário deverá ser entregue ao Pregoeiro ou sua equipe de apoio juntamente com os envelopes de Documentação e de Proposta, porém fora dos envelopes, somente pelas empresas que pretenderem se beneficiar nesta licitação do regime diferenciado e favorecido previsto Lei Federal Complementar </w:t>
      </w:r>
      <w:proofErr w:type="gramStart"/>
      <w:r>
        <w:rPr>
          <w:i/>
          <w:sz w:val="20"/>
        </w:rPr>
        <w:t>n.º</w:t>
      </w:r>
      <w:proofErr w:type="gramEnd"/>
      <w:r>
        <w:rPr>
          <w:i/>
          <w:sz w:val="20"/>
        </w:rPr>
        <w:t xml:space="preserve"> 123/2006. </w:t>
      </w:r>
    </w:p>
    <w:p w14:paraId="1C8FCBED" w14:textId="2B44C6CC" w:rsidR="00654902" w:rsidRDefault="00447EE9" w:rsidP="0044236F">
      <w:pPr>
        <w:spacing w:after="0" w:line="259" w:lineRule="auto"/>
        <w:ind w:left="0" w:firstLine="0"/>
        <w:jc w:val="center"/>
      </w:pPr>
      <w:r w:rsidRPr="00447EE9">
        <w:rPr>
          <w:b/>
          <w:sz w:val="28"/>
          <w:u w:val="single" w:color="000000"/>
        </w:rPr>
        <w:lastRenderedPageBreak/>
        <w:t>ANEXO X</w:t>
      </w:r>
      <w:r w:rsidR="00587621">
        <w:rPr>
          <w:b/>
          <w:sz w:val="28"/>
          <w:u w:val="single" w:color="000000"/>
        </w:rPr>
        <w:t>I</w:t>
      </w:r>
    </w:p>
    <w:p w14:paraId="538F0183" w14:textId="290171A0" w:rsidR="00654902" w:rsidRDefault="00654902">
      <w:pPr>
        <w:spacing w:after="0" w:line="259" w:lineRule="auto"/>
        <w:ind w:left="3" w:firstLine="0"/>
        <w:jc w:val="center"/>
        <w:rPr>
          <w:b/>
        </w:rPr>
      </w:pPr>
    </w:p>
    <w:p w14:paraId="3770C012" w14:textId="77777777" w:rsidR="00A13AA4" w:rsidRDefault="00A13AA4">
      <w:pPr>
        <w:spacing w:after="0" w:line="259" w:lineRule="auto"/>
        <w:ind w:left="3" w:firstLine="0"/>
        <w:jc w:val="center"/>
      </w:pPr>
    </w:p>
    <w:p w14:paraId="3039E432" w14:textId="77777777" w:rsidR="00654902" w:rsidRDefault="00CD126D">
      <w:pPr>
        <w:pStyle w:val="Ttulo1"/>
        <w:ind w:left="128" w:right="187"/>
      </w:pPr>
      <w:r>
        <w:t>MODELO DE DECLARAÇÃO SOBRE FUNCIONÁRIO INELEGÍVEL</w:t>
      </w:r>
      <w:r>
        <w:rPr>
          <w:b w:val="0"/>
          <w:sz w:val="22"/>
        </w:rPr>
        <w:t xml:space="preserve"> </w:t>
      </w:r>
    </w:p>
    <w:p w14:paraId="37F41154" w14:textId="77777777" w:rsidR="00654902" w:rsidRDefault="00CD126D">
      <w:pPr>
        <w:spacing w:after="119" w:line="259" w:lineRule="auto"/>
        <w:ind w:left="2835" w:firstLine="0"/>
        <w:jc w:val="left"/>
      </w:pPr>
      <w:r>
        <w:rPr>
          <w:sz w:val="22"/>
        </w:rPr>
        <w:t xml:space="preserve"> </w:t>
      </w:r>
    </w:p>
    <w:p w14:paraId="2949A214" w14:textId="5C0123DC" w:rsidR="00654902" w:rsidRDefault="00CD126D">
      <w:pPr>
        <w:spacing w:after="149"/>
        <w:ind w:left="-15" w:right="6" w:firstLine="0"/>
      </w:pPr>
      <w: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w:t>
      </w:r>
      <w:r w:rsidR="0040668C">
        <w:t xml:space="preserve">da </w:t>
      </w:r>
      <w:r w:rsidR="00DC6D80">
        <w:t>CONCORRÊNCIA PÚBLICA nº 002/2021</w:t>
      </w:r>
      <w:r w:rsidR="0040668C">
        <w:rPr>
          <w:b/>
        </w:rPr>
        <w:t xml:space="preserve"> </w:t>
      </w:r>
      <w:r w:rsidR="0040668C">
        <w:t xml:space="preserve">do processo administrativo nº </w:t>
      </w:r>
      <w:r w:rsidR="00342097">
        <w:t>11.414</w:t>
      </w:r>
      <w:r w:rsidR="0040668C">
        <w:t xml:space="preserve">/2021  </w:t>
      </w:r>
      <w:r>
        <w:t xml:space="preserve">, declara a quem possa interessar, sob as penas da lei, que, para os fins do disposto no parágrafo único do Art.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14:paraId="08DB9596" w14:textId="77777777" w:rsidR="00654902" w:rsidRDefault="00CD126D" w:rsidP="003F188D">
      <w:pPr>
        <w:numPr>
          <w:ilvl w:val="0"/>
          <w:numId w:val="6"/>
        </w:numPr>
        <w:spacing w:after="147"/>
        <w:ind w:right="6" w:firstLine="0"/>
      </w:pPr>
      <w:r>
        <w:t xml:space="preserve">– </w:t>
      </w:r>
      <w:proofErr w:type="gramStart"/>
      <w:r>
        <w:t>representação</w:t>
      </w:r>
      <w:proofErr w:type="gramEnd"/>
      <w:r>
        <w:t xml:space="preserve"> contra sua pessoa julgada procedente pela Justiça Eleitoral em processo de abuso do poder econômico ou político; </w:t>
      </w:r>
    </w:p>
    <w:p w14:paraId="6B06576F" w14:textId="77777777" w:rsidR="00654902" w:rsidRDefault="00CD126D" w:rsidP="003F188D">
      <w:pPr>
        <w:numPr>
          <w:ilvl w:val="0"/>
          <w:numId w:val="6"/>
        </w:numPr>
        <w:spacing w:after="148"/>
        <w:ind w:right="6" w:firstLine="0"/>
      </w:pPr>
      <w:r>
        <w:t xml:space="preserve">– </w:t>
      </w:r>
      <w:proofErr w:type="gramStart"/>
      <w:r>
        <w:t>condenação</w:t>
      </w:r>
      <w:proofErr w:type="gramEnd"/>
      <w:r>
        <w:t xml:space="preserve"> por crimes contra a economia popular, a fé pública, a administração pública ou o patrimônio público. </w:t>
      </w:r>
    </w:p>
    <w:p w14:paraId="6D552326" w14:textId="77777777" w:rsidR="00654902" w:rsidRDefault="00CD126D">
      <w:pPr>
        <w:spacing w:after="139" w:line="259" w:lineRule="auto"/>
        <w:ind w:left="0" w:firstLine="0"/>
        <w:jc w:val="left"/>
      </w:pPr>
      <w:r>
        <w:t xml:space="preserve"> </w:t>
      </w:r>
    </w:p>
    <w:p w14:paraId="7632634F" w14:textId="77777777" w:rsidR="00654902" w:rsidRDefault="00CD126D">
      <w:pPr>
        <w:spacing w:after="129"/>
        <w:ind w:left="-15" w:right="6" w:firstLine="0"/>
      </w:pPr>
      <w:r>
        <w:t xml:space="preserve">Por ser a expressão da verdade, firmo a presente. </w:t>
      </w:r>
    </w:p>
    <w:p w14:paraId="0618CD4E" w14:textId="77777777" w:rsidR="00654902" w:rsidRDefault="00CD126D">
      <w:pPr>
        <w:spacing w:after="0" w:line="259" w:lineRule="auto"/>
        <w:ind w:left="0" w:firstLine="0"/>
        <w:jc w:val="left"/>
      </w:pPr>
      <w:r>
        <w:rPr>
          <w:sz w:val="22"/>
        </w:rPr>
        <w:t xml:space="preserve"> </w:t>
      </w:r>
    </w:p>
    <w:p w14:paraId="0088E9B4" w14:textId="77777777" w:rsidR="00654902" w:rsidRDefault="00CD126D">
      <w:pPr>
        <w:spacing w:after="0" w:line="259" w:lineRule="auto"/>
        <w:ind w:left="0" w:firstLine="0"/>
        <w:jc w:val="left"/>
      </w:pPr>
      <w:r>
        <w:rPr>
          <w:sz w:val="22"/>
        </w:rPr>
        <w:t xml:space="preserve"> </w:t>
      </w:r>
    </w:p>
    <w:p w14:paraId="1F7A52FE" w14:textId="77777777" w:rsidR="00654902" w:rsidRDefault="00CD126D">
      <w:pPr>
        <w:spacing w:after="0" w:line="259" w:lineRule="auto"/>
        <w:ind w:left="0" w:firstLine="0"/>
        <w:jc w:val="left"/>
      </w:pPr>
      <w:r>
        <w:rPr>
          <w:sz w:val="22"/>
        </w:rPr>
        <w:t xml:space="preserve"> </w:t>
      </w:r>
    </w:p>
    <w:p w14:paraId="32CEA162" w14:textId="77777777" w:rsidR="00654902" w:rsidRDefault="00CD126D">
      <w:pPr>
        <w:spacing w:after="141" w:line="259" w:lineRule="auto"/>
        <w:ind w:left="128" w:right="178" w:hanging="10"/>
        <w:jc w:val="center"/>
      </w:pPr>
      <w:r>
        <w:rPr>
          <w:b/>
        </w:rPr>
        <w:t>(</w:t>
      </w:r>
      <w:proofErr w:type="gramStart"/>
      <w:r>
        <w:rPr>
          <w:b/>
        </w:rPr>
        <w:t>local</w:t>
      </w:r>
      <w:proofErr w:type="gramEnd"/>
      <w:r>
        <w:rPr>
          <w:b/>
        </w:rPr>
        <w:t xml:space="preserve"> e data) (nome completo, C.P.F., cargo ou função e assinatura do representante legal) </w:t>
      </w:r>
    </w:p>
    <w:p w14:paraId="3C11FA0A" w14:textId="77777777" w:rsidR="00654902" w:rsidRDefault="00CD126D">
      <w:pPr>
        <w:spacing w:after="139" w:line="259" w:lineRule="auto"/>
        <w:ind w:left="3" w:firstLine="0"/>
        <w:jc w:val="center"/>
      </w:pPr>
      <w:r>
        <w:rPr>
          <w:b/>
        </w:rPr>
        <w:t xml:space="preserve"> </w:t>
      </w:r>
    </w:p>
    <w:p w14:paraId="18B23421" w14:textId="77777777" w:rsidR="00654902" w:rsidRDefault="00CD126D">
      <w:pPr>
        <w:spacing w:after="139" w:line="259" w:lineRule="auto"/>
        <w:ind w:left="3" w:firstLine="0"/>
        <w:jc w:val="center"/>
      </w:pPr>
      <w:r>
        <w:rPr>
          <w:b/>
        </w:rPr>
        <w:t xml:space="preserve"> </w:t>
      </w:r>
    </w:p>
    <w:p w14:paraId="078693BC" w14:textId="77777777" w:rsidR="00654902" w:rsidRDefault="00CD126D">
      <w:pPr>
        <w:spacing w:after="139" w:line="259" w:lineRule="auto"/>
        <w:ind w:left="3" w:firstLine="0"/>
        <w:jc w:val="center"/>
      </w:pPr>
      <w:r>
        <w:rPr>
          <w:b/>
        </w:rPr>
        <w:t xml:space="preserve"> </w:t>
      </w:r>
    </w:p>
    <w:p w14:paraId="50DE3A2F" w14:textId="77777777" w:rsidR="00654902" w:rsidRDefault="00CD126D">
      <w:pPr>
        <w:spacing w:after="139" w:line="259" w:lineRule="auto"/>
        <w:ind w:left="3" w:firstLine="0"/>
        <w:jc w:val="center"/>
      </w:pPr>
      <w:r>
        <w:rPr>
          <w:b/>
        </w:rPr>
        <w:t xml:space="preserve"> </w:t>
      </w:r>
    </w:p>
    <w:p w14:paraId="786B0153" w14:textId="77777777" w:rsidR="00654902" w:rsidRDefault="00CD126D">
      <w:pPr>
        <w:spacing w:after="141" w:line="259" w:lineRule="auto"/>
        <w:ind w:left="3" w:firstLine="0"/>
        <w:jc w:val="center"/>
      </w:pPr>
      <w:r>
        <w:rPr>
          <w:b/>
        </w:rPr>
        <w:t xml:space="preserve"> </w:t>
      </w:r>
    </w:p>
    <w:p w14:paraId="3C1ECEB4" w14:textId="77777777" w:rsidR="00654902" w:rsidRDefault="00CD126D">
      <w:pPr>
        <w:spacing w:after="139" w:line="259" w:lineRule="auto"/>
        <w:ind w:left="3" w:firstLine="0"/>
        <w:jc w:val="center"/>
      </w:pPr>
      <w:r>
        <w:rPr>
          <w:b/>
        </w:rPr>
        <w:t xml:space="preserve"> </w:t>
      </w:r>
    </w:p>
    <w:p w14:paraId="04ECAB7B" w14:textId="77777777" w:rsidR="00654902" w:rsidRDefault="00CD126D">
      <w:pPr>
        <w:spacing w:after="139" w:line="259" w:lineRule="auto"/>
        <w:ind w:left="3" w:firstLine="0"/>
        <w:jc w:val="center"/>
      </w:pPr>
      <w:r>
        <w:rPr>
          <w:b/>
        </w:rPr>
        <w:t xml:space="preserve"> </w:t>
      </w:r>
    </w:p>
    <w:p w14:paraId="067B4A3B" w14:textId="77777777" w:rsidR="00654902" w:rsidRDefault="00CD126D">
      <w:pPr>
        <w:spacing w:after="139" w:line="259" w:lineRule="auto"/>
        <w:ind w:left="3" w:firstLine="0"/>
        <w:jc w:val="center"/>
      </w:pPr>
      <w:r>
        <w:rPr>
          <w:b/>
        </w:rPr>
        <w:t xml:space="preserve"> </w:t>
      </w:r>
    </w:p>
    <w:p w14:paraId="42DB63EB" w14:textId="77777777" w:rsidR="00654902" w:rsidRDefault="00CD126D">
      <w:pPr>
        <w:spacing w:after="142" w:line="259" w:lineRule="auto"/>
        <w:ind w:left="3" w:firstLine="0"/>
        <w:jc w:val="center"/>
      </w:pPr>
      <w:r>
        <w:rPr>
          <w:b/>
        </w:rPr>
        <w:t xml:space="preserve"> </w:t>
      </w:r>
    </w:p>
    <w:p w14:paraId="088B3802" w14:textId="77777777" w:rsidR="0044236F" w:rsidRDefault="0044236F" w:rsidP="005E6275">
      <w:pPr>
        <w:spacing w:after="139" w:line="259" w:lineRule="auto"/>
        <w:ind w:left="3" w:firstLine="0"/>
        <w:jc w:val="center"/>
        <w:rPr>
          <w:b/>
        </w:rPr>
      </w:pPr>
    </w:p>
    <w:p w14:paraId="43BB2531" w14:textId="69A45A9E" w:rsidR="00193240" w:rsidRPr="005E6275" w:rsidRDefault="00CD126D" w:rsidP="005E6275">
      <w:pPr>
        <w:spacing w:after="139" w:line="259" w:lineRule="auto"/>
        <w:ind w:left="3" w:firstLine="0"/>
        <w:jc w:val="center"/>
      </w:pPr>
      <w:r>
        <w:rPr>
          <w:b/>
        </w:rPr>
        <w:lastRenderedPageBreak/>
        <w:t xml:space="preserve"> </w:t>
      </w:r>
    </w:p>
    <w:p w14:paraId="35D1CBE5" w14:textId="6E0B54A5" w:rsidR="00654902" w:rsidRDefault="00CD126D">
      <w:pPr>
        <w:spacing w:after="139" w:line="259" w:lineRule="auto"/>
        <w:ind w:left="3" w:firstLine="0"/>
        <w:jc w:val="center"/>
      </w:pPr>
      <w:r>
        <w:rPr>
          <w:b/>
        </w:rPr>
        <w:t xml:space="preserve"> </w:t>
      </w:r>
    </w:p>
    <w:p w14:paraId="4C87E396" w14:textId="77777777" w:rsidR="00654902" w:rsidRDefault="00CD126D">
      <w:pPr>
        <w:spacing w:after="0" w:line="259" w:lineRule="auto"/>
        <w:ind w:left="3" w:firstLine="0"/>
        <w:jc w:val="center"/>
      </w:pPr>
      <w:r>
        <w:rPr>
          <w:b/>
        </w:rPr>
        <w:t xml:space="preserve"> </w:t>
      </w:r>
    </w:p>
    <w:p w14:paraId="1432D1B4" w14:textId="4A393FF0" w:rsidR="00654902" w:rsidRPr="00447EE9" w:rsidRDefault="00CD126D">
      <w:pPr>
        <w:spacing w:after="0" w:line="259" w:lineRule="auto"/>
        <w:ind w:left="10" w:right="65" w:hanging="10"/>
        <w:jc w:val="center"/>
        <w:rPr>
          <w:sz w:val="28"/>
        </w:rPr>
      </w:pPr>
      <w:r w:rsidRPr="00447EE9">
        <w:rPr>
          <w:b/>
          <w:sz w:val="28"/>
          <w:u w:val="single" w:color="000000"/>
        </w:rPr>
        <w:t>ANEXO XI</w:t>
      </w:r>
      <w:r w:rsidR="00587621">
        <w:rPr>
          <w:b/>
          <w:sz w:val="28"/>
          <w:u w:val="single" w:color="000000"/>
        </w:rPr>
        <w:t>I</w:t>
      </w:r>
    </w:p>
    <w:p w14:paraId="7CA3A28E" w14:textId="77777777" w:rsidR="00654902" w:rsidRDefault="00CD126D">
      <w:pPr>
        <w:spacing w:after="0" w:line="259" w:lineRule="auto"/>
        <w:ind w:left="0" w:firstLine="0"/>
        <w:jc w:val="left"/>
      </w:pPr>
      <w:r>
        <w:t xml:space="preserve"> </w:t>
      </w:r>
    </w:p>
    <w:p w14:paraId="2CA01C52" w14:textId="76FD8CB4" w:rsidR="00654902" w:rsidRDefault="00CD126D" w:rsidP="00A13AA4">
      <w:pPr>
        <w:pStyle w:val="Ttulo1"/>
        <w:tabs>
          <w:tab w:val="center" w:pos="382"/>
          <w:tab w:val="center" w:pos="5403"/>
        </w:tabs>
        <w:ind w:left="0" w:right="0" w:firstLine="0"/>
      </w:pPr>
      <w:r>
        <w:t>MODELO DE DECLARAÇÃO SOBRE PRAZO DE PRESTAÇÃO DO SERVIÇO</w:t>
      </w:r>
    </w:p>
    <w:p w14:paraId="156B3DA6" w14:textId="77777777" w:rsidR="00654902" w:rsidRDefault="00CD126D">
      <w:pPr>
        <w:spacing w:after="100" w:line="259" w:lineRule="auto"/>
        <w:ind w:left="0" w:firstLine="0"/>
        <w:jc w:val="left"/>
      </w:pPr>
      <w:r>
        <w:t xml:space="preserve"> </w:t>
      </w:r>
    </w:p>
    <w:p w14:paraId="4E28C433" w14:textId="77CCFB4E" w:rsidR="00654902" w:rsidRDefault="00CD126D">
      <w:pPr>
        <w:spacing w:after="146"/>
        <w:ind w:left="-15" w:right="6" w:firstLine="0"/>
      </w:pPr>
      <w: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w:t>
      </w:r>
      <w:r w:rsidR="00FD05BC">
        <w:t xml:space="preserve">da </w:t>
      </w:r>
      <w:r w:rsidR="00DC6D80">
        <w:t>CONCORRÊNCIA PÚBLICA nº 002/2021</w:t>
      </w:r>
      <w:r w:rsidR="00FD05BC">
        <w:rPr>
          <w:b/>
        </w:rPr>
        <w:t xml:space="preserve"> </w:t>
      </w:r>
      <w:r w:rsidR="00FD05BC">
        <w:t xml:space="preserve">do processo administrativo nº </w:t>
      </w:r>
      <w:r w:rsidR="00342097">
        <w:t>11.414</w:t>
      </w:r>
      <w:r w:rsidR="00FD05BC">
        <w:t xml:space="preserve">/2021  </w:t>
      </w:r>
      <w:r>
        <w:t xml:space="preserve">, declara sob as penas do </w:t>
      </w:r>
      <w:proofErr w:type="spellStart"/>
      <w:r>
        <w:t>Art</w:t>
      </w:r>
      <w:proofErr w:type="spellEnd"/>
      <w:r>
        <w:t xml:space="preserve">, </w:t>
      </w:r>
      <w:r w:rsidR="00B764B8">
        <w:t>81</w:t>
      </w:r>
      <w:r w:rsidR="0037254F">
        <w:t xml:space="preserve"> e 87</w:t>
      </w:r>
      <w:r>
        <w:t xml:space="preserve"> da lei Federal nº </w:t>
      </w:r>
      <w:r w:rsidR="0037254F">
        <w:t>8.666/1993</w:t>
      </w:r>
      <w:r>
        <w:t xml:space="preserve"> que, caso seja contrat</w:t>
      </w:r>
      <w:r w:rsidR="00B764B8">
        <w:t>a</w:t>
      </w:r>
      <w:r>
        <w:t xml:space="preserve">da, cumprirá o prazo de </w:t>
      </w:r>
      <w:r w:rsidR="00B764B8">
        <w:t>execução do serviço</w:t>
      </w:r>
      <w:r>
        <w:t xml:space="preserve"> de no </w:t>
      </w:r>
      <w:r w:rsidRPr="00A908B8">
        <w:t xml:space="preserve">máximo </w:t>
      </w:r>
      <w:r w:rsidR="00B764B8" w:rsidRPr="00A908B8">
        <w:t>18</w:t>
      </w:r>
      <w:r w:rsidRPr="00A908B8">
        <w:t xml:space="preserve"> (</w:t>
      </w:r>
      <w:r w:rsidR="00B764B8" w:rsidRPr="00A908B8">
        <w:t>dezoito</w:t>
      </w:r>
      <w:r w:rsidRPr="00A908B8">
        <w:t xml:space="preserve">) </w:t>
      </w:r>
      <w:r w:rsidR="00B764B8" w:rsidRPr="00A908B8">
        <w:t>meses</w:t>
      </w:r>
      <w:r w:rsidR="0044236F">
        <w:t>.</w:t>
      </w:r>
      <w:r>
        <w:t xml:space="preserve"> </w:t>
      </w:r>
    </w:p>
    <w:p w14:paraId="0CFBA987" w14:textId="77777777" w:rsidR="00654902" w:rsidRDefault="00CD126D">
      <w:pPr>
        <w:spacing w:after="139" w:line="259" w:lineRule="auto"/>
        <w:ind w:left="0" w:firstLine="0"/>
        <w:jc w:val="left"/>
      </w:pPr>
      <w:r>
        <w:t xml:space="preserve"> </w:t>
      </w:r>
    </w:p>
    <w:p w14:paraId="6FD02F94" w14:textId="32E6F1D5" w:rsidR="00654902" w:rsidRDefault="00654902">
      <w:pPr>
        <w:spacing w:after="0" w:line="259" w:lineRule="auto"/>
        <w:ind w:left="0" w:firstLine="0"/>
        <w:jc w:val="left"/>
      </w:pPr>
    </w:p>
    <w:p w14:paraId="20BE2F83" w14:textId="77777777" w:rsidR="00654902" w:rsidRDefault="00CD126D">
      <w:pPr>
        <w:spacing w:after="0" w:line="259" w:lineRule="auto"/>
        <w:ind w:left="0" w:firstLine="0"/>
        <w:jc w:val="left"/>
      </w:pPr>
      <w:r>
        <w:t xml:space="preserve"> </w:t>
      </w:r>
    </w:p>
    <w:p w14:paraId="3B317A0D" w14:textId="77777777" w:rsidR="00654902" w:rsidRDefault="00CD126D">
      <w:pPr>
        <w:pStyle w:val="Ttulo1"/>
        <w:spacing w:after="139"/>
        <w:ind w:left="128" w:right="178"/>
      </w:pPr>
      <w:r>
        <w:t>(</w:t>
      </w:r>
      <w:proofErr w:type="gramStart"/>
      <w:r>
        <w:t>local</w:t>
      </w:r>
      <w:proofErr w:type="gramEnd"/>
      <w:r>
        <w:t xml:space="preserve"> e data) (nome completo, C.P.F., cargo ou função e assinatura do representante legal) </w:t>
      </w:r>
    </w:p>
    <w:p w14:paraId="742406CE" w14:textId="77777777" w:rsidR="00654902" w:rsidRDefault="00CD126D">
      <w:pPr>
        <w:spacing w:after="141" w:line="259" w:lineRule="auto"/>
        <w:ind w:left="3" w:firstLine="0"/>
        <w:jc w:val="center"/>
      </w:pPr>
      <w:r>
        <w:rPr>
          <w:b/>
        </w:rPr>
        <w:t xml:space="preserve"> </w:t>
      </w:r>
    </w:p>
    <w:p w14:paraId="252614FC" w14:textId="77777777" w:rsidR="00654902" w:rsidRDefault="00CD126D">
      <w:pPr>
        <w:spacing w:after="139" w:line="259" w:lineRule="auto"/>
        <w:ind w:left="3" w:firstLine="0"/>
        <w:jc w:val="center"/>
      </w:pPr>
      <w:r>
        <w:rPr>
          <w:b/>
        </w:rPr>
        <w:t xml:space="preserve"> </w:t>
      </w:r>
    </w:p>
    <w:p w14:paraId="40FFBCAC" w14:textId="77777777" w:rsidR="00654902" w:rsidRDefault="00CD126D">
      <w:pPr>
        <w:spacing w:after="139" w:line="259" w:lineRule="auto"/>
        <w:ind w:left="3" w:firstLine="0"/>
        <w:jc w:val="center"/>
      </w:pPr>
      <w:r>
        <w:rPr>
          <w:b/>
        </w:rPr>
        <w:t xml:space="preserve"> </w:t>
      </w:r>
    </w:p>
    <w:p w14:paraId="2DF5E402" w14:textId="77777777" w:rsidR="00654902" w:rsidRDefault="00CD126D">
      <w:pPr>
        <w:spacing w:after="139" w:line="259" w:lineRule="auto"/>
        <w:ind w:left="3" w:firstLine="0"/>
        <w:jc w:val="center"/>
      </w:pPr>
      <w:r>
        <w:rPr>
          <w:b/>
        </w:rPr>
        <w:t xml:space="preserve"> </w:t>
      </w:r>
    </w:p>
    <w:p w14:paraId="4D38EC2E" w14:textId="77777777" w:rsidR="00654902" w:rsidRDefault="00CD126D">
      <w:pPr>
        <w:spacing w:after="141" w:line="259" w:lineRule="auto"/>
        <w:ind w:left="3" w:firstLine="0"/>
        <w:jc w:val="center"/>
      </w:pPr>
      <w:r>
        <w:rPr>
          <w:b/>
        </w:rPr>
        <w:t xml:space="preserve"> </w:t>
      </w:r>
    </w:p>
    <w:p w14:paraId="1BC9772E" w14:textId="77777777" w:rsidR="00654902" w:rsidRDefault="00CD126D">
      <w:pPr>
        <w:spacing w:after="139" w:line="259" w:lineRule="auto"/>
        <w:ind w:left="3" w:firstLine="0"/>
        <w:jc w:val="center"/>
      </w:pPr>
      <w:r>
        <w:rPr>
          <w:b/>
        </w:rPr>
        <w:t xml:space="preserve"> </w:t>
      </w:r>
    </w:p>
    <w:p w14:paraId="1AEDEAB7" w14:textId="77777777" w:rsidR="00654902" w:rsidRDefault="00CD126D">
      <w:pPr>
        <w:spacing w:after="139" w:line="259" w:lineRule="auto"/>
        <w:ind w:left="3" w:firstLine="0"/>
        <w:jc w:val="center"/>
      </w:pPr>
      <w:r>
        <w:rPr>
          <w:b/>
        </w:rPr>
        <w:t xml:space="preserve"> </w:t>
      </w:r>
    </w:p>
    <w:p w14:paraId="34524181" w14:textId="77777777" w:rsidR="00654902" w:rsidRDefault="00CD126D">
      <w:pPr>
        <w:spacing w:after="139" w:line="259" w:lineRule="auto"/>
        <w:ind w:left="3" w:firstLine="0"/>
        <w:jc w:val="center"/>
      </w:pPr>
      <w:r>
        <w:rPr>
          <w:b/>
        </w:rPr>
        <w:t xml:space="preserve"> </w:t>
      </w:r>
    </w:p>
    <w:p w14:paraId="52A7AF3B" w14:textId="77777777" w:rsidR="00654902" w:rsidRDefault="00CD126D">
      <w:pPr>
        <w:spacing w:after="139" w:line="259" w:lineRule="auto"/>
        <w:ind w:left="3" w:firstLine="0"/>
        <w:jc w:val="center"/>
      </w:pPr>
      <w:r>
        <w:rPr>
          <w:b/>
        </w:rPr>
        <w:t xml:space="preserve"> </w:t>
      </w:r>
    </w:p>
    <w:p w14:paraId="05FA3B36" w14:textId="77777777" w:rsidR="00654902" w:rsidRDefault="00CD126D">
      <w:pPr>
        <w:spacing w:after="141" w:line="259" w:lineRule="auto"/>
        <w:ind w:left="3" w:firstLine="0"/>
        <w:jc w:val="center"/>
      </w:pPr>
      <w:r>
        <w:rPr>
          <w:b/>
        </w:rPr>
        <w:t xml:space="preserve"> </w:t>
      </w:r>
    </w:p>
    <w:p w14:paraId="6BBE32BF" w14:textId="77777777" w:rsidR="00654902" w:rsidRDefault="00CD126D">
      <w:pPr>
        <w:spacing w:after="139" w:line="259" w:lineRule="auto"/>
        <w:ind w:left="3" w:firstLine="0"/>
        <w:jc w:val="center"/>
      </w:pPr>
      <w:r>
        <w:rPr>
          <w:b/>
        </w:rPr>
        <w:t xml:space="preserve"> </w:t>
      </w:r>
    </w:p>
    <w:p w14:paraId="31A9C8AD" w14:textId="77777777" w:rsidR="00193240" w:rsidRDefault="00193240">
      <w:pPr>
        <w:spacing w:after="139" w:line="259" w:lineRule="auto"/>
        <w:ind w:left="3" w:firstLine="0"/>
        <w:jc w:val="center"/>
        <w:rPr>
          <w:b/>
        </w:rPr>
      </w:pPr>
    </w:p>
    <w:p w14:paraId="487D48C6" w14:textId="77777777" w:rsidR="00193240" w:rsidRDefault="00193240">
      <w:pPr>
        <w:spacing w:after="139" w:line="259" w:lineRule="auto"/>
        <w:ind w:left="3" w:firstLine="0"/>
        <w:jc w:val="center"/>
        <w:rPr>
          <w:b/>
        </w:rPr>
      </w:pPr>
    </w:p>
    <w:p w14:paraId="699E1336" w14:textId="77777777" w:rsidR="00193240" w:rsidRDefault="00193240">
      <w:pPr>
        <w:spacing w:after="139" w:line="259" w:lineRule="auto"/>
        <w:ind w:left="3" w:firstLine="0"/>
        <w:jc w:val="center"/>
        <w:rPr>
          <w:b/>
        </w:rPr>
      </w:pPr>
    </w:p>
    <w:p w14:paraId="5E4753C8" w14:textId="77777777" w:rsidR="00193240" w:rsidRDefault="00193240">
      <w:pPr>
        <w:spacing w:after="139" w:line="259" w:lineRule="auto"/>
        <w:ind w:left="3" w:firstLine="0"/>
        <w:jc w:val="center"/>
        <w:rPr>
          <w:b/>
        </w:rPr>
      </w:pPr>
    </w:p>
    <w:p w14:paraId="746B5D67" w14:textId="77777777" w:rsidR="00193240" w:rsidRDefault="00193240">
      <w:pPr>
        <w:spacing w:after="139" w:line="259" w:lineRule="auto"/>
        <w:ind w:left="3" w:firstLine="0"/>
        <w:jc w:val="center"/>
        <w:rPr>
          <w:b/>
        </w:rPr>
      </w:pPr>
    </w:p>
    <w:p w14:paraId="3BA3009D" w14:textId="77777777" w:rsidR="00193240" w:rsidRDefault="00193240">
      <w:pPr>
        <w:spacing w:after="139" w:line="259" w:lineRule="auto"/>
        <w:ind w:left="3" w:firstLine="0"/>
        <w:jc w:val="center"/>
        <w:rPr>
          <w:b/>
        </w:rPr>
      </w:pPr>
    </w:p>
    <w:p w14:paraId="48BE07AD" w14:textId="1156B8FA" w:rsidR="00447EE9" w:rsidRDefault="00447EE9">
      <w:pPr>
        <w:spacing w:after="0" w:line="259" w:lineRule="auto"/>
        <w:ind w:left="10" w:right="61" w:hanging="10"/>
        <w:jc w:val="center"/>
        <w:rPr>
          <w:sz w:val="28"/>
        </w:rPr>
      </w:pPr>
      <w:r>
        <w:rPr>
          <w:b/>
          <w:sz w:val="28"/>
          <w:u w:val="single" w:color="000000"/>
        </w:rPr>
        <w:lastRenderedPageBreak/>
        <w:t>ANEXO XII</w:t>
      </w:r>
      <w:r w:rsidR="00587621">
        <w:rPr>
          <w:b/>
          <w:sz w:val="28"/>
          <w:u w:val="single" w:color="000000"/>
        </w:rPr>
        <w:t>I</w:t>
      </w:r>
    </w:p>
    <w:p w14:paraId="5D35E521" w14:textId="77777777" w:rsidR="00447EE9" w:rsidRDefault="00447EE9">
      <w:pPr>
        <w:spacing w:after="0" w:line="259" w:lineRule="auto"/>
        <w:ind w:left="10" w:right="61" w:hanging="10"/>
        <w:jc w:val="center"/>
      </w:pPr>
    </w:p>
    <w:p w14:paraId="2571D214" w14:textId="77777777" w:rsidR="00654902" w:rsidRDefault="00CD126D">
      <w:pPr>
        <w:spacing w:after="0" w:line="259" w:lineRule="auto"/>
        <w:ind w:left="3" w:firstLine="0"/>
        <w:jc w:val="center"/>
      </w:pPr>
      <w:r>
        <w:t xml:space="preserve"> </w:t>
      </w:r>
    </w:p>
    <w:p w14:paraId="1A950A28" w14:textId="77777777" w:rsidR="00654902" w:rsidRDefault="00CD126D">
      <w:pPr>
        <w:spacing w:line="267" w:lineRule="auto"/>
        <w:ind w:left="226" w:right="64" w:hanging="10"/>
      </w:pPr>
      <w:r>
        <w:rPr>
          <w:b/>
        </w:rPr>
        <w:t>MODELO DE DECLARAÇÃO CONFORME ARTIGO 88 DA LEI ORGÂNICA MUNICIPAL</w:t>
      </w:r>
      <w:r>
        <w:t xml:space="preserve"> </w:t>
      </w:r>
    </w:p>
    <w:p w14:paraId="62B35F8B" w14:textId="77777777" w:rsidR="00654902" w:rsidRDefault="00CD126D">
      <w:pPr>
        <w:spacing w:after="119" w:line="259" w:lineRule="auto"/>
        <w:ind w:left="0" w:firstLine="0"/>
        <w:jc w:val="left"/>
      </w:pPr>
      <w:r>
        <w:rPr>
          <w:sz w:val="22"/>
        </w:rPr>
        <w:t xml:space="preserve"> </w:t>
      </w:r>
    </w:p>
    <w:p w14:paraId="16654E7C" w14:textId="00B2D522" w:rsidR="00654902" w:rsidRDefault="00CD126D">
      <w:pPr>
        <w:spacing w:after="146"/>
        <w:ind w:left="-15" w:right="6" w:firstLine="0"/>
      </w:pPr>
      <w: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  outorgando-lhe plenos poderes para representá-la na sessão pública </w:t>
      </w:r>
      <w:r w:rsidR="00FD05BC">
        <w:t xml:space="preserve">da </w:t>
      </w:r>
      <w:r w:rsidR="008266B5" w:rsidRPr="008266B5">
        <w:t>CONCORRÊNCIA PÚBLICA nº 002/2021</w:t>
      </w:r>
      <w:r w:rsidR="00FD05BC">
        <w:rPr>
          <w:b/>
        </w:rPr>
        <w:t xml:space="preserve"> </w:t>
      </w:r>
      <w:r w:rsidR="00FD05BC">
        <w:t xml:space="preserve">do processo administrativo nº </w:t>
      </w:r>
      <w:r w:rsidR="00342097">
        <w:t>11.414</w:t>
      </w:r>
      <w:r w:rsidR="00FD05BC">
        <w:t xml:space="preserve">/2021  </w:t>
      </w:r>
      <w:r>
        <w:t xml:space="preserve">, declara a quem possa interessar, sob as penas da lei, que, para os fins do disposto no artigo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dias anterior à data do ato convocatório. </w:t>
      </w:r>
    </w:p>
    <w:p w14:paraId="4780AF9B" w14:textId="77777777" w:rsidR="00654902" w:rsidRDefault="00CD126D">
      <w:pPr>
        <w:spacing w:after="139" w:line="259" w:lineRule="auto"/>
        <w:ind w:left="0" w:firstLine="0"/>
        <w:jc w:val="left"/>
      </w:pPr>
      <w:r>
        <w:t xml:space="preserve"> </w:t>
      </w:r>
    </w:p>
    <w:p w14:paraId="2EDDAEDE" w14:textId="77777777" w:rsidR="00654902" w:rsidRDefault="00CD126D">
      <w:pPr>
        <w:spacing w:after="149"/>
        <w:ind w:left="-15" w:right="6" w:firstLine="0"/>
      </w:pPr>
      <w:r>
        <w:t>Por ser a expressão da verdade, firmo a presente.</w:t>
      </w:r>
      <w:r>
        <w:rPr>
          <w:sz w:val="22"/>
        </w:rPr>
        <w:t xml:space="preserve"> </w:t>
      </w:r>
    </w:p>
    <w:p w14:paraId="098A4129" w14:textId="77777777" w:rsidR="00654902" w:rsidRDefault="00CD126D">
      <w:pPr>
        <w:spacing w:after="141" w:line="259" w:lineRule="auto"/>
        <w:ind w:left="0" w:firstLine="0"/>
        <w:jc w:val="left"/>
      </w:pPr>
      <w:r>
        <w:t xml:space="preserve"> </w:t>
      </w:r>
    </w:p>
    <w:p w14:paraId="17F27273" w14:textId="77777777" w:rsidR="00654902" w:rsidRDefault="00CD126D">
      <w:pPr>
        <w:spacing w:after="136" w:line="259" w:lineRule="auto"/>
        <w:ind w:left="0" w:firstLine="0"/>
        <w:jc w:val="left"/>
      </w:pPr>
      <w:r>
        <w:t xml:space="preserve"> </w:t>
      </w:r>
    </w:p>
    <w:p w14:paraId="4B1D743A" w14:textId="77777777" w:rsidR="00654902" w:rsidRDefault="00CD126D">
      <w:pPr>
        <w:spacing w:after="139" w:line="259" w:lineRule="auto"/>
        <w:ind w:left="128" w:right="178" w:hanging="10"/>
        <w:jc w:val="center"/>
      </w:pPr>
      <w:r>
        <w:rPr>
          <w:b/>
        </w:rPr>
        <w:t>(</w:t>
      </w:r>
      <w:proofErr w:type="gramStart"/>
      <w:r>
        <w:rPr>
          <w:b/>
        </w:rPr>
        <w:t>local</w:t>
      </w:r>
      <w:proofErr w:type="gramEnd"/>
      <w:r>
        <w:rPr>
          <w:b/>
        </w:rPr>
        <w:t xml:space="preserve"> e data) (nome completo, C.P.F., cargo ou função e assinatura do representante legal) </w:t>
      </w:r>
    </w:p>
    <w:p w14:paraId="4400B5BA" w14:textId="77777777" w:rsidR="00654902" w:rsidRDefault="00CD126D">
      <w:pPr>
        <w:spacing w:after="139" w:line="259" w:lineRule="auto"/>
        <w:ind w:left="3" w:firstLine="0"/>
        <w:jc w:val="center"/>
      </w:pPr>
      <w:r>
        <w:rPr>
          <w:b/>
        </w:rPr>
        <w:t xml:space="preserve"> </w:t>
      </w:r>
    </w:p>
    <w:p w14:paraId="6A48868C" w14:textId="77777777" w:rsidR="00654902" w:rsidRDefault="00CD126D">
      <w:pPr>
        <w:spacing w:after="141" w:line="259" w:lineRule="auto"/>
        <w:ind w:left="3" w:firstLine="0"/>
        <w:jc w:val="center"/>
      </w:pPr>
      <w:r>
        <w:rPr>
          <w:b/>
        </w:rPr>
        <w:t xml:space="preserve"> </w:t>
      </w:r>
    </w:p>
    <w:p w14:paraId="7B5E8ADD" w14:textId="77777777" w:rsidR="00654902" w:rsidRDefault="00CD126D">
      <w:pPr>
        <w:spacing w:after="139" w:line="259" w:lineRule="auto"/>
        <w:ind w:left="3" w:firstLine="0"/>
        <w:jc w:val="center"/>
      </w:pPr>
      <w:r>
        <w:rPr>
          <w:b/>
        </w:rPr>
        <w:t xml:space="preserve"> </w:t>
      </w:r>
    </w:p>
    <w:p w14:paraId="7502309A" w14:textId="77777777" w:rsidR="00654902" w:rsidRDefault="00CD126D">
      <w:pPr>
        <w:spacing w:after="139" w:line="259" w:lineRule="auto"/>
        <w:ind w:left="3" w:firstLine="0"/>
        <w:jc w:val="center"/>
      </w:pPr>
      <w:r>
        <w:rPr>
          <w:b/>
        </w:rPr>
        <w:t xml:space="preserve"> </w:t>
      </w:r>
    </w:p>
    <w:p w14:paraId="700F6892" w14:textId="77777777" w:rsidR="00654902" w:rsidRDefault="00CD126D">
      <w:pPr>
        <w:spacing w:after="139" w:line="259" w:lineRule="auto"/>
        <w:ind w:left="3" w:firstLine="0"/>
        <w:jc w:val="center"/>
      </w:pPr>
      <w:r>
        <w:rPr>
          <w:b/>
        </w:rPr>
        <w:t xml:space="preserve"> </w:t>
      </w:r>
    </w:p>
    <w:p w14:paraId="1A2BA725" w14:textId="77777777" w:rsidR="00654902" w:rsidRDefault="00CD126D">
      <w:pPr>
        <w:spacing w:after="139" w:line="259" w:lineRule="auto"/>
        <w:ind w:left="3" w:firstLine="0"/>
        <w:jc w:val="center"/>
      </w:pPr>
      <w:r>
        <w:rPr>
          <w:b/>
        </w:rPr>
        <w:t xml:space="preserve"> </w:t>
      </w:r>
    </w:p>
    <w:p w14:paraId="17B804E5" w14:textId="77777777" w:rsidR="00654902" w:rsidRDefault="00CD126D">
      <w:pPr>
        <w:spacing w:after="141" w:line="259" w:lineRule="auto"/>
        <w:ind w:left="3" w:firstLine="0"/>
        <w:jc w:val="center"/>
      </w:pPr>
      <w:r>
        <w:rPr>
          <w:b/>
        </w:rPr>
        <w:t xml:space="preserve"> </w:t>
      </w:r>
    </w:p>
    <w:p w14:paraId="09A07F7D" w14:textId="77777777" w:rsidR="00654902" w:rsidRDefault="00CD126D">
      <w:pPr>
        <w:spacing w:after="139" w:line="259" w:lineRule="auto"/>
        <w:ind w:left="3" w:firstLine="0"/>
        <w:jc w:val="center"/>
      </w:pPr>
      <w:r>
        <w:rPr>
          <w:b/>
        </w:rPr>
        <w:t xml:space="preserve"> </w:t>
      </w:r>
    </w:p>
    <w:p w14:paraId="6D479E06" w14:textId="77777777" w:rsidR="00654902" w:rsidRDefault="00CD126D">
      <w:pPr>
        <w:spacing w:after="139" w:line="259" w:lineRule="auto"/>
        <w:ind w:left="3" w:firstLine="0"/>
        <w:jc w:val="center"/>
        <w:rPr>
          <w:b/>
        </w:rPr>
      </w:pPr>
      <w:r>
        <w:rPr>
          <w:b/>
        </w:rPr>
        <w:t xml:space="preserve"> </w:t>
      </w:r>
    </w:p>
    <w:p w14:paraId="4CC68AEB" w14:textId="77777777" w:rsidR="00F224E7" w:rsidRDefault="00F224E7">
      <w:pPr>
        <w:spacing w:after="139" w:line="259" w:lineRule="auto"/>
        <w:ind w:left="3" w:firstLine="0"/>
        <w:jc w:val="center"/>
      </w:pPr>
    </w:p>
    <w:p w14:paraId="6F862E2F" w14:textId="77777777" w:rsidR="00654902" w:rsidRDefault="00CD126D">
      <w:pPr>
        <w:spacing w:after="139" w:line="259" w:lineRule="auto"/>
        <w:ind w:left="3" w:firstLine="0"/>
        <w:jc w:val="center"/>
        <w:rPr>
          <w:b/>
        </w:rPr>
      </w:pPr>
      <w:r>
        <w:rPr>
          <w:b/>
        </w:rPr>
        <w:t xml:space="preserve"> </w:t>
      </w:r>
    </w:p>
    <w:p w14:paraId="708C68ED" w14:textId="77777777" w:rsidR="0044236F" w:rsidRDefault="0044236F">
      <w:pPr>
        <w:spacing w:after="139" w:line="259" w:lineRule="auto"/>
        <w:ind w:left="3" w:firstLine="0"/>
        <w:jc w:val="center"/>
      </w:pPr>
    </w:p>
    <w:p w14:paraId="09A6B165" w14:textId="77777777" w:rsidR="00654902" w:rsidRDefault="00CD126D">
      <w:pPr>
        <w:spacing w:after="142" w:line="259" w:lineRule="auto"/>
        <w:ind w:left="3" w:firstLine="0"/>
        <w:jc w:val="center"/>
      </w:pPr>
      <w:r>
        <w:rPr>
          <w:b/>
        </w:rPr>
        <w:lastRenderedPageBreak/>
        <w:t xml:space="preserve"> </w:t>
      </w:r>
    </w:p>
    <w:p w14:paraId="5AF02DF5" w14:textId="77777777" w:rsidR="00654902" w:rsidRDefault="00CD126D">
      <w:pPr>
        <w:spacing w:after="139" w:line="259" w:lineRule="auto"/>
        <w:ind w:left="3" w:firstLine="0"/>
        <w:jc w:val="center"/>
      </w:pPr>
      <w:r>
        <w:rPr>
          <w:b/>
        </w:rPr>
        <w:t xml:space="preserve"> </w:t>
      </w:r>
    </w:p>
    <w:p w14:paraId="733FBA57" w14:textId="382673B0" w:rsidR="00654902" w:rsidRDefault="00447EE9">
      <w:pPr>
        <w:spacing w:after="0" w:line="259" w:lineRule="auto"/>
        <w:ind w:left="10" w:right="63" w:hanging="10"/>
        <w:jc w:val="center"/>
        <w:rPr>
          <w:sz w:val="28"/>
        </w:rPr>
      </w:pPr>
      <w:r>
        <w:rPr>
          <w:b/>
          <w:sz w:val="28"/>
          <w:u w:val="single" w:color="000000"/>
        </w:rPr>
        <w:t xml:space="preserve">ANEXO </w:t>
      </w:r>
      <w:r w:rsidR="00587621">
        <w:rPr>
          <w:b/>
          <w:sz w:val="28"/>
          <w:u w:val="single" w:color="000000"/>
        </w:rPr>
        <w:t>XIV</w:t>
      </w:r>
    </w:p>
    <w:p w14:paraId="202E5D4C" w14:textId="77777777" w:rsidR="00447EE9" w:rsidRDefault="00447EE9">
      <w:pPr>
        <w:spacing w:after="0" w:line="259" w:lineRule="auto"/>
        <w:ind w:left="10" w:right="63" w:hanging="10"/>
        <w:jc w:val="center"/>
      </w:pPr>
    </w:p>
    <w:p w14:paraId="6EDC7DAF" w14:textId="3F498CF2" w:rsidR="00654902" w:rsidRDefault="00654902">
      <w:pPr>
        <w:spacing w:after="0" w:line="259" w:lineRule="auto"/>
        <w:ind w:left="3" w:firstLine="0"/>
        <w:jc w:val="center"/>
      </w:pPr>
    </w:p>
    <w:p w14:paraId="5FF44D4C" w14:textId="7AA55CC9" w:rsidR="00654902" w:rsidRDefault="00CD126D" w:rsidP="00193240">
      <w:pPr>
        <w:pStyle w:val="Ttulo1"/>
        <w:ind w:left="128" w:right="185"/>
      </w:pPr>
      <w:r>
        <w:t xml:space="preserve">MODELO DE DECLARAÇÃO DE QUE DISPÕE EM SEUS QUADROS </w:t>
      </w:r>
      <w:r w:rsidR="00E47532">
        <w:t>FUNCIONAIS PERCENTUAL</w:t>
      </w:r>
      <w:r>
        <w:t xml:space="preserve"> MÍNIMO DE BENEFICIÁRIOS DA PREVIDÊNCIA SOCIAL (Lei nº 8.213/91) </w:t>
      </w:r>
    </w:p>
    <w:p w14:paraId="3A4656E5" w14:textId="77777777" w:rsidR="00654902" w:rsidRDefault="00CD126D">
      <w:pPr>
        <w:spacing w:after="0" w:line="259" w:lineRule="auto"/>
        <w:ind w:left="0" w:right="915" w:firstLine="0"/>
        <w:jc w:val="center"/>
      </w:pPr>
      <w:r>
        <w:rPr>
          <w:b/>
        </w:rPr>
        <w:t xml:space="preserve"> </w:t>
      </w:r>
    </w:p>
    <w:p w14:paraId="37805374" w14:textId="77777777" w:rsidR="00654902" w:rsidRDefault="00CD126D">
      <w:pPr>
        <w:spacing w:after="100" w:line="259" w:lineRule="auto"/>
        <w:ind w:left="0" w:firstLine="0"/>
        <w:jc w:val="left"/>
      </w:pPr>
      <w:r>
        <w:rPr>
          <w:b/>
        </w:rPr>
        <w:t xml:space="preserve">  </w:t>
      </w:r>
    </w:p>
    <w:p w14:paraId="510E4ED3" w14:textId="1113EDDA" w:rsidR="00654902" w:rsidRDefault="00CD126D">
      <w:pPr>
        <w:spacing w:after="146"/>
        <w:ind w:left="-15" w:right="6" w:firstLine="0"/>
      </w:pPr>
      <w: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w:t>
      </w:r>
      <w:r w:rsidR="00FD05BC">
        <w:t xml:space="preserve">da </w:t>
      </w:r>
      <w:r w:rsidR="008266B5">
        <w:t>CONCORRÊNCIA PÚBLICA nº 002/2021</w:t>
      </w:r>
      <w:r w:rsidR="00FD05BC">
        <w:rPr>
          <w:b/>
        </w:rPr>
        <w:t xml:space="preserve"> </w:t>
      </w:r>
      <w:r w:rsidR="00FD05BC">
        <w:t xml:space="preserve">do processo administrativo nº </w:t>
      </w:r>
      <w:r w:rsidR="00342097">
        <w:t>11.414</w:t>
      </w:r>
      <w:r w:rsidR="00FD05BC">
        <w:t xml:space="preserve">/2021  </w:t>
      </w:r>
      <w:r>
        <w:t xml:space="preserve">as impostas pela Lei Federal nº 8.213/91, relacionadas com a existência em seus quadros de empregados beneficiários da Previdência Social reabilitados ou pessoas portadoras de deficiência habilitada, conforme dados a seguir: </w:t>
      </w:r>
    </w:p>
    <w:p w14:paraId="2CF2CBA5" w14:textId="77777777" w:rsidR="00654902" w:rsidRDefault="00CD126D">
      <w:pPr>
        <w:spacing w:after="149"/>
        <w:ind w:left="-15" w:right="6" w:firstLine="0"/>
      </w:pPr>
      <w:r>
        <w:t xml:space="preserve">Número total de empregados XXX. </w:t>
      </w:r>
    </w:p>
    <w:p w14:paraId="797B4E5B" w14:textId="77777777" w:rsidR="00654902" w:rsidRDefault="00CD126D">
      <w:pPr>
        <w:spacing w:after="149"/>
        <w:ind w:left="-15" w:right="6" w:firstLine="0"/>
      </w:pPr>
      <w:r>
        <w:t xml:space="preserve">Número total de empregados reabilitados e/ou deficientes XXX. </w:t>
      </w:r>
    </w:p>
    <w:p w14:paraId="0A79FBF6" w14:textId="77777777" w:rsidR="00654902" w:rsidRDefault="00CD126D">
      <w:pPr>
        <w:spacing w:after="139" w:line="259" w:lineRule="auto"/>
        <w:ind w:left="0" w:firstLine="0"/>
        <w:jc w:val="left"/>
      </w:pPr>
      <w:r>
        <w:t xml:space="preserve"> </w:t>
      </w:r>
    </w:p>
    <w:p w14:paraId="04C3CC6F" w14:textId="77777777" w:rsidR="00654902" w:rsidRDefault="00CD126D">
      <w:pPr>
        <w:pStyle w:val="Ttulo1"/>
        <w:spacing w:after="139"/>
        <w:ind w:left="128" w:right="178"/>
      </w:pPr>
      <w:r>
        <w:t>(</w:t>
      </w:r>
      <w:proofErr w:type="gramStart"/>
      <w:r>
        <w:t>local</w:t>
      </w:r>
      <w:proofErr w:type="gramEnd"/>
      <w:r>
        <w:t xml:space="preserve"> e data) (nome completo, C.P.F., cargo ou função e assinatura do representante legal)</w:t>
      </w:r>
      <w:r>
        <w:rPr>
          <w:b w:val="0"/>
        </w:rPr>
        <w:t xml:space="preserve"> </w:t>
      </w:r>
    </w:p>
    <w:p w14:paraId="66867D69" w14:textId="77777777" w:rsidR="00654902" w:rsidRDefault="00CD126D">
      <w:pPr>
        <w:spacing w:after="98" w:line="259" w:lineRule="auto"/>
        <w:ind w:left="0" w:firstLine="0"/>
        <w:jc w:val="left"/>
      </w:pPr>
      <w:r>
        <w:t xml:space="preserve"> </w:t>
      </w:r>
    </w:p>
    <w:p w14:paraId="50862319" w14:textId="77777777" w:rsidR="00654902" w:rsidRDefault="00CD126D">
      <w:pPr>
        <w:spacing w:after="108" w:line="259" w:lineRule="auto"/>
        <w:ind w:left="-5" w:hanging="10"/>
        <w:jc w:val="left"/>
      </w:pPr>
      <w:r>
        <w:rPr>
          <w:b/>
          <w:sz w:val="20"/>
        </w:rPr>
        <w:t>Observação:</w:t>
      </w:r>
      <w:r>
        <w:rPr>
          <w:sz w:val="20"/>
        </w:rPr>
        <w:t xml:space="preserve"> </w:t>
      </w:r>
    </w:p>
    <w:p w14:paraId="44FD5CE2" w14:textId="77777777" w:rsidR="00654902" w:rsidRDefault="00CD126D">
      <w:pPr>
        <w:spacing w:after="128" w:line="269" w:lineRule="auto"/>
        <w:ind w:left="-5" w:right="56" w:hanging="10"/>
      </w:pPr>
      <w:r>
        <w:rPr>
          <w:sz w:val="20"/>
        </w:rPr>
        <w:t xml:space="preserve">O licitante vencedor deverá apresentar que preenche, em seus quadros, o percentual mínimo de empregados beneficiários da Previdência Social reabilitados ou com pessoa portadora de deficiência habilitada, na seguinte proporção: </w:t>
      </w:r>
    </w:p>
    <w:p w14:paraId="46E12C08" w14:textId="77777777" w:rsidR="00654902" w:rsidRDefault="00CD126D">
      <w:pPr>
        <w:spacing w:after="128" w:line="269" w:lineRule="auto"/>
        <w:ind w:left="-5" w:right="56" w:hanging="10"/>
      </w:pPr>
      <w:r>
        <w:rPr>
          <w:sz w:val="20"/>
        </w:rPr>
        <w:t xml:space="preserve">I - </w:t>
      </w:r>
      <w:proofErr w:type="gramStart"/>
      <w:r>
        <w:rPr>
          <w:sz w:val="20"/>
        </w:rPr>
        <w:t>de</w:t>
      </w:r>
      <w:proofErr w:type="gramEnd"/>
      <w:r>
        <w:rPr>
          <w:sz w:val="20"/>
        </w:rPr>
        <w:t xml:space="preserve"> cem a duzentos empregados, 2% (dois por cento); </w:t>
      </w:r>
    </w:p>
    <w:p w14:paraId="47631841" w14:textId="77777777" w:rsidR="00654902" w:rsidRDefault="00CD126D">
      <w:pPr>
        <w:spacing w:after="128" w:line="269" w:lineRule="auto"/>
        <w:ind w:left="-5" w:right="56" w:hanging="10"/>
      </w:pPr>
      <w:r>
        <w:rPr>
          <w:sz w:val="20"/>
        </w:rPr>
        <w:t xml:space="preserve">II- </w:t>
      </w:r>
      <w:proofErr w:type="gramStart"/>
      <w:r>
        <w:rPr>
          <w:sz w:val="20"/>
        </w:rPr>
        <w:t>de</w:t>
      </w:r>
      <w:proofErr w:type="gramEnd"/>
      <w:r>
        <w:rPr>
          <w:sz w:val="20"/>
        </w:rPr>
        <w:t xml:space="preserve"> duzentos e um a quinhentos empregados, 3% (três por cento); </w:t>
      </w:r>
    </w:p>
    <w:p w14:paraId="3FA65E4A" w14:textId="77777777" w:rsidR="00654902" w:rsidRDefault="00CD126D">
      <w:pPr>
        <w:spacing w:after="0" w:line="404" w:lineRule="auto"/>
        <w:ind w:left="-5" w:right="4012" w:hanging="10"/>
      </w:pPr>
      <w:r>
        <w:rPr>
          <w:sz w:val="20"/>
        </w:rPr>
        <w:t xml:space="preserve">III – de quinhentos e um a mil empregados, 4% (quatro por cento); IV – mais de mil empregados, 5% (cinco por cento). </w:t>
      </w:r>
    </w:p>
    <w:p w14:paraId="6C7C0D34" w14:textId="77777777" w:rsidR="00654902" w:rsidRDefault="00CD126D">
      <w:pPr>
        <w:spacing w:after="128" w:line="269" w:lineRule="auto"/>
        <w:ind w:left="-5" w:right="56" w:hanging="10"/>
      </w:pPr>
      <w:r>
        <w:rPr>
          <w:sz w:val="20"/>
        </w:rPr>
        <w:t xml:space="preserve">A empresa que possuir em seu quadro menos de 100 (cem) empregados está isenta do cumprimento do art. 93 da Lei Federal nº 8.213/91, devendo, no entanto, apresentar declaração informando a quantidade existente em seu quadro funcional </w:t>
      </w:r>
    </w:p>
    <w:p w14:paraId="6E13794D" w14:textId="77777777" w:rsidR="00654902" w:rsidRDefault="00CD126D">
      <w:pPr>
        <w:spacing w:after="128" w:line="269" w:lineRule="auto"/>
        <w:ind w:left="-5" w:right="56" w:hanging="10"/>
      </w:pPr>
      <w:r>
        <w:rPr>
          <w:sz w:val="20"/>
        </w:rPr>
        <w:t xml:space="preserve">Poderá o ordenador de despesas, a seu critério, encaminhar a declaração apresentada pelo licitante vencedor à Delegacia Regional do Trabalho, órgão responsável pela fiscalização e cumprimento da legislação relativa ao trabalho das pessoas portadoras de deficiência. </w:t>
      </w:r>
    </w:p>
    <w:p w14:paraId="6A1F496D" w14:textId="6884C145" w:rsidR="00193240" w:rsidRDefault="00CD126D" w:rsidP="00E47532">
      <w:pPr>
        <w:spacing w:after="137" w:line="259" w:lineRule="auto"/>
        <w:ind w:left="0" w:firstLine="0"/>
        <w:jc w:val="left"/>
      </w:pPr>
      <w:r>
        <w:rPr>
          <w:sz w:val="20"/>
        </w:rPr>
        <w:t xml:space="preserve"> </w:t>
      </w:r>
    </w:p>
    <w:p w14:paraId="1E2DC2D4" w14:textId="77777777" w:rsidR="00654902" w:rsidRDefault="00CD126D">
      <w:pPr>
        <w:spacing w:after="0" w:line="259" w:lineRule="auto"/>
        <w:ind w:left="0" w:firstLine="0"/>
        <w:jc w:val="left"/>
      </w:pPr>
      <w:r>
        <w:rPr>
          <w:sz w:val="20"/>
        </w:rPr>
        <w:lastRenderedPageBreak/>
        <w:t xml:space="preserve"> </w:t>
      </w:r>
    </w:p>
    <w:p w14:paraId="5C9800E0" w14:textId="0EE6BBC4" w:rsidR="00654902" w:rsidRPr="00447EE9" w:rsidRDefault="00587621">
      <w:pPr>
        <w:spacing w:after="218" w:line="259" w:lineRule="auto"/>
        <w:ind w:left="10" w:right="63" w:hanging="10"/>
        <w:jc w:val="center"/>
        <w:rPr>
          <w:sz w:val="28"/>
        </w:rPr>
      </w:pPr>
      <w:r>
        <w:rPr>
          <w:b/>
          <w:sz w:val="28"/>
          <w:u w:val="single" w:color="000000"/>
        </w:rPr>
        <w:t>ANEXO X</w:t>
      </w:r>
      <w:r w:rsidR="00CD126D" w:rsidRPr="00447EE9">
        <w:rPr>
          <w:b/>
          <w:sz w:val="28"/>
          <w:u w:val="single" w:color="000000"/>
        </w:rPr>
        <w:t>V</w:t>
      </w:r>
    </w:p>
    <w:p w14:paraId="4E66849D" w14:textId="755C9A4B" w:rsidR="00654902" w:rsidRDefault="00FD05BC">
      <w:pPr>
        <w:spacing w:after="237" w:line="259" w:lineRule="auto"/>
        <w:ind w:left="128" w:hanging="10"/>
        <w:jc w:val="center"/>
      </w:pPr>
      <w:r>
        <w:rPr>
          <w:b/>
        </w:rPr>
        <w:t>DECLARAÇÃO DE</w:t>
      </w:r>
      <w:r w:rsidR="00CD126D">
        <w:rPr>
          <w:b/>
        </w:rPr>
        <w:t xml:space="preserve"> CONHECIMENTO DOS SERVIÇOS (VISITA TÉCNICA) </w:t>
      </w:r>
    </w:p>
    <w:p w14:paraId="19AD8EFF" w14:textId="4FF0EBC2" w:rsidR="00654902" w:rsidRPr="005E6275" w:rsidRDefault="005E6275" w:rsidP="005E6275">
      <w:pPr>
        <w:spacing w:after="173" w:line="259" w:lineRule="auto"/>
        <w:ind w:left="0" w:firstLine="0"/>
        <w:jc w:val="center"/>
        <w:rPr>
          <w:b/>
          <w:bCs/>
        </w:rPr>
      </w:pPr>
      <w:r w:rsidRPr="005E6275">
        <w:rPr>
          <w:b/>
          <w:bCs/>
        </w:rPr>
        <w:t>(1ª VIA)</w:t>
      </w:r>
    </w:p>
    <w:p w14:paraId="3253806A" w14:textId="77777777" w:rsidR="00654902" w:rsidRDefault="00CD126D">
      <w:pPr>
        <w:spacing w:after="149"/>
        <w:ind w:left="-15" w:right="6" w:firstLine="0"/>
      </w:pPr>
      <w:r>
        <w:t xml:space="preserve">(Local e data)  </w:t>
      </w:r>
    </w:p>
    <w:p w14:paraId="0EFDA4FB" w14:textId="5B733027" w:rsidR="00654902" w:rsidRDefault="00654902" w:rsidP="005672D5">
      <w:pPr>
        <w:spacing w:after="141" w:line="259" w:lineRule="auto"/>
        <w:ind w:left="0" w:firstLine="0"/>
        <w:jc w:val="left"/>
      </w:pPr>
    </w:p>
    <w:p w14:paraId="33AEEEDA" w14:textId="77777777" w:rsidR="00654902" w:rsidRDefault="00CD126D">
      <w:pPr>
        <w:spacing w:after="139" w:line="259" w:lineRule="auto"/>
        <w:ind w:left="0" w:firstLine="0"/>
        <w:jc w:val="left"/>
      </w:pPr>
      <w:r>
        <w:t xml:space="preserve"> </w:t>
      </w:r>
    </w:p>
    <w:p w14:paraId="590DE77A" w14:textId="77777777" w:rsidR="00654902" w:rsidRDefault="00CD126D">
      <w:pPr>
        <w:spacing w:after="151"/>
        <w:ind w:left="-15" w:right="6" w:firstLine="0"/>
      </w:pPr>
      <w:r>
        <w:t xml:space="preserve">Prezados Senhores,  </w:t>
      </w:r>
    </w:p>
    <w:p w14:paraId="1F11567B" w14:textId="2750BD60" w:rsidR="00654902" w:rsidRDefault="00FD05BC">
      <w:pPr>
        <w:spacing w:after="146"/>
        <w:ind w:left="-15" w:right="6" w:firstLine="0"/>
      </w:pPr>
      <w: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DECLARA </w:t>
      </w:r>
      <w:r w:rsidR="00750879">
        <w:t xml:space="preserve">que o quadro técnico da empresa tomou conhecimento das reais condições de execução dos serviços, bem como coletaram informações de todos os dados e elementos necessários à perfeita elaboração da proposta comercial, responsabilizando-se por manter as garantias que vincularem nossa proposta ao presente processo licitatório, </w:t>
      </w:r>
      <w:r w:rsidR="00CD126D">
        <w:t xml:space="preserve">objeto </w:t>
      </w:r>
      <w:r>
        <w:t xml:space="preserve">da </w:t>
      </w:r>
      <w:r w:rsidR="008266B5">
        <w:t>CONCORRÊNCIA PÚBLICA nº 002/2021</w:t>
      </w:r>
      <w:r>
        <w:rPr>
          <w:b/>
        </w:rPr>
        <w:t xml:space="preserve"> </w:t>
      </w:r>
      <w:r>
        <w:t xml:space="preserve">do processo administrativo nº </w:t>
      </w:r>
      <w:r w:rsidR="00342097">
        <w:t>11.414</w:t>
      </w:r>
      <w:r>
        <w:t xml:space="preserve">/2021  </w:t>
      </w:r>
      <w:r w:rsidR="00CD126D">
        <w:t xml:space="preserve">, no dia ___ / ___ /2021.  </w:t>
      </w:r>
    </w:p>
    <w:p w14:paraId="772F65DA" w14:textId="77777777" w:rsidR="00654902" w:rsidRDefault="00CD126D">
      <w:pPr>
        <w:spacing w:after="151"/>
        <w:ind w:left="-15" w:right="6" w:firstLine="0"/>
      </w:pPr>
      <w:r>
        <w:t xml:space="preserve">Por ser expressão da verdade, firma-se a presente declaração.  </w:t>
      </w:r>
    </w:p>
    <w:p w14:paraId="70634CBC" w14:textId="77777777" w:rsidR="00654902" w:rsidRDefault="00CD126D">
      <w:pPr>
        <w:spacing w:after="139" w:line="259" w:lineRule="auto"/>
        <w:ind w:left="0" w:firstLine="0"/>
        <w:jc w:val="left"/>
      </w:pPr>
      <w:r>
        <w:t xml:space="preserve"> </w:t>
      </w:r>
    </w:p>
    <w:p w14:paraId="2C83C1E8" w14:textId="77777777" w:rsidR="00654902" w:rsidRDefault="00CD126D">
      <w:pPr>
        <w:spacing w:after="139" w:line="259" w:lineRule="auto"/>
        <w:ind w:left="0" w:firstLine="0"/>
        <w:jc w:val="left"/>
      </w:pPr>
      <w:r>
        <w:t xml:space="preserve"> </w:t>
      </w:r>
    </w:p>
    <w:p w14:paraId="55B2B3A0" w14:textId="77777777" w:rsidR="00654902" w:rsidRDefault="00CD126D">
      <w:pPr>
        <w:spacing w:after="139" w:line="259" w:lineRule="auto"/>
        <w:ind w:left="0" w:firstLine="0"/>
        <w:jc w:val="left"/>
      </w:pPr>
      <w:r>
        <w:t xml:space="preserve"> </w:t>
      </w:r>
    </w:p>
    <w:p w14:paraId="43A1F2DE" w14:textId="77777777" w:rsidR="00654902" w:rsidRDefault="00CD126D">
      <w:pPr>
        <w:spacing w:after="128" w:line="271" w:lineRule="auto"/>
        <w:ind w:left="86" w:right="137" w:hanging="10"/>
        <w:jc w:val="center"/>
      </w:pPr>
      <w:r>
        <w:t xml:space="preserve">Nome </w:t>
      </w:r>
    </w:p>
    <w:p w14:paraId="36EEFE26" w14:textId="77777777" w:rsidR="00654902" w:rsidRDefault="00CD126D">
      <w:pPr>
        <w:spacing w:after="128" w:line="271" w:lineRule="auto"/>
        <w:ind w:left="86" w:right="142" w:hanging="10"/>
        <w:jc w:val="center"/>
      </w:pPr>
      <w:r>
        <w:t>Cargo</w:t>
      </w:r>
      <w:r>
        <w:rPr>
          <w:b/>
        </w:rPr>
        <w:t xml:space="preserve"> </w:t>
      </w:r>
    </w:p>
    <w:p w14:paraId="0998C6EF" w14:textId="77777777" w:rsidR="00654902" w:rsidRDefault="00CD126D">
      <w:pPr>
        <w:spacing w:after="139" w:line="259" w:lineRule="auto"/>
        <w:ind w:left="0" w:firstLine="0"/>
        <w:jc w:val="left"/>
      </w:pPr>
      <w:r>
        <w:rPr>
          <w:b/>
        </w:rPr>
        <w:t xml:space="preserve"> </w:t>
      </w:r>
    </w:p>
    <w:p w14:paraId="45146B1B" w14:textId="77777777" w:rsidR="00654902" w:rsidRDefault="00CD126D">
      <w:pPr>
        <w:spacing w:after="139" w:line="259" w:lineRule="auto"/>
        <w:ind w:left="0" w:firstLine="0"/>
        <w:jc w:val="left"/>
      </w:pPr>
      <w:r>
        <w:rPr>
          <w:b/>
        </w:rPr>
        <w:t xml:space="preserve"> </w:t>
      </w:r>
    </w:p>
    <w:p w14:paraId="3B5DD20F" w14:textId="77777777" w:rsidR="00654902" w:rsidRDefault="00CD126D">
      <w:pPr>
        <w:spacing w:after="141" w:line="259" w:lineRule="auto"/>
        <w:ind w:left="0" w:firstLine="0"/>
        <w:jc w:val="left"/>
      </w:pPr>
      <w:r>
        <w:rPr>
          <w:b/>
        </w:rPr>
        <w:t xml:space="preserve"> </w:t>
      </w:r>
    </w:p>
    <w:p w14:paraId="19506ED4" w14:textId="77777777" w:rsidR="00654902" w:rsidRDefault="00CD126D">
      <w:pPr>
        <w:spacing w:after="139" w:line="259" w:lineRule="auto"/>
        <w:ind w:left="0" w:firstLine="0"/>
        <w:jc w:val="left"/>
      </w:pPr>
      <w:r>
        <w:rPr>
          <w:b/>
        </w:rPr>
        <w:t xml:space="preserve"> </w:t>
      </w:r>
    </w:p>
    <w:p w14:paraId="3DB88BA4" w14:textId="77777777" w:rsidR="00654902" w:rsidRDefault="00CD126D">
      <w:pPr>
        <w:spacing w:after="139" w:line="259" w:lineRule="auto"/>
        <w:ind w:left="0" w:firstLine="0"/>
        <w:jc w:val="left"/>
      </w:pPr>
      <w:r>
        <w:rPr>
          <w:b/>
        </w:rPr>
        <w:t xml:space="preserve"> </w:t>
      </w:r>
    </w:p>
    <w:p w14:paraId="6BD1D723" w14:textId="77777777" w:rsidR="00654902" w:rsidRDefault="00CD126D">
      <w:pPr>
        <w:spacing w:after="204" w:line="259" w:lineRule="auto"/>
        <w:ind w:left="0" w:firstLine="0"/>
        <w:jc w:val="left"/>
      </w:pPr>
      <w:r>
        <w:rPr>
          <w:b/>
        </w:rPr>
        <w:t xml:space="preserve"> </w:t>
      </w:r>
    </w:p>
    <w:p w14:paraId="6C373B45" w14:textId="77777777" w:rsidR="00654902" w:rsidRDefault="00CD126D">
      <w:pPr>
        <w:spacing w:after="98" w:line="259" w:lineRule="auto"/>
        <w:ind w:left="473" w:hanging="10"/>
        <w:jc w:val="left"/>
      </w:pPr>
      <w:r>
        <w:rPr>
          <w:rFonts w:ascii="Times New Roman" w:eastAsia="Times New Roman" w:hAnsi="Times New Roman" w:cs="Times New Roman"/>
        </w:rPr>
        <w:t xml:space="preserve">1ª Via da Empresa (Habilitação) </w:t>
      </w:r>
    </w:p>
    <w:p w14:paraId="1DE9B317" w14:textId="546DBBE1" w:rsidR="00654902" w:rsidRDefault="00CD126D">
      <w:pPr>
        <w:spacing w:after="67" w:line="259" w:lineRule="auto"/>
        <w:ind w:left="473" w:hanging="10"/>
        <w:jc w:val="left"/>
      </w:pPr>
      <w:r>
        <w:rPr>
          <w:rFonts w:ascii="Times New Roman" w:eastAsia="Times New Roman" w:hAnsi="Times New Roman" w:cs="Times New Roman"/>
        </w:rPr>
        <w:t>2ª Via da</w:t>
      </w:r>
      <w:r w:rsidR="00F224E7">
        <w:rPr>
          <w:rFonts w:ascii="Times New Roman" w:eastAsia="Times New Roman" w:hAnsi="Times New Roman" w:cs="Times New Roman"/>
        </w:rPr>
        <w:t xml:space="preserve"> </w:t>
      </w:r>
      <w:r w:rsidR="00F224E7" w:rsidRPr="00F224E7">
        <w:rPr>
          <w:rFonts w:ascii="Times New Roman" w:eastAsia="Times New Roman" w:hAnsi="Times New Roman" w:cs="Times New Roman"/>
        </w:rPr>
        <w:t>Secretaria de Planejamento e Projetos Especiais</w:t>
      </w:r>
      <w:r>
        <w:rPr>
          <w:rFonts w:ascii="Times New Roman" w:eastAsia="Times New Roman" w:hAnsi="Times New Roman" w:cs="Times New Roman"/>
          <w:b/>
        </w:rPr>
        <w:t xml:space="preserve">. </w:t>
      </w:r>
    </w:p>
    <w:p w14:paraId="298837EC" w14:textId="77777777" w:rsidR="00654902" w:rsidRDefault="00CD126D">
      <w:pPr>
        <w:spacing w:after="139" w:line="259" w:lineRule="auto"/>
        <w:ind w:left="0" w:firstLine="0"/>
        <w:jc w:val="left"/>
        <w:rPr>
          <w:sz w:val="20"/>
        </w:rPr>
      </w:pPr>
      <w:r>
        <w:rPr>
          <w:sz w:val="20"/>
        </w:rPr>
        <w:t xml:space="preserve"> </w:t>
      </w:r>
    </w:p>
    <w:p w14:paraId="55A24A5A" w14:textId="77777777" w:rsidR="0044236F" w:rsidRDefault="0044236F">
      <w:pPr>
        <w:spacing w:after="139" w:line="259" w:lineRule="auto"/>
        <w:ind w:left="0" w:firstLine="0"/>
        <w:jc w:val="left"/>
      </w:pPr>
    </w:p>
    <w:p w14:paraId="23F0C2DC" w14:textId="50A26DF2" w:rsidR="00FD05BC" w:rsidRDefault="00FD05BC">
      <w:pPr>
        <w:spacing w:after="137" w:line="259" w:lineRule="auto"/>
        <w:ind w:left="0" w:firstLine="0"/>
        <w:jc w:val="left"/>
        <w:rPr>
          <w:sz w:val="20"/>
        </w:rPr>
      </w:pPr>
    </w:p>
    <w:p w14:paraId="10CD79D6" w14:textId="77777777" w:rsidR="00F224E7" w:rsidRDefault="00F224E7">
      <w:pPr>
        <w:spacing w:after="137" w:line="259" w:lineRule="auto"/>
        <w:ind w:left="0" w:firstLine="0"/>
        <w:jc w:val="left"/>
        <w:rPr>
          <w:sz w:val="20"/>
        </w:rPr>
      </w:pPr>
    </w:p>
    <w:p w14:paraId="35C7CB14" w14:textId="77777777" w:rsidR="00F224E7" w:rsidRDefault="00F224E7">
      <w:pPr>
        <w:spacing w:after="137" w:line="259" w:lineRule="auto"/>
        <w:ind w:left="0" w:firstLine="0"/>
        <w:jc w:val="left"/>
        <w:rPr>
          <w:sz w:val="20"/>
        </w:rPr>
      </w:pPr>
    </w:p>
    <w:p w14:paraId="6089E1C5" w14:textId="1FE66D0C" w:rsidR="00654902" w:rsidRDefault="00587621">
      <w:pPr>
        <w:spacing w:after="218" w:line="259" w:lineRule="auto"/>
        <w:ind w:left="10" w:right="63" w:hanging="10"/>
        <w:jc w:val="center"/>
        <w:rPr>
          <w:b/>
          <w:sz w:val="28"/>
          <w:u w:val="single" w:color="000000"/>
        </w:rPr>
      </w:pPr>
      <w:r>
        <w:rPr>
          <w:b/>
          <w:sz w:val="28"/>
          <w:u w:val="single" w:color="000000"/>
        </w:rPr>
        <w:t>ANEXO X</w:t>
      </w:r>
      <w:r w:rsidR="00CD126D" w:rsidRPr="00447EE9">
        <w:rPr>
          <w:b/>
          <w:sz w:val="28"/>
          <w:u w:val="single" w:color="000000"/>
        </w:rPr>
        <w:t>V</w:t>
      </w:r>
    </w:p>
    <w:p w14:paraId="50E238C3" w14:textId="77777777" w:rsidR="00447EE9" w:rsidRPr="00447EE9" w:rsidRDefault="00447EE9">
      <w:pPr>
        <w:spacing w:after="218" w:line="259" w:lineRule="auto"/>
        <w:ind w:left="10" w:right="63" w:hanging="10"/>
        <w:jc w:val="center"/>
        <w:rPr>
          <w:sz w:val="28"/>
        </w:rPr>
      </w:pPr>
    </w:p>
    <w:p w14:paraId="24A71E35" w14:textId="77777777" w:rsidR="00654902" w:rsidRDefault="00CD126D">
      <w:pPr>
        <w:spacing w:after="237" w:line="259" w:lineRule="auto"/>
        <w:ind w:left="128" w:hanging="10"/>
        <w:jc w:val="center"/>
      </w:pPr>
      <w:r>
        <w:rPr>
          <w:b/>
        </w:rPr>
        <w:t xml:space="preserve">CERTIFICADO DE COMPARECIMENTO AO LOCAL E CONHECIMENTO DOS SERVIÇOS (VISITA TÉCNICA) </w:t>
      </w:r>
    </w:p>
    <w:p w14:paraId="3A3E905A" w14:textId="77777777" w:rsidR="00654902" w:rsidRDefault="00CD126D">
      <w:pPr>
        <w:pStyle w:val="Ttulo1"/>
        <w:spacing w:after="103"/>
        <w:ind w:left="128" w:right="185"/>
      </w:pPr>
      <w:r>
        <w:t xml:space="preserve">(2 ª VIA) </w:t>
      </w:r>
    </w:p>
    <w:p w14:paraId="0D348FE9" w14:textId="77777777" w:rsidR="00654902" w:rsidRDefault="00CD126D">
      <w:pPr>
        <w:spacing w:after="173" w:line="259" w:lineRule="auto"/>
        <w:ind w:left="0" w:firstLine="0"/>
        <w:jc w:val="left"/>
      </w:pPr>
      <w:r>
        <w:rPr>
          <w:sz w:val="20"/>
        </w:rPr>
        <w:t xml:space="preserve"> </w:t>
      </w:r>
    </w:p>
    <w:p w14:paraId="34818E80" w14:textId="77777777" w:rsidR="00654902" w:rsidRDefault="00CD126D">
      <w:pPr>
        <w:spacing w:after="149"/>
        <w:ind w:left="-15" w:right="6" w:firstLine="0"/>
      </w:pPr>
      <w:r>
        <w:t xml:space="preserve">(Local e data)  </w:t>
      </w:r>
    </w:p>
    <w:p w14:paraId="69448875" w14:textId="77777777" w:rsidR="00654902" w:rsidRDefault="00CD126D">
      <w:pPr>
        <w:spacing w:after="141" w:line="259" w:lineRule="auto"/>
        <w:ind w:left="0" w:firstLine="0"/>
        <w:jc w:val="left"/>
      </w:pPr>
      <w:r>
        <w:t xml:space="preserve"> </w:t>
      </w:r>
    </w:p>
    <w:p w14:paraId="0533E70B" w14:textId="427E2733" w:rsidR="00654902" w:rsidRDefault="0003144B">
      <w:pPr>
        <w:spacing w:after="149"/>
        <w:ind w:left="-15" w:right="6" w:firstLine="0"/>
      </w:pPr>
      <w:r>
        <w:t>Concorrência Pública</w:t>
      </w:r>
      <w:r w:rsidR="00CD126D">
        <w:t xml:space="preserve"> </w:t>
      </w:r>
      <w:r w:rsidR="009F38D9">
        <w:t>002</w:t>
      </w:r>
      <w:r w:rsidR="00CD126D">
        <w:t xml:space="preserve">/2021  </w:t>
      </w:r>
    </w:p>
    <w:p w14:paraId="3333521C" w14:textId="77777777" w:rsidR="00654902" w:rsidRDefault="00CD126D">
      <w:pPr>
        <w:spacing w:after="139" w:line="259" w:lineRule="auto"/>
        <w:ind w:left="0" w:firstLine="0"/>
        <w:jc w:val="left"/>
      </w:pPr>
      <w:r>
        <w:t xml:space="preserve"> </w:t>
      </w:r>
    </w:p>
    <w:p w14:paraId="52E1D017" w14:textId="77777777" w:rsidR="00654902" w:rsidRDefault="00CD126D">
      <w:pPr>
        <w:spacing w:after="139" w:line="259" w:lineRule="auto"/>
        <w:ind w:left="0" w:firstLine="0"/>
        <w:jc w:val="left"/>
      </w:pPr>
      <w:r>
        <w:t xml:space="preserve"> </w:t>
      </w:r>
    </w:p>
    <w:p w14:paraId="3BF8ECFB" w14:textId="77777777" w:rsidR="00654902" w:rsidRDefault="00CD126D">
      <w:pPr>
        <w:spacing w:after="151"/>
        <w:ind w:left="-15" w:right="6" w:firstLine="0"/>
      </w:pPr>
      <w:r>
        <w:t xml:space="preserve">Prezados Senhores,  </w:t>
      </w:r>
    </w:p>
    <w:p w14:paraId="57A81EDE" w14:textId="77777777" w:rsidR="00654902" w:rsidRDefault="00CD126D">
      <w:pPr>
        <w:spacing w:after="27"/>
        <w:ind w:left="-15" w:right="6" w:firstLine="0"/>
      </w:pPr>
      <w:r>
        <w:t xml:space="preserve">O Instituto de Previdência dois Servidores Públicos Municipais de Teresópolis - TEREPREV, pessoa jurídica de direito público interno, por intermédio de servidor ______________, ATESTA, para os devidos fins, que o (a) Sr. (a) ______________________ (qualificação: nacionalidade, estado civil, CPF, Identidade) responsável técnico da empresa _________________________, pessoa jurídica de direito privado, inscrita no CNPJ sob o Nº </w:t>
      </w:r>
    </w:p>
    <w:p w14:paraId="67B501A3" w14:textId="01BE69A2" w:rsidR="00654902" w:rsidRDefault="00CD126D">
      <w:pPr>
        <w:spacing w:after="146"/>
        <w:ind w:left="-15" w:right="6" w:firstLine="0"/>
      </w:pPr>
      <w:r>
        <w:t xml:space="preserve">__________________, com sede na cidade de ____________________, na _____________________, no ____, realizou a visita técnica do objeto </w:t>
      </w:r>
      <w:r w:rsidR="00750879">
        <w:t xml:space="preserve">da </w:t>
      </w:r>
      <w:r w:rsidR="008266B5">
        <w:t>CONCORRÊNCIA PÚBLICA nº 002/2021</w:t>
      </w:r>
      <w:r w:rsidR="008266B5">
        <w:t xml:space="preserve"> </w:t>
      </w:r>
      <w:r w:rsidR="00750879">
        <w:t xml:space="preserve">do processo administrativo nº </w:t>
      </w:r>
      <w:r w:rsidR="00342097">
        <w:t>11.414</w:t>
      </w:r>
      <w:r w:rsidR="00750879">
        <w:t>/2021</w:t>
      </w:r>
      <w:r>
        <w:t xml:space="preserve">, no dia ___ / ___ /2021.  </w:t>
      </w:r>
    </w:p>
    <w:p w14:paraId="260CC600" w14:textId="77777777" w:rsidR="00654902" w:rsidRDefault="00CD126D">
      <w:pPr>
        <w:spacing w:after="151"/>
        <w:ind w:left="-15" w:right="6" w:firstLine="0"/>
      </w:pPr>
      <w:r>
        <w:t xml:space="preserve">Por ser expressão da verdade, firma-se a presente declaração.  </w:t>
      </w:r>
    </w:p>
    <w:p w14:paraId="5314A42C" w14:textId="77777777" w:rsidR="00654902" w:rsidRDefault="00CD126D">
      <w:pPr>
        <w:spacing w:after="139" w:line="259" w:lineRule="auto"/>
        <w:ind w:left="0" w:firstLine="0"/>
        <w:jc w:val="left"/>
      </w:pPr>
      <w:r>
        <w:t xml:space="preserve"> </w:t>
      </w:r>
    </w:p>
    <w:p w14:paraId="59EB1256" w14:textId="77777777" w:rsidR="00654902" w:rsidRDefault="00CD126D">
      <w:pPr>
        <w:spacing w:after="139" w:line="259" w:lineRule="auto"/>
        <w:ind w:left="0" w:firstLine="0"/>
        <w:jc w:val="left"/>
      </w:pPr>
      <w:r>
        <w:t xml:space="preserve"> </w:t>
      </w:r>
    </w:p>
    <w:p w14:paraId="2A2B4BBA" w14:textId="77777777" w:rsidR="00654902" w:rsidRDefault="00CD126D">
      <w:pPr>
        <w:spacing w:after="139" w:line="259" w:lineRule="auto"/>
        <w:ind w:left="0" w:firstLine="0"/>
        <w:jc w:val="left"/>
      </w:pPr>
      <w:r>
        <w:t xml:space="preserve"> </w:t>
      </w:r>
    </w:p>
    <w:p w14:paraId="5A04FA48" w14:textId="77777777" w:rsidR="00654902" w:rsidRDefault="00CD126D">
      <w:pPr>
        <w:spacing w:after="128" w:line="271" w:lineRule="auto"/>
        <w:ind w:left="86" w:right="137" w:hanging="10"/>
        <w:jc w:val="center"/>
      </w:pPr>
      <w:r>
        <w:t xml:space="preserve">Nome </w:t>
      </w:r>
    </w:p>
    <w:p w14:paraId="0C028296" w14:textId="77777777" w:rsidR="00654902" w:rsidRDefault="00CD126D">
      <w:pPr>
        <w:spacing w:after="128" w:line="271" w:lineRule="auto"/>
        <w:ind w:left="86" w:right="142" w:hanging="10"/>
        <w:jc w:val="center"/>
      </w:pPr>
      <w:r>
        <w:t>Cargo</w:t>
      </w:r>
      <w:r>
        <w:rPr>
          <w:b/>
        </w:rPr>
        <w:t xml:space="preserve"> </w:t>
      </w:r>
    </w:p>
    <w:p w14:paraId="57587395" w14:textId="77777777" w:rsidR="00654902" w:rsidRDefault="00CD126D">
      <w:pPr>
        <w:spacing w:after="139" w:line="259" w:lineRule="auto"/>
        <w:ind w:left="0" w:firstLine="0"/>
        <w:jc w:val="left"/>
      </w:pPr>
      <w:r>
        <w:rPr>
          <w:b/>
        </w:rPr>
        <w:t xml:space="preserve"> </w:t>
      </w:r>
    </w:p>
    <w:p w14:paraId="7756F2B8" w14:textId="77777777" w:rsidR="00654902" w:rsidRDefault="00CD126D">
      <w:pPr>
        <w:spacing w:after="139" w:line="259" w:lineRule="auto"/>
        <w:ind w:left="0" w:firstLine="0"/>
        <w:jc w:val="left"/>
      </w:pPr>
      <w:r>
        <w:rPr>
          <w:b/>
        </w:rPr>
        <w:t xml:space="preserve"> </w:t>
      </w:r>
    </w:p>
    <w:p w14:paraId="5DAA63A5" w14:textId="77777777" w:rsidR="00654902" w:rsidRDefault="00CD126D">
      <w:pPr>
        <w:spacing w:after="141" w:line="259" w:lineRule="auto"/>
        <w:ind w:left="0" w:firstLine="0"/>
        <w:jc w:val="left"/>
      </w:pPr>
      <w:r>
        <w:rPr>
          <w:b/>
        </w:rPr>
        <w:t xml:space="preserve"> </w:t>
      </w:r>
    </w:p>
    <w:p w14:paraId="6CBD92DF" w14:textId="77777777" w:rsidR="00654902" w:rsidRDefault="00CD126D">
      <w:pPr>
        <w:spacing w:after="139" w:line="259" w:lineRule="auto"/>
        <w:ind w:left="0" w:firstLine="0"/>
        <w:jc w:val="left"/>
      </w:pPr>
      <w:r>
        <w:rPr>
          <w:b/>
        </w:rPr>
        <w:t xml:space="preserve"> </w:t>
      </w:r>
    </w:p>
    <w:p w14:paraId="3FB85E5C" w14:textId="77777777" w:rsidR="00654902" w:rsidRDefault="00CD126D">
      <w:pPr>
        <w:spacing w:after="204" w:line="259" w:lineRule="auto"/>
        <w:ind w:left="0" w:firstLine="0"/>
        <w:jc w:val="left"/>
      </w:pPr>
      <w:r>
        <w:rPr>
          <w:b/>
        </w:rPr>
        <w:t xml:space="preserve"> </w:t>
      </w:r>
    </w:p>
    <w:p w14:paraId="1F08D840" w14:textId="77777777" w:rsidR="00654902" w:rsidRDefault="00CD126D">
      <w:pPr>
        <w:spacing w:after="98" w:line="259" w:lineRule="auto"/>
        <w:ind w:left="473" w:hanging="10"/>
        <w:jc w:val="left"/>
      </w:pPr>
      <w:r>
        <w:rPr>
          <w:rFonts w:ascii="Times New Roman" w:eastAsia="Times New Roman" w:hAnsi="Times New Roman" w:cs="Times New Roman"/>
        </w:rPr>
        <w:t xml:space="preserve">1ª Via da Empresa (Habilitação) </w:t>
      </w:r>
    </w:p>
    <w:p w14:paraId="315CC726" w14:textId="6D0B3EED" w:rsidR="00654902" w:rsidRDefault="00CD126D">
      <w:pPr>
        <w:spacing w:after="98" w:line="259" w:lineRule="auto"/>
        <w:ind w:left="473" w:hanging="10"/>
        <w:jc w:val="left"/>
        <w:rPr>
          <w:rFonts w:ascii="Times New Roman" w:eastAsia="Times New Roman" w:hAnsi="Times New Roman" w:cs="Times New Roman"/>
        </w:rPr>
      </w:pPr>
      <w:r>
        <w:rPr>
          <w:rFonts w:ascii="Times New Roman" w:eastAsia="Times New Roman" w:hAnsi="Times New Roman" w:cs="Times New Roman"/>
        </w:rPr>
        <w:t xml:space="preserve">2ª Via da </w:t>
      </w:r>
      <w:r w:rsidR="00750879">
        <w:rPr>
          <w:rFonts w:ascii="Times New Roman" w:eastAsia="Times New Roman" w:hAnsi="Times New Roman" w:cs="Times New Roman"/>
        </w:rPr>
        <w:t>Prefeitura de Teresópolis-RJ</w:t>
      </w:r>
    </w:p>
    <w:p w14:paraId="707A513C" w14:textId="77777777" w:rsidR="00193240" w:rsidRDefault="00193240">
      <w:pPr>
        <w:spacing w:after="98" w:line="259" w:lineRule="auto"/>
        <w:ind w:left="473" w:hanging="10"/>
        <w:jc w:val="left"/>
        <w:rPr>
          <w:rFonts w:ascii="Times New Roman" w:eastAsia="Times New Roman" w:hAnsi="Times New Roman" w:cs="Times New Roman"/>
        </w:rPr>
      </w:pPr>
    </w:p>
    <w:p w14:paraId="3BFB51E3" w14:textId="17B7CD2A" w:rsidR="005672D5" w:rsidRDefault="005672D5" w:rsidP="005672D5">
      <w:pPr>
        <w:spacing w:after="98" w:line="259" w:lineRule="auto"/>
        <w:ind w:left="473" w:hanging="10"/>
        <w:jc w:val="center"/>
        <w:rPr>
          <w:rFonts w:eastAsia="Times New Roman"/>
          <w:b/>
          <w:bCs/>
          <w:sz w:val="28"/>
          <w:szCs w:val="28"/>
          <w:u w:val="single"/>
        </w:rPr>
      </w:pPr>
      <w:r w:rsidRPr="005672D5">
        <w:rPr>
          <w:rFonts w:eastAsia="Times New Roman"/>
          <w:b/>
          <w:bCs/>
          <w:sz w:val="28"/>
          <w:szCs w:val="28"/>
          <w:u w:val="single"/>
        </w:rPr>
        <w:t>ANEXO XVI</w:t>
      </w:r>
    </w:p>
    <w:p w14:paraId="014670B2" w14:textId="065E0521" w:rsidR="00364A4F" w:rsidRDefault="00364A4F" w:rsidP="005672D5">
      <w:pPr>
        <w:spacing w:after="98" w:line="259" w:lineRule="auto"/>
        <w:ind w:left="473" w:hanging="10"/>
        <w:jc w:val="center"/>
        <w:rPr>
          <w:rFonts w:eastAsia="Times New Roman"/>
          <w:b/>
          <w:bCs/>
          <w:sz w:val="28"/>
          <w:szCs w:val="28"/>
          <w:u w:val="single"/>
        </w:rPr>
      </w:pPr>
    </w:p>
    <w:p w14:paraId="6C174A67" w14:textId="77777777" w:rsidR="00364A4F" w:rsidRPr="00F614DB" w:rsidRDefault="00364A4F" w:rsidP="00364A4F">
      <w:pPr>
        <w:rPr>
          <w:b/>
        </w:rPr>
      </w:pPr>
    </w:p>
    <w:p w14:paraId="548E3E4A" w14:textId="57B03741" w:rsidR="00364A4F" w:rsidRPr="00975D80" w:rsidRDefault="008266B5" w:rsidP="00364A4F">
      <w:pPr>
        <w:spacing w:line="360" w:lineRule="auto"/>
        <w:jc w:val="center"/>
        <w:rPr>
          <w:b/>
        </w:rPr>
      </w:pPr>
      <w:r w:rsidRPr="002E2CA2">
        <w:rPr>
          <w:b/>
        </w:rPr>
        <w:t>TERMO DE REFERÊNCIA Nº</w:t>
      </w:r>
      <w:r>
        <w:rPr>
          <w:b/>
        </w:rPr>
        <w:t xml:space="preserve"> 02</w:t>
      </w:r>
    </w:p>
    <w:p w14:paraId="6FF873DF" w14:textId="77777777" w:rsidR="00364A4F" w:rsidRPr="00A464FD" w:rsidRDefault="00364A4F" w:rsidP="00364A4F">
      <w:pPr>
        <w:rPr>
          <w:b/>
        </w:rPr>
      </w:pPr>
      <w:r w:rsidRPr="00A464FD">
        <w:rPr>
          <w:b/>
        </w:rPr>
        <w:t>I – INTRODUÇÃO</w:t>
      </w:r>
    </w:p>
    <w:p w14:paraId="29822DCC" w14:textId="77777777" w:rsidR="00364A4F" w:rsidRPr="007D6917" w:rsidRDefault="00364A4F" w:rsidP="00364A4F">
      <w:pPr>
        <w:rPr>
          <w:sz w:val="10"/>
          <w:szCs w:val="10"/>
        </w:rPr>
      </w:pPr>
    </w:p>
    <w:p w14:paraId="0223A149" w14:textId="77777777" w:rsidR="00364A4F" w:rsidRPr="00A464FD" w:rsidRDefault="00364A4F" w:rsidP="00364A4F">
      <w:r w:rsidRPr="00383C42">
        <w:rPr>
          <w:b/>
          <w:bCs/>
        </w:rPr>
        <w:t>1.1.</w:t>
      </w:r>
      <w:r w:rsidRPr="00A464FD">
        <w:t xml:space="preserve"> </w:t>
      </w:r>
      <w:r w:rsidRPr="00952C60">
        <w:t>Este Termo de Referência foi elaborado em cumprimento ao disposto na Lei Federal no 8.666/93 e Lei Complementar Federal nº 123/2006 e suas posteriores modificações</w:t>
      </w:r>
      <w:r>
        <w:t xml:space="preserve">, assim como </w:t>
      </w:r>
      <w:r w:rsidRPr="00C2530F">
        <w:t>a Lei Complementar Municipal nº 267/2019 e suas alterações</w:t>
      </w:r>
      <w:r w:rsidRPr="00952C60">
        <w:t>.</w:t>
      </w:r>
    </w:p>
    <w:p w14:paraId="2BEF2D83" w14:textId="77777777" w:rsidR="00364A4F" w:rsidRPr="00A464FD" w:rsidRDefault="00364A4F" w:rsidP="00364A4F"/>
    <w:p w14:paraId="11B1B2B7" w14:textId="77777777" w:rsidR="00364A4F" w:rsidRPr="00A464FD" w:rsidRDefault="00364A4F" w:rsidP="00364A4F">
      <w:pPr>
        <w:rPr>
          <w:b/>
        </w:rPr>
      </w:pPr>
      <w:r w:rsidRPr="00A464FD">
        <w:rPr>
          <w:b/>
        </w:rPr>
        <w:t>II – OBJETO</w:t>
      </w:r>
    </w:p>
    <w:p w14:paraId="6921E2D5" w14:textId="77777777" w:rsidR="00364A4F" w:rsidRPr="007D6917" w:rsidRDefault="00364A4F" w:rsidP="00364A4F">
      <w:pPr>
        <w:rPr>
          <w:b/>
          <w:sz w:val="10"/>
          <w:szCs w:val="10"/>
        </w:rPr>
      </w:pPr>
    </w:p>
    <w:p w14:paraId="5407E2BD" w14:textId="77777777" w:rsidR="00364A4F" w:rsidRPr="00473C14" w:rsidRDefault="00364A4F" w:rsidP="00364A4F">
      <w:pPr>
        <w:pStyle w:val="Normal1"/>
        <w:spacing w:after="120" w:line="276" w:lineRule="auto"/>
        <w:jc w:val="both"/>
        <w:rPr>
          <w:b/>
          <w:sz w:val="22"/>
        </w:rPr>
      </w:pPr>
      <w:r w:rsidRPr="00383C42">
        <w:rPr>
          <w:b/>
          <w:bCs/>
        </w:rPr>
        <w:t>2.1.</w:t>
      </w:r>
      <w:r w:rsidRPr="00A464FD">
        <w:t xml:space="preserve"> </w:t>
      </w:r>
      <w:r w:rsidRPr="002B112D">
        <w:rPr>
          <w:b/>
          <w:smallCaps/>
          <w:sz w:val="22"/>
        </w:rPr>
        <w:t xml:space="preserve">CONTRATAÇÃO DE EMPRESA ESPECIALIZADA PARA O FORNECIMENTO DE LOCAÇÃO E IMPLANTAÇÃO DE SOFTWARE COMO SERVIÇO (SAAS) PARA GESTÃO DO CADASTRO TERRITORIAL MULTIFINALITÁRIO, </w:t>
      </w:r>
      <w:r>
        <w:rPr>
          <w:b/>
          <w:smallCaps/>
          <w:sz w:val="22"/>
        </w:rPr>
        <w:t xml:space="preserve">COM INTEGRAÇÃO, TREINAMENTO E OPERAÇÃO ASSISTIDA, </w:t>
      </w:r>
      <w:r w:rsidRPr="002B112D">
        <w:rPr>
          <w:b/>
          <w:smallCaps/>
          <w:sz w:val="22"/>
        </w:rPr>
        <w:t xml:space="preserve">ATUALIZAÇÃO DA BASE DE DADOS CADASTRAL </w:t>
      </w:r>
      <w:r>
        <w:rPr>
          <w:b/>
          <w:smallCaps/>
          <w:sz w:val="22"/>
        </w:rPr>
        <w:t xml:space="preserve">TERRITORIAL </w:t>
      </w:r>
      <w:r w:rsidRPr="002B112D">
        <w:rPr>
          <w:b/>
          <w:smallCaps/>
          <w:sz w:val="22"/>
        </w:rPr>
        <w:t xml:space="preserve">IMOBILIÁRIA E MOBILIÁRIA, </w:t>
      </w:r>
      <w:r>
        <w:rPr>
          <w:b/>
          <w:smallCaps/>
          <w:sz w:val="22"/>
        </w:rPr>
        <w:t xml:space="preserve">REVISÃO DA PLANTA DE VALORES GENÉRICOS </w:t>
      </w:r>
      <w:r w:rsidRPr="002B112D">
        <w:rPr>
          <w:b/>
          <w:smallCaps/>
          <w:sz w:val="22"/>
        </w:rPr>
        <w:t xml:space="preserve">E DEMAIS SERVIÇOS NECESSÁRIOS PARA A MODERNIZAÇÃO ADMINISTRATIVA E TRIBUTÁRIA DO MUNICIPIO DE </w:t>
      </w:r>
      <w:r>
        <w:rPr>
          <w:b/>
          <w:sz w:val="22"/>
        </w:rPr>
        <w:t>TERESÓPOLIS – RJ.</w:t>
      </w:r>
    </w:p>
    <w:p w14:paraId="4D9252F0" w14:textId="77777777" w:rsidR="00364A4F" w:rsidRPr="007D6917" w:rsidRDefault="00364A4F" w:rsidP="00364A4F">
      <w:pPr>
        <w:rPr>
          <w:sz w:val="10"/>
          <w:szCs w:val="10"/>
        </w:rPr>
      </w:pPr>
    </w:p>
    <w:p w14:paraId="018498B5" w14:textId="77777777" w:rsidR="00364A4F" w:rsidRPr="00A464FD" w:rsidRDefault="00364A4F" w:rsidP="00364A4F">
      <w:pPr>
        <w:rPr>
          <w:b/>
        </w:rPr>
      </w:pPr>
      <w:r w:rsidRPr="00A464FD">
        <w:rPr>
          <w:b/>
        </w:rPr>
        <w:t>III – JUSTIFICATIVA</w:t>
      </w:r>
    </w:p>
    <w:p w14:paraId="56E31139" w14:textId="77777777" w:rsidR="00364A4F" w:rsidRPr="007D6917" w:rsidRDefault="00364A4F" w:rsidP="00364A4F">
      <w:pPr>
        <w:rPr>
          <w:sz w:val="10"/>
          <w:szCs w:val="10"/>
        </w:rPr>
      </w:pPr>
    </w:p>
    <w:p w14:paraId="60189DC2" w14:textId="77777777" w:rsidR="00364A4F" w:rsidRPr="005841D0" w:rsidRDefault="00364A4F" w:rsidP="00342097">
      <w:pPr>
        <w:autoSpaceDE w:val="0"/>
        <w:spacing w:after="120" w:line="276" w:lineRule="auto"/>
        <w:ind w:left="0" w:firstLine="0"/>
        <w:rPr>
          <w:szCs w:val="20"/>
        </w:rPr>
      </w:pPr>
      <w:r w:rsidRPr="005841D0">
        <w:rPr>
          <w:szCs w:val="20"/>
        </w:rPr>
        <w:t>Ao longo dos anos os dados básicos que embasam toda a ação do Planejamento Territorial se desatualizaram e já não refletem a realidade urbana que se configura no município, mais que isso, a evolução tecnológica hoje disponibiliza muitos instrumentos de trabalho que exigem insumos de informação com perfil e formatação que não podem ser viabilizados através do conjunto de</w:t>
      </w:r>
      <w:r>
        <w:rPr>
          <w:szCs w:val="20"/>
        </w:rPr>
        <w:t xml:space="preserve"> dados existentes na Prefeitura de Teresópolis – RJ.</w:t>
      </w:r>
    </w:p>
    <w:p w14:paraId="2B690FEB" w14:textId="77777777" w:rsidR="00364A4F" w:rsidRPr="005841D0" w:rsidRDefault="00364A4F" w:rsidP="00342097">
      <w:pPr>
        <w:autoSpaceDE w:val="0"/>
        <w:spacing w:after="120" w:line="276" w:lineRule="auto"/>
        <w:ind w:left="0" w:firstLine="0"/>
        <w:rPr>
          <w:szCs w:val="20"/>
        </w:rPr>
      </w:pPr>
      <w:r w:rsidRPr="005841D0">
        <w:rPr>
          <w:szCs w:val="20"/>
        </w:rPr>
        <w:t xml:space="preserve">Devido as questões de desatualização que prejudicam a implementação de projetos importantes para desenvolvimento do município, bem como implementar de forma adequada a justiça fiscal no que tange as questões do cadastro multifinalitário. Esse projeto irá permitir a criação de uma Base Cadastral </w:t>
      </w:r>
      <w:proofErr w:type="spellStart"/>
      <w:r w:rsidRPr="005841D0">
        <w:rPr>
          <w:szCs w:val="20"/>
        </w:rPr>
        <w:t>Multifinalitária</w:t>
      </w:r>
      <w:proofErr w:type="spellEnd"/>
      <w:r w:rsidRPr="005841D0">
        <w:rPr>
          <w:szCs w:val="20"/>
        </w:rPr>
        <w:t xml:space="preserve"> Georreferenciada, atualizada e única para utilização da Prefeitura, combinadas com a Implantação de um moderno Sistema de Gestão Geográfica, que possa atender as secretarias do município e a atualização das discrepâncias de áreas e imóveis irregulares objetos do monitoramento cadastral, propiciando um modelo moderno e eficaz de gestão municipal e reconhecimento do uso do solo urbano.</w:t>
      </w:r>
    </w:p>
    <w:p w14:paraId="7894682F" w14:textId="77777777" w:rsidR="00364A4F" w:rsidRPr="005841D0" w:rsidRDefault="00364A4F" w:rsidP="00342097">
      <w:pPr>
        <w:autoSpaceDE w:val="0"/>
        <w:spacing w:after="120" w:line="276" w:lineRule="auto"/>
        <w:ind w:left="0" w:firstLine="0"/>
        <w:rPr>
          <w:szCs w:val="20"/>
        </w:rPr>
      </w:pPr>
      <w:r w:rsidRPr="005841D0">
        <w:rPr>
          <w:szCs w:val="20"/>
        </w:rPr>
        <w:t>Neste sentido, surge a necessidade de se viabilizar à municipalidade um moderno Sistema de Gestão Multifinalitário para que, efetivamente, haja condições de se prestar um melhor e mais eficiente serviço para os contribuintes, para que haja uma melhor aplicação dos recursos públicos e também seja possível acompanhar a evolução urbana permitindo a implementando novas ações.</w:t>
      </w:r>
    </w:p>
    <w:p w14:paraId="706DCDA7" w14:textId="77777777" w:rsidR="00364A4F" w:rsidRPr="005841D0" w:rsidRDefault="00364A4F" w:rsidP="00342097">
      <w:pPr>
        <w:autoSpaceDE w:val="0"/>
        <w:spacing w:after="120" w:line="276" w:lineRule="auto"/>
        <w:ind w:left="0" w:firstLine="0"/>
        <w:rPr>
          <w:szCs w:val="20"/>
        </w:rPr>
      </w:pPr>
      <w:r w:rsidRPr="005841D0">
        <w:rPr>
          <w:szCs w:val="20"/>
        </w:rPr>
        <w:t xml:space="preserve">Aliado a isso, este estudo também irá fornecer informações essenciais para o processo de cadastro, caracterização e análise dos imóveis e núcleos urbanos não </w:t>
      </w:r>
      <w:r w:rsidRPr="005841D0">
        <w:rPr>
          <w:szCs w:val="20"/>
        </w:rPr>
        <w:lastRenderedPageBreak/>
        <w:t>cadastrados no município, contribuindo também com o atendimento no cumprimento das metas de regularização dos núcleos informais existentes no município, principalmente com relação ao</w:t>
      </w:r>
      <w:r w:rsidRPr="005841D0">
        <w:t xml:space="preserve"> </w:t>
      </w:r>
      <w:r w:rsidRPr="005841D0">
        <w:rPr>
          <w:szCs w:val="20"/>
        </w:rPr>
        <w:t>enfrentamento da questão da irregularidade fundiária em escala compatível com a organização administrativa e com a ordem de problemas desta natureza existentes no município.</w:t>
      </w:r>
    </w:p>
    <w:p w14:paraId="3F77862A" w14:textId="77777777" w:rsidR="00364A4F" w:rsidRPr="005841D0" w:rsidRDefault="00364A4F" w:rsidP="00342097">
      <w:pPr>
        <w:autoSpaceDE w:val="0"/>
        <w:spacing w:after="120" w:line="276" w:lineRule="auto"/>
        <w:ind w:left="0" w:firstLine="0"/>
        <w:rPr>
          <w:szCs w:val="20"/>
        </w:rPr>
      </w:pPr>
      <w:r w:rsidRPr="005841D0">
        <w:rPr>
          <w:szCs w:val="20"/>
        </w:rPr>
        <w:t>O momento reflete a necessidade de se revisar e atualizar as informações do cadastro técnico urbano, cito imobiliário e mobiliário, devido principalmente ao quadro de baixa arrecadação, com sucessivos déficits orçamentários, assim sendo, ações enérgicas, relacionadas diretamente à economia, contenção de gastos e providências para incremento de arrecadação são exigidas e imprescindíveis.</w:t>
      </w:r>
    </w:p>
    <w:p w14:paraId="6762D4E5" w14:textId="77777777" w:rsidR="00364A4F" w:rsidRDefault="00364A4F" w:rsidP="00342097">
      <w:pPr>
        <w:autoSpaceDE w:val="0"/>
        <w:spacing w:after="120" w:line="276" w:lineRule="auto"/>
        <w:ind w:left="0" w:firstLine="0"/>
        <w:rPr>
          <w:szCs w:val="20"/>
        </w:rPr>
      </w:pPr>
      <w:r w:rsidRPr="00A10BB5">
        <w:rPr>
          <w:szCs w:val="20"/>
        </w:rPr>
        <w:t>Além da expansão urbana, a prefeitura também tem constatado uma grande movimentação nas transações de compra e vendas de imóveis no município, operação essa que gera uma das principais fontes de receita própria do município, o Imposto sobre Transmissão de Bens Imóveis (ITBI). Porém, por meio das transações, tem-se verificado de forma muito evidente que existe uma defasagem dos valores venais dos imóveis em relação aos valores de compra e venda, geradores d</w:t>
      </w:r>
      <w:r>
        <w:rPr>
          <w:szCs w:val="20"/>
        </w:rPr>
        <w:t>as taxas de ITBI.</w:t>
      </w:r>
    </w:p>
    <w:p w14:paraId="558E34A6" w14:textId="77777777" w:rsidR="00364A4F" w:rsidRPr="00A10BB5" w:rsidRDefault="00364A4F" w:rsidP="00342097">
      <w:pPr>
        <w:autoSpaceDE w:val="0"/>
        <w:spacing w:after="120" w:line="276" w:lineRule="auto"/>
        <w:ind w:left="0" w:firstLine="0"/>
        <w:rPr>
          <w:szCs w:val="20"/>
        </w:rPr>
      </w:pPr>
      <w:r w:rsidRPr="00A10BB5">
        <w:rPr>
          <w:szCs w:val="20"/>
        </w:rPr>
        <w:t>Nessa senda, a revisão da planta genérica de valores, conhecida como PGV irá permitir que o município realize uma justiça fiscal municipal, cobrando impostos mais justos e realistas para as áreas mais pobres e carentes da cidade, e mantendo a valorização adequada das áreas mais nobres do município.</w:t>
      </w:r>
    </w:p>
    <w:p w14:paraId="4B86ADE1" w14:textId="77777777" w:rsidR="00364A4F" w:rsidRPr="00144C0A" w:rsidRDefault="00364A4F" w:rsidP="00342097">
      <w:pPr>
        <w:autoSpaceDE w:val="0"/>
        <w:spacing w:after="120" w:line="276" w:lineRule="auto"/>
        <w:ind w:left="0" w:firstLine="0"/>
        <w:rPr>
          <w:szCs w:val="20"/>
        </w:rPr>
      </w:pPr>
      <w:r w:rsidRPr="005841D0">
        <w:rPr>
          <w:szCs w:val="20"/>
        </w:rPr>
        <w:t>Aplicar recursos em programas que resultem em retorno financeiro é fundamental (e, que fique bem claro, não se trata de repetir funcionalidades já presentes nos sistemas em uso e, sim, de implementar uma modalidade de tratamento diferenciada, que realmente possa enxergar as falhas, corrigi-las, e indicar alternativas para a solução de problemas); por isso o nosso esforço para promover esse projeto, incluindo a contratação de um SISTEMA ESPECÍFICO para a unificação, modernização e atualização de cadastros a fim de possibilitar e realizar o saneamento necessário de dados inconsistentes, entre outras utilidades (incluindo um controle da cobrança) que o transformarão num instrumento de trabalho para a otimização dos serviços públicos; o treinamento e a capacitação dos Servidores no seu uso, certamente trará melhoria do desempenho e permitirá condições mais adequadas para enfrentar toda a dificuldade presente, podendo oferecer resultados positivos mesmo no decorrer deste ano.</w:t>
      </w:r>
    </w:p>
    <w:p w14:paraId="08C967F5" w14:textId="1721B13A" w:rsidR="00364A4F" w:rsidRDefault="00364A4F" w:rsidP="00364A4F">
      <w:pPr>
        <w:pStyle w:val="Normal1"/>
        <w:spacing w:after="120" w:line="276" w:lineRule="auto"/>
        <w:jc w:val="both"/>
      </w:pPr>
      <w:r w:rsidRPr="00A908B8">
        <w:t xml:space="preserve">Nesse contexto, a presente Especificação Técnica, estabelece as condições mínimas necessárias, para a </w:t>
      </w:r>
      <w:r w:rsidRPr="00A908B8">
        <w:rPr>
          <w:smallCaps/>
        </w:rPr>
        <w:t>CONTRATAÇÃO DE EMPRESA ESPECIALIZADA PARA O FORNECIMENTO DE LOCAÇÃO E IMPLANTAÇÃO DE SOFTWARE COMO SERVIÇO (SAAS) PARA GESTÃO DO CADASTRO TERRITORIAL MULTIFINALITÁRIO, COM INTEGRAÇÃO, TREINAMENTO E OPERAÇÃO ASSISTIDA, ATUALIZAÇÃO DA BASE DE DADOS CADASTRAL TERRITORIAL IMOBILIÁRIA E MOBILIÁRIA, REVISÃO DA PLANTA DE VALORES GENÉRICOS E DEMAIS SERVIÇOS NECESSÁRIOS PARA A MODERNIZAÇÃO ADMINISTRATIVA E TRIBUTÁRIA DO MUNICIPIO DE TERESÓPOLIS – RJ</w:t>
      </w:r>
      <w:r w:rsidR="00A908B8" w:rsidRPr="00A908B8">
        <w:t xml:space="preserve"> no prazo de 18 (dezoito) meses.</w:t>
      </w:r>
    </w:p>
    <w:p w14:paraId="0298A915" w14:textId="77777777" w:rsidR="00A908B8" w:rsidRPr="00A908B8" w:rsidRDefault="00A908B8" w:rsidP="00364A4F">
      <w:pPr>
        <w:pStyle w:val="Normal1"/>
        <w:spacing w:after="120" w:line="276" w:lineRule="auto"/>
        <w:jc w:val="both"/>
        <w:rPr>
          <w:b/>
        </w:rPr>
      </w:pPr>
    </w:p>
    <w:p w14:paraId="31A5E5F7" w14:textId="77777777" w:rsidR="00364A4F" w:rsidRPr="007D6917" w:rsidRDefault="00364A4F" w:rsidP="00364A4F">
      <w:pPr>
        <w:rPr>
          <w:sz w:val="10"/>
          <w:szCs w:val="10"/>
        </w:rPr>
      </w:pPr>
    </w:p>
    <w:p w14:paraId="447404E7" w14:textId="77777777" w:rsidR="00364A4F" w:rsidRPr="00A464FD" w:rsidRDefault="00364A4F" w:rsidP="00364A4F">
      <w:pPr>
        <w:rPr>
          <w:b/>
        </w:rPr>
      </w:pPr>
      <w:r w:rsidRPr="00A464FD">
        <w:rPr>
          <w:b/>
        </w:rPr>
        <w:lastRenderedPageBreak/>
        <w:t xml:space="preserve">IV – ESPECIFICAÇÕES </w:t>
      </w:r>
      <w:r>
        <w:rPr>
          <w:b/>
        </w:rPr>
        <w:t>TÉCNICAS</w:t>
      </w:r>
      <w:r w:rsidRPr="00A464FD">
        <w:rPr>
          <w:b/>
        </w:rPr>
        <w:t xml:space="preserve"> E SUAS QUANTIDADES:</w:t>
      </w:r>
    </w:p>
    <w:p w14:paraId="31ECF965" w14:textId="77777777" w:rsidR="00364A4F" w:rsidRPr="007D6917" w:rsidRDefault="00364A4F" w:rsidP="00364A4F">
      <w:pPr>
        <w:rPr>
          <w:b/>
          <w:sz w:val="10"/>
          <w:szCs w:val="10"/>
        </w:rPr>
      </w:pPr>
    </w:p>
    <w:p w14:paraId="6B286B9C" w14:textId="77777777" w:rsidR="00364A4F" w:rsidRDefault="00364A4F" w:rsidP="00364A4F">
      <w:r w:rsidRPr="00A464FD">
        <w:t>4.1- ESPECIFICAÇÕES E QUANTIDADE TOTAL:</w:t>
      </w:r>
    </w:p>
    <w:p w14:paraId="08B52A4C" w14:textId="77777777" w:rsidR="00364A4F" w:rsidRDefault="00364A4F" w:rsidP="00364A4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7878"/>
      </w:tblGrid>
      <w:tr w:rsidR="00364A4F" w:rsidRPr="00FC08CD" w14:paraId="79AAAA77" w14:textId="77777777" w:rsidTr="000D050B">
        <w:tc>
          <w:tcPr>
            <w:tcW w:w="959" w:type="dxa"/>
            <w:shd w:val="clear" w:color="auto" w:fill="auto"/>
          </w:tcPr>
          <w:p w14:paraId="29246B5F" w14:textId="77777777" w:rsidR="00364A4F" w:rsidRPr="00FC08CD" w:rsidRDefault="00364A4F" w:rsidP="000D050B">
            <w:r w:rsidRPr="00FC08CD">
              <w:t>ITEM</w:t>
            </w:r>
          </w:p>
        </w:tc>
        <w:tc>
          <w:tcPr>
            <w:tcW w:w="8112" w:type="dxa"/>
            <w:shd w:val="clear" w:color="auto" w:fill="auto"/>
          </w:tcPr>
          <w:p w14:paraId="7537D31B" w14:textId="77777777" w:rsidR="00364A4F" w:rsidRPr="00FC08CD" w:rsidRDefault="00364A4F" w:rsidP="000D050B">
            <w:r w:rsidRPr="00FC08CD">
              <w:t>DESCRIÇÃO</w:t>
            </w:r>
          </w:p>
        </w:tc>
      </w:tr>
      <w:tr w:rsidR="00364A4F" w:rsidRPr="00FC08CD" w14:paraId="4A897B2D" w14:textId="77777777" w:rsidTr="000D050B">
        <w:tc>
          <w:tcPr>
            <w:tcW w:w="959" w:type="dxa"/>
            <w:shd w:val="clear" w:color="auto" w:fill="auto"/>
            <w:vAlign w:val="center"/>
          </w:tcPr>
          <w:p w14:paraId="235A9A95" w14:textId="77777777" w:rsidR="00364A4F" w:rsidRPr="00FC08CD" w:rsidRDefault="00364A4F" w:rsidP="000D050B">
            <w:pPr>
              <w:jc w:val="center"/>
            </w:pPr>
            <w:r w:rsidRPr="00FC08CD">
              <w:t>1</w:t>
            </w:r>
          </w:p>
        </w:tc>
        <w:tc>
          <w:tcPr>
            <w:tcW w:w="8112" w:type="dxa"/>
            <w:shd w:val="clear" w:color="auto" w:fill="auto"/>
          </w:tcPr>
          <w:p w14:paraId="65E909A3" w14:textId="77777777" w:rsidR="00364A4F" w:rsidRPr="00FC08CD" w:rsidRDefault="00364A4F" w:rsidP="000D050B">
            <w:pPr>
              <w:pStyle w:val="Normal1"/>
              <w:spacing w:after="120" w:line="276" w:lineRule="auto"/>
              <w:jc w:val="both"/>
              <w:rPr>
                <w:b/>
                <w:sz w:val="22"/>
              </w:rPr>
            </w:pPr>
            <w:r w:rsidRPr="00FC08CD">
              <w:rPr>
                <w:b/>
                <w:smallCaps/>
                <w:sz w:val="22"/>
              </w:rPr>
              <w:t xml:space="preserve">CONTRATAÇÃO DE EMPRESA ESPECIALIZADA PARA O FORNECIMENTO DE LOCAÇÃO E IMPLANTAÇÃO DE SOFTWARE COMO SERVIÇO (SAAS) PARA GESTÃO DO CADASTRO TERRITORIAL MULTIFINALITÁRIO, COM INTEGRAÇÃO, TREINAMENTO E OPERAÇÃO ASSISTIDA, ATUALIZAÇÃO DA BASE DE DADOS CADASTRAL TERRITORIAL IMOBILIÁRIA E MOBILIÁRIA, REVISÃO DA PLANTA DE VALORES GENÉRICOS E DEMAIS SERVIÇOS NECESSÁRIOS PARA A MODERNIZAÇÃO ADMINISTRATIVA E TRIBUTÁRIA DO MUNICIPIO DE </w:t>
            </w:r>
            <w:r w:rsidRPr="00FC08CD">
              <w:rPr>
                <w:b/>
                <w:sz w:val="22"/>
              </w:rPr>
              <w:t>TERESÓPOLIS – RJ.</w:t>
            </w:r>
          </w:p>
          <w:p w14:paraId="3823A54E" w14:textId="77777777" w:rsidR="00364A4F" w:rsidRPr="00FC08CD" w:rsidRDefault="00364A4F" w:rsidP="000D050B"/>
        </w:tc>
      </w:tr>
    </w:tbl>
    <w:p w14:paraId="17473F06" w14:textId="77777777" w:rsidR="00364A4F" w:rsidRDefault="00364A4F" w:rsidP="00364A4F">
      <w:pPr>
        <w:rPr>
          <w:b/>
        </w:rPr>
      </w:pPr>
    </w:p>
    <w:p w14:paraId="23497C35" w14:textId="77777777" w:rsidR="00364A4F" w:rsidRDefault="00364A4F" w:rsidP="00364A4F">
      <w:r w:rsidRPr="005901FD">
        <w:t>4.2</w:t>
      </w:r>
      <w:r>
        <w:t>-</w:t>
      </w:r>
      <w:r w:rsidRPr="005901FD">
        <w:t xml:space="preserve"> DA ESPECIFICAÇÃO TÉCNICA GERAL</w:t>
      </w:r>
      <w:r>
        <w:t>:</w:t>
      </w:r>
    </w:p>
    <w:p w14:paraId="552ECB7A" w14:textId="77777777" w:rsidR="00364A4F" w:rsidRDefault="00364A4F" w:rsidP="00364A4F"/>
    <w:p w14:paraId="7F40F96F" w14:textId="77777777" w:rsidR="00364A4F" w:rsidRDefault="00364A4F" w:rsidP="00364A4F">
      <w:pPr>
        <w:rPr>
          <w:b/>
        </w:rPr>
      </w:pPr>
      <w:r w:rsidRPr="00D51C1C">
        <w:rPr>
          <w:b/>
          <w:bCs/>
        </w:rPr>
        <w:t>4.2.1.</w:t>
      </w:r>
      <w:r>
        <w:t xml:space="preserve"> </w:t>
      </w:r>
      <w:bookmarkStart w:id="7" w:name="_Toc71010832"/>
      <w:r>
        <w:rPr>
          <w:b/>
        </w:rPr>
        <w:t>M</w:t>
      </w:r>
      <w:r w:rsidRPr="001E1625">
        <w:rPr>
          <w:b/>
        </w:rPr>
        <w:t>OBILIZAÇÃO E PLANO DE TRABALHO</w:t>
      </w:r>
      <w:bookmarkEnd w:id="7"/>
    </w:p>
    <w:p w14:paraId="7AAE09A9" w14:textId="77777777" w:rsidR="00364A4F" w:rsidRPr="005C5CFA" w:rsidRDefault="00364A4F" w:rsidP="003F188D">
      <w:pPr>
        <w:pStyle w:val="Ttulo1"/>
        <w:numPr>
          <w:ilvl w:val="3"/>
          <w:numId w:val="44"/>
        </w:numPr>
        <w:tabs>
          <w:tab w:val="left" w:pos="851"/>
        </w:tabs>
        <w:spacing w:after="240"/>
        <w:ind w:left="284" w:right="284" w:hanging="284"/>
        <w:jc w:val="both"/>
        <w:rPr>
          <w:b w:val="0"/>
          <w:szCs w:val="24"/>
        </w:rPr>
      </w:pPr>
      <w:bookmarkStart w:id="8" w:name="_Toc71010833"/>
      <w:r w:rsidRPr="005C5CFA">
        <w:rPr>
          <w:szCs w:val="24"/>
        </w:rPr>
        <w:t>Mobilização de Infraestrutura e Equipes e Plano de Trabalho</w:t>
      </w:r>
      <w:bookmarkEnd w:id="8"/>
    </w:p>
    <w:p w14:paraId="01B59FCB" w14:textId="77777777" w:rsidR="00364A4F" w:rsidRPr="005C5CFA" w:rsidRDefault="00364A4F" w:rsidP="00342097">
      <w:pPr>
        <w:pStyle w:val="PargrafodaLista"/>
        <w:tabs>
          <w:tab w:val="left" w:pos="1080"/>
        </w:tabs>
        <w:suppressAutoHyphens/>
        <w:autoSpaceDE w:val="0"/>
        <w:spacing w:before="120" w:line="276" w:lineRule="auto"/>
        <w:ind w:left="0" w:firstLine="0"/>
        <w:contextualSpacing w:val="0"/>
        <w:rPr>
          <w:szCs w:val="24"/>
        </w:rPr>
      </w:pPr>
      <w:r w:rsidRPr="005C5CFA">
        <w:rPr>
          <w:szCs w:val="24"/>
        </w:rPr>
        <w:t>Para esta fase de mobilização a empresa contratada deverá providenciar toda infraestrutura e equipes para o desenvolvimento dos trabalhos.</w:t>
      </w:r>
    </w:p>
    <w:p w14:paraId="2FBFEAEA" w14:textId="77777777" w:rsidR="00364A4F" w:rsidRPr="005C5CFA" w:rsidRDefault="00364A4F" w:rsidP="00342097">
      <w:pPr>
        <w:pStyle w:val="PargrafodaLista"/>
        <w:tabs>
          <w:tab w:val="left" w:pos="1080"/>
        </w:tabs>
        <w:suppressAutoHyphens/>
        <w:autoSpaceDE w:val="0"/>
        <w:spacing w:before="120" w:line="276" w:lineRule="auto"/>
        <w:ind w:left="0" w:firstLine="0"/>
        <w:contextualSpacing w:val="0"/>
        <w:rPr>
          <w:szCs w:val="24"/>
        </w:rPr>
      </w:pPr>
      <w:r w:rsidRPr="005C5CFA">
        <w:rPr>
          <w:szCs w:val="24"/>
        </w:rPr>
        <w:t>Deverá providenciar também o Plano de Trabalho onde deverá conter toda a descrição detalhada da metodologia a ser empregada nos serviços, organograma das equipes de trabalho e cronograma físico indicando as etapas e datas previstas.</w:t>
      </w:r>
    </w:p>
    <w:p w14:paraId="70A3E760" w14:textId="77777777" w:rsidR="00364A4F" w:rsidRPr="005C5CFA" w:rsidRDefault="00364A4F" w:rsidP="00342097">
      <w:pPr>
        <w:pStyle w:val="PargrafodaLista"/>
        <w:tabs>
          <w:tab w:val="left" w:pos="1080"/>
        </w:tabs>
        <w:suppressAutoHyphens/>
        <w:autoSpaceDE w:val="0"/>
        <w:spacing w:before="120" w:line="276" w:lineRule="auto"/>
        <w:ind w:left="0" w:firstLine="0"/>
        <w:contextualSpacing w:val="0"/>
        <w:rPr>
          <w:szCs w:val="24"/>
        </w:rPr>
      </w:pPr>
      <w:r w:rsidRPr="005C5CFA">
        <w:rPr>
          <w:szCs w:val="24"/>
        </w:rPr>
        <w:t xml:space="preserve">O Aerolevantamento deverá ser realizado por empresa inscrita no Ministério da Defesa na categoria “A”, nos termos do Decreto 2278 de 17/7/97 e portaria n. 637-SC-62/FA-61, de 05/03/98 e da Portaria outorgada pela ANAC – Agência Nacional de Aviação Civil, antigo DAC (Departamento de Aviação Civil), autorizando o funcionamento da empresa de serviços especializados de aerofotogrametria, conforme determina o Decreto </w:t>
      </w:r>
      <w:proofErr w:type="gramStart"/>
      <w:r w:rsidRPr="005C5CFA">
        <w:rPr>
          <w:szCs w:val="24"/>
        </w:rPr>
        <w:t>n.º</w:t>
      </w:r>
      <w:proofErr w:type="gramEnd"/>
      <w:r w:rsidRPr="005C5CFA">
        <w:rPr>
          <w:szCs w:val="24"/>
        </w:rPr>
        <w:t xml:space="preserve"> 5.731 de 20/03/2006.</w:t>
      </w:r>
    </w:p>
    <w:p w14:paraId="5AF052F2" w14:textId="77777777" w:rsidR="00364A4F" w:rsidRPr="005C5CFA" w:rsidRDefault="00364A4F" w:rsidP="00342097">
      <w:pPr>
        <w:pStyle w:val="PargrafodaLista"/>
        <w:tabs>
          <w:tab w:val="left" w:pos="1080"/>
        </w:tabs>
        <w:suppressAutoHyphens/>
        <w:autoSpaceDE w:val="0"/>
        <w:spacing w:before="120" w:line="276" w:lineRule="auto"/>
        <w:ind w:left="0" w:firstLine="0"/>
        <w:contextualSpacing w:val="0"/>
        <w:rPr>
          <w:szCs w:val="24"/>
        </w:rPr>
      </w:pPr>
      <w:r w:rsidRPr="005C5CFA">
        <w:rPr>
          <w:szCs w:val="24"/>
        </w:rPr>
        <w:t xml:space="preserve">O projeto, produtos e serviços elaborados deverão ser realizados com preceitos de Gestão de Projetos baseados nas boas práticas do PMBOK (Project Management </w:t>
      </w:r>
      <w:proofErr w:type="spellStart"/>
      <w:r w:rsidRPr="005C5CFA">
        <w:rPr>
          <w:szCs w:val="24"/>
        </w:rPr>
        <w:t>Body</w:t>
      </w:r>
      <w:proofErr w:type="spellEnd"/>
      <w:r w:rsidRPr="005C5CFA">
        <w:rPr>
          <w:szCs w:val="24"/>
        </w:rPr>
        <w:t xml:space="preserve"> </w:t>
      </w:r>
      <w:proofErr w:type="spellStart"/>
      <w:r w:rsidRPr="005C5CFA">
        <w:rPr>
          <w:szCs w:val="24"/>
        </w:rPr>
        <w:t>of</w:t>
      </w:r>
      <w:proofErr w:type="spellEnd"/>
      <w:r w:rsidRPr="005C5CFA">
        <w:rPr>
          <w:szCs w:val="24"/>
        </w:rPr>
        <w:t xml:space="preserve"> </w:t>
      </w:r>
      <w:proofErr w:type="spellStart"/>
      <w:r w:rsidRPr="005C5CFA">
        <w:rPr>
          <w:szCs w:val="24"/>
        </w:rPr>
        <w:t>Knowledge</w:t>
      </w:r>
      <w:proofErr w:type="spellEnd"/>
      <w:r w:rsidRPr="005C5CFA">
        <w:rPr>
          <w:szCs w:val="24"/>
        </w:rPr>
        <w:t xml:space="preserve">), atendendo itens como a seguir: </w:t>
      </w:r>
    </w:p>
    <w:p w14:paraId="50AAFE88" w14:textId="77777777" w:rsidR="00364A4F" w:rsidRPr="005C5CFA" w:rsidRDefault="00364A4F" w:rsidP="003F188D">
      <w:pPr>
        <w:pStyle w:val="PargrafodaLista"/>
        <w:numPr>
          <w:ilvl w:val="0"/>
          <w:numId w:val="45"/>
        </w:numPr>
        <w:tabs>
          <w:tab w:val="left" w:pos="426"/>
        </w:tabs>
        <w:suppressAutoHyphens/>
        <w:autoSpaceDE w:val="0"/>
        <w:spacing w:before="120" w:after="0" w:line="240" w:lineRule="auto"/>
        <w:contextualSpacing w:val="0"/>
        <w:rPr>
          <w:szCs w:val="24"/>
        </w:rPr>
      </w:pPr>
      <w:r w:rsidRPr="005C5CFA">
        <w:rPr>
          <w:szCs w:val="24"/>
        </w:rPr>
        <w:t>Introdução e levantamento de requisitos;</w:t>
      </w:r>
    </w:p>
    <w:p w14:paraId="4AF38178" w14:textId="77777777" w:rsidR="00364A4F" w:rsidRPr="005C5CFA" w:rsidRDefault="00364A4F" w:rsidP="003F188D">
      <w:pPr>
        <w:pStyle w:val="PargrafodaLista"/>
        <w:numPr>
          <w:ilvl w:val="0"/>
          <w:numId w:val="45"/>
        </w:numPr>
        <w:tabs>
          <w:tab w:val="left" w:pos="426"/>
        </w:tabs>
        <w:suppressAutoHyphens/>
        <w:autoSpaceDE w:val="0"/>
        <w:spacing w:before="120" w:after="0" w:line="240" w:lineRule="auto"/>
        <w:contextualSpacing w:val="0"/>
        <w:rPr>
          <w:szCs w:val="24"/>
        </w:rPr>
      </w:pPr>
      <w:r w:rsidRPr="005C5CFA">
        <w:rPr>
          <w:szCs w:val="24"/>
        </w:rPr>
        <w:t>Detalhamento de escopo e descrição das atividades previstas;</w:t>
      </w:r>
    </w:p>
    <w:p w14:paraId="7ABABF2B" w14:textId="77777777" w:rsidR="00364A4F" w:rsidRPr="005C5CFA" w:rsidRDefault="00364A4F" w:rsidP="003F188D">
      <w:pPr>
        <w:pStyle w:val="PargrafodaLista"/>
        <w:numPr>
          <w:ilvl w:val="0"/>
          <w:numId w:val="45"/>
        </w:numPr>
        <w:tabs>
          <w:tab w:val="left" w:pos="426"/>
        </w:tabs>
        <w:suppressAutoHyphens/>
        <w:autoSpaceDE w:val="0"/>
        <w:spacing w:before="120" w:after="0" w:line="240" w:lineRule="auto"/>
        <w:contextualSpacing w:val="0"/>
        <w:rPr>
          <w:szCs w:val="24"/>
        </w:rPr>
      </w:pPr>
      <w:r w:rsidRPr="005C5CFA">
        <w:rPr>
          <w:szCs w:val="24"/>
        </w:rPr>
        <w:t>Metodologia e execução das atividades;</w:t>
      </w:r>
    </w:p>
    <w:p w14:paraId="6944C802" w14:textId="77777777" w:rsidR="00364A4F" w:rsidRPr="005C5CFA" w:rsidRDefault="00364A4F" w:rsidP="003F188D">
      <w:pPr>
        <w:pStyle w:val="PargrafodaLista"/>
        <w:numPr>
          <w:ilvl w:val="0"/>
          <w:numId w:val="45"/>
        </w:numPr>
        <w:tabs>
          <w:tab w:val="left" w:pos="426"/>
        </w:tabs>
        <w:suppressAutoHyphens/>
        <w:autoSpaceDE w:val="0"/>
        <w:spacing w:before="120" w:after="0" w:line="240" w:lineRule="auto"/>
        <w:contextualSpacing w:val="0"/>
        <w:rPr>
          <w:szCs w:val="24"/>
        </w:rPr>
      </w:pPr>
      <w:r w:rsidRPr="005C5CFA">
        <w:rPr>
          <w:szCs w:val="24"/>
        </w:rPr>
        <w:t>Fluxograma das atividades;</w:t>
      </w:r>
    </w:p>
    <w:p w14:paraId="0EB9EA71" w14:textId="77777777" w:rsidR="00364A4F" w:rsidRPr="005C5CFA" w:rsidRDefault="00364A4F" w:rsidP="003F188D">
      <w:pPr>
        <w:pStyle w:val="PargrafodaLista"/>
        <w:numPr>
          <w:ilvl w:val="0"/>
          <w:numId w:val="45"/>
        </w:numPr>
        <w:tabs>
          <w:tab w:val="left" w:pos="426"/>
        </w:tabs>
        <w:suppressAutoHyphens/>
        <w:autoSpaceDE w:val="0"/>
        <w:spacing w:before="120" w:after="0" w:line="240" w:lineRule="auto"/>
        <w:contextualSpacing w:val="0"/>
        <w:rPr>
          <w:szCs w:val="24"/>
        </w:rPr>
      </w:pPr>
      <w:r w:rsidRPr="005C5CFA">
        <w:rPr>
          <w:szCs w:val="24"/>
        </w:rPr>
        <w:t>Monitoramento e controle;</w:t>
      </w:r>
    </w:p>
    <w:p w14:paraId="0D63B23E" w14:textId="77777777" w:rsidR="00364A4F" w:rsidRPr="005C5CFA" w:rsidRDefault="00364A4F" w:rsidP="003F188D">
      <w:pPr>
        <w:pStyle w:val="PargrafodaLista"/>
        <w:numPr>
          <w:ilvl w:val="0"/>
          <w:numId w:val="45"/>
        </w:numPr>
        <w:tabs>
          <w:tab w:val="left" w:pos="426"/>
        </w:tabs>
        <w:suppressAutoHyphens/>
        <w:autoSpaceDE w:val="0"/>
        <w:spacing w:before="120" w:after="0" w:line="240" w:lineRule="auto"/>
        <w:contextualSpacing w:val="0"/>
        <w:rPr>
          <w:szCs w:val="24"/>
        </w:rPr>
      </w:pPr>
      <w:r w:rsidRPr="005C5CFA">
        <w:rPr>
          <w:szCs w:val="24"/>
        </w:rPr>
        <w:t>Cronograma de execução;</w:t>
      </w:r>
    </w:p>
    <w:p w14:paraId="44B9A90C" w14:textId="77777777" w:rsidR="00364A4F" w:rsidRPr="005C5CFA" w:rsidRDefault="00364A4F" w:rsidP="003F188D">
      <w:pPr>
        <w:pStyle w:val="PargrafodaLista"/>
        <w:numPr>
          <w:ilvl w:val="0"/>
          <w:numId w:val="45"/>
        </w:numPr>
        <w:tabs>
          <w:tab w:val="left" w:pos="426"/>
        </w:tabs>
        <w:suppressAutoHyphens/>
        <w:autoSpaceDE w:val="0"/>
        <w:spacing w:before="120" w:after="0" w:line="240" w:lineRule="auto"/>
        <w:contextualSpacing w:val="0"/>
        <w:rPr>
          <w:szCs w:val="24"/>
        </w:rPr>
      </w:pPr>
      <w:r w:rsidRPr="005C5CFA">
        <w:rPr>
          <w:szCs w:val="24"/>
        </w:rPr>
        <w:t>Recursos do projeto;</w:t>
      </w:r>
    </w:p>
    <w:p w14:paraId="219717DD" w14:textId="000959D4" w:rsidR="00364A4F" w:rsidRDefault="00364A4F" w:rsidP="003F188D">
      <w:pPr>
        <w:pStyle w:val="PargrafodaLista"/>
        <w:numPr>
          <w:ilvl w:val="0"/>
          <w:numId w:val="45"/>
        </w:numPr>
        <w:tabs>
          <w:tab w:val="left" w:pos="426"/>
        </w:tabs>
        <w:suppressAutoHyphens/>
        <w:autoSpaceDE w:val="0"/>
        <w:spacing w:before="120" w:after="0" w:line="240" w:lineRule="auto"/>
        <w:contextualSpacing w:val="0"/>
        <w:rPr>
          <w:szCs w:val="24"/>
        </w:rPr>
      </w:pPr>
      <w:r w:rsidRPr="005C5CFA">
        <w:rPr>
          <w:szCs w:val="24"/>
        </w:rPr>
        <w:t>Plano de Qualidade e de Comunicação.</w:t>
      </w:r>
    </w:p>
    <w:p w14:paraId="01C7BF2F" w14:textId="77777777" w:rsidR="00342097" w:rsidRPr="005C5CFA" w:rsidRDefault="00342097" w:rsidP="00342097">
      <w:pPr>
        <w:pStyle w:val="PargrafodaLista"/>
        <w:tabs>
          <w:tab w:val="left" w:pos="426"/>
        </w:tabs>
        <w:suppressAutoHyphens/>
        <w:autoSpaceDE w:val="0"/>
        <w:spacing w:before="120" w:after="0" w:line="240" w:lineRule="auto"/>
        <w:ind w:left="360" w:firstLine="0"/>
        <w:contextualSpacing w:val="0"/>
        <w:rPr>
          <w:szCs w:val="24"/>
        </w:rPr>
      </w:pPr>
    </w:p>
    <w:p w14:paraId="3C7B3F58" w14:textId="77777777" w:rsidR="00364A4F" w:rsidRDefault="00364A4F" w:rsidP="00342097">
      <w:pPr>
        <w:pStyle w:val="Ttulo1"/>
        <w:numPr>
          <w:ilvl w:val="2"/>
          <w:numId w:val="44"/>
        </w:numPr>
        <w:spacing w:after="240"/>
        <w:ind w:left="0" w:right="284" w:hanging="10"/>
        <w:jc w:val="both"/>
        <w:rPr>
          <w:b w:val="0"/>
          <w:szCs w:val="24"/>
        </w:rPr>
      </w:pPr>
      <w:bookmarkStart w:id="9" w:name="_Toc71010834"/>
      <w:r w:rsidRPr="005C5CFA">
        <w:rPr>
          <w:szCs w:val="24"/>
        </w:rPr>
        <w:lastRenderedPageBreak/>
        <w:t>LEVANTAMENTO DE CAMPO – APOIO BÁSICO E SUPLEMENTAR</w:t>
      </w:r>
      <w:bookmarkStart w:id="10" w:name="_Toc71010835"/>
      <w:bookmarkEnd w:id="9"/>
    </w:p>
    <w:p w14:paraId="5F39E670" w14:textId="77777777" w:rsidR="00364A4F" w:rsidRPr="005C5CFA" w:rsidRDefault="00364A4F" w:rsidP="00342097">
      <w:pPr>
        <w:pStyle w:val="Ttulo1"/>
        <w:numPr>
          <w:ilvl w:val="3"/>
          <w:numId w:val="44"/>
        </w:numPr>
        <w:tabs>
          <w:tab w:val="left" w:pos="1134"/>
        </w:tabs>
        <w:spacing w:after="240"/>
        <w:ind w:left="0" w:right="284" w:hanging="10"/>
        <w:jc w:val="both"/>
        <w:rPr>
          <w:b w:val="0"/>
          <w:szCs w:val="24"/>
        </w:rPr>
      </w:pPr>
      <w:r w:rsidRPr="005C5CFA">
        <w:rPr>
          <w:szCs w:val="24"/>
        </w:rPr>
        <w:t>Apoio de Campo Básico – GSD 10cm</w:t>
      </w:r>
      <w:bookmarkEnd w:id="10"/>
    </w:p>
    <w:p w14:paraId="4B4A3DDD" w14:textId="77777777" w:rsidR="00364A4F" w:rsidRPr="005C5CFA" w:rsidRDefault="00364A4F" w:rsidP="00364A4F">
      <w:pPr>
        <w:pStyle w:val="PargrafodaLista"/>
        <w:tabs>
          <w:tab w:val="left" w:pos="1080"/>
        </w:tabs>
        <w:suppressAutoHyphens/>
        <w:autoSpaceDE w:val="0"/>
        <w:spacing w:before="120" w:line="276" w:lineRule="auto"/>
        <w:ind w:left="0"/>
        <w:contextualSpacing w:val="0"/>
        <w:rPr>
          <w:szCs w:val="24"/>
        </w:rPr>
      </w:pPr>
      <w:r w:rsidRPr="005C5CFA">
        <w:rPr>
          <w:szCs w:val="24"/>
        </w:rPr>
        <w:t>O apoio de campo básico horizontal e vertical deverá ser planejado, com vistas a atender o apoio suplementar a geração das ortofotocartas na escala 1:1.000.</w:t>
      </w:r>
    </w:p>
    <w:p w14:paraId="7A3425B1" w14:textId="77777777" w:rsidR="00364A4F" w:rsidRPr="005C5CFA" w:rsidRDefault="00364A4F" w:rsidP="00342097">
      <w:pPr>
        <w:pStyle w:val="PargrafodaLista"/>
        <w:tabs>
          <w:tab w:val="left" w:pos="1080"/>
        </w:tabs>
        <w:suppressAutoHyphens/>
        <w:autoSpaceDE w:val="0"/>
        <w:spacing w:before="120" w:line="276" w:lineRule="auto"/>
        <w:ind w:left="0" w:firstLine="0"/>
        <w:contextualSpacing w:val="0"/>
        <w:rPr>
          <w:szCs w:val="24"/>
        </w:rPr>
      </w:pPr>
      <w:r w:rsidRPr="005C5CFA">
        <w:rPr>
          <w:szCs w:val="24"/>
        </w:rPr>
        <w:t>Para esta etapa a empresa contratada deverá reocupar no mínimo um par de marco geodésico da rede de marcos existentes do município. No caso de não encontrar o marco oficial da prefeitura (marco destruído), a contratada deverá implantar 1 (um) par de marcos em local a ser definido junto com a Prefeitura.</w:t>
      </w:r>
    </w:p>
    <w:p w14:paraId="3D96F269" w14:textId="77777777" w:rsidR="00364A4F" w:rsidRPr="005C5CFA" w:rsidRDefault="00364A4F" w:rsidP="00342097">
      <w:pPr>
        <w:pStyle w:val="PargrafodaLista"/>
        <w:tabs>
          <w:tab w:val="left" w:pos="1080"/>
        </w:tabs>
        <w:suppressAutoHyphens/>
        <w:autoSpaceDE w:val="0"/>
        <w:spacing w:before="120" w:line="276" w:lineRule="auto"/>
        <w:ind w:left="0" w:firstLine="0"/>
        <w:contextualSpacing w:val="0"/>
        <w:rPr>
          <w:szCs w:val="24"/>
        </w:rPr>
      </w:pPr>
      <w:r w:rsidRPr="005C5CFA">
        <w:rPr>
          <w:szCs w:val="24"/>
        </w:rPr>
        <w:t xml:space="preserve">Deverão ser amarrados à rede geodésica do IBGE referida ao SIRGAS 2000, e a altura </w:t>
      </w:r>
      <w:proofErr w:type="spellStart"/>
      <w:r w:rsidRPr="005C5CFA">
        <w:rPr>
          <w:szCs w:val="24"/>
        </w:rPr>
        <w:t>ortométrica</w:t>
      </w:r>
      <w:proofErr w:type="spellEnd"/>
      <w:r w:rsidRPr="005C5CFA">
        <w:rPr>
          <w:szCs w:val="24"/>
        </w:rPr>
        <w:t xml:space="preserve"> destes vértices deverá ser obtida aplicando-se a correção da ondulação </w:t>
      </w:r>
      <w:proofErr w:type="spellStart"/>
      <w:r w:rsidRPr="005C5CFA">
        <w:rPr>
          <w:szCs w:val="24"/>
        </w:rPr>
        <w:t>geoidal</w:t>
      </w:r>
      <w:proofErr w:type="spellEnd"/>
      <w:r w:rsidRPr="005C5CFA">
        <w:rPr>
          <w:szCs w:val="24"/>
        </w:rPr>
        <w:t xml:space="preserve">, podendo esta ser obtida por mapa </w:t>
      </w:r>
      <w:proofErr w:type="spellStart"/>
      <w:r w:rsidRPr="005C5CFA">
        <w:rPr>
          <w:szCs w:val="24"/>
        </w:rPr>
        <w:t>geoidal</w:t>
      </w:r>
      <w:proofErr w:type="spellEnd"/>
      <w:r w:rsidRPr="005C5CFA">
        <w:rPr>
          <w:szCs w:val="24"/>
        </w:rPr>
        <w:t xml:space="preserve"> local ou pelo MAPGEO (IBGE).</w:t>
      </w:r>
    </w:p>
    <w:p w14:paraId="62DE6A67" w14:textId="77777777" w:rsidR="00364A4F" w:rsidRPr="005C5CFA" w:rsidRDefault="00364A4F" w:rsidP="00342097">
      <w:pPr>
        <w:pStyle w:val="PargrafodaLista"/>
        <w:tabs>
          <w:tab w:val="left" w:pos="1080"/>
        </w:tabs>
        <w:suppressAutoHyphens/>
        <w:autoSpaceDE w:val="0"/>
        <w:spacing w:before="120" w:line="276" w:lineRule="auto"/>
        <w:ind w:left="0" w:firstLine="0"/>
        <w:contextualSpacing w:val="0"/>
        <w:rPr>
          <w:szCs w:val="24"/>
        </w:rPr>
      </w:pPr>
      <w:r w:rsidRPr="005C5CFA">
        <w:rPr>
          <w:szCs w:val="24"/>
        </w:rPr>
        <w:t>Deverá ser utilizada a determinação relativa, com rastreamento simultâneo mínimo de 04 (quatro) satélites, com elevação mínima de 15º acima do horizonte, utilizando rastreadores de dupla frequência L1L2, por um período de, no mínimo, 02 (uma) horas.</w:t>
      </w:r>
    </w:p>
    <w:p w14:paraId="09A4DD78" w14:textId="77777777" w:rsidR="00364A4F" w:rsidRPr="005C5CFA" w:rsidRDefault="00364A4F" w:rsidP="00342097">
      <w:pPr>
        <w:pStyle w:val="PargrafodaLista"/>
        <w:tabs>
          <w:tab w:val="left" w:pos="1080"/>
        </w:tabs>
        <w:suppressAutoHyphens/>
        <w:autoSpaceDE w:val="0"/>
        <w:spacing w:before="120" w:line="276" w:lineRule="auto"/>
        <w:ind w:left="0" w:firstLine="0"/>
        <w:contextualSpacing w:val="0"/>
        <w:rPr>
          <w:szCs w:val="24"/>
        </w:rPr>
      </w:pPr>
      <w:r w:rsidRPr="005C5CFA">
        <w:rPr>
          <w:szCs w:val="24"/>
        </w:rPr>
        <w:t xml:space="preserve">Após o ajustamento dos cálculos, as coordenadas plano retangulares dos pontos rastreados deverão ser calculadas no Sistema de Projeção UTM (Universal Transversa de </w:t>
      </w:r>
      <w:proofErr w:type="spellStart"/>
      <w:r w:rsidRPr="005C5CFA">
        <w:rPr>
          <w:szCs w:val="24"/>
        </w:rPr>
        <w:t>Mercator</w:t>
      </w:r>
      <w:proofErr w:type="spellEnd"/>
      <w:r w:rsidRPr="005C5CFA">
        <w:rPr>
          <w:szCs w:val="24"/>
        </w:rPr>
        <w:t>) e referenciadas ao SIRGAS2000.</w:t>
      </w:r>
    </w:p>
    <w:p w14:paraId="14D0F53A" w14:textId="77777777" w:rsidR="00364A4F" w:rsidRPr="005C5CFA" w:rsidRDefault="00364A4F" w:rsidP="00342097">
      <w:pPr>
        <w:pStyle w:val="PargrafodaLista"/>
        <w:tabs>
          <w:tab w:val="left" w:pos="1080"/>
        </w:tabs>
        <w:suppressAutoHyphens/>
        <w:autoSpaceDE w:val="0"/>
        <w:spacing w:before="120" w:line="276" w:lineRule="auto"/>
        <w:ind w:left="0" w:firstLine="0"/>
        <w:contextualSpacing w:val="0"/>
        <w:rPr>
          <w:szCs w:val="24"/>
        </w:rPr>
      </w:pPr>
      <w:r w:rsidRPr="005C5CFA">
        <w:rPr>
          <w:szCs w:val="24"/>
        </w:rPr>
        <w:t>Para cada marco instalado, deverá será elaborada a monografia contendo um croqui com a descrição de acesso e localização, visando futuras reocupações. As estações, além do croqui, deverão ter suas posições fotografadas (panorâmica e detalhe da estação), através de tomadas com máquinas fotográficas digitais. Tais fotografias deverão acompanhar o conjunto de cada monografia.</w:t>
      </w:r>
    </w:p>
    <w:p w14:paraId="2F5C6120" w14:textId="77777777" w:rsidR="00364A4F" w:rsidRPr="005C5CFA" w:rsidRDefault="00364A4F" w:rsidP="00342097">
      <w:pPr>
        <w:pStyle w:val="PargrafodaLista"/>
        <w:tabs>
          <w:tab w:val="left" w:pos="1080"/>
        </w:tabs>
        <w:suppressAutoHyphens/>
        <w:autoSpaceDE w:val="0"/>
        <w:spacing w:before="120" w:line="276" w:lineRule="auto"/>
        <w:ind w:left="0" w:firstLine="0"/>
        <w:contextualSpacing w:val="0"/>
        <w:rPr>
          <w:szCs w:val="24"/>
        </w:rPr>
      </w:pPr>
      <w:r w:rsidRPr="005C5CFA">
        <w:rPr>
          <w:szCs w:val="24"/>
        </w:rPr>
        <w:t>Os vértices do apoio básico a serem implantados, nos locais dos marcos destruídos, deverão ser monumentalizados por marcos de concreto armado, resistentes, de formato tronco-piramidal com altura de 60 cm. A base deve ser quadrada com 30 cm de lado e o topo, também quadrado, com 20 cm de lado e com uma chapa de metal cravada no centro contendo as seguintes inscrições: número do marco, nome da contratante, nome da contratada e inscrição “PROTEGIDA POR LEI”.</w:t>
      </w:r>
    </w:p>
    <w:p w14:paraId="0606E52A" w14:textId="77777777" w:rsidR="00364A4F" w:rsidRPr="005C5CFA" w:rsidRDefault="00364A4F" w:rsidP="00342097">
      <w:pPr>
        <w:pStyle w:val="PargrafodaLista"/>
        <w:tabs>
          <w:tab w:val="left" w:pos="1080"/>
        </w:tabs>
        <w:suppressAutoHyphens/>
        <w:autoSpaceDE w:val="0"/>
        <w:spacing w:before="120" w:after="120" w:line="276" w:lineRule="auto"/>
        <w:ind w:left="0" w:firstLine="0"/>
        <w:contextualSpacing w:val="0"/>
        <w:rPr>
          <w:szCs w:val="24"/>
        </w:rPr>
      </w:pPr>
      <w:r w:rsidRPr="005C5CFA">
        <w:rPr>
          <w:szCs w:val="24"/>
        </w:rPr>
        <w:t>O modelo da chapa de metal a ser implantada deverá ser apresentado à Prefeitura para prévia aprovação. Os vértices deverão ser monumentalizados e implantados em locais estratégicos de forma a dificultar sua destruição.</w:t>
      </w:r>
    </w:p>
    <w:p w14:paraId="51923C3F" w14:textId="77777777" w:rsidR="00364A4F" w:rsidRPr="005C5CFA" w:rsidRDefault="00364A4F" w:rsidP="003F188D">
      <w:pPr>
        <w:pStyle w:val="Ttulo1"/>
        <w:numPr>
          <w:ilvl w:val="3"/>
          <w:numId w:val="44"/>
        </w:numPr>
        <w:spacing w:after="240"/>
        <w:ind w:left="851" w:right="284" w:hanging="851"/>
        <w:jc w:val="both"/>
        <w:rPr>
          <w:b w:val="0"/>
          <w:szCs w:val="24"/>
        </w:rPr>
      </w:pPr>
      <w:bookmarkStart w:id="11" w:name="_Toc71010836"/>
      <w:r w:rsidRPr="005C5CFA">
        <w:rPr>
          <w:szCs w:val="24"/>
        </w:rPr>
        <w:t>Apoio de Campo Suplementar – GSD 10cm</w:t>
      </w:r>
      <w:bookmarkEnd w:id="11"/>
    </w:p>
    <w:p w14:paraId="721E1B5E" w14:textId="77777777" w:rsidR="00364A4F" w:rsidRPr="005C5CFA" w:rsidRDefault="00364A4F" w:rsidP="00342097">
      <w:pPr>
        <w:pStyle w:val="PargrafodaLista"/>
        <w:tabs>
          <w:tab w:val="left" w:pos="1080"/>
        </w:tabs>
        <w:suppressAutoHyphens/>
        <w:autoSpaceDE w:val="0"/>
        <w:spacing w:before="120" w:line="276" w:lineRule="auto"/>
        <w:ind w:left="0" w:firstLine="0"/>
        <w:contextualSpacing w:val="0"/>
        <w:rPr>
          <w:szCs w:val="24"/>
        </w:rPr>
      </w:pPr>
      <w:r w:rsidRPr="005C5CFA">
        <w:rPr>
          <w:szCs w:val="24"/>
        </w:rPr>
        <w:t xml:space="preserve">Os Pontos de Apoio Suplementar são pontos necessários para a definição do Sistema de Coordenadas a ser adotado nas </w:t>
      </w:r>
      <w:proofErr w:type="spellStart"/>
      <w:r w:rsidRPr="005C5CFA">
        <w:rPr>
          <w:szCs w:val="24"/>
        </w:rPr>
        <w:t>ortofotos</w:t>
      </w:r>
      <w:proofErr w:type="spellEnd"/>
      <w:r w:rsidRPr="005C5CFA">
        <w:rPr>
          <w:szCs w:val="24"/>
        </w:rPr>
        <w:t xml:space="preserve"> e mapeamento. Estes pontos são escolhidos em posições estratégicas nas faixas de voo (locais foto identificáveis), onde são levados em conta fatores como: afastamento de encostas, regiões de planas e locais acessíveis.</w:t>
      </w:r>
    </w:p>
    <w:p w14:paraId="080CE73A" w14:textId="77777777" w:rsidR="00364A4F" w:rsidRPr="005C5CFA" w:rsidRDefault="00364A4F" w:rsidP="00342097">
      <w:pPr>
        <w:pStyle w:val="PargrafodaLista"/>
        <w:tabs>
          <w:tab w:val="left" w:pos="1080"/>
        </w:tabs>
        <w:suppressAutoHyphens/>
        <w:autoSpaceDE w:val="0"/>
        <w:spacing w:before="120" w:line="276" w:lineRule="auto"/>
        <w:ind w:left="0" w:firstLine="0"/>
        <w:contextualSpacing w:val="0"/>
        <w:rPr>
          <w:szCs w:val="24"/>
        </w:rPr>
      </w:pPr>
      <w:r w:rsidRPr="005C5CFA">
        <w:rPr>
          <w:szCs w:val="24"/>
        </w:rPr>
        <w:t>Na região interior do bloco poderá ser adotada uma distribuição dos pontos a critério da Contratada, devendo atender o objeto desta Especificação Técnica.</w:t>
      </w:r>
    </w:p>
    <w:p w14:paraId="720F5C22" w14:textId="36545A4E" w:rsidR="00364A4F" w:rsidRDefault="00364A4F" w:rsidP="00342097">
      <w:pPr>
        <w:pStyle w:val="PargrafodaLista"/>
        <w:tabs>
          <w:tab w:val="left" w:pos="1080"/>
        </w:tabs>
        <w:suppressAutoHyphens/>
        <w:autoSpaceDE w:val="0"/>
        <w:spacing w:before="120" w:line="276" w:lineRule="auto"/>
        <w:ind w:left="0" w:firstLine="0"/>
        <w:contextualSpacing w:val="0"/>
        <w:rPr>
          <w:szCs w:val="24"/>
        </w:rPr>
      </w:pPr>
      <w:r w:rsidRPr="005C5CFA">
        <w:rPr>
          <w:szCs w:val="24"/>
        </w:rPr>
        <w:lastRenderedPageBreak/>
        <w:t>O apoio suplementar de campo deverá ser baseado nos marcos do apoio básico e deverá ser executado com o objetivo de determinar as coordenadas e altitudes de pontos facilmente identificáveis nas fotografias/imagens, geralmente escolhidos em coincidência com acidentes artificiais do terreno, nítidos, identificáveis, preferencialmente no solo, tais como faixas de pedestre e cantos de calçada bem definidos e compatíveis com a escala final na escala de 1:1.000 e em áreas relativamente planas</w:t>
      </w:r>
      <w:r>
        <w:rPr>
          <w:szCs w:val="24"/>
        </w:rPr>
        <w:t>.</w:t>
      </w:r>
    </w:p>
    <w:p w14:paraId="5D193F52" w14:textId="77777777" w:rsidR="00342097" w:rsidRPr="005C5CFA" w:rsidRDefault="00342097" w:rsidP="00342097">
      <w:pPr>
        <w:pStyle w:val="PargrafodaLista"/>
        <w:tabs>
          <w:tab w:val="left" w:pos="1080"/>
        </w:tabs>
        <w:suppressAutoHyphens/>
        <w:autoSpaceDE w:val="0"/>
        <w:spacing w:before="120" w:line="276" w:lineRule="auto"/>
        <w:ind w:left="0" w:firstLine="0"/>
        <w:contextualSpacing w:val="0"/>
        <w:rPr>
          <w:szCs w:val="24"/>
        </w:rPr>
      </w:pPr>
    </w:p>
    <w:p w14:paraId="524E69CE" w14:textId="77777777" w:rsidR="00364A4F" w:rsidRPr="005C5CFA" w:rsidRDefault="00364A4F" w:rsidP="00342097">
      <w:pPr>
        <w:pStyle w:val="Ttulo1"/>
        <w:numPr>
          <w:ilvl w:val="2"/>
          <w:numId w:val="44"/>
        </w:numPr>
        <w:spacing w:after="240"/>
        <w:ind w:left="0" w:right="284" w:hanging="10"/>
        <w:jc w:val="both"/>
        <w:rPr>
          <w:b w:val="0"/>
          <w:szCs w:val="24"/>
        </w:rPr>
      </w:pPr>
      <w:bookmarkStart w:id="12" w:name="_Toc71010837"/>
      <w:r w:rsidRPr="005C5CFA">
        <w:rPr>
          <w:szCs w:val="24"/>
        </w:rPr>
        <w:t>AEROLEVANTAMENTO</w:t>
      </w:r>
      <w:bookmarkEnd w:id="12"/>
    </w:p>
    <w:p w14:paraId="253DDB94" w14:textId="77777777" w:rsidR="00364A4F" w:rsidRPr="005C5CFA" w:rsidRDefault="00364A4F" w:rsidP="003F188D">
      <w:pPr>
        <w:pStyle w:val="Ttulo1"/>
        <w:numPr>
          <w:ilvl w:val="3"/>
          <w:numId w:val="44"/>
        </w:numPr>
        <w:spacing w:after="240"/>
        <w:ind w:left="851" w:right="284" w:hanging="851"/>
        <w:jc w:val="both"/>
        <w:rPr>
          <w:b w:val="0"/>
          <w:szCs w:val="24"/>
        </w:rPr>
      </w:pPr>
      <w:bookmarkStart w:id="13" w:name="_Toc71010838"/>
      <w:r w:rsidRPr="005C5CFA">
        <w:rPr>
          <w:szCs w:val="24"/>
        </w:rPr>
        <w:t>Cobertura Fotogramétrica Digital com GSD de 10 cm</w:t>
      </w:r>
      <w:bookmarkEnd w:id="13"/>
    </w:p>
    <w:p w14:paraId="511D8B24" w14:textId="77777777" w:rsidR="00364A4F" w:rsidRPr="005C5CFA" w:rsidRDefault="00364A4F" w:rsidP="00342097">
      <w:pPr>
        <w:pStyle w:val="PargrafodaLista"/>
        <w:tabs>
          <w:tab w:val="left" w:pos="1080"/>
        </w:tabs>
        <w:suppressAutoHyphens/>
        <w:autoSpaceDE w:val="0"/>
        <w:spacing w:before="120" w:line="276" w:lineRule="auto"/>
        <w:ind w:left="0" w:firstLine="0"/>
        <w:contextualSpacing w:val="0"/>
        <w:rPr>
          <w:szCs w:val="24"/>
        </w:rPr>
      </w:pPr>
      <w:r w:rsidRPr="005C5CFA">
        <w:rPr>
          <w:szCs w:val="24"/>
        </w:rPr>
        <w:t xml:space="preserve">A cobertura fotogramétrica somente poderá ser executada por empresa devidamente homologada na categoria “A” pelo Ministério da Defesa e após a obtenção da autorização do Ministério da Defesa para execução do aerolevantamento, de acordo com o Decreto </w:t>
      </w:r>
      <w:proofErr w:type="gramStart"/>
      <w:r w:rsidRPr="005C5CFA">
        <w:rPr>
          <w:szCs w:val="24"/>
        </w:rPr>
        <w:t>n.º</w:t>
      </w:r>
      <w:proofErr w:type="gramEnd"/>
      <w:r w:rsidRPr="005C5CFA">
        <w:rPr>
          <w:szCs w:val="24"/>
        </w:rPr>
        <w:t xml:space="preserve"> 2.278, de 18 de Julho de 1997 e a Portaria 637-CS-6/FA-61-05/03/1998 – Voo Fotogramétrico/Execução.</w:t>
      </w:r>
    </w:p>
    <w:p w14:paraId="756FBDC4" w14:textId="77777777" w:rsidR="00364A4F" w:rsidRPr="00F33CE6" w:rsidRDefault="00364A4F" w:rsidP="00342097">
      <w:pPr>
        <w:pStyle w:val="PargrafodaLista"/>
        <w:tabs>
          <w:tab w:val="left" w:pos="1080"/>
        </w:tabs>
        <w:suppressAutoHyphens/>
        <w:autoSpaceDE w:val="0"/>
        <w:spacing w:before="120" w:line="276" w:lineRule="auto"/>
        <w:ind w:left="0" w:firstLine="0"/>
        <w:contextualSpacing w:val="0"/>
        <w:rPr>
          <w:szCs w:val="24"/>
        </w:rPr>
      </w:pPr>
      <w:r w:rsidRPr="00F33CE6">
        <w:rPr>
          <w:szCs w:val="24"/>
        </w:rPr>
        <w:t xml:space="preserve">Deverá ser utilizada aeronave homologada para esta finalidade, com certificado de </w:t>
      </w:r>
      <w:proofErr w:type="spellStart"/>
      <w:r w:rsidRPr="00F33CE6">
        <w:rPr>
          <w:szCs w:val="24"/>
        </w:rPr>
        <w:t>aeronavegabilidade</w:t>
      </w:r>
      <w:proofErr w:type="spellEnd"/>
      <w:r w:rsidRPr="00F33CE6">
        <w:rPr>
          <w:szCs w:val="24"/>
        </w:rPr>
        <w:t xml:space="preserve"> válido na data de apresentação da proposta bem como formulário SEGVOO contendo a homologação dos sensores a serem utilizados.</w:t>
      </w:r>
    </w:p>
    <w:p w14:paraId="5ACFF24D" w14:textId="77777777" w:rsidR="00364A4F" w:rsidRPr="00F33CE6" w:rsidRDefault="00364A4F" w:rsidP="00342097">
      <w:pPr>
        <w:pStyle w:val="PargrafodaLista"/>
        <w:tabs>
          <w:tab w:val="left" w:pos="1080"/>
        </w:tabs>
        <w:suppressAutoHyphens/>
        <w:autoSpaceDE w:val="0"/>
        <w:spacing w:before="120" w:line="276" w:lineRule="auto"/>
        <w:ind w:left="0" w:firstLine="0"/>
        <w:contextualSpacing w:val="0"/>
        <w:rPr>
          <w:szCs w:val="24"/>
        </w:rPr>
      </w:pPr>
      <w:r w:rsidRPr="00F33CE6">
        <w:rPr>
          <w:szCs w:val="24"/>
        </w:rPr>
        <w:t xml:space="preserve">A área de interesse do projeto totaliza 140 Km², onde deverá ser realizada a cobertura aerofotogramétrica com resolução espacial no terreno de 10 cm (GSD 10cm). Adicionalmente a estes 140km², será disponibilizado pela CONTRANTANTE um </w:t>
      </w:r>
      <w:proofErr w:type="spellStart"/>
      <w:r w:rsidRPr="00F33CE6">
        <w:rPr>
          <w:szCs w:val="24"/>
        </w:rPr>
        <w:t>ortomos</w:t>
      </w:r>
      <w:r>
        <w:rPr>
          <w:szCs w:val="24"/>
        </w:rPr>
        <w:t>á</w:t>
      </w:r>
      <w:r w:rsidRPr="00F33CE6">
        <w:rPr>
          <w:szCs w:val="24"/>
        </w:rPr>
        <w:t>ico</w:t>
      </w:r>
      <w:proofErr w:type="spellEnd"/>
      <w:r w:rsidRPr="00F33CE6">
        <w:rPr>
          <w:szCs w:val="24"/>
        </w:rPr>
        <w:t xml:space="preserve"> datado de 2019 para uma área de 60km², nas mesmas características técnicas do novo produto que será produzido, de forma complementar a área de interesse do município. </w:t>
      </w:r>
    </w:p>
    <w:p w14:paraId="768F559A" w14:textId="77777777" w:rsidR="00364A4F" w:rsidRPr="00F33CE6" w:rsidRDefault="00364A4F" w:rsidP="00342097">
      <w:pPr>
        <w:pStyle w:val="PargrafodaLista"/>
        <w:tabs>
          <w:tab w:val="left" w:pos="1080"/>
        </w:tabs>
        <w:suppressAutoHyphens/>
        <w:autoSpaceDE w:val="0"/>
        <w:spacing w:before="120" w:line="276" w:lineRule="auto"/>
        <w:ind w:left="0" w:firstLine="0"/>
        <w:contextualSpacing w:val="0"/>
        <w:rPr>
          <w:szCs w:val="24"/>
        </w:rPr>
      </w:pPr>
      <w:r w:rsidRPr="00F33CE6">
        <w:rPr>
          <w:szCs w:val="24"/>
        </w:rPr>
        <w:t xml:space="preserve">A empresa CONTRATADA, deverá prever em suas atividades a utilização deste </w:t>
      </w:r>
      <w:proofErr w:type="spellStart"/>
      <w:r w:rsidRPr="00F33CE6">
        <w:rPr>
          <w:szCs w:val="24"/>
        </w:rPr>
        <w:t>ortomos</w:t>
      </w:r>
      <w:r>
        <w:rPr>
          <w:szCs w:val="24"/>
        </w:rPr>
        <w:t>á</w:t>
      </w:r>
      <w:r w:rsidRPr="00F33CE6">
        <w:rPr>
          <w:szCs w:val="24"/>
        </w:rPr>
        <w:t>ico</w:t>
      </w:r>
      <w:proofErr w:type="spellEnd"/>
      <w:r w:rsidRPr="00F33CE6">
        <w:rPr>
          <w:szCs w:val="24"/>
        </w:rPr>
        <w:t xml:space="preserve"> de 2019, para elaboração dos serviços descritos nestas especificações técnicas.</w:t>
      </w:r>
    </w:p>
    <w:p w14:paraId="73D3E8C8" w14:textId="77777777" w:rsidR="00364A4F" w:rsidRPr="00F33CE6" w:rsidRDefault="00364A4F" w:rsidP="00342097">
      <w:pPr>
        <w:pStyle w:val="PargrafodaLista"/>
        <w:tabs>
          <w:tab w:val="left" w:pos="1080"/>
        </w:tabs>
        <w:suppressAutoHyphens/>
        <w:autoSpaceDE w:val="0"/>
        <w:spacing w:before="120" w:line="276" w:lineRule="auto"/>
        <w:ind w:left="0" w:firstLine="0"/>
        <w:contextualSpacing w:val="0"/>
        <w:rPr>
          <w:szCs w:val="24"/>
        </w:rPr>
      </w:pPr>
      <w:r w:rsidRPr="00F33CE6">
        <w:rPr>
          <w:szCs w:val="24"/>
        </w:rPr>
        <w:t>A figura 1, a seguir, ilustra o a localização da área do novo polígono de interesse com 140 km².</w:t>
      </w:r>
    </w:p>
    <w:p w14:paraId="239639F8" w14:textId="1B089CB8" w:rsidR="00364A4F" w:rsidRDefault="00364A4F" w:rsidP="00364A4F">
      <w:pPr>
        <w:pStyle w:val="PargrafodaLista"/>
        <w:tabs>
          <w:tab w:val="left" w:pos="1080"/>
        </w:tabs>
        <w:suppressAutoHyphens/>
        <w:autoSpaceDE w:val="0"/>
        <w:spacing w:before="120" w:line="360" w:lineRule="auto"/>
        <w:ind w:left="284"/>
        <w:contextualSpacing w:val="0"/>
        <w:jc w:val="center"/>
      </w:pPr>
      <w:r w:rsidRPr="00D51C1C">
        <w:rPr>
          <w:noProof/>
        </w:rPr>
        <w:lastRenderedPageBreak/>
        <w:drawing>
          <wp:inline distT="0" distB="0" distL="0" distR="0" wp14:anchorId="34070AB6" wp14:editId="59FC1796">
            <wp:extent cx="3086100" cy="3329247"/>
            <wp:effectExtent l="0" t="0" r="0" b="5080"/>
            <wp:docPr id="4" name="Imagem 4"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Mapa&#10;&#10;Descrição gerada automa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3914" cy="3348464"/>
                    </a:xfrm>
                    <a:prstGeom prst="rect">
                      <a:avLst/>
                    </a:prstGeom>
                    <a:noFill/>
                    <a:ln>
                      <a:noFill/>
                    </a:ln>
                  </pic:spPr>
                </pic:pic>
              </a:graphicData>
            </a:graphic>
          </wp:inline>
        </w:drawing>
      </w:r>
    </w:p>
    <w:p w14:paraId="553A9591" w14:textId="77777777" w:rsidR="00364A4F" w:rsidRDefault="00364A4F" w:rsidP="00364A4F">
      <w:pPr>
        <w:pStyle w:val="PargrafodaLista"/>
        <w:tabs>
          <w:tab w:val="left" w:pos="1080"/>
        </w:tabs>
        <w:suppressAutoHyphens/>
        <w:autoSpaceDE w:val="0"/>
        <w:spacing w:line="360" w:lineRule="auto"/>
        <w:ind w:left="284"/>
        <w:contextualSpacing w:val="0"/>
        <w:jc w:val="center"/>
        <w:rPr>
          <w:b/>
        </w:rPr>
      </w:pPr>
      <w:r w:rsidRPr="002422F4">
        <w:rPr>
          <w:b/>
        </w:rPr>
        <w:t>Figura 1 – Área de Interesse</w:t>
      </w:r>
    </w:p>
    <w:p w14:paraId="4388B78A" w14:textId="77777777" w:rsidR="00364A4F" w:rsidRPr="00F33CE6" w:rsidRDefault="00364A4F" w:rsidP="00342097">
      <w:pPr>
        <w:pStyle w:val="PargrafodaLista"/>
        <w:tabs>
          <w:tab w:val="left" w:pos="426"/>
        </w:tabs>
        <w:suppressAutoHyphens/>
        <w:autoSpaceDE w:val="0"/>
        <w:spacing w:before="120" w:line="276" w:lineRule="auto"/>
        <w:ind w:left="0" w:firstLine="0"/>
        <w:contextualSpacing w:val="0"/>
        <w:rPr>
          <w:szCs w:val="24"/>
        </w:rPr>
      </w:pPr>
      <w:r w:rsidRPr="00F33CE6">
        <w:rPr>
          <w:szCs w:val="24"/>
        </w:rPr>
        <w:t>A Prefeitura se responsabiliza pelo fornecimento das imagens já existentes livre de qualquer problema que impeça à utilização das</w:t>
      </w:r>
      <w:r>
        <w:rPr>
          <w:szCs w:val="24"/>
        </w:rPr>
        <w:t xml:space="preserve"> </w:t>
      </w:r>
      <w:r w:rsidRPr="00F33CE6">
        <w:rPr>
          <w:szCs w:val="24"/>
        </w:rPr>
        <w:t>mesmas, isentando a CONTRATADA de qualquer responsabilidade sobre este produto.</w:t>
      </w:r>
    </w:p>
    <w:p w14:paraId="6EF5F721" w14:textId="77777777" w:rsidR="00364A4F" w:rsidRPr="00F33CE6" w:rsidRDefault="00364A4F" w:rsidP="00342097">
      <w:pPr>
        <w:pStyle w:val="PargrafodaLista"/>
        <w:tabs>
          <w:tab w:val="left" w:pos="426"/>
        </w:tabs>
        <w:suppressAutoHyphens/>
        <w:autoSpaceDE w:val="0"/>
        <w:spacing w:before="120" w:line="276" w:lineRule="auto"/>
        <w:ind w:left="0" w:firstLine="0"/>
        <w:contextualSpacing w:val="0"/>
        <w:rPr>
          <w:szCs w:val="24"/>
        </w:rPr>
      </w:pPr>
      <w:r w:rsidRPr="00F33CE6">
        <w:rPr>
          <w:szCs w:val="24"/>
        </w:rPr>
        <w:t xml:space="preserve">Caso os serviços que serão gerados a partir das </w:t>
      </w:r>
      <w:proofErr w:type="spellStart"/>
      <w:r w:rsidRPr="00F33CE6">
        <w:rPr>
          <w:szCs w:val="24"/>
        </w:rPr>
        <w:t>ortoimagens</w:t>
      </w:r>
      <w:proofErr w:type="spellEnd"/>
      <w:r w:rsidRPr="00F33CE6">
        <w:rPr>
          <w:szCs w:val="24"/>
        </w:rPr>
        <w:t xml:space="preserve"> a serem fornecidas pela Prefeitura seja comprometido, esse deverá ser reportado à equipe técnica para avaliação, ficando a CONTRATADA isenta de qualquer responsabilidade que possam impactar os subprodutos que serão produzidos.</w:t>
      </w:r>
    </w:p>
    <w:p w14:paraId="6D16B08F" w14:textId="77777777" w:rsidR="00364A4F" w:rsidRPr="00F33CE6" w:rsidRDefault="00364A4F" w:rsidP="00342097">
      <w:pPr>
        <w:pStyle w:val="PargrafodaLista"/>
        <w:tabs>
          <w:tab w:val="left" w:pos="426"/>
        </w:tabs>
        <w:suppressAutoHyphens/>
        <w:autoSpaceDE w:val="0"/>
        <w:spacing w:before="120" w:line="276" w:lineRule="auto"/>
        <w:ind w:left="0" w:firstLine="0"/>
        <w:contextualSpacing w:val="0"/>
        <w:rPr>
          <w:szCs w:val="24"/>
        </w:rPr>
      </w:pPr>
      <w:r w:rsidRPr="00F33CE6">
        <w:rPr>
          <w:szCs w:val="24"/>
        </w:rPr>
        <w:t>O novo Aerolevantamento da área urbana deverá seguir no mínimo as seguintes especificações:</w:t>
      </w:r>
    </w:p>
    <w:p w14:paraId="1A805CA8" w14:textId="77777777" w:rsidR="00364A4F" w:rsidRPr="00F33CE6" w:rsidRDefault="00364A4F" w:rsidP="003F188D">
      <w:pPr>
        <w:pStyle w:val="PargrafodaLista"/>
        <w:numPr>
          <w:ilvl w:val="0"/>
          <w:numId w:val="34"/>
        </w:numPr>
        <w:tabs>
          <w:tab w:val="left" w:pos="426"/>
        </w:tabs>
        <w:suppressAutoHyphens/>
        <w:autoSpaceDE w:val="0"/>
        <w:spacing w:before="120" w:after="0" w:line="276" w:lineRule="auto"/>
        <w:ind w:left="0" w:firstLine="0"/>
        <w:contextualSpacing w:val="0"/>
        <w:rPr>
          <w:szCs w:val="24"/>
        </w:rPr>
      </w:pPr>
      <w:r w:rsidRPr="00F33CE6">
        <w:rPr>
          <w:szCs w:val="24"/>
        </w:rPr>
        <w:t>Resolução espacial no terreno: GSD (</w:t>
      </w:r>
      <w:proofErr w:type="spellStart"/>
      <w:r w:rsidRPr="00F33CE6">
        <w:rPr>
          <w:szCs w:val="24"/>
        </w:rPr>
        <w:t>Ground</w:t>
      </w:r>
      <w:proofErr w:type="spellEnd"/>
      <w:r w:rsidRPr="00F33CE6">
        <w:rPr>
          <w:szCs w:val="24"/>
        </w:rPr>
        <w:t xml:space="preserve"> </w:t>
      </w:r>
      <w:proofErr w:type="spellStart"/>
      <w:r w:rsidRPr="00F33CE6">
        <w:rPr>
          <w:szCs w:val="24"/>
        </w:rPr>
        <w:t>Sample</w:t>
      </w:r>
      <w:proofErr w:type="spellEnd"/>
      <w:r w:rsidRPr="00F33CE6">
        <w:rPr>
          <w:szCs w:val="24"/>
        </w:rPr>
        <w:t xml:space="preserve"> </w:t>
      </w:r>
      <w:proofErr w:type="spellStart"/>
      <w:r w:rsidRPr="00F33CE6">
        <w:rPr>
          <w:szCs w:val="24"/>
        </w:rPr>
        <w:t>Distance</w:t>
      </w:r>
      <w:proofErr w:type="spellEnd"/>
      <w:r w:rsidRPr="00F33CE6">
        <w:rPr>
          <w:szCs w:val="24"/>
        </w:rPr>
        <w:t>) de 10 cm ou melhor;</w:t>
      </w:r>
    </w:p>
    <w:p w14:paraId="496F5280" w14:textId="77777777" w:rsidR="00364A4F" w:rsidRPr="00F33CE6" w:rsidRDefault="00364A4F" w:rsidP="003F188D">
      <w:pPr>
        <w:pStyle w:val="PargrafodaLista"/>
        <w:numPr>
          <w:ilvl w:val="0"/>
          <w:numId w:val="34"/>
        </w:numPr>
        <w:tabs>
          <w:tab w:val="left" w:pos="426"/>
        </w:tabs>
        <w:suppressAutoHyphens/>
        <w:autoSpaceDE w:val="0"/>
        <w:spacing w:before="120" w:after="0" w:line="276" w:lineRule="auto"/>
        <w:ind w:left="0" w:firstLine="0"/>
        <w:contextualSpacing w:val="0"/>
        <w:rPr>
          <w:szCs w:val="24"/>
        </w:rPr>
      </w:pPr>
      <w:r w:rsidRPr="00F33CE6">
        <w:rPr>
          <w:szCs w:val="24"/>
        </w:rPr>
        <w:t>Superposição das faixas: Recobrimento longitudinal de 70% e recobrimento lateral deverá ser de 50%, com variação aceitável de até 5% para mais ou para menos;</w:t>
      </w:r>
    </w:p>
    <w:p w14:paraId="4EBCDE8D" w14:textId="77777777" w:rsidR="00364A4F" w:rsidRPr="00F33CE6" w:rsidRDefault="00364A4F" w:rsidP="003F188D">
      <w:pPr>
        <w:pStyle w:val="PargrafodaLista"/>
        <w:numPr>
          <w:ilvl w:val="0"/>
          <w:numId w:val="34"/>
        </w:numPr>
        <w:tabs>
          <w:tab w:val="left" w:pos="426"/>
        </w:tabs>
        <w:suppressAutoHyphens/>
        <w:autoSpaceDE w:val="0"/>
        <w:spacing w:before="120" w:after="0" w:line="276" w:lineRule="auto"/>
        <w:ind w:left="0" w:firstLine="0"/>
        <w:contextualSpacing w:val="0"/>
        <w:rPr>
          <w:szCs w:val="24"/>
        </w:rPr>
      </w:pPr>
      <w:r w:rsidRPr="00F33CE6">
        <w:rPr>
          <w:szCs w:val="24"/>
        </w:rPr>
        <w:t>Altitude de voo: A altitude de voo deverá ser tal que permita a obtenção de fotografias com GSD de 10 cm, com variação máxima na altura de voo de 5% em relação ao plano médio do terreno.</w:t>
      </w:r>
    </w:p>
    <w:p w14:paraId="3EB2B033" w14:textId="77777777" w:rsidR="00364A4F" w:rsidRPr="00F33CE6" w:rsidRDefault="00364A4F" w:rsidP="003F188D">
      <w:pPr>
        <w:pStyle w:val="PargrafodaLista"/>
        <w:numPr>
          <w:ilvl w:val="0"/>
          <w:numId w:val="34"/>
        </w:numPr>
        <w:tabs>
          <w:tab w:val="left" w:pos="426"/>
        </w:tabs>
        <w:suppressAutoHyphens/>
        <w:autoSpaceDE w:val="0"/>
        <w:spacing w:before="120" w:after="0" w:line="276" w:lineRule="auto"/>
        <w:ind w:left="0" w:firstLine="0"/>
        <w:contextualSpacing w:val="0"/>
        <w:rPr>
          <w:szCs w:val="24"/>
        </w:rPr>
      </w:pPr>
      <w:r w:rsidRPr="00F33CE6">
        <w:rPr>
          <w:szCs w:val="24"/>
        </w:rPr>
        <w:t>Ângulo de deriva - A deriva ou ângulo de rotação horizontal não ultrapassará 5º (cinco graus) para uma foto isolada. No conjunto da faixa, o valor médio não poderá ser superior a 3º (três graus).</w:t>
      </w:r>
    </w:p>
    <w:p w14:paraId="681E5A5C" w14:textId="77777777" w:rsidR="00364A4F" w:rsidRPr="00F33CE6" w:rsidRDefault="00364A4F" w:rsidP="003F188D">
      <w:pPr>
        <w:pStyle w:val="PargrafodaLista"/>
        <w:numPr>
          <w:ilvl w:val="0"/>
          <w:numId w:val="34"/>
        </w:numPr>
        <w:tabs>
          <w:tab w:val="left" w:pos="426"/>
        </w:tabs>
        <w:suppressAutoHyphens/>
        <w:autoSpaceDE w:val="0"/>
        <w:spacing w:before="120" w:after="0" w:line="276" w:lineRule="auto"/>
        <w:ind w:left="0" w:firstLine="0"/>
        <w:contextualSpacing w:val="0"/>
        <w:rPr>
          <w:szCs w:val="24"/>
        </w:rPr>
      </w:pPr>
      <w:r w:rsidRPr="00F33CE6">
        <w:rPr>
          <w:szCs w:val="24"/>
        </w:rPr>
        <w:t>A câmera aérea digital: Deve estar devidamente calibrada e possuir resolução geométrica de 80 MP (</w:t>
      </w:r>
      <w:proofErr w:type="spellStart"/>
      <w:r w:rsidRPr="00F33CE6">
        <w:rPr>
          <w:szCs w:val="24"/>
        </w:rPr>
        <w:t>Mega</w:t>
      </w:r>
      <w:proofErr w:type="spellEnd"/>
      <w:r w:rsidRPr="00F33CE6">
        <w:rPr>
          <w:szCs w:val="24"/>
        </w:rPr>
        <w:t xml:space="preserve"> Pixel) ou maior, resolução espectral que atenda o intervalo da faixa do visível RGB, ter dispositivos eletrônicos para o gerenciamento e controle da câmera para manter a conformidade da cobertura aérea do objeto do trabalho, dotada com dispositivo para correção do arrasto da imagem, tipo FMC (</w:t>
      </w:r>
      <w:proofErr w:type="spellStart"/>
      <w:r w:rsidRPr="00F33CE6">
        <w:rPr>
          <w:szCs w:val="24"/>
        </w:rPr>
        <w:t>Forward</w:t>
      </w:r>
      <w:proofErr w:type="spellEnd"/>
      <w:r w:rsidRPr="00F33CE6">
        <w:rPr>
          <w:szCs w:val="24"/>
        </w:rPr>
        <w:t xml:space="preserve"> Motion </w:t>
      </w:r>
      <w:proofErr w:type="spellStart"/>
      <w:r w:rsidRPr="00F33CE6">
        <w:rPr>
          <w:szCs w:val="24"/>
        </w:rPr>
        <w:t>Compensation</w:t>
      </w:r>
      <w:proofErr w:type="spellEnd"/>
      <w:r w:rsidRPr="00F33CE6">
        <w:rPr>
          <w:szCs w:val="24"/>
        </w:rPr>
        <w:t>), mecânico ou digital e possuir GPS e sistema inercial integrados e aptos para voo apoiado.</w:t>
      </w:r>
    </w:p>
    <w:p w14:paraId="6F7D6059" w14:textId="77777777" w:rsidR="00364A4F" w:rsidRPr="00F33CE6" w:rsidRDefault="00364A4F" w:rsidP="003F188D">
      <w:pPr>
        <w:pStyle w:val="PargrafodaLista"/>
        <w:numPr>
          <w:ilvl w:val="0"/>
          <w:numId w:val="34"/>
        </w:numPr>
        <w:tabs>
          <w:tab w:val="left" w:pos="426"/>
        </w:tabs>
        <w:suppressAutoHyphens/>
        <w:autoSpaceDE w:val="0"/>
        <w:spacing w:before="120" w:after="0" w:line="276" w:lineRule="auto"/>
        <w:ind w:left="0" w:firstLine="0"/>
        <w:contextualSpacing w:val="0"/>
        <w:rPr>
          <w:szCs w:val="24"/>
        </w:rPr>
      </w:pPr>
      <w:r w:rsidRPr="00F33CE6">
        <w:rPr>
          <w:szCs w:val="24"/>
        </w:rPr>
        <w:lastRenderedPageBreak/>
        <w:t xml:space="preserve">Previamente à execução da cobertura aérea a empresa executora deverá apresentar plano de </w:t>
      </w:r>
      <w:proofErr w:type="spellStart"/>
      <w:r w:rsidRPr="00F33CE6">
        <w:rPr>
          <w:szCs w:val="24"/>
        </w:rPr>
        <w:t>vôo</w:t>
      </w:r>
      <w:proofErr w:type="spellEnd"/>
      <w:r w:rsidRPr="00F33CE6">
        <w:rPr>
          <w:szCs w:val="24"/>
        </w:rPr>
        <w:t xml:space="preserve"> gráfico e analítico, o qual deverá ser aprovado pela CONTRATANTE.</w:t>
      </w:r>
    </w:p>
    <w:p w14:paraId="37E629DF" w14:textId="77777777" w:rsidR="00364A4F" w:rsidRPr="00F33CE6" w:rsidRDefault="00364A4F" w:rsidP="003F188D">
      <w:pPr>
        <w:pStyle w:val="PargrafodaLista"/>
        <w:numPr>
          <w:ilvl w:val="0"/>
          <w:numId w:val="34"/>
        </w:numPr>
        <w:tabs>
          <w:tab w:val="left" w:pos="426"/>
        </w:tabs>
        <w:suppressAutoHyphens/>
        <w:autoSpaceDE w:val="0"/>
        <w:spacing w:before="120" w:after="0" w:line="276" w:lineRule="auto"/>
        <w:ind w:left="0" w:firstLine="0"/>
        <w:contextualSpacing w:val="0"/>
        <w:rPr>
          <w:szCs w:val="24"/>
        </w:rPr>
      </w:pPr>
      <w:r w:rsidRPr="00F33CE6">
        <w:rPr>
          <w:szCs w:val="24"/>
        </w:rPr>
        <w:t>Aeronave: Deverá ser executada com aeronave com piloto automático, sistema GPS para a orientação da aeronave de acordo com o plano de voo, estar equipada com câmera aerofotogramétrica digital com todos os acessórios, sistema inercial (IMU) e GPS integrado à câmera e aeronave para registros dos dados de atitude da câmera e aeronave, sistema de gerenciamento, registro e armazenamento dos dados do voo, apresentar plano de voo, dados e informações das estações de base GPS de dupla frequência L1e L2, utilizados na cobertura aérea.</w:t>
      </w:r>
    </w:p>
    <w:p w14:paraId="13E12D73" w14:textId="3AFD0874" w:rsidR="00364A4F" w:rsidRDefault="00364A4F" w:rsidP="003F188D">
      <w:pPr>
        <w:pStyle w:val="PargrafodaLista"/>
        <w:numPr>
          <w:ilvl w:val="0"/>
          <w:numId w:val="34"/>
        </w:numPr>
        <w:tabs>
          <w:tab w:val="left" w:pos="426"/>
        </w:tabs>
        <w:suppressAutoHyphens/>
        <w:autoSpaceDE w:val="0"/>
        <w:spacing w:before="120" w:after="0" w:line="276" w:lineRule="auto"/>
        <w:ind w:left="0" w:firstLine="0"/>
        <w:contextualSpacing w:val="0"/>
        <w:rPr>
          <w:szCs w:val="24"/>
        </w:rPr>
      </w:pPr>
      <w:r w:rsidRPr="00F33CE6">
        <w:rPr>
          <w:szCs w:val="24"/>
        </w:rPr>
        <w:t xml:space="preserve">Deverá ser desenvolvido uma foto índice do voo realizado. Para geração da foto índice digital colorido, as imagens aéreas deverão ser </w:t>
      </w:r>
      <w:r>
        <w:rPr>
          <w:szCs w:val="24"/>
        </w:rPr>
        <w:t>amostradas novamente</w:t>
      </w:r>
      <w:r w:rsidRPr="00F33CE6">
        <w:rPr>
          <w:szCs w:val="24"/>
        </w:rPr>
        <w:t xml:space="preserve"> para resolução adequada e montadas em faixas, com as respectivas sobreposições, enquadradas por coordenadas geográficas, através de cruzetas desenhadas nos quatro cantos </w:t>
      </w:r>
      <w:proofErr w:type="gramStart"/>
      <w:r w:rsidRPr="00F33CE6">
        <w:rPr>
          <w:szCs w:val="24"/>
        </w:rPr>
        <w:t>do foto</w:t>
      </w:r>
      <w:proofErr w:type="gramEnd"/>
      <w:r w:rsidRPr="00F33CE6">
        <w:rPr>
          <w:szCs w:val="24"/>
        </w:rPr>
        <w:t xml:space="preserve"> índice, constar o nome da contratante e do executante, escala gráfica e escala de voo, número das faixas e mapa de localização da área fotografada, e outras informações a ser definidas com a contratante.</w:t>
      </w:r>
    </w:p>
    <w:p w14:paraId="183A0CFB" w14:textId="77777777" w:rsidR="00342097" w:rsidRPr="00F33CE6" w:rsidRDefault="00342097" w:rsidP="00342097">
      <w:pPr>
        <w:pStyle w:val="PargrafodaLista"/>
        <w:tabs>
          <w:tab w:val="left" w:pos="426"/>
        </w:tabs>
        <w:suppressAutoHyphens/>
        <w:autoSpaceDE w:val="0"/>
        <w:spacing w:before="120" w:after="0" w:line="276" w:lineRule="auto"/>
        <w:ind w:left="0" w:firstLine="0"/>
        <w:contextualSpacing w:val="0"/>
        <w:rPr>
          <w:szCs w:val="24"/>
        </w:rPr>
      </w:pPr>
    </w:p>
    <w:p w14:paraId="40995BA9" w14:textId="77777777" w:rsidR="00364A4F" w:rsidRPr="00F95703" w:rsidRDefault="00364A4F" w:rsidP="00342097">
      <w:pPr>
        <w:pStyle w:val="Ttulo1"/>
        <w:numPr>
          <w:ilvl w:val="2"/>
          <w:numId w:val="44"/>
        </w:numPr>
        <w:spacing w:after="240"/>
        <w:ind w:left="0" w:right="284" w:hanging="10"/>
        <w:jc w:val="both"/>
        <w:rPr>
          <w:b w:val="0"/>
          <w:szCs w:val="24"/>
        </w:rPr>
      </w:pPr>
      <w:bookmarkStart w:id="14" w:name="_Toc71010839"/>
      <w:r w:rsidRPr="00F95703">
        <w:rPr>
          <w:szCs w:val="24"/>
        </w:rPr>
        <w:t>ORTOFOTOCARTAS</w:t>
      </w:r>
      <w:bookmarkEnd w:id="14"/>
    </w:p>
    <w:p w14:paraId="565E35CA" w14:textId="77777777" w:rsidR="00364A4F" w:rsidRPr="00F95703" w:rsidRDefault="00364A4F" w:rsidP="00342097">
      <w:pPr>
        <w:pStyle w:val="Ttulo1"/>
        <w:numPr>
          <w:ilvl w:val="3"/>
          <w:numId w:val="44"/>
        </w:numPr>
        <w:tabs>
          <w:tab w:val="left" w:pos="993"/>
        </w:tabs>
        <w:spacing w:after="240"/>
        <w:ind w:left="0" w:right="284" w:hanging="10"/>
        <w:jc w:val="both"/>
        <w:rPr>
          <w:b w:val="0"/>
          <w:szCs w:val="24"/>
        </w:rPr>
      </w:pPr>
      <w:bookmarkStart w:id="15" w:name="_Toc71010840"/>
      <w:r w:rsidRPr="00F95703">
        <w:rPr>
          <w:szCs w:val="24"/>
        </w:rPr>
        <w:t>Ortofotocartas Digitais na Escala de 1:1.000</w:t>
      </w:r>
      <w:bookmarkEnd w:id="15"/>
    </w:p>
    <w:p w14:paraId="77426696" w14:textId="77777777" w:rsidR="00364A4F" w:rsidRPr="00F95703" w:rsidRDefault="00364A4F" w:rsidP="00342097">
      <w:pPr>
        <w:pStyle w:val="PargrafodaLista"/>
        <w:tabs>
          <w:tab w:val="left" w:pos="1080"/>
        </w:tabs>
        <w:suppressAutoHyphens/>
        <w:autoSpaceDE w:val="0"/>
        <w:spacing w:before="120" w:line="276" w:lineRule="auto"/>
        <w:ind w:left="0" w:firstLine="0"/>
        <w:contextualSpacing w:val="0"/>
        <w:rPr>
          <w:szCs w:val="24"/>
        </w:rPr>
      </w:pPr>
      <w:r w:rsidRPr="00F95703">
        <w:rPr>
          <w:szCs w:val="24"/>
        </w:rPr>
        <w:t xml:space="preserve">As ortofotocartas digitais, coloridas RGB, deverão ser produzidas a partir das imagens obtidas no aerolevantamento, considerando o recobrimento de toda a área de abrangência do projeto com 140 km². Os resultados a serem atingidos nesta etapa do projeto deverão garantir que ortofotocartas obtidas sejam compatíveis com um produto cartográfico de escala 1:1.000, principalmente no que diz respeito aos aspectos de acurácia posicional dos objetos. Deverão estar no sistema de projeção UTM (Universal Transversa de </w:t>
      </w:r>
      <w:proofErr w:type="spellStart"/>
      <w:r w:rsidRPr="00F95703">
        <w:rPr>
          <w:szCs w:val="24"/>
        </w:rPr>
        <w:t>Mercator</w:t>
      </w:r>
      <w:proofErr w:type="spellEnd"/>
      <w:r w:rsidRPr="00F95703">
        <w:rPr>
          <w:szCs w:val="24"/>
        </w:rPr>
        <w:t>), referenciadas ao SIRGAS2000.</w:t>
      </w:r>
    </w:p>
    <w:p w14:paraId="49669163" w14:textId="77777777" w:rsidR="00364A4F" w:rsidRPr="00F95703" w:rsidRDefault="00364A4F" w:rsidP="00342097">
      <w:pPr>
        <w:pStyle w:val="PargrafodaLista"/>
        <w:tabs>
          <w:tab w:val="left" w:pos="1080"/>
        </w:tabs>
        <w:suppressAutoHyphens/>
        <w:autoSpaceDE w:val="0"/>
        <w:spacing w:before="120" w:line="276" w:lineRule="auto"/>
        <w:ind w:left="0" w:firstLine="0"/>
        <w:contextualSpacing w:val="0"/>
        <w:rPr>
          <w:szCs w:val="24"/>
        </w:rPr>
      </w:pPr>
      <w:r w:rsidRPr="00F95703">
        <w:rPr>
          <w:szCs w:val="24"/>
        </w:rPr>
        <w:t xml:space="preserve">Deverá ser complementada por ajuste </w:t>
      </w:r>
      <w:proofErr w:type="spellStart"/>
      <w:r w:rsidRPr="00F95703">
        <w:rPr>
          <w:szCs w:val="24"/>
        </w:rPr>
        <w:t>radiométrico</w:t>
      </w:r>
      <w:proofErr w:type="spellEnd"/>
      <w:r w:rsidRPr="00F95703">
        <w:rPr>
          <w:szCs w:val="24"/>
        </w:rPr>
        <w:t xml:space="preserve"> das imagens visando a eliminar mudanças de luminosidade entre imagens adjacentes e uniformizar o contraste e tonalidade do produto final, sem perda de informações visuais.</w:t>
      </w:r>
    </w:p>
    <w:p w14:paraId="7EE45768" w14:textId="355AD436" w:rsidR="00364A4F" w:rsidRDefault="00364A4F" w:rsidP="00342097">
      <w:pPr>
        <w:pStyle w:val="PargrafodaLista"/>
        <w:tabs>
          <w:tab w:val="left" w:pos="1080"/>
        </w:tabs>
        <w:suppressAutoHyphens/>
        <w:autoSpaceDE w:val="0"/>
        <w:spacing w:before="120" w:after="120" w:line="276" w:lineRule="auto"/>
        <w:ind w:left="0" w:firstLine="0"/>
        <w:contextualSpacing w:val="0"/>
        <w:rPr>
          <w:szCs w:val="24"/>
        </w:rPr>
      </w:pPr>
      <w:r w:rsidRPr="00F95703">
        <w:rPr>
          <w:szCs w:val="24"/>
        </w:rPr>
        <w:t xml:space="preserve">A </w:t>
      </w:r>
      <w:proofErr w:type="spellStart"/>
      <w:r w:rsidRPr="00F95703">
        <w:rPr>
          <w:szCs w:val="24"/>
        </w:rPr>
        <w:t>ortoprojeção</w:t>
      </w:r>
      <w:proofErr w:type="spellEnd"/>
      <w:r w:rsidRPr="00F95703">
        <w:rPr>
          <w:szCs w:val="24"/>
        </w:rPr>
        <w:t xml:space="preserve"> deverá ser realizada a partir das imagens aéreas, MDT (Modelo Digital do Terreno), dados de aerotriangulação, incluindo refração fotogramétrica, e dos parâmetros de calibração da </w:t>
      </w:r>
      <w:r w:rsidRPr="00984799">
        <w:rPr>
          <w:szCs w:val="24"/>
        </w:rPr>
        <w:t>câmera</w:t>
      </w:r>
      <w:r w:rsidRPr="00F95703">
        <w:rPr>
          <w:szCs w:val="24"/>
        </w:rPr>
        <w:t xml:space="preserve"> aerofotogramétrica.</w:t>
      </w:r>
    </w:p>
    <w:p w14:paraId="788BE352" w14:textId="77777777" w:rsidR="00342097" w:rsidRPr="00B310DD" w:rsidRDefault="00342097" w:rsidP="00342097">
      <w:pPr>
        <w:pStyle w:val="PargrafodaLista"/>
        <w:tabs>
          <w:tab w:val="left" w:pos="1080"/>
        </w:tabs>
        <w:suppressAutoHyphens/>
        <w:autoSpaceDE w:val="0"/>
        <w:spacing w:before="120" w:after="120" w:line="276" w:lineRule="auto"/>
        <w:ind w:left="0" w:firstLine="0"/>
        <w:contextualSpacing w:val="0"/>
        <w:rPr>
          <w:szCs w:val="24"/>
        </w:rPr>
      </w:pPr>
    </w:p>
    <w:p w14:paraId="18FA25D2" w14:textId="77777777" w:rsidR="00364A4F" w:rsidRPr="00B310DD" w:rsidRDefault="00364A4F" w:rsidP="00342097">
      <w:pPr>
        <w:pStyle w:val="Ttulo1"/>
        <w:numPr>
          <w:ilvl w:val="2"/>
          <w:numId w:val="44"/>
        </w:numPr>
        <w:spacing w:after="240"/>
        <w:ind w:left="0" w:right="284" w:hanging="10"/>
        <w:jc w:val="both"/>
        <w:rPr>
          <w:rFonts w:eastAsia="Verdana"/>
          <w:b w:val="0"/>
          <w:szCs w:val="24"/>
        </w:rPr>
      </w:pPr>
      <w:bookmarkStart w:id="16" w:name="_Toc10043601"/>
      <w:bookmarkStart w:id="17" w:name="_Toc39670248"/>
      <w:bookmarkStart w:id="18" w:name="_Toc47035714"/>
      <w:bookmarkStart w:id="19" w:name="_Toc71010841"/>
      <w:r w:rsidRPr="00B310DD">
        <w:rPr>
          <w:rFonts w:eastAsia="Verdana"/>
          <w:szCs w:val="24"/>
        </w:rPr>
        <w:t>REAVALIAÇÃO DA PLANTA GENÉRICA DE VALORES – PGV</w:t>
      </w:r>
      <w:bookmarkEnd w:id="16"/>
      <w:bookmarkEnd w:id="17"/>
      <w:bookmarkEnd w:id="18"/>
      <w:bookmarkEnd w:id="19"/>
    </w:p>
    <w:p w14:paraId="4F89B8A3" w14:textId="77777777" w:rsidR="00364A4F" w:rsidRPr="00B310DD" w:rsidRDefault="00364A4F" w:rsidP="003F188D">
      <w:pPr>
        <w:pStyle w:val="Ttulo1"/>
        <w:numPr>
          <w:ilvl w:val="3"/>
          <w:numId w:val="44"/>
        </w:numPr>
        <w:spacing w:after="240"/>
        <w:ind w:left="0" w:right="284" w:firstLine="0"/>
        <w:jc w:val="both"/>
        <w:rPr>
          <w:b w:val="0"/>
          <w:szCs w:val="24"/>
        </w:rPr>
      </w:pPr>
      <w:bookmarkStart w:id="20" w:name="_Toc1662989"/>
      <w:bookmarkStart w:id="21" w:name="_Ref476890914"/>
      <w:bookmarkStart w:id="22" w:name="_Toc10043602"/>
      <w:bookmarkStart w:id="23" w:name="_Toc39670249"/>
      <w:bookmarkStart w:id="24" w:name="_Toc47035715"/>
      <w:bookmarkStart w:id="25" w:name="_Toc71010842"/>
      <w:bookmarkEnd w:id="20"/>
      <w:bookmarkEnd w:id="21"/>
      <w:r w:rsidRPr="00B310DD">
        <w:rPr>
          <w:szCs w:val="24"/>
        </w:rPr>
        <w:t>Trabalhos e Estudos preliminares – Planejamento Geral detalhado das atividades</w:t>
      </w:r>
      <w:bookmarkEnd w:id="22"/>
      <w:bookmarkEnd w:id="23"/>
      <w:bookmarkEnd w:id="24"/>
      <w:bookmarkEnd w:id="25"/>
    </w:p>
    <w:p w14:paraId="717D2CC3" w14:textId="77777777" w:rsidR="00364A4F" w:rsidRPr="00B310DD" w:rsidRDefault="00364A4F" w:rsidP="00342097">
      <w:pPr>
        <w:pStyle w:val="PargrafodaLista"/>
        <w:tabs>
          <w:tab w:val="left" w:pos="1080"/>
        </w:tabs>
        <w:suppressAutoHyphens/>
        <w:autoSpaceDE w:val="0"/>
        <w:spacing w:before="120" w:line="276" w:lineRule="auto"/>
        <w:ind w:left="0" w:firstLine="0"/>
        <w:contextualSpacing w:val="0"/>
        <w:rPr>
          <w:szCs w:val="24"/>
        </w:rPr>
      </w:pPr>
      <w:r w:rsidRPr="00B310DD">
        <w:rPr>
          <w:szCs w:val="24"/>
        </w:rPr>
        <w:t xml:space="preserve">Realizar levantamento, diagnóstico e organização dos cadastros referenciais necessários a realização dos trabalhos relativos a Planta Genérica de Valores, apresentar planejamento tático e operacional, bem como desenvolver plano de trabalho que descreva de forma detalhada todas as atividades que serão </w:t>
      </w:r>
      <w:r w:rsidRPr="00B310DD">
        <w:rPr>
          <w:szCs w:val="24"/>
        </w:rPr>
        <w:lastRenderedPageBreak/>
        <w:t>executadas, considerando o levantamento da legislação Municipal vigente e os dados pré-existentes no Cadastro Técnico Municipal.</w:t>
      </w:r>
    </w:p>
    <w:p w14:paraId="6A2B3617" w14:textId="77777777" w:rsidR="00364A4F" w:rsidRPr="00B310DD" w:rsidRDefault="00364A4F" w:rsidP="00342097">
      <w:pPr>
        <w:pStyle w:val="PargrafodaLista"/>
        <w:tabs>
          <w:tab w:val="left" w:pos="1080"/>
        </w:tabs>
        <w:suppressAutoHyphens/>
        <w:autoSpaceDE w:val="0"/>
        <w:spacing w:before="120" w:line="276" w:lineRule="auto"/>
        <w:ind w:left="0" w:firstLine="0"/>
        <w:contextualSpacing w:val="0"/>
        <w:rPr>
          <w:szCs w:val="24"/>
        </w:rPr>
      </w:pPr>
      <w:r w:rsidRPr="00B310DD">
        <w:rPr>
          <w:szCs w:val="24"/>
        </w:rPr>
        <w:t>Deste modo, no PRODUTO deverá ser realizado um detalhamento, que consiste em:</w:t>
      </w:r>
    </w:p>
    <w:p w14:paraId="16C6F6EF" w14:textId="77777777" w:rsidR="00364A4F" w:rsidRPr="00B310DD" w:rsidRDefault="00364A4F" w:rsidP="003F188D">
      <w:pPr>
        <w:pStyle w:val="PargrafodaLista"/>
        <w:numPr>
          <w:ilvl w:val="0"/>
          <w:numId w:val="34"/>
        </w:numPr>
        <w:tabs>
          <w:tab w:val="left" w:pos="1080"/>
        </w:tabs>
        <w:suppressAutoHyphens/>
        <w:autoSpaceDE w:val="0"/>
        <w:spacing w:before="120" w:after="0" w:line="276" w:lineRule="auto"/>
        <w:contextualSpacing w:val="0"/>
        <w:rPr>
          <w:szCs w:val="24"/>
        </w:rPr>
      </w:pPr>
      <w:r w:rsidRPr="00B310DD">
        <w:rPr>
          <w:szCs w:val="24"/>
        </w:rPr>
        <w:t xml:space="preserve">Plano de Trabalho; </w:t>
      </w:r>
    </w:p>
    <w:p w14:paraId="69FBFBD9" w14:textId="77777777" w:rsidR="00364A4F" w:rsidRPr="00B310DD" w:rsidRDefault="00364A4F" w:rsidP="003F188D">
      <w:pPr>
        <w:pStyle w:val="PargrafodaLista"/>
        <w:numPr>
          <w:ilvl w:val="0"/>
          <w:numId w:val="34"/>
        </w:numPr>
        <w:tabs>
          <w:tab w:val="left" w:pos="1080"/>
        </w:tabs>
        <w:suppressAutoHyphens/>
        <w:autoSpaceDE w:val="0"/>
        <w:spacing w:before="120" w:after="0" w:line="276" w:lineRule="auto"/>
        <w:contextualSpacing w:val="0"/>
        <w:rPr>
          <w:szCs w:val="24"/>
        </w:rPr>
      </w:pPr>
      <w:r w:rsidRPr="00B310DD">
        <w:rPr>
          <w:szCs w:val="24"/>
        </w:rPr>
        <w:t>Descritivo da metodologia a ser adotada.</w:t>
      </w:r>
    </w:p>
    <w:p w14:paraId="02F9A98C" w14:textId="77777777" w:rsidR="00364A4F" w:rsidRPr="00B310DD" w:rsidRDefault="00364A4F" w:rsidP="00342097">
      <w:pPr>
        <w:pStyle w:val="PargrafodaLista"/>
        <w:tabs>
          <w:tab w:val="left" w:pos="1080"/>
        </w:tabs>
        <w:suppressAutoHyphens/>
        <w:autoSpaceDE w:val="0"/>
        <w:spacing w:before="120" w:line="276" w:lineRule="auto"/>
        <w:ind w:left="0" w:firstLine="0"/>
        <w:contextualSpacing w:val="0"/>
        <w:rPr>
          <w:szCs w:val="24"/>
        </w:rPr>
      </w:pPr>
      <w:r w:rsidRPr="00B310DD">
        <w:rPr>
          <w:szCs w:val="24"/>
        </w:rPr>
        <w:t xml:space="preserve">O Plano de Trabalho deverá observar os princípios do PMI® (Project Management </w:t>
      </w:r>
      <w:proofErr w:type="spellStart"/>
      <w:r w:rsidRPr="00B310DD">
        <w:rPr>
          <w:szCs w:val="24"/>
        </w:rPr>
        <w:t>Institute</w:t>
      </w:r>
      <w:proofErr w:type="spellEnd"/>
      <w:r w:rsidRPr="00B310DD">
        <w:rPr>
          <w:szCs w:val="24"/>
        </w:rPr>
        <w:t xml:space="preserve">) / PMBOK® (Project Management </w:t>
      </w:r>
      <w:proofErr w:type="spellStart"/>
      <w:r w:rsidRPr="00B310DD">
        <w:rPr>
          <w:szCs w:val="24"/>
        </w:rPr>
        <w:t>BodyofKnowledge</w:t>
      </w:r>
      <w:proofErr w:type="spellEnd"/>
      <w:r w:rsidRPr="00B310DD">
        <w:rPr>
          <w:szCs w:val="24"/>
        </w:rPr>
        <w:t>), o que deverá conter, no mínimo, os seguintes itens:</w:t>
      </w:r>
    </w:p>
    <w:p w14:paraId="3EEA210C" w14:textId="77777777" w:rsidR="00364A4F" w:rsidRPr="00B310DD" w:rsidRDefault="00364A4F" w:rsidP="003F188D">
      <w:pPr>
        <w:numPr>
          <w:ilvl w:val="0"/>
          <w:numId w:val="32"/>
        </w:numPr>
        <w:spacing w:after="120" w:line="276" w:lineRule="auto"/>
        <w:ind w:left="709" w:hanging="425"/>
        <w:rPr>
          <w:b/>
          <w:bCs/>
          <w:kern w:val="32"/>
        </w:rPr>
      </w:pPr>
      <w:r w:rsidRPr="00B310DD">
        <w:rPr>
          <w:b/>
          <w:bCs/>
          <w:kern w:val="32"/>
        </w:rPr>
        <w:t>Introdução;</w:t>
      </w:r>
    </w:p>
    <w:p w14:paraId="3702A440" w14:textId="77777777" w:rsidR="00364A4F" w:rsidRPr="00B310DD" w:rsidRDefault="00364A4F" w:rsidP="00342097">
      <w:pPr>
        <w:pStyle w:val="PargrafodaLista"/>
        <w:tabs>
          <w:tab w:val="left" w:pos="1080"/>
        </w:tabs>
        <w:suppressAutoHyphens/>
        <w:autoSpaceDE w:val="0"/>
        <w:spacing w:after="120" w:line="276" w:lineRule="auto"/>
        <w:ind w:left="284" w:hanging="284"/>
        <w:rPr>
          <w:szCs w:val="24"/>
        </w:rPr>
      </w:pPr>
      <w:r w:rsidRPr="00B310DD">
        <w:rPr>
          <w:szCs w:val="24"/>
        </w:rPr>
        <w:t>Informação do PRODUTO; Produtos que serão entregues; Prazos.</w:t>
      </w:r>
    </w:p>
    <w:p w14:paraId="7B640263" w14:textId="77777777" w:rsidR="00364A4F" w:rsidRPr="00B310DD" w:rsidRDefault="00364A4F" w:rsidP="003F188D">
      <w:pPr>
        <w:numPr>
          <w:ilvl w:val="0"/>
          <w:numId w:val="32"/>
        </w:numPr>
        <w:spacing w:after="120" w:line="276" w:lineRule="auto"/>
        <w:ind w:left="709" w:hanging="425"/>
        <w:rPr>
          <w:b/>
          <w:bCs/>
          <w:kern w:val="32"/>
        </w:rPr>
      </w:pPr>
      <w:r w:rsidRPr="00B310DD">
        <w:rPr>
          <w:b/>
          <w:bCs/>
          <w:kern w:val="32"/>
        </w:rPr>
        <w:t>A Relação e Descrição das Atividades;</w:t>
      </w:r>
    </w:p>
    <w:p w14:paraId="46BC99AF" w14:textId="77777777" w:rsidR="00364A4F" w:rsidRPr="00B310DD" w:rsidRDefault="00364A4F" w:rsidP="00342097">
      <w:pPr>
        <w:pStyle w:val="PargrafodaLista"/>
        <w:tabs>
          <w:tab w:val="left" w:pos="1080"/>
        </w:tabs>
        <w:suppressAutoHyphens/>
        <w:autoSpaceDE w:val="0"/>
        <w:spacing w:after="120" w:line="276" w:lineRule="auto"/>
        <w:ind w:left="284" w:hanging="284"/>
        <w:rPr>
          <w:szCs w:val="24"/>
        </w:rPr>
      </w:pPr>
      <w:r w:rsidRPr="00B310DD">
        <w:rPr>
          <w:szCs w:val="24"/>
        </w:rPr>
        <w:t>Elaboração da Estrutura Analítica de Projeto (EAP).</w:t>
      </w:r>
    </w:p>
    <w:p w14:paraId="4C60A305" w14:textId="77777777" w:rsidR="00364A4F" w:rsidRPr="00B310DD" w:rsidRDefault="00364A4F" w:rsidP="003F188D">
      <w:pPr>
        <w:numPr>
          <w:ilvl w:val="0"/>
          <w:numId w:val="32"/>
        </w:numPr>
        <w:spacing w:after="120" w:line="276" w:lineRule="auto"/>
        <w:ind w:left="709" w:hanging="425"/>
        <w:rPr>
          <w:b/>
          <w:bCs/>
          <w:kern w:val="32"/>
        </w:rPr>
      </w:pPr>
      <w:r w:rsidRPr="00B310DD">
        <w:rPr>
          <w:b/>
          <w:bCs/>
          <w:kern w:val="32"/>
        </w:rPr>
        <w:t>A Metodologia de Execução das Atividades;</w:t>
      </w:r>
    </w:p>
    <w:p w14:paraId="325AC57E" w14:textId="77777777" w:rsidR="00364A4F" w:rsidRPr="00B310DD" w:rsidRDefault="00364A4F" w:rsidP="00342097">
      <w:pPr>
        <w:pStyle w:val="PargrafodaLista"/>
        <w:tabs>
          <w:tab w:val="left" w:pos="1080"/>
        </w:tabs>
        <w:suppressAutoHyphens/>
        <w:autoSpaceDE w:val="0"/>
        <w:spacing w:after="120" w:line="276" w:lineRule="auto"/>
        <w:ind w:left="284" w:hanging="284"/>
        <w:rPr>
          <w:szCs w:val="24"/>
        </w:rPr>
      </w:pPr>
      <w:r w:rsidRPr="00B310DD">
        <w:rPr>
          <w:szCs w:val="24"/>
        </w:rPr>
        <w:t>Descrição técnica da metodologia a ser aplicada em cada PRODUTO demandado e os resultados esperados.</w:t>
      </w:r>
    </w:p>
    <w:p w14:paraId="5F5741F9" w14:textId="77777777" w:rsidR="00364A4F" w:rsidRPr="00B310DD" w:rsidRDefault="00364A4F" w:rsidP="003F188D">
      <w:pPr>
        <w:numPr>
          <w:ilvl w:val="0"/>
          <w:numId w:val="32"/>
        </w:numPr>
        <w:spacing w:after="120" w:line="276" w:lineRule="auto"/>
        <w:ind w:left="709" w:hanging="425"/>
        <w:rPr>
          <w:b/>
          <w:bCs/>
          <w:kern w:val="32"/>
        </w:rPr>
      </w:pPr>
      <w:r w:rsidRPr="00B310DD">
        <w:rPr>
          <w:b/>
          <w:bCs/>
          <w:kern w:val="32"/>
        </w:rPr>
        <w:t>Fluxograma das atividades;</w:t>
      </w:r>
    </w:p>
    <w:p w14:paraId="318AC713" w14:textId="77777777" w:rsidR="00364A4F" w:rsidRPr="00B310DD" w:rsidRDefault="00364A4F" w:rsidP="00342097">
      <w:pPr>
        <w:pStyle w:val="PargrafodaLista"/>
        <w:tabs>
          <w:tab w:val="left" w:pos="1080"/>
        </w:tabs>
        <w:suppressAutoHyphens/>
        <w:autoSpaceDE w:val="0"/>
        <w:spacing w:after="120" w:line="276" w:lineRule="auto"/>
        <w:ind w:left="284" w:hanging="284"/>
        <w:rPr>
          <w:szCs w:val="24"/>
        </w:rPr>
      </w:pPr>
      <w:r w:rsidRPr="00B310DD">
        <w:rPr>
          <w:szCs w:val="24"/>
        </w:rPr>
        <w:t>A CONTRATADA deverá apresentar o fluxograma de atividades, demonstrando as etapas dos PRODUTOS;</w:t>
      </w:r>
    </w:p>
    <w:p w14:paraId="3403E0AC" w14:textId="77777777" w:rsidR="00364A4F" w:rsidRPr="00B310DD" w:rsidRDefault="00364A4F" w:rsidP="003F188D">
      <w:pPr>
        <w:numPr>
          <w:ilvl w:val="0"/>
          <w:numId w:val="32"/>
        </w:numPr>
        <w:spacing w:after="120" w:line="276" w:lineRule="auto"/>
        <w:ind w:left="709" w:hanging="425"/>
        <w:rPr>
          <w:b/>
          <w:bCs/>
          <w:kern w:val="32"/>
        </w:rPr>
      </w:pPr>
      <w:r w:rsidRPr="00B310DD">
        <w:rPr>
          <w:b/>
          <w:bCs/>
          <w:kern w:val="32"/>
        </w:rPr>
        <w:t>Monitoramento e Controle;</w:t>
      </w:r>
    </w:p>
    <w:p w14:paraId="13CEE5E0" w14:textId="77777777" w:rsidR="00364A4F" w:rsidRPr="00B310DD" w:rsidRDefault="00364A4F" w:rsidP="00342097">
      <w:pPr>
        <w:pStyle w:val="PargrafodaLista"/>
        <w:tabs>
          <w:tab w:val="left" w:pos="1080"/>
        </w:tabs>
        <w:suppressAutoHyphens/>
        <w:autoSpaceDE w:val="0"/>
        <w:spacing w:after="120" w:line="276" w:lineRule="auto"/>
        <w:ind w:left="284" w:hanging="284"/>
        <w:rPr>
          <w:szCs w:val="24"/>
        </w:rPr>
      </w:pPr>
      <w:r w:rsidRPr="00B310DD">
        <w:rPr>
          <w:szCs w:val="24"/>
        </w:rPr>
        <w:t>Descrição das responsabilidades do executor ao longo do desenvolvimento das atividades, visando atender os requisitos de prazo, qualidade e custos.</w:t>
      </w:r>
    </w:p>
    <w:p w14:paraId="03558F7B" w14:textId="77777777" w:rsidR="00364A4F" w:rsidRPr="00B310DD" w:rsidRDefault="00364A4F" w:rsidP="003F188D">
      <w:pPr>
        <w:numPr>
          <w:ilvl w:val="0"/>
          <w:numId w:val="32"/>
        </w:numPr>
        <w:spacing w:after="120" w:line="276" w:lineRule="auto"/>
        <w:ind w:left="709" w:hanging="425"/>
        <w:rPr>
          <w:b/>
          <w:bCs/>
          <w:kern w:val="32"/>
        </w:rPr>
      </w:pPr>
      <w:r w:rsidRPr="00B310DD">
        <w:rPr>
          <w:b/>
          <w:bCs/>
          <w:kern w:val="32"/>
        </w:rPr>
        <w:t>O Cronograma de Execução dos Serviços.</w:t>
      </w:r>
    </w:p>
    <w:p w14:paraId="046E11A4" w14:textId="77777777" w:rsidR="00364A4F" w:rsidRPr="00B310DD" w:rsidRDefault="00364A4F" w:rsidP="003F188D">
      <w:pPr>
        <w:numPr>
          <w:ilvl w:val="0"/>
          <w:numId w:val="32"/>
        </w:numPr>
        <w:spacing w:after="120" w:line="276" w:lineRule="auto"/>
        <w:ind w:left="709" w:hanging="425"/>
        <w:rPr>
          <w:b/>
          <w:bCs/>
          <w:kern w:val="32"/>
        </w:rPr>
      </w:pPr>
      <w:r w:rsidRPr="00B310DD">
        <w:rPr>
          <w:b/>
          <w:bCs/>
          <w:kern w:val="32"/>
        </w:rPr>
        <w:t>Recursos do Projeto</w:t>
      </w:r>
    </w:p>
    <w:p w14:paraId="0DA77DA6" w14:textId="77777777" w:rsidR="00364A4F" w:rsidRPr="00B310DD" w:rsidRDefault="00364A4F" w:rsidP="00342097">
      <w:pPr>
        <w:pStyle w:val="PargrafodaLista"/>
        <w:tabs>
          <w:tab w:val="left" w:pos="1080"/>
        </w:tabs>
        <w:suppressAutoHyphens/>
        <w:autoSpaceDE w:val="0"/>
        <w:spacing w:before="120" w:line="276" w:lineRule="auto"/>
        <w:ind w:left="284" w:hanging="284"/>
        <w:contextualSpacing w:val="0"/>
        <w:rPr>
          <w:szCs w:val="24"/>
        </w:rPr>
      </w:pPr>
      <w:r w:rsidRPr="00B310DD">
        <w:rPr>
          <w:szCs w:val="24"/>
        </w:rPr>
        <w:t>A CONTRATADA deverá apresentar o organograma da equipe técnica, alocada por PRODUTO planejado, com toda a relação de coordenação perfeitamente identificada, acompanhada de texto dissertativo que oriente a perfeita compreensão e alocação propostas.</w:t>
      </w:r>
    </w:p>
    <w:p w14:paraId="6D8BFE34" w14:textId="77777777" w:rsidR="00364A4F" w:rsidRPr="00B310DD" w:rsidRDefault="00364A4F" w:rsidP="003F188D">
      <w:pPr>
        <w:numPr>
          <w:ilvl w:val="0"/>
          <w:numId w:val="32"/>
        </w:numPr>
        <w:spacing w:after="120" w:line="276" w:lineRule="auto"/>
        <w:ind w:left="709" w:hanging="425"/>
        <w:rPr>
          <w:b/>
          <w:bCs/>
          <w:kern w:val="32"/>
        </w:rPr>
      </w:pPr>
      <w:r w:rsidRPr="00B310DD">
        <w:rPr>
          <w:b/>
          <w:bCs/>
          <w:kern w:val="32"/>
        </w:rPr>
        <w:t>Plano da Qualidade</w:t>
      </w:r>
    </w:p>
    <w:p w14:paraId="2EA3F3DF" w14:textId="77777777" w:rsidR="00364A4F" w:rsidRPr="00B310DD" w:rsidRDefault="00364A4F" w:rsidP="00342097">
      <w:pPr>
        <w:pStyle w:val="PargrafodaLista"/>
        <w:tabs>
          <w:tab w:val="left" w:pos="1080"/>
        </w:tabs>
        <w:suppressAutoHyphens/>
        <w:autoSpaceDE w:val="0"/>
        <w:spacing w:before="120" w:after="120" w:line="276" w:lineRule="auto"/>
        <w:ind w:left="0" w:firstLine="0"/>
        <w:contextualSpacing w:val="0"/>
        <w:rPr>
          <w:szCs w:val="24"/>
        </w:rPr>
      </w:pPr>
      <w:r w:rsidRPr="00B310DD">
        <w:rPr>
          <w:szCs w:val="24"/>
        </w:rPr>
        <w:t>Descrição detalhada das metas de qualidade e dos processos, (procedimentos e instrumentos, automatizados ou não) que serão aplicados para garantir a perfeita conformidade dos PRODUTOS intermediários e finais às Normas Técnicas existentes e discriminados nesta especificação técnica. Apresentação de meios inadequados, descrições incompletas dos mesmos ou a não apresentação dos meios para controle de qualidade de qualquer uma das etapas dos serviços previstos, acarretarão na não aceitação do Plano.</w:t>
      </w:r>
    </w:p>
    <w:p w14:paraId="62CF89E7" w14:textId="77777777" w:rsidR="00364A4F" w:rsidRPr="00B310DD" w:rsidRDefault="00364A4F" w:rsidP="003F188D">
      <w:pPr>
        <w:pStyle w:val="Ttulo1"/>
        <w:numPr>
          <w:ilvl w:val="3"/>
          <w:numId w:val="44"/>
        </w:numPr>
        <w:tabs>
          <w:tab w:val="left" w:pos="851"/>
        </w:tabs>
        <w:spacing w:after="240"/>
        <w:ind w:left="0" w:right="284" w:firstLine="0"/>
        <w:jc w:val="both"/>
        <w:rPr>
          <w:b w:val="0"/>
          <w:szCs w:val="24"/>
        </w:rPr>
      </w:pPr>
      <w:bookmarkStart w:id="26" w:name="_Toc1662990"/>
      <w:bookmarkStart w:id="27" w:name="_Toc1662991"/>
      <w:bookmarkStart w:id="28" w:name="_Toc10043603"/>
      <w:bookmarkStart w:id="29" w:name="_Toc39670250"/>
      <w:bookmarkStart w:id="30" w:name="_Toc47035716"/>
      <w:bookmarkStart w:id="31" w:name="_Toc71010843"/>
      <w:bookmarkEnd w:id="26"/>
      <w:bookmarkEnd w:id="27"/>
      <w:r w:rsidRPr="00B310DD">
        <w:rPr>
          <w:szCs w:val="24"/>
        </w:rPr>
        <w:t>Atualização da Planta Genérica de Valores – Geor</w:t>
      </w:r>
      <w:r>
        <w:rPr>
          <w:szCs w:val="24"/>
        </w:rPr>
        <w:t>r</w:t>
      </w:r>
      <w:r w:rsidRPr="00B310DD">
        <w:rPr>
          <w:szCs w:val="24"/>
        </w:rPr>
        <w:t>eferenciada – Universo de 70.000 unidades imobiliárias</w:t>
      </w:r>
      <w:bookmarkEnd w:id="28"/>
      <w:bookmarkEnd w:id="29"/>
      <w:bookmarkEnd w:id="30"/>
      <w:bookmarkEnd w:id="31"/>
    </w:p>
    <w:p w14:paraId="4EEA3F3B" w14:textId="77777777" w:rsidR="00364A4F" w:rsidRPr="00B310DD" w:rsidRDefault="00364A4F" w:rsidP="00342097">
      <w:pPr>
        <w:pStyle w:val="PargrafodaLista"/>
        <w:tabs>
          <w:tab w:val="left" w:pos="1080"/>
        </w:tabs>
        <w:suppressAutoHyphens/>
        <w:autoSpaceDE w:val="0"/>
        <w:spacing w:before="120" w:line="276" w:lineRule="auto"/>
        <w:ind w:left="0" w:firstLine="0"/>
        <w:contextualSpacing w:val="0"/>
        <w:rPr>
          <w:szCs w:val="24"/>
        </w:rPr>
      </w:pPr>
      <w:r w:rsidRPr="00B310DD">
        <w:rPr>
          <w:szCs w:val="24"/>
        </w:rPr>
        <w:t xml:space="preserve">Deverá ser elaborada uma proposta de nova Planta de Valores Genéricos - PGV considerando o universo de 70.000 (setenta mil) imóveis existentes no município, </w:t>
      </w:r>
      <w:r w:rsidRPr="00B310DD">
        <w:rPr>
          <w:szCs w:val="24"/>
        </w:rPr>
        <w:lastRenderedPageBreak/>
        <w:t>sujeitos ao lançamento de IPTU e ITBI, objetivando a definição dos novos valores unitários fiscais que formarão a base de cálculo dos tributos.</w:t>
      </w:r>
    </w:p>
    <w:p w14:paraId="0B888BE2" w14:textId="77777777" w:rsidR="00364A4F" w:rsidRPr="00B310DD" w:rsidRDefault="00364A4F" w:rsidP="00342097">
      <w:pPr>
        <w:pStyle w:val="PargrafodaLista"/>
        <w:tabs>
          <w:tab w:val="left" w:pos="1080"/>
        </w:tabs>
        <w:suppressAutoHyphens/>
        <w:autoSpaceDE w:val="0"/>
        <w:spacing w:before="120" w:line="276" w:lineRule="auto"/>
        <w:ind w:left="0" w:firstLine="0"/>
        <w:contextualSpacing w:val="0"/>
        <w:rPr>
          <w:szCs w:val="24"/>
        </w:rPr>
      </w:pPr>
      <w:r w:rsidRPr="00B310DD">
        <w:rPr>
          <w:szCs w:val="24"/>
        </w:rPr>
        <w:t>Deste modo, no PRODUTO deverão ser realizadas as ações descritas a seguir:</w:t>
      </w:r>
    </w:p>
    <w:p w14:paraId="106B2197" w14:textId="77777777" w:rsidR="00364A4F" w:rsidRPr="00B310DD" w:rsidRDefault="00364A4F" w:rsidP="003F188D">
      <w:pPr>
        <w:numPr>
          <w:ilvl w:val="0"/>
          <w:numId w:val="40"/>
        </w:numPr>
        <w:spacing w:after="60" w:line="276" w:lineRule="auto"/>
        <w:ind w:left="0" w:firstLine="0"/>
        <w:rPr>
          <w:bCs/>
          <w:kern w:val="32"/>
        </w:rPr>
      </w:pPr>
      <w:r w:rsidRPr="00B310DD">
        <w:rPr>
          <w:bCs/>
          <w:kern w:val="32"/>
        </w:rPr>
        <w:t>Providenciar pesquisa de mercado e tratamento dos dados coletados, através de homogeneizações;</w:t>
      </w:r>
    </w:p>
    <w:p w14:paraId="78F45214" w14:textId="77777777" w:rsidR="00364A4F" w:rsidRPr="00B310DD" w:rsidRDefault="00364A4F" w:rsidP="003F188D">
      <w:pPr>
        <w:numPr>
          <w:ilvl w:val="0"/>
          <w:numId w:val="40"/>
        </w:numPr>
        <w:spacing w:after="60" w:line="276" w:lineRule="auto"/>
        <w:ind w:left="0" w:firstLine="0"/>
        <w:rPr>
          <w:bCs/>
          <w:kern w:val="32"/>
        </w:rPr>
      </w:pPr>
      <w:r w:rsidRPr="00B310DD">
        <w:rPr>
          <w:bCs/>
          <w:kern w:val="32"/>
        </w:rPr>
        <w:t>Compilar todas as Leis vigentes no Município que sejam relacionadas à PGV, incluindo entre outras, legislações esparsas.</w:t>
      </w:r>
    </w:p>
    <w:p w14:paraId="4FFDBA42" w14:textId="77777777" w:rsidR="00364A4F" w:rsidRPr="00B310DD" w:rsidRDefault="00364A4F" w:rsidP="003F188D">
      <w:pPr>
        <w:numPr>
          <w:ilvl w:val="0"/>
          <w:numId w:val="40"/>
        </w:numPr>
        <w:spacing w:after="60" w:line="276" w:lineRule="auto"/>
        <w:ind w:left="0" w:right="-1" w:firstLine="0"/>
        <w:rPr>
          <w:bCs/>
          <w:kern w:val="32"/>
        </w:rPr>
      </w:pPr>
      <w:r w:rsidRPr="00B310DD">
        <w:rPr>
          <w:bCs/>
          <w:kern w:val="32"/>
        </w:rPr>
        <w:t>Estudar a legislação municipal existente, incluindo a última alteração da PGV e todas as Leis que a alteraram, inclusive os Decretos, Portarias, Instruções Normativas, Ordens de Serviços, que regulamentaram os dispositivos legais, assim como a Lei Orgânica do Município.</w:t>
      </w:r>
    </w:p>
    <w:p w14:paraId="53DF4C85" w14:textId="77777777" w:rsidR="00364A4F" w:rsidRPr="00B310DD" w:rsidRDefault="00364A4F" w:rsidP="003F188D">
      <w:pPr>
        <w:numPr>
          <w:ilvl w:val="0"/>
          <w:numId w:val="40"/>
        </w:numPr>
        <w:spacing w:after="60" w:line="276" w:lineRule="auto"/>
        <w:ind w:left="0" w:right="-1" w:firstLine="0"/>
        <w:rPr>
          <w:bCs/>
          <w:kern w:val="32"/>
        </w:rPr>
      </w:pPr>
      <w:r w:rsidRPr="00B310DD">
        <w:rPr>
          <w:bCs/>
          <w:kern w:val="32"/>
        </w:rPr>
        <w:t>Adequar à nova PGV à realidade do município, mantendo predominantemente as denominações e nomenclaturas hoje utilizadas.</w:t>
      </w:r>
    </w:p>
    <w:p w14:paraId="38875C4A" w14:textId="77777777" w:rsidR="00364A4F" w:rsidRPr="00B310DD" w:rsidRDefault="00364A4F" w:rsidP="003F188D">
      <w:pPr>
        <w:numPr>
          <w:ilvl w:val="0"/>
          <w:numId w:val="40"/>
        </w:numPr>
        <w:spacing w:after="60" w:line="276" w:lineRule="auto"/>
        <w:ind w:left="0" w:right="-1" w:firstLine="0"/>
        <w:rPr>
          <w:bCs/>
          <w:kern w:val="32"/>
        </w:rPr>
      </w:pPr>
      <w:r w:rsidRPr="00B310DD">
        <w:rPr>
          <w:bCs/>
          <w:kern w:val="32"/>
        </w:rPr>
        <w:t>Fixar os valores básicos de mercado para os terrenos sujeitos ao lançamento dos tributos.</w:t>
      </w:r>
    </w:p>
    <w:p w14:paraId="3BEC51C8" w14:textId="77777777" w:rsidR="00364A4F" w:rsidRPr="00B310DD" w:rsidRDefault="00364A4F" w:rsidP="003F188D">
      <w:pPr>
        <w:numPr>
          <w:ilvl w:val="0"/>
          <w:numId w:val="40"/>
        </w:numPr>
        <w:spacing w:after="60" w:line="276" w:lineRule="auto"/>
        <w:ind w:left="0" w:right="-1" w:firstLine="0"/>
        <w:rPr>
          <w:bCs/>
          <w:kern w:val="32"/>
        </w:rPr>
      </w:pPr>
      <w:r w:rsidRPr="00B310DD">
        <w:rPr>
          <w:bCs/>
          <w:kern w:val="32"/>
        </w:rPr>
        <w:t>Definir os preços fiscais, com base em percentual dos preços de mercado, estabelecendo, se for o caso, novas áreas ou zonas de valorização no município.</w:t>
      </w:r>
    </w:p>
    <w:p w14:paraId="740A49C2" w14:textId="77777777" w:rsidR="00364A4F" w:rsidRPr="00B310DD" w:rsidRDefault="00364A4F" w:rsidP="003F188D">
      <w:pPr>
        <w:numPr>
          <w:ilvl w:val="0"/>
          <w:numId w:val="40"/>
        </w:numPr>
        <w:spacing w:after="60" w:line="276" w:lineRule="auto"/>
        <w:ind w:left="0" w:right="-1" w:firstLine="0"/>
        <w:rPr>
          <w:bCs/>
          <w:kern w:val="32"/>
        </w:rPr>
      </w:pPr>
      <w:r w:rsidRPr="00B310DD">
        <w:rPr>
          <w:bCs/>
          <w:kern w:val="32"/>
        </w:rPr>
        <w:t xml:space="preserve">Produzir polos de valorização e criar variáveis que influenciarão na formação dos valores dos imóveis, homogeneizar e tratar os valores pesquisados. </w:t>
      </w:r>
    </w:p>
    <w:p w14:paraId="49BC8B17" w14:textId="77777777" w:rsidR="00364A4F" w:rsidRPr="00B310DD" w:rsidRDefault="00364A4F" w:rsidP="003F188D">
      <w:pPr>
        <w:numPr>
          <w:ilvl w:val="0"/>
          <w:numId w:val="40"/>
        </w:numPr>
        <w:spacing w:after="60" w:line="276" w:lineRule="auto"/>
        <w:ind w:left="0" w:right="-1" w:firstLine="0"/>
        <w:rPr>
          <w:bCs/>
          <w:kern w:val="32"/>
        </w:rPr>
      </w:pPr>
      <w:r w:rsidRPr="00B310DD">
        <w:rPr>
          <w:bCs/>
          <w:kern w:val="32"/>
        </w:rPr>
        <w:t>A metodologia de avaliação deverá ser baseada no processo de avaliação em massa, com o objetivo de abranger o máximo de imóveis nos modelos de avaliação.</w:t>
      </w:r>
    </w:p>
    <w:p w14:paraId="6130D5AF" w14:textId="77777777" w:rsidR="00364A4F" w:rsidRPr="00B310DD" w:rsidRDefault="00364A4F" w:rsidP="003F188D">
      <w:pPr>
        <w:numPr>
          <w:ilvl w:val="0"/>
          <w:numId w:val="40"/>
        </w:numPr>
        <w:spacing w:after="60" w:line="276" w:lineRule="auto"/>
        <w:ind w:left="0" w:right="-1" w:firstLine="0"/>
        <w:rPr>
          <w:bCs/>
          <w:kern w:val="32"/>
        </w:rPr>
      </w:pPr>
      <w:r w:rsidRPr="00B310DD">
        <w:rPr>
          <w:bCs/>
          <w:kern w:val="32"/>
        </w:rPr>
        <w:t>Avaliar os valores a fim de atender ao preconizado pela norma brasileira da ABNT Associação Brasileira de Normas Técnicas, sobre avaliação de imóveis, bem como as normas publicadas pelo IBAPE – Associação Brasileira de Avaliações e Perícias de Engenharia.</w:t>
      </w:r>
    </w:p>
    <w:p w14:paraId="29827CBB" w14:textId="77777777" w:rsidR="00364A4F" w:rsidRPr="00B310DD" w:rsidRDefault="00364A4F" w:rsidP="003F188D">
      <w:pPr>
        <w:numPr>
          <w:ilvl w:val="0"/>
          <w:numId w:val="40"/>
        </w:numPr>
        <w:spacing w:after="60" w:line="276" w:lineRule="auto"/>
        <w:ind w:left="0" w:right="-1" w:firstLine="0"/>
        <w:rPr>
          <w:bCs/>
          <w:kern w:val="32"/>
        </w:rPr>
      </w:pPr>
      <w:r w:rsidRPr="00B310DD">
        <w:rPr>
          <w:bCs/>
          <w:kern w:val="32"/>
        </w:rPr>
        <w:t>Apresentar os valores com menor índice de erros.</w:t>
      </w:r>
    </w:p>
    <w:p w14:paraId="0DF7E9D4" w14:textId="77777777" w:rsidR="00364A4F" w:rsidRPr="00B310DD" w:rsidRDefault="00364A4F" w:rsidP="003F188D">
      <w:pPr>
        <w:numPr>
          <w:ilvl w:val="0"/>
          <w:numId w:val="40"/>
        </w:numPr>
        <w:spacing w:after="60" w:line="276" w:lineRule="auto"/>
        <w:ind w:left="0" w:right="-1" w:firstLine="0"/>
        <w:rPr>
          <w:bCs/>
          <w:kern w:val="32"/>
        </w:rPr>
      </w:pPr>
      <w:r w:rsidRPr="00B310DD">
        <w:rPr>
          <w:bCs/>
          <w:kern w:val="32"/>
        </w:rPr>
        <w:t>Buscar sintonia com o mercado imobiliário, de modo a permitir a definição de uma política tributária justa e com equidade.</w:t>
      </w:r>
    </w:p>
    <w:p w14:paraId="7AD21FF6" w14:textId="77777777" w:rsidR="00364A4F" w:rsidRPr="00B310DD" w:rsidRDefault="00364A4F" w:rsidP="003F188D">
      <w:pPr>
        <w:numPr>
          <w:ilvl w:val="0"/>
          <w:numId w:val="40"/>
        </w:numPr>
        <w:spacing w:after="60" w:line="276" w:lineRule="auto"/>
        <w:ind w:left="0" w:firstLine="0"/>
        <w:rPr>
          <w:bCs/>
          <w:kern w:val="32"/>
        </w:rPr>
      </w:pPr>
      <w:r w:rsidRPr="00B310DD">
        <w:rPr>
          <w:bCs/>
          <w:kern w:val="32"/>
        </w:rPr>
        <w:t>Simular os valores venais e do IPTU para o próximo exercício fiscal e confrontação dos mesmos com os preços atualmente praticados pela Prefeitura.</w:t>
      </w:r>
    </w:p>
    <w:p w14:paraId="6A21182D" w14:textId="77777777" w:rsidR="00364A4F" w:rsidRPr="00B310DD" w:rsidRDefault="00364A4F" w:rsidP="00342097">
      <w:pPr>
        <w:pStyle w:val="PargrafodaLista"/>
        <w:tabs>
          <w:tab w:val="left" w:pos="1080"/>
        </w:tabs>
        <w:suppressAutoHyphens/>
        <w:autoSpaceDE w:val="0"/>
        <w:spacing w:before="120" w:line="276" w:lineRule="auto"/>
        <w:ind w:left="0" w:firstLine="0"/>
        <w:contextualSpacing w:val="0"/>
        <w:rPr>
          <w:szCs w:val="24"/>
        </w:rPr>
      </w:pPr>
      <w:r w:rsidRPr="00B310DD">
        <w:rPr>
          <w:szCs w:val="24"/>
        </w:rPr>
        <w:t>Para realização da Ações Acima deverão ser observados os critérios mínimos a seguir:</w:t>
      </w:r>
    </w:p>
    <w:p w14:paraId="12A96146" w14:textId="77777777" w:rsidR="00364A4F" w:rsidRPr="00B310DD" w:rsidRDefault="00364A4F" w:rsidP="003F188D">
      <w:pPr>
        <w:numPr>
          <w:ilvl w:val="0"/>
          <w:numId w:val="33"/>
        </w:numPr>
        <w:spacing w:after="120" w:line="276" w:lineRule="auto"/>
        <w:ind w:left="0" w:firstLine="0"/>
        <w:rPr>
          <w:b/>
          <w:bCs/>
          <w:kern w:val="32"/>
        </w:rPr>
      </w:pPr>
      <w:bookmarkStart w:id="32" w:name="_Toc1662997"/>
      <w:bookmarkEnd w:id="32"/>
      <w:r w:rsidRPr="00B310DD">
        <w:rPr>
          <w:b/>
          <w:bCs/>
          <w:kern w:val="32"/>
        </w:rPr>
        <w:t>Metodologia de Organização</w:t>
      </w:r>
    </w:p>
    <w:p w14:paraId="070575A0" w14:textId="77777777" w:rsidR="00364A4F" w:rsidRPr="00B310DD" w:rsidRDefault="00364A4F" w:rsidP="00342097">
      <w:pPr>
        <w:pStyle w:val="PargrafodaLista"/>
        <w:tabs>
          <w:tab w:val="left" w:pos="1080"/>
        </w:tabs>
        <w:suppressAutoHyphens/>
        <w:autoSpaceDE w:val="0"/>
        <w:spacing w:before="120" w:after="120" w:line="276" w:lineRule="auto"/>
        <w:ind w:left="0" w:firstLine="0"/>
        <w:contextualSpacing w:val="0"/>
        <w:rPr>
          <w:szCs w:val="24"/>
        </w:rPr>
      </w:pPr>
      <w:r w:rsidRPr="00B310DD">
        <w:rPr>
          <w:szCs w:val="24"/>
        </w:rPr>
        <w:t>Deverá se basear nas normas da Associação Brasileira de Normas Técnicas – ABNT e nas recomendações publicadas pelo Instituto Brasileiro de Avaliações e Perícias de Engenharia – IBAPE.</w:t>
      </w:r>
    </w:p>
    <w:p w14:paraId="777E41A1" w14:textId="77777777" w:rsidR="00364A4F" w:rsidRPr="00B310DD" w:rsidRDefault="00364A4F" w:rsidP="003F188D">
      <w:pPr>
        <w:numPr>
          <w:ilvl w:val="0"/>
          <w:numId w:val="33"/>
        </w:numPr>
        <w:spacing w:after="120" w:line="276" w:lineRule="auto"/>
        <w:ind w:left="0" w:firstLine="0"/>
        <w:rPr>
          <w:b/>
          <w:bCs/>
          <w:kern w:val="32"/>
        </w:rPr>
      </w:pPr>
      <w:r w:rsidRPr="00B310DD">
        <w:rPr>
          <w:b/>
          <w:bCs/>
          <w:kern w:val="32"/>
        </w:rPr>
        <w:t xml:space="preserve">Método </w:t>
      </w:r>
      <w:proofErr w:type="spellStart"/>
      <w:r w:rsidRPr="00B310DD">
        <w:rPr>
          <w:b/>
          <w:bCs/>
          <w:kern w:val="32"/>
        </w:rPr>
        <w:t>Avaliatório</w:t>
      </w:r>
      <w:proofErr w:type="spellEnd"/>
    </w:p>
    <w:p w14:paraId="41A8BAC5" w14:textId="77777777" w:rsidR="00364A4F" w:rsidRPr="00B310DD" w:rsidRDefault="00364A4F" w:rsidP="00342097">
      <w:pPr>
        <w:pStyle w:val="PargrafodaLista"/>
        <w:tabs>
          <w:tab w:val="left" w:pos="1080"/>
        </w:tabs>
        <w:suppressAutoHyphens/>
        <w:autoSpaceDE w:val="0"/>
        <w:spacing w:before="120" w:line="276" w:lineRule="auto"/>
        <w:ind w:left="0" w:firstLine="0"/>
        <w:contextualSpacing w:val="0"/>
        <w:rPr>
          <w:szCs w:val="24"/>
        </w:rPr>
      </w:pPr>
      <w:r w:rsidRPr="00B310DD">
        <w:rPr>
          <w:szCs w:val="24"/>
        </w:rPr>
        <w:t xml:space="preserve">O método </w:t>
      </w:r>
      <w:proofErr w:type="spellStart"/>
      <w:r w:rsidRPr="00B310DD">
        <w:rPr>
          <w:szCs w:val="24"/>
        </w:rPr>
        <w:t>avaliatório</w:t>
      </w:r>
      <w:proofErr w:type="spellEnd"/>
      <w:r w:rsidRPr="00B310DD">
        <w:rPr>
          <w:szCs w:val="24"/>
        </w:rPr>
        <w:t xml:space="preserve"> exigido para este trabalho é o Método Comparativo Direto de Dados de Mercado – </w:t>
      </w:r>
      <w:proofErr w:type="spellStart"/>
      <w:r w:rsidRPr="00B310DD">
        <w:rPr>
          <w:szCs w:val="24"/>
        </w:rPr>
        <w:t>NBRs</w:t>
      </w:r>
      <w:proofErr w:type="spellEnd"/>
      <w:r w:rsidRPr="00B310DD">
        <w:rPr>
          <w:szCs w:val="24"/>
        </w:rPr>
        <w:t xml:space="preserve"> – 14653-1 e 14653-2, ou seja, aquele que define o valor através da comparação de dados de mercado assemelhados quanto às características intrínsecas e extrínsecas do imóvel.</w:t>
      </w:r>
    </w:p>
    <w:p w14:paraId="0111E605" w14:textId="77777777" w:rsidR="00364A4F" w:rsidRPr="00B310DD" w:rsidRDefault="00364A4F" w:rsidP="00342097">
      <w:pPr>
        <w:pStyle w:val="PargrafodaLista"/>
        <w:tabs>
          <w:tab w:val="left" w:pos="1080"/>
        </w:tabs>
        <w:suppressAutoHyphens/>
        <w:autoSpaceDE w:val="0"/>
        <w:spacing w:before="120" w:after="120" w:line="276" w:lineRule="auto"/>
        <w:ind w:left="0" w:firstLine="0"/>
        <w:contextualSpacing w:val="0"/>
        <w:rPr>
          <w:szCs w:val="24"/>
        </w:rPr>
      </w:pPr>
      <w:r w:rsidRPr="00B310DD">
        <w:rPr>
          <w:szCs w:val="24"/>
        </w:rPr>
        <w:lastRenderedPageBreak/>
        <w:t>É condição fundamental para aplicação deste método a existência de um conjunto de dados que possa ser tomado, estatisticamente, como amostra do Mercado Imobiliário.</w:t>
      </w:r>
    </w:p>
    <w:p w14:paraId="26B2081D" w14:textId="77777777" w:rsidR="00364A4F" w:rsidRPr="00B310DD" w:rsidRDefault="00364A4F" w:rsidP="003F188D">
      <w:pPr>
        <w:numPr>
          <w:ilvl w:val="0"/>
          <w:numId w:val="33"/>
        </w:numPr>
        <w:spacing w:after="120" w:line="276" w:lineRule="auto"/>
        <w:ind w:left="0" w:firstLine="0"/>
        <w:rPr>
          <w:b/>
          <w:bCs/>
          <w:kern w:val="32"/>
        </w:rPr>
      </w:pPr>
      <w:r w:rsidRPr="00B310DD">
        <w:rPr>
          <w:b/>
          <w:bCs/>
          <w:kern w:val="32"/>
        </w:rPr>
        <w:t>Nível de Rigor de Precisão</w:t>
      </w:r>
    </w:p>
    <w:p w14:paraId="16EE0027" w14:textId="77777777" w:rsidR="00364A4F" w:rsidRPr="00B310DD" w:rsidRDefault="00364A4F" w:rsidP="00342097">
      <w:pPr>
        <w:pStyle w:val="PargrafodaLista"/>
        <w:tabs>
          <w:tab w:val="left" w:pos="1080"/>
        </w:tabs>
        <w:suppressAutoHyphens/>
        <w:autoSpaceDE w:val="0"/>
        <w:spacing w:before="120" w:line="276" w:lineRule="auto"/>
        <w:ind w:left="0" w:firstLine="0"/>
        <w:contextualSpacing w:val="0"/>
        <w:rPr>
          <w:szCs w:val="24"/>
        </w:rPr>
      </w:pPr>
      <w:r w:rsidRPr="00B310DD">
        <w:rPr>
          <w:szCs w:val="24"/>
        </w:rPr>
        <w:t>Será adotado o nível de rigor referido à “Avaliação Normal” - NBRs-14653- 1 e 14653-2, que admite o tratamento definido como homogeneização nos casos de avaliações coletivas ou avaliações em massa, como é o caso da avaliação de imóveis urbanos para fins tributários.</w:t>
      </w:r>
    </w:p>
    <w:p w14:paraId="43889F50" w14:textId="77777777" w:rsidR="00364A4F" w:rsidRPr="00B310DD" w:rsidRDefault="00364A4F" w:rsidP="00342097">
      <w:pPr>
        <w:pStyle w:val="PargrafodaLista"/>
        <w:tabs>
          <w:tab w:val="left" w:pos="1080"/>
        </w:tabs>
        <w:suppressAutoHyphens/>
        <w:autoSpaceDE w:val="0"/>
        <w:spacing w:before="120" w:after="120" w:line="276" w:lineRule="auto"/>
        <w:ind w:left="0" w:firstLine="0"/>
        <w:contextualSpacing w:val="0"/>
        <w:rPr>
          <w:szCs w:val="24"/>
        </w:rPr>
      </w:pPr>
      <w:r w:rsidRPr="00B310DD">
        <w:rPr>
          <w:szCs w:val="24"/>
        </w:rPr>
        <w:t>Neste caso, os valores pesquisados deverão ser tratados e homogeneizados observando os seguintes fatores:</w:t>
      </w:r>
    </w:p>
    <w:p w14:paraId="6B5498AA" w14:textId="77777777" w:rsidR="00364A4F" w:rsidRPr="00B310DD" w:rsidRDefault="00364A4F" w:rsidP="003F188D">
      <w:pPr>
        <w:numPr>
          <w:ilvl w:val="0"/>
          <w:numId w:val="31"/>
        </w:numPr>
        <w:spacing w:after="60" w:line="276" w:lineRule="auto"/>
        <w:ind w:left="709" w:right="-1" w:hanging="360"/>
        <w:rPr>
          <w:bCs/>
          <w:kern w:val="32"/>
        </w:rPr>
      </w:pPr>
      <w:r w:rsidRPr="00B310DD">
        <w:rPr>
          <w:b/>
          <w:bCs/>
          <w:kern w:val="32"/>
        </w:rPr>
        <w:t>Elasticidade de oferta:</w:t>
      </w:r>
      <w:r w:rsidRPr="00B310DD">
        <w:rPr>
          <w:bCs/>
          <w:kern w:val="32"/>
        </w:rPr>
        <w:t xml:space="preserve"> Os elementos coletados a partir de anúncios, ofertas e outras fontes de informações podem não refletir com absoluta exatidão o valor de mercado, pois admitem uma elasticidade de negociação.</w:t>
      </w:r>
    </w:p>
    <w:p w14:paraId="277196C3" w14:textId="77777777" w:rsidR="00364A4F" w:rsidRPr="00B310DD" w:rsidRDefault="00364A4F" w:rsidP="003F188D">
      <w:pPr>
        <w:numPr>
          <w:ilvl w:val="0"/>
          <w:numId w:val="31"/>
        </w:numPr>
        <w:spacing w:after="60" w:line="276" w:lineRule="auto"/>
        <w:ind w:left="709" w:right="-1" w:hanging="360"/>
        <w:rPr>
          <w:bCs/>
          <w:kern w:val="32"/>
        </w:rPr>
      </w:pPr>
      <w:r w:rsidRPr="00B310DD">
        <w:rPr>
          <w:b/>
          <w:bCs/>
          <w:kern w:val="32"/>
        </w:rPr>
        <w:t>Fator Profundidade:</w:t>
      </w:r>
      <w:r w:rsidRPr="00B310DD">
        <w:rPr>
          <w:bCs/>
          <w:kern w:val="32"/>
        </w:rPr>
        <w:t xml:space="preserve"> influência da profundidade será considerada a partir da Profundidade Equivalente (divisão da área do terreno por sua frente efetiva) do terreno.</w:t>
      </w:r>
    </w:p>
    <w:p w14:paraId="4BB18AFC" w14:textId="77777777" w:rsidR="00364A4F" w:rsidRPr="00B310DD" w:rsidRDefault="00364A4F" w:rsidP="003F188D">
      <w:pPr>
        <w:numPr>
          <w:ilvl w:val="0"/>
          <w:numId w:val="31"/>
        </w:numPr>
        <w:spacing w:after="60" w:line="276" w:lineRule="auto"/>
        <w:ind w:left="709" w:right="-1" w:hanging="360"/>
        <w:rPr>
          <w:bCs/>
          <w:kern w:val="32"/>
        </w:rPr>
      </w:pPr>
      <w:r w:rsidRPr="00B310DD">
        <w:rPr>
          <w:b/>
          <w:bCs/>
          <w:kern w:val="32"/>
        </w:rPr>
        <w:t>Fator Testada:</w:t>
      </w:r>
      <w:r w:rsidRPr="00B310DD">
        <w:rPr>
          <w:bCs/>
          <w:kern w:val="32"/>
        </w:rPr>
        <w:t xml:space="preserve"> A influência da testada será considerada a partir da Frente Efetiva, a ser definida na elaboração do detalhamento metodológico. </w:t>
      </w:r>
    </w:p>
    <w:p w14:paraId="752DBEB5" w14:textId="77777777" w:rsidR="00364A4F" w:rsidRPr="00B310DD" w:rsidRDefault="00364A4F" w:rsidP="003F188D">
      <w:pPr>
        <w:numPr>
          <w:ilvl w:val="0"/>
          <w:numId w:val="31"/>
        </w:numPr>
        <w:spacing w:after="60" w:line="276" w:lineRule="auto"/>
        <w:ind w:left="709" w:right="-1" w:hanging="360"/>
        <w:rPr>
          <w:bCs/>
          <w:kern w:val="32"/>
        </w:rPr>
      </w:pPr>
      <w:r w:rsidRPr="00B310DD">
        <w:rPr>
          <w:b/>
          <w:bCs/>
          <w:kern w:val="32"/>
        </w:rPr>
        <w:t>Fator Situação:</w:t>
      </w:r>
      <w:r w:rsidRPr="00B310DD">
        <w:rPr>
          <w:bCs/>
          <w:kern w:val="32"/>
        </w:rPr>
        <w:t xml:space="preserve"> é a posição do terreno dentro da quadra, ou poderá ser considerado o fator de múltiplas frentes. </w:t>
      </w:r>
    </w:p>
    <w:p w14:paraId="76FA2BCC" w14:textId="77777777" w:rsidR="00364A4F" w:rsidRPr="00B310DD" w:rsidRDefault="00364A4F" w:rsidP="003F188D">
      <w:pPr>
        <w:numPr>
          <w:ilvl w:val="0"/>
          <w:numId w:val="31"/>
        </w:numPr>
        <w:spacing w:after="60" w:line="276" w:lineRule="auto"/>
        <w:ind w:left="709" w:right="-1" w:hanging="360"/>
        <w:rPr>
          <w:bCs/>
          <w:kern w:val="32"/>
        </w:rPr>
      </w:pPr>
      <w:r w:rsidRPr="00B310DD">
        <w:rPr>
          <w:b/>
          <w:bCs/>
          <w:kern w:val="32"/>
        </w:rPr>
        <w:t>Fator Topografia</w:t>
      </w:r>
      <w:r w:rsidRPr="00B310DD">
        <w:rPr>
          <w:bCs/>
          <w:kern w:val="32"/>
        </w:rPr>
        <w:t xml:space="preserve">: é a regularidade topográfica do terreno, onde poderá ser aclive, declive ou irregular, sofrendo depreciação. </w:t>
      </w:r>
    </w:p>
    <w:p w14:paraId="766F2FA9" w14:textId="77777777" w:rsidR="00364A4F" w:rsidRPr="00B310DD" w:rsidRDefault="00364A4F" w:rsidP="003F188D">
      <w:pPr>
        <w:numPr>
          <w:ilvl w:val="0"/>
          <w:numId w:val="31"/>
        </w:numPr>
        <w:spacing w:after="60" w:line="276" w:lineRule="auto"/>
        <w:ind w:left="709" w:right="-1" w:hanging="360"/>
        <w:rPr>
          <w:bCs/>
          <w:kern w:val="32"/>
        </w:rPr>
      </w:pPr>
      <w:r w:rsidRPr="00B310DD">
        <w:rPr>
          <w:b/>
          <w:bCs/>
          <w:kern w:val="32"/>
        </w:rPr>
        <w:t>Fator Equipamentos Urbanos</w:t>
      </w:r>
      <w:r w:rsidRPr="00B310DD">
        <w:rPr>
          <w:bCs/>
          <w:kern w:val="32"/>
        </w:rPr>
        <w:t xml:space="preserve">: presença ou ausência de equipamentos urbanos nos trechos dos logradouros. </w:t>
      </w:r>
    </w:p>
    <w:p w14:paraId="22845EA8" w14:textId="77777777" w:rsidR="00364A4F" w:rsidRPr="00B310DD" w:rsidRDefault="00364A4F" w:rsidP="003F188D">
      <w:pPr>
        <w:numPr>
          <w:ilvl w:val="0"/>
          <w:numId w:val="31"/>
        </w:numPr>
        <w:spacing w:after="60" w:line="276" w:lineRule="auto"/>
        <w:ind w:left="709" w:right="-1" w:hanging="360"/>
        <w:rPr>
          <w:bCs/>
          <w:kern w:val="32"/>
        </w:rPr>
      </w:pPr>
      <w:r w:rsidRPr="00B310DD">
        <w:rPr>
          <w:b/>
          <w:bCs/>
          <w:kern w:val="32"/>
        </w:rPr>
        <w:t>Fator Pedologia:</w:t>
      </w:r>
      <w:r w:rsidRPr="00B310DD">
        <w:rPr>
          <w:bCs/>
          <w:kern w:val="32"/>
        </w:rPr>
        <w:t xml:space="preserve"> que determina a situação da superfície do solo, por estarem sujeitas a inundações periódicas ou permanentes. </w:t>
      </w:r>
    </w:p>
    <w:p w14:paraId="4B301B09" w14:textId="77777777" w:rsidR="00364A4F" w:rsidRPr="00B310DD" w:rsidRDefault="00364A4F" w:rsidP="003F188D">
      <w:pPr>
        <w:numPr>
          <w:ilvl w:val="0"/>
          <w:numId w:val="31"/>
        </w:numPr>
        <w:spacing w:after="60" w:line="276" w:lineRule="auto"/>
        <w:ind w:left="709" w:right="-1" w:hanging="360"/>
        <w:rPr>
          <w:bCs/>
          <w:kern w:val="32"/>
        </w:rPr>
      </w:pPr>
      <w:r w:rsidRPr="00B310DD">
        <w:rPr>
          <w:b/>
          <w:bCs/>
          <w:kern w:val="32"/>
        </w:rPr>
        <w:t>Fator Acesso:</w:t>
      </w:r>
      <w:r w:rsidRPr="00B310DD">
        <w:rPr>
          <w:bCs/>
          <w:kern w:val="32"/>
        </w:rPr>
        <w:t xml:space="preserve"> é calculada em função da distância do terreno até o local mais próximo que passa o transporte coletivo. </w:t>
      </w:r>
    </w:p>
    <w:p w14:paraId="0F8A1777" w14:textId="77777777" w:rsidR="00364A4F" w:rsidRPr="00B310DD" w:rsidRDefault="00364A4F" w:rsidP="003F188D">
      <w:pPr>
        <w:numPr>
          <w:ilvl w:val="0"/>
          <w:numId w:val="31"/>
        </w:numPr>
        <w:spacing w:after="60" w:line="276" w:lineRule="auto"/>
        <w:ind w:left="709" w:right="-1" w:hanging="360"/>
        <w:rPr>
          <w:bCs/>
          <w:kern w:val="32"/>
        </w:rPr>
      </w:pPr>
      <w:r w:rsidRPr="00B310DD">
        <w:rPr>
          <w:b/>
          <w:bCs/>
          <w:kern w:val="32"/>
        </w:rPr>
        <w:t>Fator Gleba:</w:t>
      </w:r>
      <w:r w:rsidRPr="00B310DD">
        <w:rPr>
          <w:bCs/>
          <w:kern w:val="32"/>
        </w:rPr>
        <w:t xml:space="preserve"> para cálculo de terrenos com área superior a 10.000 m2 além da correção do valor básico do metro quadrado do terreno.</w:t>
      </w:r>
    </w:p>
    <w:p w14:paraId="3FB2F8FC" w14:textId="77777777" w:rsidR="00364A4F" w:rsidRPr="00B310DD" w:rsidRDefault="00364A4F" w:rsidP="003F188D">
      <w:pPr>
        <w:numPr>
          <w:ilvl w:val="0"/>
          <w:numId w:val="31"/>
        </w:numPr>
        <w:spacing w:after="60" w:line="276" w:lineRule="auto"/>
        <w:ind w:left="709" w:hanging="360"/>
        <w:rPr>
          <w:bCs/>
          <w:kern w:val="32"/>
        </w:rPr>
      </w:pPr>
      <w:r w:rsidRPr="00B310DD">
        <w:rPr>
          <w:b/>
          <w:bCs/>
          <w:kern w:val="32"/>
        </w:rPr>
        <w:t xml:space="preserve">FATOR Forma: </w:t>
      </w:r>
      <w:r w:rsidRPr="00B310DD">
        <w:rPr>
          <w:bCs/>
          <w:kern w:val="32"/>
        </w:rPr>
        <w:t>define a figura geométrica do terreno</w:t>
      </w:r>
    </w:p>
    <w:p w14:paraId="5006C3B2" w14:textId="77777777" w:rsidR="00364A4F" w:rsidRPr="00B310DD" w:rsidRDefault="00364A4F" w:rsidP="003F188D">
      <w:pPr>
        <w:numPr>
          <w:ilvl w:val="0"/>
          <w:numId w:val="33"/>
        </w:numPr>
        <w:tabs>
          <w:tab w:val="left" w:pos="426"/>
        </w:tabs>
        <w:spacing w:after="120" w:line="360" w:lineRule="auto"/>
        <w:ind w:left="0" w:firstLine="0"/>
        <w:rPr>
          <w:b/>
          <w:bCs/>
          <w:kern w:val="32"/>
        </w:rPr>
      </w:pPr>
      <w:r w:rsidRPr="00B310DD">
        <w:rPr>
          <w:b/>
          <w:bCs/>
          <w:kern w:val="32"/>
        </w:rPr>
        <w:t>Pesquisa de Valores Imobiliários</w:t>
      </w:r>
    </w:p>
    <w:p w14:paraId="2E8E6FF0" w14:textId="77777777" w:rsidR="00364A4F" w:rsidRPr="00B310DD" w:rsidRDefault="00364A4F" w:rsidP="00342097">
      <w:pPr>
        <w:pStyle w:val="PargrafodaLista"/>
        <w:tabs>
          <w:tab w:val="left" w:pos="1080"/>
        </w:tabs>
        <w:suppressAutoHyphens/>
        <w:autoSpaceDE w:val="0"/>
        <w:spacing w:before="120" w:line="276" w:lineRule="auto"/>
        <w:ind w:left="0" w:firstLine="0"/>
        <w:contextualSpacing w:val="0"/>
        <w:rPr>
          <w:szCs w:val="24"/>
        </w:rPr>
      </w:pPr>
      <w:r w:rsidRPr="00B310DD">
        <w:rPr>
          <w:szCs w:val="24"/>
        </w:rPr>
        <w:t>Para a execução dos trabalhos, a CONTRATANTE deverá apresentar a nova versão da PGV à equipe técnica municipal e a Comissão que será constituída pelo Poder Executivo, para discussão de cada tópico, demonstrando em relatórios de acompanhamento os reflexos das mudanças e de impacto da receita.</w:t>
      </w:r>
    </w:p>
    <w:p w14:paraId="29690FB9" w14:textId="77777777" w:rsidR="00364A4F" w:rsidRPr="00B310DD" w:rsidRDefault="00364A4F" w:rsidP="00342097">
      <w:pPr>
        <w:pStyle w:val="PargrafodaLista"/>
        <w:tabs>
          <w:tab w:val="left" w:pos="1080"/>
        </w:tabs>
        <w:suppressAutoHyphens/>
        <w:autoSpaceDE w:val="0"/>
        <w:spacing w:before="120" w:line="276" w:lineRule="auto"/>
        <w:ind w:left="0" w:firstLine="0"/>
        <w:contextualSpacing w:val="0"/>
        <w:rPr>
          <w:szCs w:val="24"/>
        </w:rPr>
      </w:pPr>
      <w:r w:rsidRPr="00B310DD">
        <w:rPr>
          <w:szCs w:val="24"/>
        </w:rPr>
        <w:t>A CONTRATADA deverá sugerir critérios objetivos na definição dos elementos a serem considerados para a determinação da base de cálculo do IPTU, adequados à realidade do município, mantendo predominantemente as denominações e nomenclaturas hoje utilizadas no processo fiscal, os quais deverão ser apresentados à equipe técnica municipal.</w:t>
      </w:r>
    </w:p>
    <w:p w14:paraId="3E8CF543" w14:textId="77777777" w:rsidR="00364A4F" w:rsidRPr="00B310DD" w:rsidRDefault="00364A4F" w:rsidP="00342097">
      <w:pPr>
        <w:pStyle w:val="PargrafodaLista"/>
        <w:tabs>
          <w:tab w:val="left" w:pos="1080"/>
        </w:tabs>
        <w:suppressAutoHyphens/>
        <w:autoSpaceDE w:val="0"/>
        <w:spacing w:before="120" w:line="276" w:lineRule="auto"/>
        <w:ind w:left="0" w:firstLine="0"/>
        <w:contextualSpacing w:val="0"/>
        <w:rPr>
          <w:szCs w:val="24"/>
        </w:rPr>
      </w:pPr>
      <w:r w:rsidRPr="00B310DD">
        <w:rPr>
          <w:szCs w:val="24"/>
        </w:rPr>
        <w:t xml:space="preserve">Adotar critérios específicos para a definição das alíquotas do IPTU, compatibilizadas com os princípios da capacidade contributiva e da função social da propriedade, </w:t>
      </w:r>
      <w:r w:rsidRPr="00B310DD">
        <w:rPr>
          <w:szCs w:val="24"/>
        </w:rPr>
        <w:lastRenderedPageBreak/>
        <w:t>demonstrando através de relatórios de acompanhamento os reflexos das mudanças e o impacto na receita.</w:t>
      </w:r>
    </w:p>
    <w:p w14:paraId="40A9E900" w14:textId="77777777" w:rsidR="00364A4F" w:rsidRPr="00B310DD" w:rsidRDefault="00364A4F" w:rsidP="00342097">
      <w:pPr>
        <w:pStyle w:val="PargrafodaLista"/>
        <w:tabs>
          <w:tab w:val="left" w:pos="1080"/>
        </w:tabs>
        <w:suppressAutoHyphens/>
        <w:autoSpaceDE w:val="0"/>
        <w:spacing w:before="120" w:line="276" w:lineRule="auto"/>
        <w:ind w:left="0" w:firstLine="0"/>
        <w:contextualSpacing w:val="0"/>
        <w:rPr>
          <w:szCs w:val="24"/>
        </w:rPr>
      </w:pPr>
      <w:r w:rsidRPr="00B310DD">
        <w:rPr>
          <w:szCs w:val="24"/>
        </w:rPr>
        <w:t>Dentro da pesquisa de valores imobiliários, a CONTRATADA deverá levantar junto às diversas fontes de informações, com a finalidade de se obter através de tratamento estatístico, valores unitários básicos de metro quadrado de terreno por face de quadra ou trechos de logradouros considerando a especificação dos critérios de homogeneização conforme disposto no item anterior.</w:t>
      </w:r>
    </w:p>
    <w:p w14:paraId="515C80C9" w14:textId="77777777" w:rsidR="00364A4F" w:rsidRPr="00B310DD" w:rsidRDefault="00364A4F" w:rsidP="00342097">
      <w:pPr>
        <w:pStyle w:val="PargrafodaLista"/>
        <w:tabs>
          <w:tab w:val="left" w:pos="1080"/>
        </w:tabs>
        <w:suppressAutoHyphens/>
        <w:autoSpaceDE w:val="0"/>
        <w:spacing w:before="120" w:line="276" w:lineRule="auto"/>
        <w:ind w:left="0" w:firstLine="0"/>
        <w:contextualSpacing w:val="0"/>
        <w:rPr>
          <w:szCs w:val="24"/>
        </w:rPr>
      </w:pPr>
      <w:r w:rsidRPr="00B310DD">
        <w:rPr>
          <w:szCs w:val="24"/>
        </w:rPr>
        <w:t>A pesquisa deverá considerar, preferencialmente, os elementos de uma mesma região geoeconômica, de um mesmo zoneamento e de um mesmo setor fiscal, evitando-se coletar dados com mais de doze meses anteriores à data da avaliação. Essa definição se dará após avaliação dos dados de divisão de zoneamento disponibilizado pela prefeitura, a fim de subsidiar os trabalhos.</w:t>
      </w:r>
    </w:p>
    <w:p w14:paraId="64C58C6A" w14:textId="77777777" w:rsidR="00364A4F" w:rsidRPr="00B310DD" w:rsidRDefault="00364A4F" w:rsidP="00342097">
      <w:pPr>
        <w:pStyle w:val="PargrafodaLista"/>
        <w:tabs>
          <w:tab w:val="left" w:pos="1080"/>
        </w:tabs>
        <w:suppressAutoHyphens/>
        <w:autoSpaceDE w:val="0"/>
        <w:spacing w:before="120" w:line="276" w:lineRule="auto"/>
        <w:ind w:left="0" w:firstLine="0"/>
        <w:contextualSpacing w:val="0"/>
        <w:rPr>
          <w:szCs w:val="24"/>
        </w:rPr>
      </w:pPr>
      <w:r w:rsidRPr="00B310DD">
        <w:rPr>
          <w:szCs w:val="24"/>
        </w:rPr>
        <w:t>A amostra deverá ser representativa dentro do universo de imóveis que constitui uma região geoeconômica, admitindo-se uma quantidade de amostras variando em torno de 1% a 2% deste universo. Considerando o número estimado de imóveis urbanos de 70.000 (setenta mil) imóveis.</w:t>
      </w:r>
    </w:p>
    <w:p w14:paraId="09A89FD8" w14:textId="77777777" w:rsidR="00364A4F" w:rsidRPr="00B310DD" w:rsidRDefault="00364A4F" w:rsidP="00342097">
      <w:pPr>
        <w:pStyle w:val="PargrafodaLista"/>
        <w:tabs>
          <w:tab w:val="left" w:pos="1080"/>
        </w:tabs>
        <w:suppressAutoHyphens/>
        <w:autoSpaceDE w:val="0"/>
        <w:spacing w:before="120" w:after="120" w:line="276" w:lineRule="auto"/>
        <w:ind w:left="0" w:firstLine="0"/>
        <w:contextualSpacing w:val="0"/>
        <w:rPr>
          <w:szCs w:val="24"/>
        </w:rPr>
      </w:pPr>
      <w:r w:rsidRPr="00B310DD">
        <w:rPr>
          <w:szCs w:val="24"/>
        </w:rPr>
        <w:t>Conforme o Anexo “B” da norma adotada, o preço homogeneizado, resultado da aplicação de todos os fatores de homogeneização ao preço original, deve estar contido no intervalo de 0,50 e 2,00. Após, deverá ser utilizado métodos estatísticos de eliminação das discrepâncias para saneamento da amostra.</w:t>
      </w:r>
    </w:p>
    <w:p w14:paraId="2508D313" w14:textId="77777777" w:rsidR="00364A4F" w:rsidRPr="009566A6" w:rsidRDefault="00364A4F" w:rsidP="003F188D">
      <w:pPr>
        <w:pStyle w:val="Ttulo1"/>
        <w:numPr>
          <w:ilvl w:val="3"/>
          <w:numId w:val="44"/>
        </w:numPr>
        <w:spacing w:after="240"/>
        <w:ind w:left="851" w:right="284" w:hanging="851"/>
        <w:jc w:val="both"/>
        <w:rPr>
          <w:b w:val="0"/>
          <w:szCs w:val="24"/>
        </w:rPr>
      </w:pPr>
      <w:bookmarkStart w:id="33" w:name="_Toc10043604"/>
      <w:bookmarkStart w:id="34" w:name="_Toc39670251"/>
      <w:bookmarkStart w:id="35" w:name="_Toc47035717"/>
      <w:bookmarkStart w:id="36" w:name="_Toc71010844"/>
      <w:r>
        <w:rPr>
          <w:szCs w:val="24"/>
        </w:rPr>
        <w:t xml:space="preserve"> </w:t>
      </w:r>
      <w:r w:rsidRPr="009566A6">
        <w:rPr>
          <w:szCs w:val="24"/>
        </w:rPr>
        <w:t>Estudo da Política Tributária</w:t>
      </w:r>
      <w:bookmarkEnd w:id="33"/>
      <w:bookmarkEnd w:id="34"/>
      <w:bookmarkEnd w:id="35"/>
      <w:bookmarkEnd w:id="36"/>
    </w:p>
    <w:p w14:paraId="5E963CD1" w14:textId="77777777" w:rsidR="00364A4F" w:rsidRPr="009566A6" w:rsidRDefault="00364A4F" w:rsidP="00342097">
      <w:pPr>
        <w:pStyle w:val="PargrafodaLista"/>
        <w:tabs>
          <w:tab w:val="left" w:pos="1080"/>
        </w:tabs>
        <w:suppressAutoHyphens/>
        <w:autoSpaceDE w:val="0"/>
        <w:spacing w:before="120" w:line="276" w:lineRule="auto"/>
        <w:ind w:left="0" w:firstLine="0"/>
        <w:contextualSpacing w:val="0"/>
        <w:rPr>
          <w:szCs w:val="24"/>
        </w:rPr>
      </w:pPr>
      <w:r w:rsidRPr="009566A6">
        <w:rPr>
          <w:szCs w:val="24"/>
        </w:rPr>
        <w:t>A CONTRATADA deverá propor um estudo com vistas a estabelecer uma Política Tributária para o município, em função da nova PGV, estudo este, que poderá ensejar modificações no Código Tributário do Município.</w:t>
      </w:r>
    </w:p>
    <w:p w14:paraId="44A8119D" w14:textId="77777777" w:rsidR="00364A4F" w:rsidRPr="009566A6" w:rsidRDefault="00364A4F" w:rsidP="00342097">
      <w:pPr>
        <w:pStyle w:val="PargrafodaLista"/>
        <w:tabs>
          <w:tab w:val="left" w:pos="1080"/>
        </w:tabs>
        <w:suppressAutoHyphens/>
        <w:autoSpaceDE w:val="0"/>
        <w:spacing w:before="120" w:line="276" w:lineRule="auto"/>
        <w:ind w:left="0" w:firstLine="0"/>
        <w:contextualSpacing w:val="0"/>
        <w:rPr>
          <w:szCs w:val="24"/>
        </w:rPr>
      </w:pPr>
      <w:r w:rsidRPr="009566A6">
        <w:rPr>
          <w:szCs w:val="24"/>
        </w:rPr>
        <w:t>Essa modificação deverá propor, principalmente, um novo modelo de avaliação imobiliária para cálculo do Imposto Predial e Territorial Urbano modernizando as Fichas de Cadastro Imobiliário FAI-E (Edificação) e FAC-P (Terreno) com novos parâmetros intrínsecos e extrínsecos para composição de uma nova formula para obtenção do Valor Venal do Imóvel, contendo correlação com os valores atualmente adotados pelo município.</w:t>
      </w:r>
    </w:p>
    <w:p w14:paraId="7EB89F41" w14:textId="77777777" w:rsidR="00364A4F" w:rsidRPr="009566A6" w:rsidRDefault="00364A4F" w:rsidP="00342097">
      <w:pPr>
        <w:pStyle w:val="PargrafodaLista"/>
        <w:tabs>
          <w:tab w:val="left" w:pos="1080"/>
        </w:tabs>
        <w:suppressAutoHyphens/>
        <w:autoSpaceDE w:val="0"/>
        <w:spacing w:before="120" w:line="276" w:lineRule="auto"/>
        <w:ind w:left="0" w:firstLine="0"/>
        <w:contextualSpacing w:val="0"/>
        <w:rPr>
          <w:szCs w:val="24"/>
        </w:rPr>
      </w:pPr>
      <w:r w:rsidRPr="009566A6">
        <w:rPr>
          <w:szCs w:val="24"/>
        </w:rPr>
        <w:t>Com o objetivo de maior assertividade nos valores venais totais calculados, a CONTRATADA deverá revisar toda a legislação referente ao IPTU, bem como as alíquotas e formulas de cálculos.</w:t>
      </w:r>
    </w:p>
    <w:p w14:paraId="0BC27E0C" w14:textId="77777777" w:rsidR="00364A4F" w:rsidRPr="009566A6" w:rsidRDefault="00364A4F" w:rsidP="00342097">
      <w:pPr>
        <w:pStyle w:val="PargrafodaLista"/>
        <w:tabs>
          <w:tab w:val="left" w:pos="1080"/>
        </w:tabs>
        <w:suppressAutoHyphens/>
        <w:autoSpaceDE w:val="0"/>
        <w:spacing w:before="120" w:after="120" w:line="276" w:lineRule="auto"/>
        <w:ind w:left="0" w:firstLine="0"/>
        <w:contextualSpacing w:val="0"/>
        <w:rPr>
          <w:szCs w:val="24"/>
        </w:rPr>
      </w:pPr>
      <w:r w:rsidRPr="009566A6">
        <w:rPr>
          <w:szCs w:val="24"/>
        </w:rPr>
        <w:t>A CONTRATADA deverá fazer os apontamentos na legislação atual do Município a fim demonstrar as alterações relevantes para a aplicação dos novos modelos de cálculo do Valor Venal do Terreno e das Edificações, consequentemente, o valor final do imposto, considerando as alíquotas já dispostas na Legislação Municipal Vigente.</w:t>
      </w:r>
    </w:p>
    <w:p w14:paraId="3F6A4888" w14:textId="77777777" w:rsidR="00364A4F" w:rsidRPr="00CF5ECB" w:rsidRDefault="00364A4F" w:rsidP="003F188D">
      <w:pPr>
        <w:pStyle w:val="Ttulo1"/>
        <w:numPr>
          <w:ilvl w:val="3"/>
          <w:numId w:val="44"/>
        </w:numPr>
        <w:spacing w:after="240"/>
        <w:ind w:left="851" w:right="284" w:hanging="851"/>
        <w:jc w:val="both"/>
        <w:rPr>
          <w:b w:val="0"/>
          <w:szCs w:val="24"/>
        </w:rPr>
      </w:pPr>
      <w:bookmarkStart w:id="37" w:name="_Toc10043605"/>
      <w:bookmarkStart w:id="38" w:name="_Toc39670252"/>
      <w:bookmarkStart w:id="39" w:name="_Toc47035718"/>
      <w:bookmarkStart w:id="40" w:name="_Toc71010845"/>
      <w:r w:rsidRPr="00CF5ECB">
        <w:rPr>
          <w:szCs w:val="24"/>
        </w:rPr>
        <w:t>Simulação da Carga Tributária</w:t>
      </w:r>
      <w:bookmarkEnd w:id="37"/>
      <w:bookmarkEnd w:id="38"/>
      <w:bookmarkEnd w:id="39"/>
      <w:bookmarkEnd w:id="40"/>
    </w:p>
    <w:p w14:paraId="6B6D6FC2" w14:textId="77777777" w:rsidR="00364A4F" w:rsidRPr="00CF5ECB" w:rsidRDefault="00364A4F" w:rsidP="00342097">
      <w:pPr>
        <w:pStyle w:val="PargrafodaLista"/>
        <w:tabs>
          <w:tab w:val="left" w:pos="851"/>
        </w:tabs>
        <w:suppressAutoHyphens/>
        <w:autoSpaceDE w:val="0"/>
        <w:spacing w:before="120" w:line="276" w:lineRule="auto"/>
        <w:ind w:left="0" w:firstLine="0"/>
        <w:contextualSpacing w:val="0"/>
        <w:rPr>
          <w:szCs w:val="24"/>
        </w:rPr>
      </w:pPr>
      <w:r w:rsidRPr="00CF5ECB">
        <w:rPr>
          <w:szCs w:val="24"/>
        </w:rPr>
        <w:t xml:space="preserve">A CONTRATADA deverá disponibilizar um aplicativo Web e Móvel que permita o cadastramento de dados dos imóveis objetos da Pesquisa de Valores Imobiliários, </w:t>
      </w:r>
      <w:r w:rsidRPr="00CF5ECB">
        <w:rPr>
          <w:szCs w:val="24"/>
        </w:rPr>
        <w:lastRenderedPageBreak/>
        <w:t>demonstrando os índices de majoração dos valores do metro quadrado propostos em tempo real em cada Logradouro / Bairro objeto da referida pesquisa.</w:t>
      </w:r>
    </w:p>
    <w:p w14:paraId="606543F6" w14:textId="77777777" w:rsidR="00364A4F" w:rsidRPr="00CF5ECB" w:rsidRDefault="00364A4F" w:rsidP="00342097">
      <w:pPr>
        <w:pStyle w:val="PargrafodaLista"/>
        <w:tabs>
          <w:tab w:val="left" w:pos="1080"/>
        </w:tabs>
        <w:suppressAutoHyphens/>
        <w:autoSpaceDE w:val="0"/>
        <w:spacing w:before="120" w:line="276" w:lineRule="auto"/>
        <w:ind w:left="0" w:firstLine="0"/>
        <w:contextualSpacing w:val="0"/>
        <w:rPr>
          <w:szCs w:val="24"/>
        </w:rPr>
      </w:pPr>
      <w:r w:rsidRPr="00CF5ECB">
        <w:rPr>
          <w:szCs w:val="24"/>
        </w:rPr>
        <w:t>O aplicativo deverá permitir a visualização de qualquer imóvel objeto deste certame, demonstrando os valores venais, valor utilizado para cálculo e valor lançado de IPTU do ano anterior a aplicação da nova PGV, bem como com as mesmas informações se aplicada a nova PGV.</w:t>
      </w:r>
    </w:p>
    <w:p w14:paraId="27ED1028" w14:textId="77777777" w:rsidR="00364A4F" w:rsidRPr="00CF5ECB" w:rsidRDefault="00364A4F" w:rsidP="00342097">
      <w:pPr>
        <w:pStyle w:val="PargrafodaLista"/>
        <w:tabs>
          <w:tab w:val="left" w:pos="1080"/>
        </w:tabs>
        <w:suppressAutoHyphens/>
        <w:autoSpaceDE w:val="0"/>
        <w:spacing w:before="120" w:line="276" w:lineRule="auto"/>
        <w:ind w:left="0" w:firstLine="0"/>
        <w:contextualSpacing w:val="0"/>
        <w:rPr>
          <w:szCs w:val="24"/>
        </w:rPr>
      </w:pPr>
      <w:r w:rsidRPr="00CF5ECB">
        <w:rPr>
          <w:szCs w:val="24"/>
        </w:rPr>
        <w:t>Qualquer imóvel poderá ser consultado, localizando o mesmo por inscrição imobiliária ou endereço ou nome do Contribuinte.</w:t>
      </w:r>
    </w:p>
    <w:p w14:paraId="4C919590" w14:textId="77777777" w:rsidR="00364A4F" w:rsidRPr="00CF5ECB" w:rsidRDefault="00364A4F" w:rsidP="00342097">
      <w:pPr>
        <w:pStyle w:val="PargrafodaLista"/>
        <w:tabs>
          <w:tab w:val="left" w:pos="1080"/>
        </w:tabs>
        <w:suppressAutoHyphens/>
        <w:autoSpaceDE w:val="0"/>
        <w:spacing w:before="120" w:after="120" w:line="276" w:lineRule="auto"/>
        <w:ind w:left="0" w:firstLine="0"/>
        <w:contextualSpacing w:val="0"/>
        <w:rPr>
          <w:szCs w:val="24"/>
        </w:rPr>
      </w:pPr>
      <w:r w:rsidRPr="00CF5ECB">
        <w:rPr>
          <w:szCs w:val="24"/>
        </w:rPr>
        <w:t>O aplicativo deve permitir customizações para adequar a realidade do município, bem como integração com os sistemas utilizados pelo Município.</w:t>
      </w:r>
    </w:p>
    <w:p w14:paraId="082396A6" w14:textId="77777777" w:rsidR="00364A4F" w:rsidRPr="00CF5ECB" w:rsidRDefault="00364A4F" w:rsidP="00342097">
      <w:pPr>
        <w:pStyle w:val="Ttulo1"/>
        <w:numPr>
          <w:ilvl w:val="3"/>
          <w:numId w:val="44"/>
        </w:numPr>
        <w:spacing w:after="240"/>
        <w:ind w:left="0" w:right="284" w:hanging="10"/>
        <w:jc w:val="both"/>
        <w:rPr>
          <w:b w:val="0"/>
          <w:szCs w:val="24"/>
        </w:rPr>
      </w:pPr>
      <w:bookmarkStart w:id="41" w:name="_Toc10043606"/>
      <w:bookmarkStart w:id="42" w:name="_Toc39670253"/>
      <w:bookmarkStart w:id="43" w:name="_Toc47035719"/>
      <w:bookmarkStart w:id="44" w:name="_Toc71010846"/>
      <w:r w:rsidRPr="00CF5ECB">
        <w:rPr>
          <w:szCs w:val="24"/>
        </w:rPr>
        <w:t>Elaboração do Projeto de Lei</w:t>
      </w:r>
      <w:bookmarkEnd w:id="41"/>
      <w:bookmarkEnd w:id="42"/>
      <w:bookmarkEnd w:id="43"/>
      <w:bookmarkEnd w:id="44"/>
    </w:p>
    <w:p w14:paraId="58570FE8" w14:textId="77777777" w:rsidR="00364A4F" w:rsidRPr="00CF5ECB" w:rsidRDefault="00364A4F" w:rsidP="00342097">
      <w:pPr>
        <w:pStyle w:val="PargrafodaLista"/>
        <w:tabs>
          <w:tab w:val="left" w:pos="1080"/>
        </w:tabs>
        <w:suppressAutoHyphens/>
        <w:autoSpaceDE w:val="0"/>
        <w:spacing w:before="120" w:line="276" w:lineRule="auto"/>
        <w:ind w:left="0" w:firstLine="0"/>
        <w:contextualSpacing w:val="0"/>
        <w:rPr>
          <w:szCs w:val="24"/>
        </w:rPr>
      </w:pPr>
      <w:r w:rsidRPr="00CF5ECB">
        <w:rPr>
          <w:szCs w:val="24"/>
        </w:rPr>
        <w:t>A CONTRATADA deverá apresentar proposta de Projeto de Lei contemplando o Modelo de Avaliação Imobiliária para apuração do cálculo do valor venal para terrenos e edificações com as respectivas tabelas de fatores, Zonas de Valorização, índices de pontos por características de construção por tipo, valor do metro quadrado de terrenos e edificação por tipo.</w:t>
      </w:r>
    </w:p>
    <w:p w14:paraId="1F0A1A90" w14:textId="77777777" w:rsidR="00364A4F" w:rsidRPr="00CF5ECB" w:rsidRDefault="00364A4F" w:rsidP="00342097">
      <w:pPr>
        <w:pStyle w:val="PargrafodaLista"/>
        <w:tabs>
          <w:tab w:val="left" w:pos="1080"/>
        </w:tabs>
        <w:suppressAutoHyphens/>
        <w:autoSpaceDE w:val="0"/>
        <w:spacing w:before="120" w:line="276" w:lineRule="auto"/>
        <w:ind w:left="0" w:firstLine="0"/>
        <w:contextualSpacing w:val="0"/>
        <w:rPr>
          <w:szCs w:val="24"/>
        </w:rPr>
      </w:pPr>
      <w:r w:rsidRPr="00CF5ECB">
        <w:rPr>
          <w:szCs w:val="24"/>
        </w:rPr>
        <w:t>Deste modo, no PRODUTO deverá ser realizado um detalhamento, que consiste em:</w:t>
      </w:r>
    </w:p>
    <w:p w14:paraId="61A9D3A3" w14:textId="77777777" w:rsidR="00364A4F" w:rsidRPr="00CF5ECB" w:rsidRDefault="00364A4F" w:rsidP="003F188D">
      <w:pPr>
        <w:pStyle w:val="PargrafodaLista"/>
        <w:numPr>
          <w:ilvl w:val="0"/>
          <w:numId w:val="23"/>
        </w:numPr>
        <w:suppressAutoHyphens/>
        <w:autoSpaceDE w:val="0"/>
        <w:spacing w:after="0" w:line="276" w:lineRule="auto"/>
        <w:ind w:left="426" w:right="283" w:hanging="426"/>
        <w:contextualSpacing w:val="0"/>
        <w:rPr>
          <w:szCs w:val="24"/>
        </w:rPr>
      </w:pPr>
      <w:r w:rsidRPr="00CF5ECB">
        <w:rPr>
          <w:szCs w:val="24"/>
        </w:rPr>
        <w:t>Planta Genérica de Valores;</w:t>
      </w:r>
    </w:p>
    <w:p w14:paraId="4B28FF70" w14:textId="77777777" w:rsidR="00364A4F" w:rsidRPr="00CF5ECB" w:rsidRDefault="00364A4F" w:rsidP="003F188D">
      <w:pPr>
        <w:pStyle w:val="PargrafodaLista"/>
        <w:numPr>
          <w:ilvl w:val="0"/>
          <w:numId w:val="23"/>
        </w:numPr>
        <w:suppressAutoHyphens/>
        <w:autoSpaceDE w:val="0"/>
        <w:spacing w:after="0" w:line="276" w:lineRule="auto"/>
        <w:ind w:left="426" w:right="283" w:hanging="426"/>
        <w:contextualSpacing w:val="0"/>
        <w:rPr>
          <w:szCs w:val="24"/>
        </w:rPr>
      </w:pPr>
      <w:r w:rsidRPr="00CF5ECB">
        <w:rPr>
          <w:szCs w:val="24"/>
        </w:rPr>
        <w:t>Aplicativo para Simulação e Acompanhamento;</w:t>
      </w:r>
    </w:p>
    <w:p w14:paraId="7EDC42C0" w14:textId="77777777" w:rsidR="00364A4F" w:rsidRPr="00CF5ECB" w:rsidRDefault="00364A4F" w:rsidP="003F188D">
      <w:pPr>
        <w:pStyle w:val="PargrafodaLista"/>
        <w:numPr>
          <w:ilvl w:val="0"/>
          <w:numId w:val="23"/>
        </w:numPr>
        <w:suppressAutoHyphens/>
        <w:autoSpaceDE w:val="0"/>
        <w:spacing w:after="0" w:line="276" w:lineRule="auto"/>
        <w:ind w:left="426" w:right="283" w:hanging="426"/>
        <w:contextualSpacing w:val="0"/>
        <w:rPr>
          <w:szCs w:val="24"/>
        </w:rPr>
      </w:pPr>
      <w:r w:rsidRPr="00CF5ECB">
        <w:rPr>
          <w:szCs w:val="24"/>
        </w:rPr>
        <w:t>Formulários de Pesquisa de Valores Imobiliários devidamente preenchidos;</w:t>
      </w:r>
    </w:p>
    <w:p w14:paraId="62F9C280" w14:textId="77777777" w:rsidR="00364A4F" w:rsidRPr="00CF5ECB" w:rsidRDefault="00364A4F" w:rsidP="003F188D">
      <w:pPr>
        <w:pStyle w:val="PargrafodaLista"/>
        <w:numPr>
          <w:ilvl w:val="0"/>
          <w:numId w:val="23"/>
        </w:numPr>
        <w:suppressAutoHyphens/>
        <w:autoSpaceDE w:val="0"/>
        <w:spacing w:after="0" w:line="276" w:lineRule="auto"/>
        <w:ind w:left="426" w:right="283" w:hanging="426"/>
        <w:contextualSpacing w:val="0"/>
        <w:rPr>
          <w:szCs w:val="24"/>
        </w:rPr>
      </w:pPr>
      <w:r w:rsidRPr="00CF5ECB">
        <w:rPr>
          <w:szCs w:val="24"/>
        </w:rPr>
        <w:t>Planilha de Cálculo dos Valores Homogeneizados;</w:t>
      </w:r>
    </w:p>
    <w:p w14:paraId="22A780FE" w14:textId="77777777" w:rsidR="00364A4F" w:rsidRPr="005E6275" w:rsidRDefault="00364A4F" w:rsidP="003F188D">
      <w:pPr>
        <w:pStyle w:val="PargrafodaLista"/>
        <w:numPr>
          <w:ilvl w:val="0"/>
          <w:numId w:val="23"/>
        </w:numPr>
        <w:suppressAutoHyphens/>
        <w:autoSpaceDE w:val="0"/>
        <w:spacing w:after="0" w:line="276" w:lineRule="auto"/>
        <w:ind w:left="426" w:right="283" w:hanging="426"/>
        <w:contextualSpacing w:val="0"/>
        <w:rPr>
          <w:color w:val="auto"/>
          <w:szCs w:val="24"/>
        </w:rPr>
      </w:pPr>
      <w:r w:rsidRPr="00CF5ECB">
        <w:rPr>
          <w:szCs w:val="24"/>
        </w:rPr>
        <w:t xml:space="preserve">Tabela de Preços de Construção por Tipo / </w:t>
      </w:r>
      <w:r w:rsidRPr="005E6275">
        <w:rPr>
          <w:color w:val="auto"/>
          <w:szCs w:val="24"/>
        </w:rPr>
        <w:t>Categoria. TPC;</w:t>
      </w:r>
    </w:p>
    <w:p w14:paraId="0F0C579C" w14:textId="77777777" w:rsidR="00364A4F" w:rsidRPr="00CF5ECB" w:rsidRDefault="00364A4F" w:rsidP="003F188D">
      <w:pPr>
        <w:pStyle w:val="PargrafodaLista"/>
        <w:numPr>
          <w:ilvl w:val="0"/>
          <w:numId w:val="23"/>
        </w:numPr>
        <w:suppressAutoHyphens/>
        <w:autoSpaceDE w:val="0"/>
        <w:spacing w:after="0" w:line="276" w:lineRule="auto"/>
        <w:ind w:left="426" w:right="283" w:hanging="426"/>
        <w:contextualSpacing w:val="0"/>
        <w:rPr>
          <w:szCs w:val="24"/>
        </w:rPr>
      </w:pPr>
      <w:r w:rsidRPr="00CF5ECB">
        <w:rPr>
          <w:szCs w:val="24"/>
        </w:rPr>
        <w:t>Minuta de Projeto de Lei com ajustes na legislação Tributária;</w:t>
      </w:r>
    </w:p>
    <w:p w14:paraId="6789AC26" w14:textId="77777777" w:rsidR="00364A4F" w:rsidRPr="00CF5ECB" w:rsidRDefault="00364A4F" w:rsidP="003F188D">
      <w:pPr>
        <w:pStyle w:val="PargrafodaLista"/>
        <w:numPr>
          <w:ilvl w:val="0"/>
          <w:numId w:val="23"/>
        </w:numPr>
        <w:suppressAutoHyphens/>
        <w:autoSpaceDE w:val="0"/>
        <w:spacing w:after="0" w:line="276" w:lineRule="auto"/>
        <w:ind w:left="426" w:right="283" w:hanging="426"/>
        <w:contextualSpacing w:val="0"/>
        <w:rPr>
          <w:szCs w:val="24"/>
        </w:rPr>
      </w:pPr>
      <w:r w:rsidRPr="00CF5ECB">
        <w:rPr>
          <w:szCs w:val="24"/>
        </w:rPr>
        <w:t>Minuta de Projeto de Lei instituindo a nova PGV;</w:t>
      </w:r>
    </w:p>
    <w:p w14:paraId="279E1BA7" w14:textId="77777777" w:rsidR="00364A4F" w:rsidRPr="00CF5ECB" w:rsidRDefault="00364A4F" w:rsidP="003F188D">
      <w:pPr>
        <w:pStyle w:val="PargrafodaLista"/>
        <w:numPr>
          <w:ilvl w:val="0"/>
          <w:numId w:val="23"/>
        </w:numPr>
        <w:suppressAutoHyphens/>
        <w:autoSpaceDE w:val="0"/>
        <w:spacing w:after="0" w:line="276" w:lineRule="auto"/>
        <w:ind w:left="426" w:right="283" w:hanging="426"/>
        <w:contextualSpacing w:val="0"/>
        <w:rPr>
          <w:szCs w:val="24"/>
        </w:rPr>
      </w:pPr>
      <w:r w:rsidRPr="00CF5ECB">
        <w:rPr>
          <w:szCs w:val="24"/>
        </w:rPr>
        <w:t>Atas das reuniões de discussão com a equipe técnica;</w:t>
      </w:r>
    </w:p>
    <w:p w14:paraId="77979415" w14:textId="77777777" w:rsidR="00364A4F" w:rsidRPr="00CF5ECB" w:rsidRDefault="00364A4F" w:rsidP="003F188D">
      <w:pPr>
        <w:pStyle w:val="PargrafodaLista"/>
        <w:numPr>
          <w:ilvl w:val="0"/>
          <w:numId w:val="23"/>
        </w:numPr>
        <w:suppressAutoHyphens/>
        <w:autoSpaceDE w:val="0"/>
        <w:spacing w:after="0" w:line="276" w:lineRule="auto"/>
        <w:ind w:left="426" w:right="283" w:hanging="426"/>
        <w:contextualSpacing w:val="0"/>
        <w:rPr>
          <w:szCs w:val="24"/>
        </w:rPr>
      </w:pPr>
      <w:r w:rsidRPr="00CF5ECB">
        <w:rPr>
          <w:szCs w:val="24"/>
        </w:rPr>
        <w:t>Atas das reuniões de discussão com a comissão.</w:t>
      </w:r>
    </w:p>
    <w:p w14:paraId="0D18CF3C" w14:textId="77777777" w:rsidR="00364A4F" w:rsidRPr="009C2B64" w:rsidRDefault="00364A4F" w:rsidP="00364A4F"/>
    <w:p w14:paraId="0BD2EFF7" w14:textId="77777777" w:rsidR="00364A4F" w:rsidRPr="00CF5ECB" w:rsidRDefault="00364A4F" w:rsidP="003F188D">
      <w:pPr>
        <w:pStyle w:val="Ttulo1"/>
        <w:numPr>
          <w:ilvl w:val="2"/>
          <w:numId w:val="44"/>
        </w:numPr>
        <w:spacing w:after="240"/>
        <w:ind w:left="851" w:right="284" w:hanging="851"/>
        <w:jc w:val="both"/>
        <w:rPr>
          <w:b w:val="0"/>
          <w:szCs w:val="24"/>
        </w:rPr>
      </w:pPr>
      <w:bookmarkStart w:id="45" w:name="_Toc71010847"/>
      <w:r w:rsidRPr="00CF5ECB">
        <w:rPr>
          <w:szCs w:val="24"/>
        </w:rPr>
        <w:t>CADASTRO TÉCNICO MULTIFINALITÁRIO</w:t>
      </w:r>
      <w:bookmarkEnd w:id="45"/>
    </w:p>
    <w:p w14:paraId="364C8EED" w14:textId="77777777" w:rsidR="00364A4F" w:rsidRPr="00CF5ECB" w:rsidRDefault="00364A4F" w:rsidP="00342097">
      <w:pPr>
        <w:pStyle w:val="PargrafodaLista"/>
        <w:tabs>
          <w:tab w:val="left" w:pos="1080"/>
        </w:tabs>
        <w:suppressAutoHyphens/>
        <w:autoSpaceDE w:val="0"/>
        <w:spacing w:before="120" w:line="276" w:lineRule="auto"/>
        <w:ind w:left="0" w:firstLine="0"/>
        <w:contextualSpacing w:val="0"/>
        <w:rPr>
          <w:szCs w:val="24"/>
        </w:rPr>
      </w:pPr>
      <w:r w:rsidRPr="00CF5ECB">
        <w:rPr>
          <w:szCs w:val="24"/>
        </w:rPr>
        <w:t xml:space="preserve">O objetivo é produzir o banco de dados com informações cartográficas para área urbana do município na escala de 1:1.000 atualizadas, considerando a área urbana de interesse do município, extraídas a partir das </w:t>
      </w:r>
      <w:proofErr w:type="spellStart"/>
      <w:r w:rsidRPr="00CF5ECB">
        <w:rPr>
          <w:szCs w:val="24"/>
        </w:rPr>
        <w:t>ortoimagens</w:t>
      </w:r>
      <w:proofErr w:type="spellEnd"/>
      <w:r w:rsidRPr="00CF5ECB">
        <w:rPr>
          <w:szCs w:val="24"/>
        </w:rPr>
        <w:t xml:space="preserve"> obtidas na etapa do aerolevantamento, contendo minimamente os seguintes temas principais:</w:t>
      </w:r>
    </w:p>
    <w:p w14:paraId="3213FCC8" w14:textId="77777777" w:rsidR="00364A4F" w:rsidRPr="00CF5ECB" w:rsidRDefault="00364A4F" w:rsidP="003F188D">
      <w:pPr>
        <w:pStyle w:val="PargrafodaLista"/>
        <w:numPr>
          <w:ilvl w:val="0"/>
          <w:numId w:val="23"/>
        </w:numPr>
        <w:suppressAutoHyphens/>
        <w:autoSpaceDE w:val="0"/>
        <w:spacing w:after="0" w:line="276" w:lineRule="auto"/>
        <w:ind w:left="426" w:right="283" w:hanging="426"/>
        <w:contextualSpacing w:val="0"/>
        <w:rPr>
          <w:szCs w:val="24"/>
        </w:rPr>
      </w:pPr>
      <w:r w:rsidRPr="00CF5ECB">
        <w:rPr>
          <w:szCs w:val="24"/>
        </w:rPr>
        <w:t>Cadastro Imobiliário;</w:t>
      </w:r>
    </w:p>
    <w:p w14:paraId="43D54099" w14:textId="77777777" w:rsidR="00364A4F" w:rsidRPr="00CF5ECB" w:rsidRDefault="00364A4F" w:rsidP="003F188D">
      <w:pPr>
        <w:pStyle w:val="PargrafodaLista"/>
        <w:numPr>
          <w:ilvl w:val="0"/>
          <w:numId w:val="23"/>
        </w:numPr>
        <w:suppressAutoHyphens/>
        <w:autoSpaceDE w:val="0"/>
        <w:spacing w:after="0" w:line="276" w:lineRule="auto"/>
        <w:ind w:left="426" w:right="283" w:hanging="426"/>
        <w:contextualSpacing w:val="0"/>
        <w:rPr>
          <w:szCs w:val="24"/>
        </w:rPr>
      </w:pPr>
      <w:r w:rsidRPr="00CF5ECB">
        <w:rPr>
          <w:szCs w:val="24"/>
        </w:rPr>
        <w:t>Cadastro de Logradouros;</w:t>
      </w:r>
    </w:p>
    <w:p w14:paraId="671C1368" w14:textId="77777777" w:rsidR="00364A4F" w:rsidRPr="00CF5ECB" w:rsidRDefault="00364A4F" w:rsidP="003F188D">
      <w:pPr>
        <w:pStyle w:val="PargrafodaLista"/>
        <w:numPr>
          <w:ilvl w:val="0"/>
          <w:numId w:val="23"/>
        </w:numPr>
        <w:suppressAutoHyphens/>
        <w:autoSpaceDE w:val="0"/>
        <w:spacing w:after="0" w:line="276" w:lineRule="auto"/>
        <w:ind w:left="426" w:right="283" w:hanging="426"/>
        <w:contextualSpacing w:val="0"/>
        <w:rPr>
          <w:szCs w:val="24"/>
        </w:rPr>
      </w:pPr>
      <w:r w:rsidRPr="00CF5ECB">
        <w:rPr>
          <w:szCs w:val="24"/>
        </w:rPr>
        <w:t>Cadastro de Loteamentos, fornecidos pelo Município;</w:t>
      </w:r>
    </w:p>
    <w:p w14:paraId="3B217737" w14:textId="77777777" w:rsidR="00364A4F" w:rsidRPr="00CF5ECB" w:rsidRDefault="00364A4F" w:rsidP="003F188D">
      <w:pPr>
        <w:pStyle w:val="PargrafodaLista"/>
        <w:numPr>
          <w:ilvl w:val="0"/>
          <w:numId w:val="23"/>
        </w:numPr>
        <w:suppressAutoHyphens/>
        <w:autoSpaceDE w:val="0"/>
        <w:spacing w:after="0" w:line="276" w:lineRule="auto"/>
        <w:ind w:left="426" w:right="283" w:hanging="426"/>
        <w:contextualSpacing w:val="0"/>
        <w:rPr>
          <w:szCs w:val="24"/>
        </w:rPr>
      </w:pPr>
      <w:r w:rsidRPr="00CF5ECB">
        <w:rPr>
          <w:szCs w:val="24"/>
        </w:rPr>
        <w:t>Cadastro de Bairros, fornecido pelo Município;</w:t>
      </w:r>
    </w:p>
    <w:p w14:paraId="0DE74B2E" w14:textId="77777777" w:rsidR="00364A4F" w:rsidRPr="00CF5ECB" w:rsidRDefault="00364A4F" w:rsidP="003F188D">
      <w:pPr>
        <w:pStyle w:val="PargrafodaLista"/>
        <w:numPr>
          <w:ilvl w:val="0"/>
          <w:numId w:val="23"/>
        </w:numPr>
        <w:suppressAutoHyphens/>
        <w:autoSpaceDE w:val="0"/>
        <w:spacing w:after="0" w:line="276" w:lineRule="auto"/>
        <w:ind w:left="426" w:right="283" w:hanging="426"/>
        <w:contextualSpacing w:val="0"/>
        <w:rPr>
          <w:szCs w:val="24"/>
        </w:rPr>
      </w:pPr>
      <w:r w:rsidRPr="00CF5ECB">
        <w:rPr>
          <w:szCs w:val="24"/>
        </w:rPr>
        <w:t>Cadastro de Faces de Quadra;</w:t>
      </w:r>
    </w:p>
    <w:p w14:paraId="7D3BE126" w14:textId="77777777" w:rsidR="00364A4F" w:rsidRPr="00CF5ECB" w:rsidRDefault="00364A4F" w:rsidP="003F188D">
      <w:pPr>
        <w:pStyle w:val="PargrafodaLista"/>
        <w:numPr>
          <w:ilvl w:val="0"/>
          <w:numId w:val="23"/>
        </w:numPr>
        <w:suppressAutoHyphens/>
        <w:autoSpaceDE w:val="0"/>
        <w:spacing w:after="120" w:line="276" w:lineRule="auto"/>
        <w:ind w:left="426" w:right="284" w:hanging="426"/>
        <w:contextualSpacing w:val="0"/>
        <w:rPr>
          <w:szCs w:val="24"/>
        </w:rPr>
      </w:pPr>
      <w:r w:rsidRPr="00CF5ECB">
        <w:rPr>
          <w:szCs w:val="24"/>
        </w:rPr>
        <w:t>Cadastro Socioeconômico;</w:t>
      </w:r>
    </w:p>
    <w:p w14:paraId="7D396CE8" w14:textId="65F225B9" w:rsidR="00364A4F" w:rsidRPr="00CF5ECB" w:rsidRDefault="00364A4F" w:rsidP="003F188D">
      <w:pPr>
        <w:pStyle w:val="Ttulo1"/>
        <w:numPr>
          <w:ilvl w:val="3"/>
          <w:numId w:val="44"/>
        </w:numPr>
        <w:tabs>
          <w:tab w:val="left" w:pos="993"/>
        </w:tabs>
        <w:spacing w:after="240"/>
        <w:ind w:left="0" w:right="284" w:firstLine="0"/>
        <w:jc w:val="both"/>
        <w:rPr>
          <w:b w:val="0"/>
          <w:szCs w:val="24"/>
        </w:rPr>
      </w:pPr>
      <w:bookmarkStart w:id="46" w:name="_Toc71010848"/>
      <w:r w:rsidRPr="00CF5ECB">
        <w:rPr>
          <w:szCs w:val="24"/>
        </w:rPr>
        <w:lastRenderedPageBreak/>
        <w:t>LEVANTAMENTO, ANÁLISE, DIAGNÓSTICO E ORGANIZAÇÃO DO CADASTRO TÉCNICO MUNICIPAL</w:t>
      </w:r>
      <w:bookmarkEnd w:id="46"/>
      <w:r w:rsidR="0044236F">
        <w:rPr>
          <w:szCs w:val="24"/>
        </w:rPr>
        <w:t>.</w:t>
      </w:r>
    </w:p>
    <w:p w14:paraId="1F13F519" w14:textId="77777777" w:rsidR="00364A4F" w:rsidRPr="00CF5ECB" w:rsidRDefault="00364A4F" w:rsidP="00342097">
      <w:pPr>
        <w:pStyle w:val="PargrafodaLista"/>
        <w:tabs>
          <w:tab w:val="left" w:pos="1080"/>
        </w:tabs>
        <w:suppressAutoHyphens/>
        <w:autoSpaceDE w:val="0"/>
        <w:spacing w:before="120" w:line="276" w:lineRule="auto"/>
        <w:ind w:left="0" w:firstLine="0"/>
        <w:contextualSpacing w:val="0"/>
        <w:rPr>
          <w:szCs w:val="24"/>
        </w:rPr>
      </w:pPr>
      <w:r w:rsidRPr="00CF5ECB">
        <w:rPr>
          <w:szCs w:val="24"/>
        </w:rPr>
        <w:t>A CONTRATADA deverá realizar levantamento do acervo de informações existentes no município, tanto digital como analógico, necessários para a organização dos cadastros imobiliário e de logradouro.</w:t>
      </w:r>
    </w:p>
    <w:p w14:paraId="5BAE7A73" w14:textId="77777777" w:rsidR="00364A4F" w:rsidRPr="00CF5ECB" w:rsidRDefault="00364A4F" w:rsidP="00342097">
      <w:pPr>
        <w:pStyle w:val="PargrafodaLista"/>
        <w:tabs>
          <w:tab w:val="left" w:pos="1080"/>
        </w:tabs>
        <w:suppressAutoHyphens/>
        <w:autoSpaceDE w:val="0"/>
        <w:spacing w:before="120" w:line="276" w:lineRule="auto"/>
        <w:ind w:left="0" w:firstLine="0"/>
        <w:contextualSpacing w:val="0"/>
        <w:rPr>
          <w:szCs w:val="24"/>
        </w:rPr>
      </w:pPr>
      <w:r w:rsidRPr="00CF5ECB">
        <w:rPr>
          <w:szCs w:val="24"/>
        </w:rPr>
        <w:t>O diagnóstico definirá quais informações são relevantes para o Sistema e quais tratamentos deverão ser dados aos documentos e dados existentes para a constituição e integração do Cadastro Georreferenciado.</w:t>
      </w:r>
    </w:p>
    <w:p w14:paraId="4F9C7AB9" w14:textId="77777777" w:rsidR="00364A4F" w:rsidRPr="00CF5ECB" w:rsidRDefault="00364A4F" w:rsidP="00342097">
      <w:pPr>
        <w:pStyle w:val="PargrafodaLista"/>
        <w:tabs>
          <w:tab w:val="left" w:pos="1080"/>
        </w:tabs>
        <w:suppressAutoHyphens/>
        <w:autoSpaceDE w:val="0"/>
        <w:spacing w:before="120" w:line="276" w:lineRule="auto"/>
        <w:ind w:left="0" w:firstLine="0"/>
        <w:contextualSpacing w:val="0"/>
        <w:rPr>
          <w:szCs w:val="24"/>
        </w:rPr>
      </w:pPr>
      <w:r w:rsidRPr="00CF5ECB">
        <w:rPr>
          <w:szCs w:val="24"/>
        </w:rPr>
        <w:t>Dentro deste universo de informações a proponente deverá, obrigatoriamente, possuir em seu corpo técnico, equipe habilitada tecnicamente para sistematizar grupos de dados analógicos e digitais, a saber:</w:t>
      </w:r>
    </w:p>
    <w:p w14:paraId="411CE918" w14:textId="77777777" w:rsidR="00364A4F" w:rsidRPr="00CF5ECB" w:rsidRDefault="00364A4F" w:rsidP="003F188D">
      <w:pPr>
        <w:pStyle w:val="PargrafodaLista"/>
        <w:numPr>
          <w:ilvl w:val="0"/>
          <w:numId w:val="23"/>
        </w:numPr>
        <w:tabs>
          <w:tab w:val="left" w:pos="284"/>
        </w:tabs>
        <w:suppressAutoHyphens/>
        <w:autoSpaceDE w:val="0"/>
        <w:spacing w:after="0" w:line="276" w:lineRule="auto"/>
        <w:ind w:left="0" w:firstLine="0"/>
        <w:contextualSpacing w:val="0"/>
        <w:rPr>
          <w:szCs w:val="24"/>
        </w:rPr>
      </w:pPr>
      <w:r w:rsidRPr="00CF5ECB">
        <w:rPr>
          <w:szCs w:val="24"/>
        </w:rPr>
        <w:t>Informações Analógicas (em papel): Mapas; Plantas, Leis e Normas sobre uso e ocupação do solo e suas diretrizes, cadastros municipais imobiliários e mobiliários;</w:t>
      </w:r>
    </w:p>
    <w:p w14:paraId="0D27080D" w14:textId="77777777" w:rsidR="00364A4F" w:rsidRPr="00CF5ECB" w:rsidRDefault="00364A4F" w:rsidP="003F188D">
      <w:pPr>
        <w:pStyle w:val="PargrafodaLista"/>
        <w:numPr>
          <w:ilvl w:val="0"/>
          <w:numId w:val="23"/>
        </w:numPr>
        <w:tabs>
          <w:tab w:val="left" w:pos="284"/>
        </w:tabs>
        <w:suppressAutoHyphens/>
        <w:autoSpaceDE w:val="0"/>
        <w:spacing w:after="0" w:line="276" w:lineRule="auto"/>
        <w:ind w:left="0" w:firstLine="0"/>
        <w:contextualSpacing w:val="0"/>
        <w:rPr>
          <w:szCs w:val="24"/>
        </w:rPr>
      </w:pPr>
      <w:r w:rsidRPr="00CF5ECB">
        <w:rPr>
          <w:szCs w:val="24"/>
        </w:rPr>
        <w:t xml:space="preserve">Informações Digitais: </w:t>
      </w:r>
      <w:proofErr w:type="spellStart"/>
      <w:r w:rsidRPr="00CF5ECB">
        <w:rPr>
          <w:szCs w:val="24"/>
        </w:rPr>
        <w:t>Ortofotos</w:t>
      </w:r>
      <w:proofErr w:type="spellEnd"/>
      <w:r w:rsidRPr="00CF5ECB">
        <w:rPr>
          <w:szCs w:val="24"/>
        </w:rPr>
        <w:t>, Imagens Orbitais, Camadas de Restituição de Aerofotogrametria (Camadas de divisão fundiária, Distrito, Setor, Quadra, Lote e Edificação e demais informações do cadastro municipal imobiliário);</w:t>
      </w:r>
    </w:p>
    <w:p w14:paraId="2D6C9565" w14:textId="77777777" w:rsidR="00364A4F" w:rsidRPr="00CF5ECB" w:rsidRDefault="00364A4F" w:rsidP="003F188D">
      <w:pPr>
        <w:pStyle w:val="PargrafodaLista"/>
        <w:numPr>
          <w:ilvl w:val="0"/>
          <w:numId w:val="23"/>
        </w:numPr>
        <w:tabs>
          <w:tab w:val="left" w:pos="284"/>
        </w:tabs>
        <w:suppressAutoHyphens/>
        <w:autoSpaceDE w:val="0"/>
        <w:spacing w:after="0" w:line="276" w:lineRule="auto"/>
        <w:ind w:left="0" w:firstLine="0"/>
        <w:contextualSpacing w:val="0"/>
        <w:rPr>
          <w:szCs w:val="24"/>
        </w:rPr>
      </w:pPr>
      <w:r w:rsidRPr="00CF5ECB">
        <w:rPr>
          <w:szCs w:val="24"/>
        </w:rPr>
        <w:t>Cadastro Imobiliário fornecido pelo município;</w:t>
      </w:r>
    </w:p>
    <w:p w14:paraId="39ABFFC9" w14:textId="77777777" w:rsidR="00364A4F" w:rsidRPr="00CF5ECB" w:rsidRDefault="00364A4F" w:rsidP="003F188D">
      <w:pPr>
        <w:pStyle w:val="PargrafodaLista"/>
        <w:numPr>
          <w:ilvl w:val="0"/>
          <w:numId w:val="23"/>
        </w:numPr>
        <w:tabs>
          <w:tab w:val="left" w:pos="284"/>
        </w:tabs>
        <w:suppressAutoHyphens/>
        <w:autoSpaceDE w:val="0"/>
        <w:spacing w:after="0" w:line="276" w:lineRule="auto"/>
        <w:ind w:left="0" w:firstLine="0"/>
        <w:contextualSpacing w:val="0"/>
        <w:rPr>
          <w:szCs w:val="24"/>
        </w:rPr>
      </w:pPr>
      <w:r w:rsidRPr="00CF5ECB">
        <w:rPr>
          <w:szCs w:val="24"/>
        </w:rPr>
        <w:t>Cadastro de Logradouros fornecido pelo município;</w:t>
      </w:r>
    </w:p>
    <w:p w14:paraId="16808F6C" w14:textId="77777777" w:rsidR="00364A4F" w:rsidRPr="00CF5ECB" w:rsidRDefault="00364A4F" w:rsidP="003F188D">
      <w:pPr>
        <w:pStyle w:val="PargrafodaLista"/>
        <w:numPr>
          <w:ilvl w:val="0"/>
          <w:numId w:val="23"/>
        </w:numPr>
        <w:tabs>
          <w:tab w:val="left" w:pos="284"/>
        </w:tabs>
        <w:suppressAutoHyphens/>
        <w:autoSpaceDE w:val="0"/>
        <w:spacing w:after="0" w:line="276" w:lineRule="auto"/>
        <w:ind w:left="0" w:firstLine="0"/>
        <w:contextualSpacing w:val="0"/>
        <w:rPr>
          <w:szCs w:val="24"/>
        </w:rPr>
      </w:pPr>
      <w:r w:rsidRPr="00CF5ECB">
        <w:rPr>
          <w:szCs w:val="24"/>
        </w:rPr>
        <w:t>Cadastro de Loteamentos, fornecido pelo Município;</w:t>
      </w:r>
    </w:p>
    <w:p w14:paraId="5D0AEE0F" w14:textId="77777777" w:rsidR="00364A4F" w:rsidRPr="00CF5ECB" w:rsidRDefault="00364A4F" w:rsidP="003F188D">
      <w:pPr>
        <w:pStyle w:val="PargrafodaLista"/>
        <w:numPr>
          <w:ilvl w:val="0"/>
          <w:numId w:val="23"/>
        </w:numPr>
        <w:tabs>
          <w:tab w:val="left" w:pos="284"/>
        </w:tabs>
        <w:suppressAutoHyphens/>
        <w:autoSpaceDE w:val="0"/>
        <w:spacing w:after="0" w:line="276" w:lineRule="auto"/>
        <w:ind w:left="0" w:firstLine="0"/>
        <w:contextualSpacing w:val="0"/>
        <w:rPr>
          <w:szCs w:val="24"/>
        </w:rPr>
      </w:pPr>
      <w:r w:rsidRPr="00CF5ECB">
        <w:rPr>
          <w:szCs w:val="24"/>
        </w:rPr>
        <w:t>Cadastro de Bairros, fornecido pelo Município; e</w:t>
      </w:r>
    </w:p>
    <w:p w14:paraId="075BAEC3" w14:textId="77777777" w:rsidR="00364A4F" w:rsidRPr="00CF5ECB" w:rsidRDefault="00364A4F" w:rsidP="003F188D">
      <w:pPr>
        <w:pStyle w:val="PargrafodaLista"/>
        <w:numPr>
          <w:ilvl w:val="0"/>
          <w:numId w:val="23"/>
        </w:numPr>
        <w:tabs>
          <w:tab w:val="left" w:pos="284"/>
        </w:tabs>
        <w:suppressAutoHyphens/>
        <w:autoSpaceDE w:val="0"/>
        <w:spacing w:after="0" w:line="276" w:lineRule="auto"/>
        <w:ind w:left="0" w:firstLine="0"/>
        <w:contextualSpacing w:val="0"/>
        <w:rPr>
          <w:szCs w:val="24"/>
        </w:rPr>
      </w:pPr>
      <w:r w:rsidRPr="00CF5ECB">
        <w:rPr>
          <w:szCs w:val="24"/>
        </w:rPr>
        <w:t>Cadastro de Faces de Quadra fornecido pelo município.</w:t>
      </w:r>
    </w:p>
    <w:p w14:paraId="634C253C" w14:textId="77777777" w:rsidR="00364A4F" w:rsidRPr="009C2B64" w:rsidRDefault="00364A4F" w:rsidP="00364A4F"/>
    <w:p w14:paraId="7B3D6A0D" w14:textId="77777777" w:rsidR="00364A4F" w:rsidRPr="009D77FC" w:rsidRDefault="00364A4F" w:rsidP="003F188D">
      <w:pPr>
        <w:pStyle w:val="Ttulo1"/>
        <w:numPr>
          <w:ilvl w:val="3"/>
          <w:numId w:val="44"/>
        </w:numPr>
        <w:tabs>
          <w:tab w:val="left" w:pos="851"/>
        </w:tabs>
        <w:spacing w:after="240"/>
        <w:ind w:left="0" w:right="284" w:firstLine="0"/>
        <w:jc w:val="both"/>
        <w:rPr>
          <w:b w:val="0"/>
          <w:szCs w:val="24"/>
        </w:rPr>
      </w:pPr>
      <w:bookmarkStart w:id="47" w:name="_Toc71010849"/>
      <w:r w:rsidRPr="009D77FC">
        <w:rPr>
          <w:szCs w:val="24"/>
        </w:rPr>
        <w:t>DIGITALIZAÇÃO E GEO</w:t>
      </w:r>
      <w:r>
        <w:rPr>
          <w:szCs w:val="24"/>
        </w:rPr>
        <w:t>R</w:t>
      </w:r>
      <w:r w:rsidRPr="009D77FC">
        <w:rPr>
          <w:szCs w:val="24"/>
        </w:rPr>
        <w:t>REFERENCIAMENTO DAS PLANTAS ANALÓGICAS</w:t>
      </w:r>
      <w:bookmarkEnd w:id="47"/>
    </w:p>
    <w:p w14:paraId="7E1A6D34" w14:textId="77777777" w:rsidR="00364A4F" w:rsidRPr="00371534" w:rsidRDefault="00364A4F" w:rsidP="00F47D38">
      <w:pPr>
        <w:pStyle w:val="PargrafodaLista"/>
        <w:tabs>
          <w:tab w:val="left" w:pos="1080"/>
        </w:tabs>
        <w:suppressAutoHyphens/>
        <w:autoSpaceDE w:val="0"/>
        <w:spacing w:before="120" w:line="276" w:lineRule="auto"/>
        <w:ind w:left="0" w:firstLine="0"/>
        <w:contextualSpacing w:val="0"/>
        <w:rPr>
          <w:szCs w:val="24"/>
        </w:rPr>
      </w:pPr>
      <w:r w:rsidRPr="00371534">
        <w:rPr>
          <w:szCs w:val="24"/>
        </w:rPr>
        <w:t>Após concluído o serviço descrito no item 7.1, a empresa CONTRATADA deverá realizar a digitalização, conversão e georreferenciamento das informações de plantas analógicas existentes no município, estimadas em 1.500 (unidades) em papel, considerando diferentes tamanhos (A4, A3, A2, A1), bem como as informações de plantas que já estão digitalizadas (formato .</w:t>
      </w:r>
      <w:proofErr w:type="spellStart"/>
      <w:r w:rsidRPr="00371534">
        <w:rPr>
          <w:szCs w:val="24"/>
        </w:rPr>
        <w:t>pdf</w:t>
      </w:r>
      <w:proofErr w:type="spellEnd"/>
      <w:r w:rsidRPr="00371534">
        <w:rPr>
          <w:szCs w:val="24"/>
        </w:rPr>
        <w:t>) e disponíveis no banco de dados atual da prefeitura.</w:t>
      </w:r>
    </w:p>
    <w:p w14:paraId="56DC6717" w14:textId="77777777" w:rsidR="00364A4F" w:rsidRPr="00371534" w:rsidRDefault="00364A4F" w:rsidP="00F47D38">
      <w:pPr>
        <w:pStyle w:val="PargrafodaLista"/>
        <w:tabs>
          <w:tab w:val="left" w:pos="1080"/>
        </w:tabs>
        <w:suppressAutoHyphens/>
        <w:autoSpaceDE w:val="0"/>
        <w:spacing w:before="120" w:line="276" w:lineRule="auto"/>
        <w:ind w:left="0" w:firstLine="0"/>
        <w:contextualSpacing w:val="0"/>
        <w:rPr>
          <w:szCs w:val="24"/>
        </w:rPr>
      </w:pPr>
      <w:r w:rsidRPr="00371534">
        <w:rPr>
          <w:szCs w:val="24"/>
        </w:rPr>
        <w:t>As informações existentes, foram produzidas ao longo dos anos e atendem atualmente as demandas internas da prefeitura, porém, não existe um banco de dados geográfico único e padronizado, o que dificulta em muitas situações a utilização conjunta destas diferentes informações.</w:t>
      </w:r>
    </w:p>
    <w:p w14:paraId="606BB94A" w14:textId="77777777" w:rsidR="00364A4F" w:rsidRPr="00371534" w:rsidRDefault="00364A4F" w:rsidP="00F47D38">
      <w:pPr>
        <w:pStyle w:val="PargrafodaLista"/>
        <w:tabs>
          <w:tab w:val="left" w:pos="1080"/>
        </w:tabs>
        <w:suppressAutoHyphens/>
        <w:autoSpaceDE w:val="0"/>
        <w:spacing w:before="120" w:line="276" w:lineRule="auto"/>
        <w:ind w:left="0" w:firstLine="0"/>
        <w:contextualSpacing w:val="0"/>
        <w:rPr>
          <w:szCs w:val="24"/>
        </w:rPr>
      </w:pPr>
      <w:r w:rsidRPr="00371534">
        <w:rPr>
          <w:szCs w:val="24"/>
        </w:rPr>
        <w:t>Desta forma, esta atividade irá permitir que o sistema à ser implantado possa acessar um único repositório de dados geográficos, permitindo que suas áreas e/ou secretarias, possam prestar um serviço ainda melhor, com mais segurança, agilidade e qualidade nas informações.</w:t>
      </w:r>
    </w:p>
    <w:p w14:paraId="1FB04738" w14:textId="77777777" w:rsidR="00364A4F" w:rsidRPr="00371534" w:rsidRDefault="00364A4F" w:rsidP="00F47D38">
      <w:pPr>
        <w:pStyle w:val="PargrafodaLista"/>
        <w:tabs>
          <w:tab w:val="left" w:pos="1080"/>
        </w:tabs>
        <w:suppressAutoHyphens/>
        <w:autoSpaceDE w:val="0"/>
        <w:spacing w:before="120" w:line="276" w:lineRule="auto"/>
        <w:ind w:left="0" w:firstLine="0"/>
        <w:contextualSpacing w:val="0"/>
        <w:rPr>
          <w:szCs w:val="24"/>
        </w:rPr>
      </w:pPr>
      <w:r w:rsidRPr="00371534">
        <w:rPr>
          <w:szCs w:val="24"/>
        </w:rPr>
        <w:t>Durante o processo de digitalização, conversão, geor</w:t>
      </w:r>
      <w:r>
        <w:rPr>
          <w:szCs w:val="24"/>
        </w:rPr>
        <w:t>r</w:t>
      </w:r>
      <w:r w:rsidRPr="00371534">
        <w:rPr>
          <w:szCs w:val="24"/>
        </w:rPr>
        <w:t>eferenciamento e padronização dos dados, não poderá existir perda de informação, onde qualquer problema identificado deverá ser reportado para análise da equipe técnica da Prefeitura.</w:t>
      </w:r>
    </w:p>
    <w:p w14:paraId="48A8E212" w14:textId="77777777" w:rsidR="00364A4F" w:rsidRPr="00371534" w:rsidRDefault="00364A4F" w:rsidP="00F47D38">
      <w:pPr>
        <w:pStyle w:val="PargrafodaLista"/>
        <w:tabs>
          <w:tab w:val="left" w:pos="1080"/>
        </w:tabs>
        <w:suppressAutoHyphens/>
        <w:autoSpaceDE w:val="0"/>
        <w:spacing w:before="120" w:line="276" w:lineRule="auto"/>
        <w:ind w:left="0" w:firstLine="0"/>
        <w:contextualSpacing w:val="0"/>
        <w:rPr>
          <w:szCs w:val="24"/>
        </w:rPr>
      </w:pPr>
      <w:r w:rsidRPr="00371534">
        <w:rPr>
          <w:szCs w:val="24"/>
        </w:rPr>
        <w:lastRenderedPageBreak/>
        <w:t>A base cadastral e demais informações geográficas existentes atualmente no município, deverão ser padronizadas e organizadas no sistema de referência SIRGAS 2000 e no sistema de projeção UTM Fuso 23 Sul.</w:t>
      </w:r>
    </w:p>
    <w:p w14:paraId="11F5A542" w14:textId="3085BC0E" w:rsidR="00364A4F" w:rsidRDefault="00364A4F" w:rsidP="00F47D38">
      <w:pPr>
        <w:pStyle w:val="PargrafodaLista"/>
        <w:tabs>
          <w:tab w:val="left" w:pos="1080"/>
        </w:tabs>
        <w:suppressAutoHyphens/>
        <w:autoSpaceDE w:val="0"/>
        <w:spacing w:before="120" w:line="276" w:lineRule="auto"/>
        <w:ind w:left="0" w:firstLine="0"/>
        <w:contextualSpacing w:val="0"/>
        <w:rPr>
          <w:szCs w:val="24"/>
        </w:rPr>
      </w:pPr>
      <w:r w:rsidRPr="00371534">
        <w:rPr>
          <w:szCs w:val="24"/>
        </w:rPr>
        <w:t xml:space="preserve">Concluída esta atividade, as informações em formato digital e </w:t>
      </w:r>
      <w:proofErr w:type="spellStart"/>
      <w:r w:rsidRPr="00371534">
        <w:rPr>
          <w:szCs w:val="24"/>
        </w:rPr>
        <w:t>geo</w:t>
      </w:r>
      <w:r>
        <w:rPr>
          <w:szCs w:val="24"/>
        </w:rPr>
        <w:t>r</w:t>
      </w:r>
      <w:r w:rsidRPr="00371534">
        <w:rPr>
          <w:szCs w:val="24"/>
        </w:rPr>
        <w:t>referenciadas</w:t>
      </w:r>
      <w:proofErr w:type="spellEnd"/>
      <w:r w:rsidRPr="00371534">
        <w:rPr>
          <w:szCs w:val="24"/>
        </w:rPr>
        <w:t xml:space="preserve"> serão utilizadas com insumo base, para atividades de construção do banco de dados cadastral geo</w:t>
      </w:r>
      <w:r>
        <w:rPr>
          <w:szCs w:val="24"/>
        </w:rPr>
        <w:t>r</w:t>
      </w:r>
      <w:r w:rsidRPr="00371534">
        <w:rPr>
          <w:szCs w:val="24"/>
        </w:rPr>
        <w:t>referenciado e posterior material de apoio para o processo de atualização do MDU/MUB.</w:t>
      </w:r>
    </w:p>
    <w:p w14:paraId="158C3B7B" w14:textId="77777777" w:rsidR="00F47D38" w:rsidRPr="002722F4" w:rsidRDefault="00F47D38" w:rsidP="00F47D38">
      <w:pPr>
        <w:pStyle w:val="PargrafodaLista"/>
        <w:tabs>
          <w:tab w:val="left" w:pos="1080"/>
        </w:tabs>
        <w:suppressAutoHyphens/>
        <w:autoSpaceDE w:val="0"/>
        <w:spacing w:before="120" w:line="276" w:lineRule="auto"/>
        <w:ind w:left="0" w:firstLine="0"/>
        <w:contextualSpacing w:val="0"/>
      </w:pPr>
    </w:p>
    <w:p w14:paraId="17D18ADA" w14:textId="77777777" w:rsidR="00364A4F" w:rsidRPr="00371534" w:rsidRDefault="00364A4F" w:rsidP="003F188D">
      <w:pPr>
        <w:pStyle w:val="Ttulo1"/>
        <w:numPr>
          <w:ilvl w:val="3"/>
          <w:numId w:val="44"/>
        </w:numPr>
        <w:tabs>
          <w:tab w:val="left" w:pos="851"/>
        </w:tabs>
        <w:spacing w:after="240"/>
        <w:ind w:left="0" w:right="284" w:firstLine="0"/>
        <w:jc w:val="both"/>
        <w:rPr>
          <w:b w:val="0"/>
          <w:szCs w:val="24"/>
        </w:rPr>
      </w:pPr>
      <w:bookmarkStart w:id="48" w:name="_Toc71010850"/>
      <w:r w:rsidRPr="00371534">
        <w:rPr>
          <w:szCs w:val="24"/>
        </w:rPr>
        <w:t>DIGITALIZAÇÃO, CATALOGAÇÃO E CARGA NO SISTEMA DE INFORMAÇÕES GEOGRÁFICAS DAS FICHAS DOS BCI – Boletim de Informações Cadastrais</w:t>
      </w:r>
      <w:bookmarkEnd w:id="48"/>
    </w:p>
    <w:p w14:paraId="5CC897AC" w14:textId="77777777" w:rsidR="00364A4F" w:rsidRPr="00371534" w:rsidRDefault="00364A4F" w:rsidP="00F47D38">
      <w:pPr>
        <w:pStyle w:val="PargrafodaLista"/>
        <w:tabs>
          <w:tab w:val="left" w:pos="1080"/>
        </w:tabs>
        <w:suppressAutoHyphens/>
        <w:autoSpaceDE w:val="0"/>
        <w:spacing w:before="120" w:line="276" w:lineRule="auto"/>
        <w:ind w:left="0" w:firstLine="0"/>
        <w:contextualSpacing w:val="0"/>
        <w:rPr>
          <w:szCs w:val="24"/>
        </w:rPr>
      </w:pPr>
      <w:r w:rsidRPr="00371534">
        <w:rPr>
          <w:szCs w:val="24"/>
        </w:rPr>
        <w:t>A prefeitura mantém nos BCI – Boletim de Informações Cadastrais, na forma analógica, todos os registros de informações cadastrais dos seus imóveis e toda alteração realizada ao longo dos anos. Manter esse grande volume de informações do cadastro na forma analógica, dificulta a implementação de melhorias no controle e atualização destas informações, além de exigir um grande esforço e cuidado com o armazenamento e manipulação das informações.</w:t>
      </w:r>
    </w:p>
    <w:p w14:paraId="166F9075" w14:textId="77777777" w:rsidR="00364A4F" w:rsidRPr="00371534" w:rsidRDefault="00364A4F" w:rsidP="00F47D38">
      <w:pPr>
        <w:pStyle w:val="PargrafodaLista"/>
        <w:tabs>
          <w:tab w:val="left" w:pos="1080"/>
        </w:tabs>
        <w:suppressAutoHyphens/>
        <w:autoSpaceDE w:val="0"/>
        <w:spacing w:before="120" w:line="276" w:lineRule="auto"/>
        <w:ind w:left="0" w:firstLine="0"/>
        <w:contextualSpacing w:val="0"/>
        <w:rPr>
          <w:szCs w:val="24"/>
        </w:rPr>
      </w:pPr>
      <w:r w:rsidRPr="00371534">
        <w:rPr>
          <w:szCs w:val="24"/>
        </w:rPr>
        <w:t>Outro fator muito sensível refere-se a dificuldade na consulta e atualização das informações contidas nestes registros, que consequentemente prejudica a qualidade e agilidade na prestação do serviço público, além de não contribuir para redução de custos internos, uso do papel por exemplo.</w:t>
      </w:r>
    </w:p>
    <w:p w14:paraId="51058C5B" w14:textId="77777777" w:rsidR="00364A4F" w:rsidRPr="00371534" w:rsidRDefault="00364A4F" w:rsidP="00F47D38">
      <w:pPr>
        <w:pStyle w:val="PargrafodaLista"/>
        <w:tabs>
          <w:tab w:val="left" w:pos="1080"/>
        </w:tabs>
        <w:suppressAutoHyphens/>
        <w:autoSpaceDE w:val="0"/>
        <w:spacing w:before="120" w:line="276" w:lineRule="auto"/>
        <w:ind w:left="0" w:firstLine="0"/>
        <w:contextualSpacing w:val="0"/>
        <w:rPr>
          <w:szCs w:val="24"/>
        </w:rPr>
      </w:pPr>
      <w:r w:rsidRPr="00371534">
        <w:rPr>
          <w:szCs w:val="24"/>
        </w:rPr>
        <w:t>Desta forma, a execução desta atividade pela CONTRATADA, tem como principal objetivo realizar à sistematização de todos esses dados analógicos denominados "Boletim de Informação Cadastral - BCI", que são fundamentais à organização do “cadastro técnico imobiliário” e disponibilizar no sistema de gestão geográfica na web, para apoiar o gestor público em uma melhor prestação de serviços e melhor tomada de decisão.</w:t>
      </w:r>
    </w:p>
    <w:p w14:paraId="5CE64D35" w14:textId="77777777" w:rsidR="00364A4F" w:rsidRPr="00371534" w:rsidRDefault="00364A4F" w:rsidP="00F47D38">
      <w:pPr>
        <w:pStyle w:val="PargrafodaLista"/>
        <w:tabs>
          <w:tab w:val="left" w:pos="1080"/>
        </w:tabs>
        <w:suppressAutoHyphens/>
        <w:autoSpaceDE w:val="0"/>
        <w:spacing w:before="120" w:line="276" w:lineRule="auto"/>
        <w:ind w:left="0" w:firstLine="0"/>
        <w:contextualSpacing w:val="0"/>
        <w:rPr>
          <w:szCs w:val="24"/>
        </w:rPr>
      </w:pPr>
      <w:r w:rsidRPr="00371534">
        <w:rPr>
          <w:szCs w:val="24"/>
        </w:rPr>
        <w:t>Para completa sistematização e integração dos dados analógicos BCI no sistema de gestão geográfica corporativo na web, está prevista a realização das seguintes atividades:</w:t>
      </w:r>
    </w:p>
    <w:p w14:paraId="0A2CD568" w14:textId="77777777" w:rsidR="00364A4F" w:rsidRPr="00371534" w:rsidRDefault="00364A4F" w:rsidP="003F188D">
      <w:pPr>
        <w:pStyle w:val="PargrafodaLista"/>
        <w:numPr>
          <w:ilvl w:val="0"/>
          <w:numId w:val="23"/>
        </w:numPr>
        <w:tabs>
          <w:tab w:val="left" w:pos="426"/>
        </w:tabs>
        <w:suppressAutoHyphens/>
        <w:autoSpaceDE w:val="0"/>
        <w:spacing w:after="0" w:line="276" w:lineRule="auto"/>
        <w:ind w:left="0" w:right="283" w:firstLine="0"/>
        <w:contextualSpacing w:val="0"/>
        <w:rPr>
          <w:szCs w:val="24"/>
        </w:rPr>
      </w:pPr>
      <w:r w:rsidRPr="00371534">
        <w:rPr>
          <w:szCs w:val="24"/>
        </w:rPr>
        <w:t>Levantamento e Diagnóstico dos BCI “in loco”;</w:t>
      </w:r>
    </w:p>
    <w:p w14:paraId="7503A083" w14:textId="77777777" w:rsidR="00364A4F" w:rsidRPr="00371534" w:rsidRDefault="00364A4F" w:rsidP="003F188D">
      <w:pPr>
        <w:pStyle w:val="PargrafodaLista"/>
        <w:numPr>
          <w:ilvl w:val="0"/>
          <w:numId w:val="23"/>
        </w:numPr>
        <w:tabs>
          <w:tab w:val="left" w:pos="426"/>
        </w:tabs>
        <w:suppressAutoHyphens/>
        <w:autoSpaceDE w:val="0"/>
        <w:spacing w:after="0" w:line="276" w:lineRule="auto"/>
        <w:ind w:left="0" w:right="283" w:firstLine="0"/>
        <w:contextualSpacing w:val="0"/>
        <w:rPr>
          <w:szCs w:val="24"/>
        </w:rPr>
      </w:pPr>
      <w:r w:rsidRPr="00371534">
        <w:rPr>
          <w:szCs w:val="24"/>
        </w:rPr>
        <w:t>Digitalização e Parametrização dos BCI;</w:t>
      </w:r>
    </w:p>
    <w:p w14:paraId="2731C876" w14:textId="77777777" w:rsidR="00364A4F" w:rsidRPr="00371534" w:rsidRDefault="00364A4F" w:rsidP="003F188D">
      <w:pPr>
        <w:pStyle w:val="PargrafodaLista"/>
        <w:numPr>
          <w:ilvl w:val="0"/>
          <w:numId w:val="23"/>
        </w:numPr>
        <w:tabs>
          <w:tab w:val="left" w:pos="426"/>
        </w:tabs>
        <w:suppressAutoHyphens/>
        <w:autoSpaceDE w:val="0"/>
        <w:spacing w:after="0" w:line="276" w:lineRule="auto"/>
        <w:ind w:left="0" w:firstLine="0"/>
        <w:contextualSpacing w:val="0"/>
        <w:rPr>
          <w:szCs w:val="24"/>
        </w:rPr>
      </w:pPr>
      <w:r w:rsidRPr="00371534">
        <w:rPr>
          <w:szCs w:val="24"/>
        </w:rPr>
        <w:t>Configuração no sistema de gestão geográfica na web à ser fornecido para Prefeitura;</w:t>
      </w:r>
    </w:p>
    <w:p w14:paraId="3BE42EE9" w14:textId="77777777" w:rsidR="00364A4F" w:rsidRPr="00371534" w:rsidRDefault="00364A4F" w:rsidP="003F188D">
      <w:pPr>
        <w:pStyle w:val="PargrafodaLista"/>
        <w:numPr>
          <w:ilvl w:val="0"/>
          <w:numId w:val="23"/>
        </w:numPr>
        <w:tabs>
          <w:tab w:val="left" w:pos="426"/>
        </w:tabs>
        <w:suppressAutoHyphens/>
        <w:autoSpaceDE w:val="0"/>
        <w:spacing w:after="0" w:line="276" w:lineRule="auto"/>
        <w:ind w:left="0" w:right="283" w:firstLine="0"/>
        <w:contextualSpacing w:val="0"/>
        <w:rPr>
          <w:szCs w:val="24"/>
        </w:rPr>
      </w:pPr>
      <w:r w:rsidRPr="00371534">
        <w:rPr>
          <w:szCs w:val="24"/>
        </w:rPr>
        <w:t>Criação da Política de Dados;</w:t>
      </w:r>
    </w:p>
    <w:p w14:paraId="3BE86488" w14:textId="77777777" w:rsidR="00364A4F" w:rsidRPr="00371534" w:rsidRDefault="00364A4F" w:rsidP="003F188D">
      <w:pPr>
        <w:pStyle w:val="PargrafodaLista"/>
        <w:numPr>
          <w:ilvl w:val="0"/>
          <w:numId w:val="23"/>
        </w:numPr>
        <w:tabs>
          <w:tab w:val="left" w:pos="426"/>
        </w:tabs>
        <w:suppressAutoHyphens/>
        <w:autoSpaceDE w:val="0"/>
        <w:spacing w:after="120" w:line="276" w:lineRule="auto"/>
        <w:ind w:left="0" w:right="284" w:firstLine="0"/>
        <w:contextualSpacing w:val="0"/>
        <w:rPr>
          <w:szCs w:val="24"/>
        </w:rPr>
      </w:pPr>
      <w:r w:rsidRPr="00371534">
        <w:rPr>
          <w:szCs w:val="24"/>
        </w:rPr>
        <w:t>Publicação dos BCI;</w:t>
      </w:r>
    </w:p>
    <w:p w14:paraId="5D657E9C" w14:textId="77777777" w:rsidR="00364A4F" w:rsidRPr="00371534" w:rsidRDefault="00364A4F" w:rsidP="00F47D38">
      <w:pPr>
        <w:pStyle w:val="PargrafodaLista"/>
        <w:tabs>
          <w:tab w:val="left" w:pos="1080"/>
        </w:tabs>
        <w:suppressAutoHyphens/>
        <w:autoSpaceDE w:val="0"/>
        <w:spacing w:before="120" w:line="276" w:lineRule="auto"/>
        <w:ind w:left="0" w:firstLine="0"/>
        <w:contextualSpacing w:val="0"/>
        <w:rPr>
          <w:szCs w:val="24"/>
        </w:rPr>
      </w:pPr>
      <w:r w:rsidRPr="00371534">
        <w:rPr>
          <w:szCs w:val="24"/>
        </w:rPr>
        <w:t>Esta atividade deverá ser realizada para um universo total de 210.000 fichas - BCI, onde a CONTRATADA deverá ser responsável por todas as etapas do trabalho, incluindo a disponibilização dos equipamentos necessários para realização desta atividade.</w:t>
      </w:r>
    </w:p>
    <w:p w14:paraId="19B71246" w14:textId="77777777" w:rsidR="00364A4F" w:rsidRPr="00371534" w:rsidRDefault="00364A4F" w:rsidP="00F47D38">
      <w:pPr>
        <w:pStyle w:val="PargrafodaLista"/>
        <w:tabs>
          <w:tab w:val="left" w:pos="1080"/>
        </w:tabs>
        <w:suppressAutoHyphens/>
        <w:autoSpaceDE w:val="0"/>
        <w:spacing w:before="120" w:line="276" w:lineRule="auto"/>
        <w:ind w:left="0" w:firstLine="0"/>
        <w:contextualSpacing w:val="0"/>
        <w:rPr>
          <w:szCs w:val="24"/>
        </w:rPr>
      </w:pPr>
      <w:r w:rsidRPr="00371534">
        <w:rPr>
          <w:szCs w:val="24"/>
        </w:rPr>
        <w:t>As 210.000 fichas – BCI que representam os 70.000 imóveis existentes atualmente no cadastro técnico da Prefeitura, estão compostas por 1 ou mais folhas por ficha BCI. Desta forma, deverá ser associada por imóvel o conjunto de folhas que compõe uma ficha BCI, identificadas pela inscrição do imóvel.</w:t>
      </w:r>
    </w:p>
    <w:p w14:paraId="1F44B49D" w14:textId="77777777" w:rsidR="00364A4F" w:rsidRPr="00371534" w:rsidRDefault="00364A4F" w:rsidP="00F47D38">
      <w:pPr>
        <w:pStyle w:val="PargrafodaLista"/>
        <w:tabs>
          <w:tab w:val="left" w:pos="1080"/>
        </w:tabs>
        <w:suppressAutoHyphens/>
        <w:autoSpaceDE w:val="0"/>
        <w:spacing w:before="120" w:line="276" w:lineRule="auto"/>
        <w:ind w:left="0" w:firstLine="0"/>
        <w:contextualSpacing w:val="0"/>
        <w:rPr>
          <w:szCs w:val="24"/>
        </w:rPr>
      </w:pPr>
      <w:r w:rsidRPr="00371534">
        <w:rPr>
          <w:szCs w:val="24"/>
        </w:rPr>
        <w:lastRenderedPageBreak/>
        <w:t>Durante o processo de digitalização, geor</w:t>
      </w:r>
      <w:r>
        <w:rPr>
          <w:szCs w:val="24"/>
        </w:rPr>
        <w:t>r</w:t>
      </w:r>
      <w:r w:rsidRPr="00371534">
        <w:rPr>
          <w:szCs w:val="24"/>
        </w:rPr>
        <w:t xml:space="preserve">eferenciamento, catalogação e configuração dos </w:t>
      </w:r>
      <w:proofErr w:type="spellStart"/>
      <w:r w:rsidRPr="00371534">
        <w:rPr>
          <w:szCs w:val="24"/>
        </w:rPr>
        <w:t>BCIs</w:t>
      </w:r>
      <w:proofErr w:type="spellEnd"/>
      <w:r w:rsidRPr="00371534">
        <w:rPr>
          <w:szCs w:val="24"/>
        </w:rPr>
        <w:t xml:space="preserve"> no sistema de gestão geográfica corporativo na web, não poderá haver nenhuma perda de informações.</w:t>
      </w:r>
    </w:p>
    <w:p w14:paraId="29D1B2D1" w14:textId="35458FF5" w:rsidR="00364A4F" w:rsidRDefault="00364A4F" w:rsidP="00F47D38">
      <w:pPr>
        <w:pStyle w:val="PargrafodaLista"/>
        <w:tabs>
          <w:tab w:val="left" w:pos="1080"/>
        </w:tabs>
        <w:suppressAutoHyphens/>
        <w:autoSpaceDE w:val="0"/>
        <w:spacing w:before="120" w:line="276" w:lineRule="auto"/>
        <w:ind w:left="0" w:firstLine="0"/>
        <w:contextualSpacing w:val="0"/>
        <w:rPr>
          <w:szCs w:val="24"/>
        </w:rPr>
      </w:pPr>
      <w:r w:rsidRPr="00371534">
        <w:rPr>
          <w:szCs w:val="24"/>
        </w:rPr>
        <w:t xml:space="preserve">Todas as 210.000 fichas dos </w:t>
      </w:r>
      <w:proofErr w:type="spellStart"/>
      <w:r w:rsidRPr="00371534">
        <w:rPr>
          <w:szCs w:val="24"/>
        </w:rPr>
        <w:t>BCIs</w:t>
      </w:r>
      <w:proofErr w:type="spellEnd"/>
      <w:r w:rsidRPr="00371534">
        <w:rPr>
          <w:szCs w:val="24"/>
        </w:rPr>
        <w:t>, deverão ao final do trabalho, estar disponíveis no sistema de gestão geográfica na web.</w:t>
      </w:r>
    </w:p>
    <w:p w14:paraId="48B0899D" w14:textId="77777777" w:rsidR="00F47D38" w:rsidRPr="004825EF" w:rsidRDefault="00F47D38" w:rsidP="00F47D38">
      <w:pPr>
        <w:pStyle w:val="PargrafodaLista"/>
        <w:tabs>
          <w:tab w:val="left" w:pos="1080"/>
        </w:tabs>
        <w:suppressAutoHyphens/>
        <w:autoSpaceDE w:val="0"/>
        <w:spacing w:before="120" w:line="276" w:lineRule="auto"/>
        <w:ind w:left="0" w:firstLine="0"/>
        <w:contextualSpacing w:val="0"/>
        <w:rPr>
          <w:szCs w:val="24"/>
        </w:rPr>
      </w:pPr>
    </w:p>
    <w:p w14:paraId="6CC5D636" w14:textId="77777777" w:rsidR="00364A4F" w:rsidRPr="00E527FC" w:rsidRDefault="00364A4F" w:rsidP="003F188D">
      <w:pPr>
        <w:pStyle w:val="Ttulo1"/>
        <w:numPr>
          <w:ilvl w:val="3"/>
          <w:numId w:val="44"/>
        </w:numPr>
        <w:spacing w:after="240"/>
        <w:ind w:left="851" w:right="284" w:hanging="851"/>
        <w:jc w:val="both"/>
        <w:rPr>
          <w:b w:val="0"/>
          <w:szCs w:val="24"/>
        </w:rPr>
      </w:pPr>
      <w:bookmarkStart w:id="49" w:name="_Toc71010851"/>
      <w:r w:rsidRPr="00E527FC">
        <w:rPr>
          <w:szCs w:val="24"/>
        </w:rPr>
        <w:t>Atualização do Mapa Digital Urbano (MDU) Geor</w:t>
      </w:r>
      <w:r>
        <w:rPr>
          <w:szCs w:val="24"/>
        </w:rPr>
        <w:t>r</w:t>
      </w:r>
      <w:r w:rsidRPr="00E527FC">
        <w:rPr>
          <w:szCs w:val="24"/>
        </w:rPr>
        <w:t>eferenciado</w:t>
      </w:r>
      <w:bookmarkEnd w:id="49"/>
    </w:p>
    <w:p w14:paraId="7CB7D118" w14:textId="77777777" w:rsidR="00364A4F" w:rsidRPr="005F34E2" w:rsidRDefault="00364A4F" w:rsidP="00F47D38">
      <w:pPr>
        <w:pStyle w:val="PargrafodaLista"/>
        <w:tabs>
          <w:tab w:val="left" w:pos="1080"/>
          <w:tab w:val="left" w:pos="8505"/>
        </w:tabs>
        <w:suppressAutoHyphens/>
        <w:autoSpaceDE w:val="0"/>
        <w:spacing w:before="120" w:line="276" w:lineRule="auto"/>
        <w:ind w:left="0" w:firstLine="0"/>
        <w:contextualSpacing w:val="0"/>
        <w:rPr>
          <w:szCs w:val="24"/>
        </w:rPr>
      </w:pPr>
      <w:r w:rsidRPr="005F34E2">
        <w:rPr>
          <w:szCs w:val="24"/>
        </w:rPr>
        <w:t xml:space="preserve">A atualização do Mapa Urbano Básico Georreferenciado, deverá ser realizada utilizando o </w:t>
      </w:r>
      <w:proofErr w:type="spellStart"/>
      <w:r w:rsidRPr="005F34E2">
        <w:rPr>
          <w:szCs w:val="24"/>
        </w:rPr>
        <w:t>ortomosáico</w:t>
      </w:r>
      <w:proofErr w:type="spellEnd"/>
      <w:r w:rsidRPr="005F34E2">
        <w:rPr>
          <w:szCs w:val="24"/>
        </w:rPr>
        <w:t xml:space="preserve"> em 10cm à ser produzido conforme item 4.</w:t>
      </w:r>
    </w:p>
    <w:p w14:paraId="32DD931C" w14:textId="77777777" w:rsidR="00364A4F" w:rsidRPr="005F34E2" w:rsidRDefault="00364A4F" w:rsidP="00F47D38">
      <w:pPr>
        <w:pStyle w:val="PargrafodaLista"/>
        <w:tabs>
          <w:tab w:val="left" w:pos="1080"/>
          <w:tab w:val="left" w:pos="8505"/>
        </w:tabs>
        <w:suppressAutoHyphens/>
        <w:autoSpaceDE w:val="0"/>
        <w:spacing w:before="120" w:line="276" w:lineRule="auto"/>
        <w:ind w:left="0" w:firstLine="0"/>
        <w:contextualSpacing w:val="0"/>
        <w:rPr>
          <w:szCs w:val="24"/>
        </w:rPr>
      </w:pPr>
      <w:r w:rsidRPr="005F34E2">
        <w:rPr>
          <w:szCs w:val="24"/>
        </w:rPr>
        <w:t xml:space="preserve">Os demais elementos necessários para a elaboração do Mapa Digital Urbano, serão as informações de quadras, lotes e edificações já existentes e levantadas no trabalho descrito nos itens </w:t>
      </w:r>
      <w:r>
        <w:rPr>
          <w:szCs w:val="24"/>
        </w:rPr>
        <w:t xml:space="preserve">4.2.6.1. </w:t>
      </w:r>
      <w:proofErr w:type="gramStart"/>
      <w:r w:rsidRPr="005F34E2">
        <w:rPr>
          <w:szCs w:val="24"/>
        </w:rPr>
        <w:t>e</w:t>
      </w:r>
      <w:proofErr w:type="gramEnd"/>
      <w:r w:rsidRPr="005F34E2">
        <w:rPr>
          <w:szCs w:val="24"/>
        </w:rPr>
        <w:t xml:space="preserve"> </w:t>
      </w:r>
      <w:r>
        <w:rPr>
          <w:szCs w:val="24"/>
        </w:rPr>
        <w:t>4.2.6.2</w:t>
      </w:r>
      <w:r w:rsidRPr="005F34E2">
        <w:rPr>
          <w:szCs w:val="24"/>
        </w:rPr>
        <w:t>.</w:t>
      </w:r>
    </w:p>
    <w:p w14:paraId="796169B7" w14:textId="77777777" w:rsidR="00364A4F" w:rsidRPr="005F34E2" w:rsidRDefault="00364A4F" w:rsidP="00F47D38">
      <w:pPr>
        <w:pStyle w:val="PargrafodaLista"/>
        <w:tabs>
          <w:tab w:val="left" w:pos="1080"/>
          <w:tab w:val="left" w:pos="8505"/>
        </w:tabs>
        <w:suppressAutoHyphens/>
        <w:autoSpaceDE w:val="0"/>
        <w:spacing w:before="120" w:line="276" w:lineRule="auto"/>
        <w:ind w:left="0" w:firstLine="0"/>
        <w:contextualSpacing w:val="0"/>
        <w:rPr>
          <w:szCs w:val="24"/>
        </w:rPr>
      </w:pPr>
      <w:r w:rsidRPr="005F34E2">
        <w:rPr>
          <w:szCs w:val="24"/>
        </w:rPr>
        <w:t>Todo o processo de atualização do Mapa Urbano Básico, será realizado utilizando as ferramentas de edição na WEB, disponibilizadas no sistema de gestão geográfica corporativo na web à ser fornecido, e deverá atender a escala de 1.1.000 ou melhor, isento de qualquer erro topológico nos elementos representados.</w:t>
      </w:r>
    </w:p>
    <w:p w14:paraId="29219BCD" w14:textId="77777777" w:rsidR="00364A4F" w:rsidRPr="005F34E2" w:rsidRDefault="00364A4F" w:rsidP="00F47D38">
      <w:pPr>
        <w:pStyle w:val="PargrafodaLista"/>
        <w:tabs>
          <w:tab w:val="left" w:pos="1080"/>
          <w:tab w:val="left" w:pos="8505"/>
        </w:tabs>
        <w:suppressAutoHyphens/>
        <w:autoSpaceDE w:val="0"/>
        <w:spacing w:before="120" w:line="276" w:lineRule="auto"/>
        <w:ind w:left="0" w:firstLine="0"/>
        <w:contextualSpacing w:val="0"/>
        <w:rPr>
          <w:szCs w:val="24"/>
        </w:rPr>
      </w:pPr>
      <w:r w:rsidRPr="005F34E2">
        <w:rPr>
          <w:szCs w:val="24"/>
        </w:rPr>
        <w:t>A interpretação visual e vetorização para a atualização do mapa urbano básico deverá obrigatoriamente ser realizado utilizando o sistema de gestão geográfica corporativo na web, implantado na Prefeitura, visando garantir a compatibilidade plena com os dados pré-existentes, em ambiente 100% web, de forma permitir que a equipe técnica da Prefeitura, possa acompanhar a execução das etapas do projeto.</w:t>
      </w:r>
    </w:p>
    <w:p w14:paraId="0962C6F1" w14:textId="77777777" w:rsidR="00364A4F" w:rsidRPr="005F34E2" w:rsidRDefault="00364A4F" w:rsidP="00F47D38">
      <w:pPr>
        <w:pStyle w:val="PargrafodaLista"/>
        <w:tabs>
          <w:tab w:val="left" w:pos="1080"/>
          <w:tab w:val="left" w:pos="8364"/>
        </w:tabs>
        <w:suppressAutoHyphens/>
        <w:autoSpaceDE w:val="0"/>
        <w:spacing w:before="120" w:line="276" w:lineRule="auto"/>
        <w:ind w:left="0" w:firstLine="0"/>
        <w:contextualSpacing w:val="0"/>
        <w:rPr>
          <w:szCs w:val="24"/>
        </w:rPr>
      </w:pPr>
      <w:r w:rsidRPr="005F34E2">
        <w:rPr>
          <w:szCs w:val="24"/>
        </w:rPr>
        <w:t>O fornecimento do Mapa Urbano Básico Geo</w:t>
      </w:r>
      <w:r>
        <w:rPr>
          <w:szCs w:val="24"/>
        </w:rPr>
        <w:t>r</w:t>
      </w:r>
      <w:r w:rsidRPr="005F34E2">
        <w:rPr>
          <w:szCs w:val="24"/>
        </w:rPr>
        <w:t>referenciado, deverá contemplar toda a área urbana do município e possuir no mínimo as seguintes camadas:</w:t>
      </w:r>
    </w:p>
    <w:p w14:paraId="2D76B942" w14:textId="77777777" w:rsidR="00364A4F" w:rsidRPr="005F34E2" w:rsidRDefault="00364A4F" w:rsidP="003F188D">
      <w:pPr>
        <w:pStyle w:val="PargrafodaLista"/>
        <w:numPr>
          <w:ilvl w:val="0"/>
          <w:numId w:val="35"/>
        </w:numPr>
        <w:tabs>
          <w:tab w:val="left" w:pos="426"/>
        </w:tabs>
        <w:spacing w:after="0" w:line="276" w:lineRule="auto"/>
        <w:ind w:left="0" w:firstLine="0"/>
        <w:contextualSpacing w:val="0"/>
        <w:rPr>
          <w:szCs w:val="24"/>
        </w:rPr>
      </w:pPr>
      <w:r w:rsidRPr="005F34E2">
        <w:rPr>
          <w:szCs w:val="24"/>
        </w:rPr>
        <w:t>Limites de Bairros e Zonas fiscais fornecidas pelo município e aderente as demais feições;</w:t>
      </w:r>
    </w:p>
    <w:p w14:paraId="3EADEB2C" w14:textId="77777777" w:rsidR="00364A4F" w:rsidRPr="005F34E2" w:rsidRDefault="00364A4F" w:rsidP="003F188D">
      <w:pPr>
        <w:pStyle w:val="PargrafodaLista"/>
        <w:numPr>
          <w:ilvl w:val="0"/>
          <w:numId w:val="35"/>
        </w:numPr>
        <w:tabs>
          <w:tab w:val="left" w:pos="426"/>
        </w:tabs>
        <w:spacing w:after="0" w:line="276" w:lineRule="auto"/>
        <w:ind w:left="0" w:firstLine="0"/>
        <w:contextualSpacing w:val="0"/>
        <w:rPr>
          <w:szCs w:val="24"/>
        </w:rPr>
      </w:pPr>
      <w:r w:rsidRPr="005F34E2">
        <w:rPr>
          <w:szCs w:val="24"/>
        </w:rPr>
        <w:t>Contorno das Quadras;</w:t>
      </w:r>
    </w:p>
    <w:p w14:paraId="3123DACA" w14:textId="77777777" w:rsidR="00364A4F" w:rsidRPr="005F34E2" w:rsidRDefault="00364A4F" w:rsidP="003F188D">
      <w:pPr>
        <w:pStyle w:val="PargrafodaLista"/>
        <w:numPr>
          <w:ilvl w:val="0"/>
          <w:numId w:val="35"/>
        </w:numPr>
        <w:tabs>
          <w:tab w:val="left" w:pos="426"/>
        </w:tabs>
        <w:spacing w:after="0" w:line="276" w:lineRule="auto"/>
        <w:ind w:left="0" w:firstLine="0"/>
        <w:contextualSpacing w:val="0"/>
        <w:rPr>
          <w:szCs w:val="24"/>
        </w:rPr>
      </w:pPr>
      <w:r w:rsidRPr="005F34E2">
        <w:rPr>
          <w:szCs w:val="24"/>
        </w:rPr>
        <w:t>Divisas físicas dos lotes (fornecidos pela Prefeitura);</w:t>
      </w:r>
    </w:p>
    <w:p w14:paraId="478D4F20" w14:textId="77777777" w:rsidR="00364A4F" w:rsidRPr="005F34E2" w:rsidRDefault="00364A4F" w:rsidP="003F188D">
      <w:pPr>
        <w:pStyle w:val="PargrafodaLista"/>
        <w:numPr>
          <w:ilvl w:val="0"/>
          <w:numId w:val="35"/>
        </w:numPr>
        <w:tabs>
          <w:tab w:val="left" w:pos="426"/>
        </w:tabs>
        <w:spacing w:after="0" w:line="276" w:lineRule="auto"/>
        <w:ind w:left="0" w:firstLine="0"/>
        <w:contextualSpacing w:val="0"/>
        <w:rPr>
          <w:szCs w:val="24"/>
        </w:rPr>
      </w:pPr>
      <w:r w:rsidRPr="005F34E2">
        <w:rPr>
          <w:szCs w:val="24"/>
        </w:rPr>
        <w:t>Eixos de Logradouro, composto pelo conjunto de trechos;</w:t>
      </w:r>
    </w:p>
    <w:p w14:paraId="13214D01" w14:textId="77777777" w:rsidR="00364A4F" w:rsidRPr="005F34E2" w:rsidRDefault="00364A4F" w:rsidP="003F188D">
      <w:pPr>
        <w:pStyle w:val="PargrafodaLista"/>
        <w:numPr>
          <w:ilvl w:val="0"/>
          <w:numId w:val="35"/>
        </w:numPr>
        <w:tabs>
          <w:tab w:val="left" w:pos="426"/>
        </w:tabs>
        <w:spacing w:after="0" w:line="276" w:lineRule="auto"/>
        <w:ind w:left="0" w:firstLine="0"/>
        <w:contextualSpacing w:val="0"/>
        <w:rPr>
          <w:szCs w:val="24"/>
        </w:rPr>
      </w:pPr>
      <w:r w:rsidRPr="005F34E2">
        <w:rPr>
          <w:szCs w:val="24"/>
        </w:rPr>
        <w:t>Faces de quadra;</w:t>
      </w:r>
    </w:p>
    <w:p w14:paraId="7F93D2B0" w14:textId="77777777" w:rsidR="00364A4F" w:rsidRPr="005F34E2" w:rsidRDefault="00364A4F" w:rsidP="003F188D">
      <w:pPr>
        <w:pStyle w:val="PargrafodaLista"/>
        <w:numPr>
          <w:ilvl w:val="0"/>
          <w:numId w:val="35"/>
        </w:numPr>
        <w:tabs>
          <w:tab w:val="left" w:pos="426"/>
        </w:tabs>
        <w:spacing w:after="0" w:line="276" w:lineRule="auto"/>
        <w:ind w:left="0" w:firstLine="0"/>
        <w:contextualSpacing w:val="0"/>
        <w:rPr>
          <w:szCs w:val="24"/>
        </w:rPr>
      </w:pPr>
      <w:r w:rsidRPr="005F34E2">
        <w:rPr>
          <w:szCs w:val="24"/>
        </w:rPr>
        <w:t>Projeção das Edificações;</w:t>
      </w:r>
    </w:p>
    <w:p w14:paraId="65069409" w14:textId="77777777" w:rsidR="00364A4F" w:rsidRPr="005F34E2" w:rsidRDefault="00364A4F" w:rsidP="003F188D">
      <w:pPr>
        <w:pStyle w:val="PargrafodaLista"/>
        <w:numPr>
          <w:ilvl w:val="0"/>
          <w:numId w:val="35"/>
        </w:numPr>
        <w:tabs>
          <w:tab w:val="left" w:pos="426"/>
        </w:tabs>
        <w:spacing w:after="0" w:line="276" w:lineRule="auto"/>
        <w:ind w:left="0" w:firstLine="0"/>
        <w:contextualSpacing w:val="0"/>
        <w:rPr>
          <w:szCs w:val="24"/>
        </w:rPr>
      </w:pPr>
      <w:r w:rsidRPr="005F34E2">
        <w:rPr>
          <w:szCs w:val="24"/>
        </w:rPr>
        <w:t>Pontes, Viadutos e Elevados;</w:t>
      </w:r>
    </w:p>
    <w:p w14:paraId="4869FEE7" w14:textId="77777777" w:rsidR="00364A4F" w:rsidRPr="005F34E2" w:rsidRDefault="00364A4F" w:rsidP="003F188D">
      <w:pPr>
        <w:pStyle w:val="PargrafodaLista"/>
        <w:numPr>
          <w:ilvl w:val="0"/>
          <w:numId w:val="35"/>
        </w:numPr>
        <w:tabs>
          <w:tab w:val="left" w:pos="426"/>
        </w:tabs>
        <w:spacing w:after="0" w:line="276" w:lineRule="auto"/>
        <w:ind w:left="0" w:firstLine="0"/>
        <w:contextualSpacing w:val="0"/>
        <w:rPr>
          <w:szCs w:val="24"/>
        </w:rPr>
      </w:pPr>
      <w:r w:rsidRPr="005F34E2">
        <w:rPr>
          <w:szCs w:val="24"/>
        </w:rPr>
        <w:t>Passarelas;</w:t>
      </w:r>
    </w:p>
    <w:p w14:paraId="2564B165" w14:textId="77777777" w:rsidR="00364A4F" w:rsidRPr="005F34E2" w:rsidRDefault="00364A4F" w:rsidP="003F188D">
      <w:pPr>
        <w:pStyle w:val="PargrafodaLista"/>
        <w:numPr>
          <w:ilvl w:val="0"/>
          <w:numId w:val="35"/>
        </w:numPr>
        <w:tabs>
          <w:tab w:val="left" w:pos="426"/>
        </w:tabs>
        <w:spacing w:after="0" w:line="276" w:lineRule="auto"/>
        <w:ind w:left="0" w:firstLine="0"/>
        <w:contextualSpacing w:val="0"/>
        <w:rPr>
          <w:szCs w:val="24"/>
        </w:rPr>
      </w:pPr>
      <w:r w:rsidRPr="005F34E2">
        <w:rPr>
          <w:szCs w:val="24"/>
        </w:rPr>
        <w:t>Áreas Verdes, e</w:t>
      </w:r>
    </w:p>
    <w:p w14:paraId="22F6427D" w14:textId="77777777" w:rsidR="00364A4F" w:rsidRPr="005F34E2" w:rsidRDefault="00364A4F" w:rsidP="003F188D">
      <w:pPr>
        <w:pStyle w:val="PargrafodaLista"/>
        <w:numPr>
          <w:ilvl w:val="0"/>
          <w:numId w:val="35"/>
        </w:numPr>
        <w:tabs>
          <w:tab w:val="left" w:pos="426"/>
        </w:tabs>
        <w:spacing w:after="0" w:line="276" w:lineRule="auto"/>
        <w:ind w:left="0" w:firstLine="0"/>
        <w:contextualSpacing w:val="0"/>
        <w:rPr>
          <w:szCs w:val="24"/>
        </w:rPr>
      </w:pPr>
      <w:r w:rsidRPr="005F34E2">
        <w:rPr>
          <w:szCs w:val="24"/>
        </w:rPr>
        <w:t>Áreas abertas, separadas em canto de quadra, Rotatória, Canteiro Central e Alças Viárias.</w:t>
      </w:r>
    </w:p>
    <w:p w14:paraId="5C61843C" w14:textId="77777777" w:rsidR="00364A4F" w:rsidRPr="005F34E2" w:rsidRDefault="00364A4F" w:rsidP="00F47D38">
      <w:pPr>
        <w:pStyle w:val="PargrafodaLista"/>
        <w:tabs>
          <w:tab w:val="left" w:pos="426"/>
          <w:tab w:val="left" w:pos="1080"/>
        </w:tabs>
        <w:suppressAutoHyphens/>
        <w:autoSpaceDE w:val="0"/>
        <w:spacing w:before="120" w:line="276" w:lineRule="auto"/>
        <w:ind w:left="0" w:firstLine="0"/>
        <w:contextualSpacing w:val="0"/>
        <w:rPr>
          <w:szCs w:val="24"/>
        </w:rPr>
      </w:pPr>
      <w:r w:rsidRPr="005F34E2">
        <w:rPr>
          <w:szCs w:val="24"/>
        </w:rPr>
        <w:t xml:space="preserve">Basicamente, deverá realizado a sobreposição das informações em formato digital vetorial no </w:t>
      </w:r>
      <w:proofErr w:type="spellStart"/>
      <w:r w:rsidRPr="005F34E2">
        <w:rPr>
          <w:szCs w:val="24"/>
        </w:rPr>
        <w:t>ortomosáico</w:t>
      </w:r>
      <w:proofErr w:type="spellEnd"/>
      <w:r w:rsidRPr="005F34E2">
        <w:rPr>
          <w:szCs w:val="24"/>
        </w:rPr>
        <w:t xml:space="preserve"> e a partir desta operação, será possível identificar alterações ocorridas na área urbana do município, contemplando basicamente 3 (três) grandes linhas de identificação:</w:t>
      </w:r>
    </w:p>
    <w:p w14:paraId="241ACEEF" w14:textId="77777777" w:rsidR="00364A4F" w:rsidRPr="005F34E2" w:rsidRDefault="00364A4F" w:rsidP="003F188D">
      <w:pPr>
        <w:pStyle w:val="PargrafodaLista"/>
        <w:numPr>
          <w:ilvl w:val="0"/>
          <w:numId w:val="35"/>
        </w:numPr>
        <w:tabs>
          <w:tab w:val="left" w:pos="426"/>
        </w:tabs>
        <w:spacing w:after="0" w:line="276" w:lineRule="auto"/>
        <w:ind w:left="0" w:firstLine="0"/>
        <w:contextualSpacing w:val="0"/>
        <w:rPr>
          <w:szCs w:val="24"/>
        </w:rPr>
      </w:pPr>
      <w:r w:rsidRPr="005F34E2">
        <w:rPr>
          <w:szCs w:val="24"/>
        </w:rPr>
        <w:t>Aumento de Área construída;</w:t>
      </w:r>
    </w:p>
    <w:p w14:paraId="33817833" w14:textId="77777777" w:rsidR="00364A4F" w:rsidRPr="005F34E2" w:rsidRDefault="00364A4F" w:rsidP="003F188D">
      <w:pPr>
        <w:pStyle w:val="PargrafodaLista"/>
        <w:numPr>
          <w:ilvl w:val="0"/>
          <w:numId w:val="35"/>
        </w:numPr>
        <w:tabs>
          <w:tab w:val="left" w:pos="426"/>
        </w:tabs>
        <w:spacing w:after="0" w:line="276" w:lineRule="auto"/>
        <w:ind w:left="0" w:firstLine="0"/>
        <w:contextualSpacing w:val="0"/>
        <w:rPr>
          <w:szCs w:val="24"/>
        </w:rPr>
      </w:pPr>
      <w:r w:rsidRPr="005F34E2">
        <w:rPr>
          <w:szCs w:val="24"/>
        </w:rPr>
        <w:t>Novas Edificações;</w:t>
      </w:r>
    </w:p>
    <w:p w14:paraId="08ECFA0C" w14:textId="77777777" w:rsidR="00364A4F" w:rsidRPr="005F34E2" w:rsidRDefault="00364A4F" w:rsidP="003F188D">
      <w:pPr>
        <w:pStyle w:val="PargrafodaLista"/>
        <w:numPr>
          <w:ilvl w:val="0"/>
          <w:numId w:val="35"/>
        </w:numPr>
        <w:tabs>
          <w:tab w:val="left" w:pos="426"/>
        </w:tabs>
        <w:spacing w:after="0" w:line="276" w:lineRule="auto"/>
        <w:ind w:left="0" w:firstLine="0"/>
        <w:contextualSpacing w:val="0"/>
        <w:rPr>
          <w:szCs w:val="24"/>
        </w:rPr>
      </w:pPr>
      <w:r w:rsidRPr="005F34E2">
        <w:rPr>
          <w:szCs w:val="24"/>
        </w:rPr>
        <w:lastRenderedPageBreak/>
        <w:t>Higienização da Base de Dados;</w:t>
      </w:r>
    </w:p>
    <w:p w14:paraId="064156B6" w14:textId="77777777" w:rsidR="00364A4F" w:rsidRDefault="00364A4F" w:rsidP="00F47D38">
      <w:pPr>
        <w:pStyle w:val="PargrafodaLista"/>
        <w:tabs>
          <w:tab w:val="left" w:pos="1080"/>
          <w:tab w:val="left" w:pos="8364"/>
        </w:tabs>
        <w:suppressAutoHyphens/>
        <w:autoSpaceDE w:val="0"/>
        <w:spacing w:before="120" w:after="120" w:line="276" w:lineRule="auto"/>
        <w:ind w:left="0" w:firstLine="0"/>
        <w:contextualSpacing w:val="0"/>
      </w:pPr>
      <w:r w:rsidRPr="005F34E2">
        <w:rPr>
          <w:szCs w:val="24"/>
        </w:rPr>
        <w:t>O serviço de atualização do Mapa Urbano Básico deverá contemplar toda área urbana de interesse do município, definida pelo conjunto de imagens descritos no item 4, para um total de 70.000 imóveis.</w:t>
      </w:r>
    </w:p>
    <w:p w14:paraId="13A82803" w14:textId="365B03B2" w:rsidR="00364A4F" w:rsidRPr="008338E7" w:rsidRDefault="00364A4F" w:rsidP="00F47D38">
      <w:pPr>
        <w:pStyle w:val="Ttulo1"/>
        <w:numPr>
          <w:ilvl w:val="4"/>
          <w:numId w:val="44"/>
        </w:numPr>
        <w:spacing w:after="240"/>
        <w:ind w:right="284" w:hanging="447"/>
        <w:jc w:val="both"/>
        <w:rPr>
          <w:szCs w:val="24"/>
        </w:rPr>
      </w:pPr>
      <w:bookmarkStart w:id="50" w:name="_Toc71010852"/>
      <w:r w:rsidRPr="008338E7">
        <w:rPr>
          <w:szCs w:val="24"/>
        </w:rPr>
        <w:t>Serviço de Identificação de Enquadramento, Classificação do Tipo de Uso e Padrão Construtivo dos Imóveis.</w:t>
      </w:r>
      <w:bookmarkEnd w:id="50"/>
    </w:p>
    <w:p w14:paraId="3513AECB" w14:textId="77777777" w:rsidR="00364A4F" w:rsidRPr="008338E7" w:rsidRDefault="00364A4F" w:rsidP="00F47D38">
      <w:pPr>
        <w:pStyle w:val="PargrafodaLista"/>
        <w:tabs>
          <w:tab w:val="left" w:pos="1080"/>
        </w:tabs>
        <w:suppressAutoHyphens/>
        <w:autoSpaceDE w:val="0"/>
        <w:spacing w:before="120" w:after="120" w:line="276" w:lineRule="auto"/>
        <w:ind w:left="0" w:firstLine="0"/>
        <w:contextualSpacing w:val="0"/>
        <w:rPr>
          <w:szCs w:val="24"/>
        </w:rPr>
      </w:pPr>
      <w:r w:rsidRPr="008338E7">
        <w:rPr>
          <w:b/>
          <w:bCs/>
          <w:szCs w:val="24"/>
        </w:rPr>
        <w:t xml:space="preserve">O município possui alíquota de IPTU diferente </w:t>
      </w:r>
      <w:r w:rsidRPr="004825EF">
        <w:rPr>
          <w:szCs w:val="24"/>
        </w:rPr>
        <w:t>para</w:t>
      </w:r>
      <w:r w:rsidRPr="008338E7">
        <w:rPr>
          <w:szCs w:val="24"/>
        </w:rPr>
        <w:t xml:space="preserve"> imóveis enquadrados predominantemente como residencial, comercial, industrial ou serviço.</w:t>
      </w:r>
    </w:p>
    <w:p w14:paraId="4F2561F6" w14:textId="77777777" w:rsidR="00364A4F" w:rsidRPr="008338E7" w:rsidRDefault="00364A4F" w:rsidP="00F47D38">
      <w:pPr>
        <w:pStyle w:val="PargrafodaLista"/>
        <w:tabs>
          <w:tab w:val="left" w:pos="1080"/>
        </w:tabs>
        <w:suppressAutoHyphens/>
        <w:autoSpaceDE w:val="0"/>
        <w:spacing w:before="120" w:after="120" w:line="276" w:lineRule="auto"/>
        <w:ind w:left="0" w:firstLine="0"/>
        <w:contextualSpacing w:val="0"/>
        <w:rPr>
          <w:szCs w:val="24"/>
        </w:rPr>
      </w:pPr>
      <w:r w:rsidRPr="008338E7">
        <w:rPr>
          <w:szCs w:val="24"/>
        </w:rPr>
        <w:t>A não manutenção atualizada destas informações pode gerar renúncia de receita. Espera-se com esta ação reduzir a informalidade e a identificação de potencial arrecadatório também para ISS e taxas municipais, como de emissão de Alvará, Licenciamento Ambiental, Vigilância Sanitária, entre outras.</w:t>
      </w:r>
    </w:p>
    <w:p w14:paraId="682BE764" w14:textId="77777777" w:rsidR="00364A4F" w:rsidRPr="008338E7" w:rsidRDefault="00364A4F" w:rsidP="00F47D38">
      <w:pPr>
        <w:pStyle w:val="PargrafodaLista"/>
        <w:tabs>
          <w:tab w:val="left" w:pos="1080"/>
        </w:tabs>
        <w:suppressAutoHyphens/>
        <w:autoSpaceDE w:val="0"/>
        <w:spacing w:before="120" w:after="120" w:line="276" w:lineRule="auto"/>
        <w:ind w:left="0" w:firstLine="0"/>
        <w:contextualSpacing w:val="0"/>
        <w:rPr>
          <w:szCs w:val="24"/>
        </w:rPr>
      </w:pPr>
      <w:r w:rsidRPr="008338E7">
        <w:rPr>
          <w:szCs w:val="24"/>
        </w:rPr>
        <w:t>Desta forma faz-se necessária a execução de serviço de identificação e classificação remota do tipo de uso do imóvel e sua respectiva atividade econômica, para todos os imóveis identificados no município, estimados em 70.000 (setenta mil) unidades imobiliárias.</w:t>
      </w:r>
    </w:p>
    <w:p w14:paraId="7758DD0A" w14:textId="77777777" w:rsidR="00364A4F" w:rsidRPr="008338E7" w:rsidRDefault="00364A4F" w:rsidP="00F47D38">
      <w:pPr>
        <w:pStyle w:val="PargrafodaLista"/>
        <w:tabs>
          <w:tab w:val="left" w:pos="1080"/>
        </w:tabs>
        <w:suppressAutoHyphens/>
        <w:autoSpaceDE w:val="0"/>
        <w:spacing w:before="120" w:after="120" w:line="276" w:lineRule="auto"/>
        <w:ind w:left="0" w:firstLine="0"/>
        <w:contextualSpacing w:val="0"/>
        <w:rPr>
          <w:szCs w:val="24"/>
        </w:rPr>
      </w:pPr>
      <w:r w:rsidRPr="008338E7">
        <w:rPr>
          <w:szCs w:val="24"/>
        </w:rPr>
        <w:t>A classificação deverá obrigatoriamente seguir os passos descritos nos próximos itens:</w:t>
      </w:r>
    </w:p>
    <w:p w14:paraId="2724B030" w14:textId="77777777" w:rsidR="00364A4F" w:rsidRPr="008338E7" w:rsidRDefault="00364A4F" w:rsidP="003F188D">
      <w:pPr>
        <w:pStyle w:val="PargrafodaLista"/>
        <w:numPr>
          <w:ilvl w:val="0"/>
          <w:numId w:val="41"/>
        </w:numPr>
        <w:tabs>
          <w:tab w:val="left" w:pos="426"/>
        </w:tabs>
        <w:suppressAutoHyphens/>
        <w:autoSpaceDE w:val="0"/>
        <w:spacing w:before="120" w:after="120" w:line="276" w:lineRule="auto"/>
        <w:ind w:left="0" w:firstLine="0"/>
        <w:contextualSpacing w:val="0"/>
        <w:rPr>
          <w:szCs w:val="24"/>
        </w:rPr>
      </w:pPr>
      <w:r w:rsidRPr="008338E7">
        <w:rPr>
          <w:szCs w:val="24"/>
        </w:rPr>
        <w:t>Por meio de acesso a um banco de dados vetorial contendo o cadastro de quadras e lotes do município, imagens frontais e de 360° dos imóveis, bem como acesso integrado aos dados do sistema tributário do município.</w:t>
      </w:r>
    </w:p>
    <w:p w14:paraId="4587D61D" w14:textId="77777777" w:rsidR="00364A4F" w:rsidRPr="008338E7" w:rsidRDefault="00364A4F" w:rsidP="003F188D">
      <w:pPr>
        <w:pStyle w:val="PargrafodaLista"/>
        <w:numPr>
          <w:ilvl w:val="0"/>
          <w:numId w:val="41"/>
        </w:numPr>
        <w:tabs>
          <w:tab w:val="left" w:pos="426"/>
        </w:tabs>
        <w:suppressAutoHyphens/>
        <w:autoSpaceDE w:val="0"/>
        <w:spacing w:before="120" w:after="120" w:line="276" w:lineRule="auto"/>
        <w:ind w:left="0" w:firstLine="0"/>
        <w:contextualSpacing w:val="0"/>
        <w:rPr>
          <w:szCs w:val="24"/>
        </w:rPr>
      </w:pPr>
      <w:r w:rsidRPr="008338E7">
        <w:rPr>
          <w:szCs w:val="24"/>
        </w:rPr>
        <w:t>A partir destes dados disponibilizados, a empresa deverá identificar, através de um ponto localizado na base de dados geográfica, o tipo provável de uso do imóvel: RESIDÊNCIAL, COMERCIAL, SERVIÇO ou INDÚSTRIA.</w:t>
      </w:r>
    </w:p>
    <w:p w14:paraId="072DE49D" w14:textId="77777777" w:rsidR="00364A4F" w:rsidRPr="008338E7" w:rsidRDefault="00364A4F" w:rsidP="003F188D">
      <w:pPr>
        <w:pStyle w:val="PargrafodaLista"/>
        <w:numPr>
          <w:ilvl w:val="0"/>
          <w:numId w:val="41"/>
        </w:numPr>
        <w:tabs>
          <w:tab w:val="left" w:pos="426"/>
        </w:tabs>
        <w:suppressAutoHyphens/>
        <w:autoSpaceDE w:val="0"/>
        <w:spacing w:before="120" w:after="120" w:line="276" w:lineRule="auto"/>
        <w:ind w:left="0" w:firstLine="0"/>
        <w:contextualSpacing w:val="0"/>
        <w:rPr>
          <w:szCs w:val="24"/>
        </w:rPr>
      </w:pPr>
      <w:r w:rsidRPr="008338E7">
        <w:rPr>
          <w:szCs w:val="24"/>
        </w:rPr>
        <w:t xml:space="preserve">Para os imóveis identificados aparentemente como de uso COMERCIAL, SERVIÇO ou INDÚSTRIA, deverá a empresa de forma remota, com base dos elementos visuais encontrados no imóvel, identificar e classificar a mais provável atividade econômica do mesmo. </w:t>
      </w:r>
    </w:p>
    <w:p w14:paraId="06A818DB" w14:textId="77777777" w:rsidR="00364A4F" w:rsidRPr="008338E7" w:rsidRDefault="00364A4F" w:rsidP="00F47D38">
      <w:pPr>
        <w:pStyle w:val="PargrafodaLista"/>
        <w:tabs>
          <w:tab w:val="left" w:pos="426"/>
        </w:tabs>
        <w:suppressAutoHyphens/>
        <w:autoSpaceDE w:val="0"/>
        <w:spacing w:before="120" w:after="120" w:line="276" w:lineRule="auto"/>
        <w:ind w:left="0" w:firstLine="0"/>
        <w:contextualSpacing w:val="0"/>
        <w:rPr>
          <w:szCs w:val="24"/>
        </w:rPr>
      </w:pPr>
      <w:r w:rsidRPr="008338E7">
        <w:rPr>
          <w:szCs w:val="24"/>
        </w:rPr>
        <w:t>As atividades econômicas a serem utilizadas na classificação, serão detalhadas em reunião de projeto, a ser realizada antes do início efetivo deste serviço, tendo como exemplo abaixo:</w:t>
      </w:r>
    </w:p>
    <w:p w14:paraId="79CE3769" w14:textId="77777777" w:rsidR="00364A4F" w:rsidRPr="008338E7" w:rsidRDefault="00364A4F" w:rsidP="003F188D">
      <w:pPr>
        <w:pStyle w:val="PargrafodaLista"/>
        <w:numPr>
          <w:ilvl w:val="0"/>
          <w:numId w:val="41"/>
        </w:numPr>
        <w:tabs>
          <w:tab w:val="left" w:pos="426"/>
        </w:tabs>
        <w:suppressAutoHyphens/>
        <w:autoSpaceDE w:val="0"/>
        <w:spacing w:before="120" w:after="120" w:line="276" w:lineRule="auto"/>
        <w:ind w:left="0" w:firstLine="0"/>
        <w:contextualSpacing w:val="0"/>
        <w:rPr>
          <w:szCs w:val="24"/>
        </w:rPr>
      </w:pPr>
      <w:r w:rsidRPr="008338E7">
        <w:rPr>
          <w:szCs w:val="24"/>
        </w:rPr>
        <w:t>Residencial: Casa, Prédio, Condomínio horizontal, entre outros.</w:t>
      </w:r>
    </w:p>
    <w:p w14:paraId="7730BDA3" w14:textId="77777777" w:rsidR="00364A4F" w:rsidRPr="008338E7" w:rsidRDefault="00364A4F" w:rsidP="003F188D">
      <w:pPr>
        <w:pStyle w:val="PargrafodaLista"/>
        <w:numPr>
          <w:ilvl w:val="0"/>
          <w:numId w:val="41"/>
        </w:numPr>
        <w:tabs>
          <w:tab w:val="left" w:pos="426"/>
        </w:tabs>
        <w:suppressAutoHyphens/>
        <w:autoSpaceDE w:val="0"/>
        <w:spacing w:before="120" w:after="120" w:line="276" w:lineRule="auto"/>
        <w:ind w:left="0" w:firstLine="0"/>
        <w:contextualSpacing w:val="0"/>
        <w:rPr>
          <w:szCs w:val="24"/>
        </w:rPr>
      </w:pPr>
      <w:r w:rsidRPr="008338E7">
        <w:rPr>
          <w:szCs w:val="24"/>
        </w:rPr>
        <w:t>Comércio: Sorveteria, Magazine, Supermercado, Farmácia, entre outros.</w:t>
      </w:r>
    </w:p>
    <w:p w14:paraId="23E81838" w14:textId="77777777" w:rsidR="00364A4F" w:rsidRPr="008338E7" w:rsidRDefault="00364A4F" w:rsidP="003F188D">
      <w:pPr>
        <w:pStyle w:val="PargrafodaLista"/>
        <w:numPr>
          <w:ilvl w:val="0"/>
          <w:numId w:val="41"/>
        </w:numPr>
        <w:tabs>
          <w:tab w:val="left" w:pos="426"/>
        </w:tabs>
        <w:suppressAutoHyphens/>
        <w:autoSpaceDE w:val="0"/>
        <w:spacing w:before="120" w:after="120" w:line="276" w:lineRule="auto"/>
        <w:ind w:left="0" w:firstLine="0"/>
        <w:contextualSpacing w:val="0"/>
        <w:rPr>
          <w:szCs w:val="24"/>
        </w:rPr>
      </w:pPr>
      <w:r w:rsidRPr="008338E7">
        <w:rPr>
          <w:szCs w:val="24"/>
        </w:rPr>
        <w:t>Serviço: Automotivo, Escola, Serviços Gerais, Advocacia, entre outros.</w:t>
      </w:r>
    </w:p>
    <w:p w14:paraId="19F5D584" w14:textId="77777777" w:rsidR="00364A4F" w:rsidRPr="008338E7" w:rsidRDefault="00364A4F" w:rsidP="003F188D">
      <w:pPr>
        <w:pStyle w:val="PargrafodaLista"/>
        <w:numPr>
          <w:ilvl w:val="0"/>
          <w:numId w:val="41"/>
        </w:numPr>
        <w:tabs>
          <w:tab w:val="left" w:pos="426"/>
        </w:tabs>
        <w:suppressAutoHyphens/>
        <w:autoSpaceDE w:val="0"/>
        <w:spacing w:before="120" w:after="120" w:line="276" w:lineRule="auto"/>
        <w:ind w:left="0" w:firstLine="0"/>
        <w:contextualSpacing w:val="0"/>
        <w:rPr>
          <w:szCs w:val="24"/>
        </w:rPr>
      </w:pPr>
      <w:r w:rsidRPr="008338E7">
        <w:rPr>
          <w:szCs w:val="24"/>
        </w:rPr>
        <w:t>Indústria: Vestuário, Material de Construção, Turismo, entre outros.</w:t>
      </w:r>
    </w:p>
    <w:p w14:paraId="070CF323" w14:textId="77777777" w:rsidR="00364A4F" w:rsidRPr="008338E7" w:rsidRDefault="00364A4F" w:rsidP="00F47D38">
      <w:pPr>
        <w:pStyle w:val="PargrafodaLista"/>
        <w:tabs>
          <w:tab w:val="left" w:pos="1080"/>
        </w:tabs>
        <w:suppressAutoHyphens/>
        <w:autoSpaceDE w:val="0"/>
        <w:spacing w:before="120" w:after="120" w:line="276" w:lineRule="auto"/>
        <w:ind w:left="0" w:firstLine="0"/>
        <w:contextualSpacing w:val="0"/>
        <w:rPr>
          <w:szCs w:val="24"/>
        </w:rPr>
      </w:pPr>
      <w:r w:rsidRPr="008338E7">
        <w:rPr>
          <w:szCs w:val="24"/>
        </w:rPr>
        <w:t>Esta ação objetiva instrumentalizar as equipes técnicas da Prefeitura na melhoria de suas atividades fim, dando-lhes a condição de fazer uso da referência espacial dos dados em suas análises.</w:t>
      </w:r>
    </w:p>
    <w:p w14:paraId="16D83273" w14:textId="77777777" w:rsidR="00364A4F" w:rsidRPr="008338E7" w:rsidRDefault="00364A4F" w:rsidP="00F47D38">
      <w:pPr>
        <w:pStyle w:val="PargrafodaLista"/>
        <w:tabs>
          <w:tab w:val="left" w:pos="1080"/>
        </w:tabs>
        <w:suppressAutoHyphens/>
        <w:autoSpaceDE w:val="0"/>
        <w:spacing w:before="120" w:after="120" w:line="276" w:lineRule="auto"/>
        <w:ind w:left="0" w:firstLine="0"/>
        <w:contextualSpacing w:val="0"/>
        <w:rPr>
          <w:szCs w:val="24"/>
        </w:rPr>
      </w:pPr>
      <w:r w:rsidRPr="008338E7">
        <w:rPr>
          <w:szCs w:val="24"/>
        </w:rPr>
        <w:t xml:space="preserve">Referente a classificação do padrão construtivo dos imóveis, esta seguirá os padrões atualmente utilizados no município, o qual segue como base </w:t>
      </w:r>
      <w:proofErr w:type="spellStart"/>
      <w:r w:rsidRPr="008338E7">
        <w:rPr>
          <w:szCs w:val="24"/>
        </w:rPr>
        <w:t>orientativa</w:t>
      </w:r>
      <w:proofErr w:type="spellEnd"/>
      <w:r w:rsidRPr="008338E7">
        <w:rPr>
          <w:szCs w:val="24"/>
        </w:rPr>
        <w:t xml:space="preserve"> a metodologia definida pelo IBAPE-RJ. As classes poderão sofrer alterações, caso </w:t>
      </w:r>
      <w:r w:rsidRPr="008338E7">
        <w:rPr>
          <w:szCs w:val="24"/>
        </w:rPr>
        <w:lastRenderedPageBreak/>
        <w:t xml:space="preserve">demando pela equipe técnica da CONTRATANTE. Neste caso, as mesmas serão apresentadas e redefinidas na reunião de início de projeto. </w:t>
      </w:r>
    </w:p>
    <w:p w14:paraId="7F142A1C" w14:textId="3A1F2145" w:rsidR="00364A4F" w:rsidRDefault="00364A4F" w:rsidP="00F47D38">
      <w:pPr>
        <w:pStyle w:val="PargrafodaLista"/>
        <w:tabs>
          <w:tab w:val="left" w:pos="1080"/>
        </w:tabs>
        <w:suppressAutoHyphens/>
        <w:autoSpaceDE w:val="0"/>
        <w:spacing w:before="120" w:line="276" w:lineRule="auto"/>
        <w:ind w:left="0" w:firstLine="0"/>
        <w:contextualSpacing w:val="0"/>
        <w:rPr>
          <w:szCs w:val="24"/>
        </w:rPr>
      </w:pPr>
      <w:r w:rsidRPr="008338E7">
        <w:rPr>
          <w:szCs w:val="24"/>
        </w:rPr>
        <w:t>Será necessária a realização do levantamento de requisitos pela CONTRATADA junto a Administração, na fase de execução do presente projeto, sendo este item imprescindível para garantir a instalação dos produtos no servidor da Administração e consequentemente sua aceitação.</w:t>
      </w:r>
    </w:p>
    <w:p w14:paraId="574C3519" w14:textId="77777777" w:rsidR="00F47D38" w:rsidRPr="004825EF" w:rsidRDefault="00F47D38" w:rsidP="00F47D38">
      <w:pPr>
        <w:pStyle w:val="PargrafodaLista"/>
        <w:tabs>
          <w:tab w:val="left" w:pos="1080"/>
        </w:tabs>
        <w:suppressAutoHyphens/>
        <w:autoSpaceDE w:val="0"/>
        <w:spacing w:before="120" w:line="276" w:lineRule="auto"/>
        <w:ind w:left="0" w:firstLine="0"/>
        <w:contextualSpacing w:val="0"/>
        <w:rPr>
          <w:szCs w:val="24"/>
        </w:rPr>
      </w:pPr>
    </w:p>
    <w:p w14:paraId="43A06730" w14:textId="77777777" w:rsidR="00364A4F" w:rsidRPr="008338E7" w:rsidRDefault="00364A4F" w:rsidP="00F47D38">
      <w:pPr>
        <w:pStyle w:val="Ttulo1"/>
        <w:numPr>
          <w:ilvl w:val="3"/>
          <w:numId w:val="44"/>
        </w:numPr>
        <w:tabs>
          <w:tab w:val="left" w:pos="851"/>
        </w:tabs>
        <w:spacing w:after="240"/>
        <w:ind w:left="0" w:right="284" w:firstLine="0"/>
        <w:jc w:val="both"/>
        <w:rPr>
          <w:b w:val="0"/>
          <w:szCs w:val="24"/>
        </w:rPr>
      </w:pPr>
      <w:bookmarkStart w:id="51" w:name="_Toc71010853"/>
      <w:r w:rsidRPr="008338E7">
        <w:rPr>
          <w:szCs w:val="24"/>
        </w:rPr>
        <w:t>Atualização do Boletim e Informações Cadastrais “</w:t>
      </w:r>
      <w:proofErr w:type="spellStart"/>
      <w:r w:rsidRPr="008338E7">
        <w:rPr>
          <w:szCs w:val="24"/>
        </w:rPr>
        <w:t>BICs</w:t>
      </w:r>
      <w:proofErr w:type="spellEnd"/>
      <w:r w:rsidRPr="008338E7">
        <w:rPr>
          <w:szCs w:val="24"/>
        </w:rPr>
        <w:t>” com Levantamento Cadastral “In Loco” utilizando Dispositivos Móveis Integrados com a Aplicação SIGWEB</w:t>
      </w:r>
      <w:bookmarkEnd w:id="51"/>
    </w:p>
    <w:p w14:paraId="7BA36F61" w14:textId="77777777" w:rsidR="00364A4F" w:rsidRPr="008338E7" w:rsidRDefault="00364A4F" w:rsidP="00F47D38">
      <w:pPr>
        <w:pStyle w:val="PargrafodaLista"/>
        <w:tabs>
          <w:tab w:val="left" w:pos="0"/>
        </w:tabs>
        <w:suppressAutoHyphens/>
        <w:autoSpaceDE w:val="0"/>
        <w:spacing w:before="120" w:line="276" w:lineRule="auto"/>
        <w:ind w:left="0" w:firstLine="0"/>
        <w:contextualSpacing w:val="0"/>
        <w:rPr>
          <w:szCs w:val="24"/>
        </w:rPr>
      </w:pPr>
      <w:r w:rsidRPr="008338E7">
        <w:rPr>
          <w:szCs w:val="24"/>
        </w:rPr>
        <w:t>Nesta etapa, a empresa CONTRATADA deverá realizar o levantamento e atualização do Boletim de Informações Cadastrais (BIC) para todas as áreas classificadas como Especial, de Interesse Social ou que estão contidas no programa REURB, através de levantamento “In Loco”, com objetivo de levantar, validar ou corrigir informações que não foram possíveis ser identificadas no processo de atualização do MDU/MUB. Estas informações que podem não estar contidas no banco do cadastro imobiliário da prefeitura ou até mesmo não existir, deverão ser levantadas nesta etapa do trabalho, incluindo a validação de medição da propriedade e realização/complementação do BIC.</w:t>
      </w:r>
    </w:p>
    <w:p w14:paraId="47F4DF5D" w14:textId="77777777" w:rsidR="00364A4F" w:rsidRPr="008338E7" w:rsidRDefault="00364A4F" w:rsidP="00F47D38">
      <w:pPr>
        <w:pStyle w:val="PargrafodaLista"/>
        <w:tabs>
          <w:tab w:val="left" w:pos="0"/>
          <w:tab w:val="left" w:pos="8505"/>
        </w:tabs>
        <w:suppressAutoHyphens/>
        <w:autoSpaceDE w:val="0"/>
        <w:spacing w:before="120" w:line="276" w:lineRule="auto"/>
        <w:ind w:left="0" w:firstLine="0"/>
        <w:contextualSpacing w:val="0"/>
        <w:rPr>
          <w:szCs w:val="24"/>
        </w:rPr>
      </w:pPr>
      <w:r w:rsidRPr="008338E7">
        <w:rPr>
          <w:szCs w:val="24"/>
        </w:rPr>
        <w:t>Esta etapa, além de atender as necessidades de atualização do cadastro técnico imobiliário e mobiliário do município, irá atender também as demandas e necessidades das Ações de Regularização Fundiária do município.</w:t>
      </w:r>
    </w:p>
    <w:p w14:paraId="1829C7D5" w14:textId="77777777" w:rsidR="00364A4F" w:rsidRPr="008338E7" w:rsidRDefault="00364A4F" w:rsidP="00F47D38">
      <w:pPr>
        <w:pStyle w:val="PargrafodaLista"/>
        <w:tabs>
          <w:tab w:val="left" w:pos="0"/>
          <w:tab w:val="left" w:pos="8505"/>
        </w:tabs>
        <w:suppressAutoHyphens/>
        <w:autoSpaceDE w:val="0"/>
        <w:spacing w:before="120" w:line="276" w:lineRule="auto"/>
        <w:ind w:left="0" w:firstLine="0"/>
        <w:contextualSpacing w:val="0"/>
        <w:rPr>
          <w:szCs w:val="24"/>
        </w:rPr>
      </w:pPr>
      <w:r w:rsidRPr="008338E7">
        <w:rPr>
          <w:szCs w:val="24"/>
        </w:rPr>
        <w:t xml:space="preserve">A CONTRATADA, deverá realizar todas as atividades inicialmente previstas neste levantamento </w:t>
      </w:r>
      <w:proofErr w:type="spellStart"/>
      <w:r w:rsidRPr="008338E7">
        <w:rPr>
          <w:szCs w:val="24"/>
        </w:rPr>
        <w:t>in-loco</w:t>
      </w:r>
      <w:proofErr w:type="spellEnd"/>
      <w:r w:rsidRPr="008338E7">
        <w:rPr>
          <w:szCs w:val="24"/>
        </w:rPr>
        <w:t>, limitadas ao número de imóveis pré-definidas pela equipe técnica da Prefeitura:</w:t>
      </w:r>
    </w:p>
    <w:p w14:paraId="15E3F014" w14:textId="77777777" w:rsidR="00364A4F" w:rsidRPr="008338E7" w:rsidRDefault="00364A4F" w:rsidP="003F188D">
      <w:pPr>
        <w:pStyle w:val="PargrafodaLista"/>
        <w:numPr>
          <w:ilvl w:val="0"/>
          <w:numId w:val="39"/>
        </w:numPr>
        <w:tabs>
          <w:tab w:val="left" w:pos="0"/>
          <w:tab w:val="left" w:pos="426"/>
          <w:tab w:val="left" w:pos="8505"/>
          <w:tab w:val="left" w:pos="8789"/>
        </w:tabs>
        <w:suppressAutoHyphens/>
        <w:autoSpaceDE w:val="0"/>
        <w:spacing w:before="120" w:after="0" w:line="276" w:lineRule="auto"/>
        <w:ind w:left="0" w:firstLine="0"/>
        <w:contextualSpacing w:val="0"/>
        <w:rPr>
          <w:szCs w:val="24"/>
        </w:rPr>
      </w:pPr>
      <w:r w:rsidRPr="008338E7">
        <w:rPr>
          <w:szCs w:val="24"/>
        </w:rPr>
        <w:t>Deverá ser realizado o levantamento em campo das edificações situadas na área urbana e de expansão urbana, obtido através de medições com trena eletrônica em campo.</w:t>
      </w:r>
    </w:p>
    <w:p w14:paraId="647DDD7F" w14:textId="77777777" w:rsidR="00364A4F" w:rsidRPr="008338E7" w:rsidRDefault="00364A4F" w:rsidP="003F188D">
      <w:pPr>
        <w:pStyle w:val="PargrafodaLista"/>
        <w:numPr>
          <w:ilvl w:val="0"/>
          <w:numId w:val="39"/>
        </w:numPr>
        <w:tabs>
          <w:tab w:val="left" w:pos="0"/>
          <w:tab w:val="left" w:pos="426"/>
          <w:tab w:val="left" w:pos="8505"/>
          <w:tab w:val="left" w:pos="8789"/>
        </w:tabs>
        <w:suppressAutoHyphens/>
        <w:autoSpaceDE w:val="0"/>
        <w:spacing w:before="120" w:after="0" w:line="276" w:lineRule="auto"/>
        <w:ind w:left="0" w:firstLine="0"/>
        <w:contextualSpacing w:val="0"/>
        <w:rPr>
          <w:szCs w:val="24"/>
        </w:rPr>
      </w:pPr>
      <w:r w:rsidRPr="008338E7">
        <w:rPr>
          <w:szCs w:val="24"/>
        </w:rPr>
        <w:t>Deverá ser realizado o levantamento em campo das propriedades imobiliárias (Lotes) que porventura não sejam identificáveis na Cobertura Aerofotogramétrica a ser fornecida pela Prefeitura ou que não estejam contidas no banco de dados do cadastro imobiliário (Ex.: Loteamentos ou desmembramentos projetados/ Aprovados e não implantados).</w:t>
      </w:r>
    </w:p>
    <w:p w14:paraId="4BA72DBF" w14:textId="77777777" w:rsidR="00364A4F" w:rsidRPr="008338E7" w:rsidRDefault="00364A4F" w:rsidP="003F188D">
      <w:pPr>
        <w:pStyle w:val="PargrafodaLista"/>
        <w:numPr>
          <w:ilvl w:val="0"/>
          <w:numId w:val="39"/>
        </w:numPr>
        <w:tabs>
          <w:tab w:val="left" w:pos="0"/>
          <w:tab w:val="left" w:pos="426"/>
          <w:tab w:val="left" w:pos="8505"/>
          <w:tab w:val="left" w:pos="8789"/>
        </w:tabs>
        <w:suppressAutoHyphens/>
        <w:autoSpaceDE w:val="0"/>
        <w:spacing w:before="120" w:after="0" w:line="276" w:lineRule="auto"/>
        <w:ind w:left="0" w:firstLine="0"/>
        <w:contextualSpacing w:val="0"/>
        <w:rPr>
          <w:szCs w:val="24"/>
        </w:rPr>
      </w:pPr>
      <w:r w:rsidRPr="008338E7">
        <w:rPr>
          <w:szCs w:val="24"/>
        </w:rPr>
        <w:t>Deverá ser realizado o levantamento em campo dos Logradouros e da Infraestrutura que porventura não sejam identificáveis na Cobertura Aerofotogramétrica a ser fornecida pela Prefeitura.</w:t>
      </w:r>
    </w:p>
    <w:p w14:paraId="6792E5B4" w14:textId="77777777" w:rsidR="00364A4F" w:rsidRPr="008338E7" w:rsidRDefault="00364A4F" w:rsidP="003F188D">
      <w:pPr>
        <w:pStyle w:val="PargrafodaLista"/>
        <w:numPr>
          <w:ilvl w:val="0"/>
          <w:numId w:val="39"/>
        </w:numPr>
        <w:tabs>
          <w:tab w:val="left" w:pos="0"/>
          <w:tab w:val="left" w:pos="426"/>
          <w:tab w:val="left" w:pos="8505"/>
          <w:tab w:val="left" w:pos="8789"/>
        </w:tabs>
        <w:suppressAutoHyphens/>
        <w:autoSpaceDE w:val="0"/>
        <w:spacing w:before="120" w:after="0" w:line="276" w:lineRule="auto"/>
        <w:ind w:left="0" w:firstLine="0"/>
        <w:contextualSpacing w:val="0"/>
        <w:rPr>
          <w:szCs w:val="24"/>
        </w:rPr>
      </w:pPr>
      <w:r w:rsidRPr="008338E7">
        <w:rPr>
          <w:szCs w:val="24"/>
        </w:rPr>
        <w:t xml:space="preserve">Deverá ser Elaborado o Croqui da Planta de Quadra a partir dos dados da Vetorização dos Lotes e complementado em campo com informações adicionais (medidas, tipo de edificação, usos, </w:t>
      </w:r>
      <w:proofErr w:type="spellStart"/>
      <w:r w:rsidRPr="008338E7">
        <w:rPr>
          <w:szCs w:val="24"/>
        </w:rPr>
        <w:t>etc</w:t>
      </w:r>
      <w:proofErr w:type="spellEnd"/>
      <w:r w:rsidRPr="008338E7">
        <w:rPr>
          <w:szCs w:val="24"/>
        </w:rPr>
        <w:t>) das edificações, obtidas no local.</w:t>
      </w:r>
    </w:p>
    <w:p w14:paraId="09832B1F" w14:textId="77777777" w:rsidR="00364A4F" w:rsidRPr="008338E7" w:rsidRDefault="00364A4F" w:rsidP="003F188D">
      <w:pPr>
        <w:pStyle w:val="PargrafodaLista"/>
        <w:numPr>
          <w:ilvl w:val="0"/>
          <w:numId w:val="39"/>
        </w:numPr>
        <w:tabs>
          <w:tab w:val="left" w:pos="0"/>
          <w:tab w:val="left" w:pos="426"/>
          <w:tab w:val="left" w:pos="8505"/>
          <w:tab w:val="left" w:pos="8789"/>
        </w:tabs>
        <w:suppressAutoHyphens/>
        <w:autoSpaceDE w:val="0"/>
        <w:spacing w:before="120" w:after="0" w:line="276" w:lineRule="auto"/>
        <w:ind w:left="0" w:firstLine="0"/>
        <w:contextualSpacing w:val="0"/>
        <w:rPr>
          <w:szCs w:val="24"/>
        </w:rPr>
      </w:pPr>
      <w:r w:rsidRPr="008338E7">
        <w:rPr>
          <w:szCs w:val="24"/>
        </w:rPr>
        <w:t xml:space="preserve">Quando não for possível proceder com o levantamento ou coleta de dados e imagens de algum imóvel, irá constar no croqui e posteriormente no Banco de Dados, o motivo: proprietário ausente, não autorizado pelo proprietário ou edificação </w:t>
      </w:r>
      <w:r w:rsidRPr="008338E7">
        <w:rPr>
          <w:szCs w:val="24"/>
        </w:rPr>
        <w:lastRenderedPageBreak/>
        <w:t>não habitada, para que seja programado o retorno ao local conforme o caso. Nesta atividade, deverá ser reagendada 1 nova visita, com previsão de data e horário de retorno, aos casos não concluídos, que deverão ser informados através de comunicação pessoal com confirmação de recebimento e, no caso de insucesso, aplicar-se-á́ as medidas visuais e verificadas subjetivamente, desde que avalizadas pelo responsável técnico pelo cadastramento.</w:t>
      </w:r>
    </w:p>
    <w:p w14:paraId="0819F9FD" w14:textId="77777777" w:rsidR="00364A4F" w:rsidRPr="008338E7" w:rsidRDefault="00364A4F" w:rsidP="003F188D">
      <w:pPr>
        <w:pStyle w:val="PargrafodaLista"/>
        <w:numPr>
          <w:ilvl w:val="0"/>
          <w:numId w:val="39"/>
        </w:numPr>
        <w:tabs>
          <w:tab w:val="left" w:pos="0"/>
          <w:tab w:val="left" w:pos="426"/>
        </w:tabs>
        <w:suppressAutoHyphens/>
        <w:autoSpaceDE w:val="0"/>
        <w:spacing w:before="120" w:after="0" w:line="276" w:lineRule="auto"/>
        <w:ind w:left="0" w:firstLine="0"/>
        <w:contextualSpacing w:val="0"/>
        <w:rPr>
          <w:szCs w:val="24"/>
        </w:rPr>
      </w:pPr>
      <w:r w:rsidRPr="008338E7">
        <w:rPr>
          <w:szCs w:val="24"/>
        </w:rPr>
        <w:t>Deverá ser definido em conjunto com a equipe técnica da Prefeitura, um modelo de comunicação adequado, para os casos onde seja necessário realizar uma nova visita;</w:t>
      </w:r>
    </w:p>
    <w:p w14:paraId="67981B73" w14:textId="77777777" w:rsidR="00364A4F" w:rsidRPr="008338E7" w:rsidRDefault="00364A4F" w:rsidP="003F188D">
      <w:pPr>
        <w:pStyle w:val="PargrafodaLista"/>
        <w:numPr>
          <w:ilvl w:val="0"/>
          <w:numId w:val="39"/>
        </w:numPr>
        <w:tabs>
          <w:tab w:val="left" w:pos="0"/>
          <w:tab w:val="left" w:pos="426"/>
        </w:tabs>
        <w:suppressAutoHyphens/>
        <w:autoSpaceDE w:val="0"/>
        <w:spacing w:before="120" w:after="0" w:line="276" w:lineRule="auto"/>
        <w:ind w:left="0" w:firstLine="0"/>
        <w:contextualSpacing w:val="0"/>
        <w:rPr>
          <w:szCs w:val="24"/>
        </w:rPr>
      </w:pPr>
      <w:r w:rsidRPr="008338E7">
        <w:rPr>
          <w:szCs w:val="24"/>
        </w:rPr>
        <w:t xml:space="preserve">Deverá ser disponibilizado equipes para trabalhar aos sábados quando necessário, a fim de revisitar os locais em que os proprietários estavam ausentes. O </w:t>
      </w:r>
      <w:proofErr w:type="spellStart"/>
      <w:r w:rsidRPr="008338E7">
        <w:rPr>
          <w:szCs w:val="24"/>
        </w:rPr>
        <w:t>reagendamento</w:t>
      </w:r>
      <w:proofErr w:type="spellEnd"/>
      <w:r w:rsidRPr="008338E7">
        <w:rPr>
          <w:szCs w:val="24"/>
        </w:rPr>
        <w:t xml:space="preserve"> irá ocorrer por mais 1 (uma) vez e deverá ser criada uma comissão interna da Prefeitura para atestar a realização do serviço.</w:t>
      </w:r>
    </w:p>
    <w:p w14:paraId="516201FD" w14:textId="77777777" w:rsidR="00364A4F" w:rsidRPr="008338E7" w:rsidRDefault="00364A4F" w:rsidP="003F188D">
      <w:pPr>
        <w:pStyle w:val="PargrafodaLista"/>
        <w:numPr>
          <w:ilvl w:val="0"/>
          <w:numId w:val="39"/>
        </w:numPr>
        <w:tabs>
          <w:tab w:val="left" w:pos="0"/>
          <w:tab w:val="left" w:pos="426"/>
        </w:tabs>
        <w:suppressAutoHyphens/>
        <w:autoSpaceDE w:val="0"/>
        <w:spacing w:before="120" w:after="0" w:line="276" w:lineRule="auto"/>
        <w:ind w:left="0" w:firstLine="0"/>
        <w:contextualSpacing w:val="0"/>
        <w:rPr>
          <w:szCs w:val="24"/>
        </w:rPr>
      </w:pPr>
      <w:r w:rsidRPr="008338E7">
        <w:rPr>
          <w:szCs w:val="24"/>
        </w:rPr>
        <w:t xml:space="preserve">No momento da primeira visita, caso não seja possível realizar o trabalho </w:t>
      </w:r>
      <w:proofErr w:type="spellStart"/>
      <w:r w:rsidRPr="008338E7">
        <w:rPr>
          <w:szCs w:val="24"/>
        </w:rPr>
        <w:t>in-loco</w:t>
      </w:r>
      <w:proofErr w:type="spellEnd"/>
      <w:r w:rsidRPr="008338E7">
        <w:rPr>
          <w:szCs w:val="24"/>
        </w:rPr>
        <w:t>, deverá ser entregue um comunicado, com padrão definido em conjunto com a equipe técnica da Prefeitura, sobre o serviço que está sendo realizado, para que o morador possa estar preparado para receber o profissional na segunda visita;</w:t>
      </w:r>
    </w:p>
    <w:p w14:paraId="37F32060" w14:textId="77777777" w:rsidR="00364A4F" w:rsidRPr="008338E7" w:rsidRDefault="00364A4F" w:rsidP="003F188D">
      <w:pPr>
        <w:pStyle w:val="PargrafodaLista"/>
        <w:numPr>
          <w:ilvl w:val="0"/>
          <w:numId w:val="39"/>
        </w:numPr>
        <w:tabs>
          <w:tab w:val="left" w:pos="0"/>
          <w:tab w:val="left" w:pos="426"/>
        </w:tabs>
        <w:suppressAutoHyphens/>
        <w:autoSpaceDE w:val="0"/>
        <w:spacing w:before="120" w:after="0" w:line="276" w:lineRule="auto"/>
        <w:ind w:left="0" w:right="283" w:firstLine="0"/>
        <w:contextualSpacing w:val="0"/>
        <w:rPr>
          <w:szCs w:val="24"/>
        </w:rPr>
      </w:pPr>
      <w:r w:rsidRPr="008338E7">
        <w:rPr>
          <w:szCs w:val="24"/>
        </w:rPr>
        <w:t>Todo o pessoal de campo deverá ser treinado e deverá estar uniformizado e devidamente identificado por crachá́ impresso com seu nome, identificação da empresa descrevendo “A Serviço da Prefeitura” constando telefones da Prefeitura e da empresa contratada, para que os munícipes possam dirimir quaisquer dúvidas.</w:t>
      </w:r>
    </w:p>
    <w:p w14:paraId="052DD813" w14:textId="77777777" w:rsidR="00364A4F" w:rsidRPr="008338E7" w:rsidRDefault="00364A4F" w:rsidP="003F188D">
      <w:pPr>
        <w:pStyle w:val="PargrafodaLista"/>
        <w:numPr>
          <w:ilvl w:val="0"/>
          <w:numId w:val="39"/>
        </w:numPr>
        <w:tabs>
          <w:tab w:val="left" w:pos="0"/>
          <w:tab w:val="left" w:pos="426"/>
        </w:tabs>
        <w:suppressAutoHyphens/>
        <w:autoSpaceDE w:val="0"/>
        <w:spacing w:before="120" w:after="0" w:line="276" w:lineRule="auto"/>
        <w:ind w:left="0" w:right="283" w:firstLine="0"/>
        <w:contextualSpacing w:val="0"/>
        <w:rPr>
          <w:szCs w:val="24"/>
        </w:rPr>
      </w:pPr>
      <w:r w:rsidRPr="008338E7">
        <w:rPr>
          <w:szCs w:val="24"/>
        </w:rPr>
        <w:t>Os atributos cadastrais e imagens digitais dos imóveis deverá ser coletado através de coletor de dados digital de acordo com os campos constantes no Boletim de Cadastro Imobiliário (BCI) atualmente utilizado pela Prefeitura.</w:t>
      </w:r>
    </w:p>
    <w:p w14:paraId="4AC6F22C" w14:textId="77777777" w:rsidR="00364A4F" w:rsidRPr="008338E7" w:rsidRDefault="00364A4F" w:rsidP="003F188D">
      <w:pPr>
        <w:pStyle w:val="PargrafodaLista"/>
        <w:numPr>
          <w:ilvl w:val="0"/>
          <w:numId w:val="39"/>
        </w:numPr>
        <w:tabs>
          <w:tab w:val="left" w:pos="0"/>
          <w:tab w:val="left" w:pos="426"/>
        </w:tabs>
        <w:suppressAutoHyphens/>
        <w:autoSpaceDE w:val="0"/>
        <w:spacing w:before="120" w:after="0" w:line="276" w:lineRule="auto"/>
        <w:ind w:left="0" w:right="283" w:firstLine="0"/>
        <w:contextualSpacing w:val="0"/>
        <w:rPr>
          <w:szCs w:val="24"/>
        </w:rPr>
      </w:pPr>
      <w:r w:rsidRPr="008338E7">
        <w:rPr>
          <w:szCs w:val="24"/>
        </w:rPr>
        <w:t>Deverão ser coletadas de 1 a 3 fotos por imóvel que tenha edificação, desde que sejam suficientes para verificação do uso do imóvel e o número de pavimentos, captadas com ângulo e distância padrão. As fotos serão obtidas em distância que permita identificar o tipo de pavimento e a existência de guias, sarjetas e calçadas.</w:t>
      </w:r>
    </w:p>
    <w:p w14:paraId="4D454E56" w14:textId="77777777" w:rsidR="00364A4F" w:rsidRPr="008338E7" w:rsidRDefault="00364A4F" w:rsidP="003F188D">
      <w:pPr>
        <w:pStyle w:val="PargrafodaLista"/>
        <w:numPr>
          <w:ilvl w:val="0"/>
          <w:numId w:val="39"/>
        </w:numPr>
        <w:tabs>
          <w:tab w:val="left" w:pos="0"/>
          <w:tab w:val="left" w:pos="426"/>
        </w:tabs>
        <w:suppressAutoHyphens/>
        <w:autoSpaceDE w:val="0"/>
        <w:spacing w:before="120" w:after="0" w:line="276" w:lineRule="auto"/>
        <w:ind w:left="0" w:right="283" w:firstLine="0"/>
        <w:contextualSpacing w:val="0"/>
        <w:rPr>
          <w:szCs w:val="24"/>
        </w:rPr>
      </w:pPr>
      <w:r w:rsidRPr="008338E7">
        <w:rPr>
          <w:szCs w:val="24"/>
        </w:rPr>
        <w:t>Quando se tratar de imóvel de esquina, deverão ser obtidas imagens não somente da fachada como também da lateral do imóvel.</w:t>
      </w:r>
    </w:p>
    <w:p w14:paraId="76DB169A" w14:textId="77777777" w:rsidR="00364A4F" w:rsidRPr="008338E7" w:rsidRDefault="00364A4F" w:rsidP="003F188D">
      <w:pPr>
        <w:pStyle w:val="PargrafodaLista"/>
        <w:numPr>
          <w:ilvl w:val="0"/>
          <w:numId w:val="39"/>
        </w:numPr>
        <w:tabs>
          <w:tab w:val="left" w:pos="0"/>
          <w:tab w:val="left" w:pos="426"/>
        </w:tabs>
        <w:suppressAutoHyphens/>
        <w:autoSpaceDE w:val="0"/>
        <w:spacing w:before="120" w:after="0" w:line="276" w:lineRule="auto"/>
        <w:ind w:left="0" w:right="283" w:firstLine="0"/>
        <w:contextualSpacing w:val="0"/>
        <w:rPr>
          <w:szCs w:val="24"/>
        </w:rPr>
      </w:pPr>
      <w:r w:rsidRPr="008338E7">
        <w:rPr>
          <w:szCs w:val="24"/>
        </w:rPr>
        <w:t xml:space="preserve">Deverá ser realizada uma tomada de fotos em número suficiente para cobrir </w:t>
      </w:r>
      <w:proofErr w:type="gramStart"/>
      <w:r w:rsidRPr="008338E7">
        <w:rPr>
          <w:szCs w:val="24"/>
        </w:rPr>
        <w:t>a(</w:t>
      </w:r>
      <w:proofErr w:type="gramEnd"/>
      <w:r w:rsidRPr="008338E7">
        <w:rPr>
          <w:szCs w:val="24"/>
        </w:rPr>
        <w:t>s) fachada(s) do lote, captadas com ângulo e distância padrão. As fotos deverão ser obtidas em distância que permita identificar e a existência de guias, sarjetas e calçadas.</w:t>
      </w:r>
    </w:p>
    <w:p w14:paraId="4DFEF839" w14:textId="77777777" w:rsidR="00364A4F" w:rsidRPr="008338E7" w:rsidRDefault="00364A4F" w:rsidP="003F188D">
      <w:pPr>
        <w:pStyle w:val="PargrafodaLista"/>
        <w:numPr>
          <w:ilvl w:val="0"/>
          <w:numId w:val="39"/>
        </w:numPr>
        <w:tabs>
          <w:tab w:val="left" w:pos="0"/>
          <w:tab w:val="left" w:pos="426"/>
        </w:tabs>
        <w:suppressAutoHyphens/>
        <w:autoSpaceDE w:val="0"/>
        <w:spacing w:before="120" w:after="0" w:line="276" w:lineRule="auto"/>
        <w:ind w:left="0" w:right="283" w:firstLine="0"/>
        <w:contextualSpacing w:val="0"/>
        <w:rPr>
          <w:szCs w:val="24"/>
        </w:rPr>
      </w:pPr>
      <w:r w:rsidRPr="008338E7">
        <w:rPr>
          <w:szCs w:val="24"/>
        </w:rPr>
        <w:t xml:space="preserve">As fotografias deverão estar </w:t>
      </w:r>
      <w:proofErr w:type="spellStart"/>
      <w:r w:rsidRPr="008338E7">
        <w:rPr>
          <w:szCs w:val="24"/>
        </w:rPr>
        <w:t>georreferenciadas</w:t>
      </w:r>
      <w:proofErr w:type="spellEnd"/>
      <w:r w:rsidRPr="008338E7">
        <w:rPr>
          <w:szCs w:val="24"/>
        </w:rPr>
        <w:t xml:space="preserve"> na Projeção UTM com o </w:t>
      </w:r>
      <w:proofErr w:type="spellStart"/>
      <w:r w:rsidRPr="008338E7">
        <w:rPr>
          <w:szCs w:val="24"/>
        </w:rPr>
        <w:t>Datum</w:t>
      </w:r>
      <w:proofErr w:type="spellEnd"/>
      <w:r w:rsidRPr="008338E7">
        <w:rPr>
          <w:szCs w:val="24"/>
        </w:rPr>
        <w:t xml:space="preserve"> SIRGAS 2000 e associadas aos imóveis cadastrados na Prefeitura através de código identificador da inscrição imobiliária.</w:t>
      </w:r>
    </w:p>
    <w:p w14:paraId="49857A4C" w14:textId="77777777" w:rsidR="00364A4F" w:rsidRPr="008338E7" w:rsidRDefault="00364A4F" w:rsidP="003F188D">
      <w:pPr>
        <w:pStyle w:val="PargrafodaLista"/>
        <w:numPr>
          <w:ilvl w:val="0"/>
          <w:numId w:val="39"/>
        </w:numPr>
        <w:tabs>
          <w:tab w:val="left" w:pos="0"/>
          <w:tab w:val="left" w:pos="426"/>
        </w:tabs>
        <w:suppressAutoHyphens/>
        <w:autoSpaceDE w:val="0"/>
        <w:spacing w:before="120" w:after="0" w:line="276" w:lineRule="auto"/>
        <w:ind w:left="0" w:right="283" w:firstLine="0"/>
        <w:contextualSpacing w:val="0"/>
        <w:rPr>
          <w:szCs w:val="24"/>
        </w:rPr>
      </w:pPr>
      <w:r w:rsidRPr="008338E7">
        <w:rPr>
          <w:szCs w:val="24"/>
        </w:rPr>
        <w:t xml:space="preserve">As características das imagens como tamanho, forma, formato, resolução entre outras, deverão ser definidas em conjunto entre a prefeitura e a CONTRATADA e serão baseadas em conceitos de qualidade visual (monitor e impressão) bem como facilidade de manipulação e armazenamento. Ficará a </w:t>
      </w:r>
      <w:r w:rsidRPr="008338E7">
        <w:rPr>
          <w:szCs w:val="24"/>
        </w:rPr>
        <w:lastRenderedPageBreak/>
        <w:t>cargo da CONTRATADA o lançamento no Sistema Tributário existente de todas as alterações e novos cadastros.</w:t>
      </w:r>
    </w:p>
    <w:p w14:paraId="20B19C6A" w14:textId="77777777" w:rsidR="00364A4F" w:rsidRPr="008338E7" w:rsidRDefault="00364A4F" w:rsidP="003F188D">
      <w:pPr>
        <w:pStyle w:val="PargrafodaLista"/>
        <w:numPr>
          <w:ilvl w:val="0"/>
          <w:numId w:val="39"/>
        </w:numPr>
        <w:tabs>
          <w:tab w:val="left" w:pos="0"/>
          <w:tab w:val="left" w:pos="426"/>
        </w:tabs>
        <w:suppressAutoHyphens/>
        <w:autoSpaceDE w:val="0"/>
        <w:spacing w:before="120" w:after="0" w:line="276" w:lineRule="auto"/>
        <w:ind w:left="0" w:right="283" w:firstLine="0"/>
        <w:contextualSpacing w:val="0"/>
        <w:rPr>
          <w:szCs w:val="24"/>
        </w:rPr>
      </w:pPr>
      <w:r w:rsidRPr="008338E7">
        <w:rPr>
          <w:szCs w:val="24"/>
        </w:rPr>
        <w:t>As equipes de campo deverão ser treinadas e estarão aptas para a realização do trabalho, além de estar com todos os equipamentos e materiais necessários para adequada execução do trabalho;</w:t>
      </w:r>
    </w:p>
    <w:p w14:paraId="58CA4A13" w14:textId="77777777" w:rsidR="00364A4F" w:rsidRPr="008338E7" w:rsidRDefault="00364A4F" w:rsidP="003F188D">
      <w:pPr>
        <w:pStyle w:val="PargrafodaLista"/>
        <w:numPr>
          <w:ilvl w:val="0"/>
          <w:numId w:val="39"/>
        </w:numPr>
        <w:tabs>
          <w:tab w:val="left" w:pos="0"/>
          <w:tab w:val="left" w:pos="426"/>
        </w:tabs>
        <w:suppressAutoHyphens/>
        <w:autoSpaceDE w:val="0"/>
        <w:spacing w:before="120" w:after="0" w:line="276" w:lineRule="auto"/>
        <w:ind w:left="0" w:right="283" w:firstLine="0"/>
        <w:contextualSpacing w:val="0"/>
        <w:rPr>
          <w:szCs w:val="24"/>
        </w:rPr>
      </w:pPr>
      <w:r w:rsidRPr="008338E7">
        <w:rPr>
          <w:szCs w:val="24"/>
        </w:rPr>
        <w:t>Para realização do levantamento “In Loco” deverá ser utilizado o Sistema de Coleta de Dados em Campo para dispositivos portáteis, o qual deverá possuir funcionalidades específicas para a apresentação de imagens e mapas com resolução máxima e atualização dos dados alfanuméricos, obtenção de fotos, sem necessidade de acesso a rede de telefonia móvel e deverá estar integrado a SIGWEB.</w:t>
      </w:r>
    </w:p>
    <w:p w14:paraId="6388A440" w14:textId="77777777" w:rsidR="00364A4F" w:rsidRPr="008338E7" w:rsidRDefault="00364A4F" w:rsidP="003F188D">
      <w:pPr>
        <w:pStyle w:val="PargrafodaLista"/>
        <w:numPr>
          <w:ilvl w:val="0"/>
          <w:numId w:val="39"/>
        </w:numPr>
        <w:tabs>
          <w:tab w:val="left" w:pos="0"/>
          <w:tab w:val="left" w:pos="426"/>
        </w:tabs>
        <w:suppressAutoHyphens/>
        <w:autoSpaceDE w:val="0"/>
        <w:spacing w:before="120" w:after="0" w:line="276" w:lineRule="auto"/>
        <w:ind w:left="0" w:right="283" w:firstLine="0"/>
        <w:contextualSpacing w:val="0"/>
        <w:rPr>
          <w:szCs w:val="24"/>
        </w:rPr>
      </w:pPr>
      <w:r w:rsidRPr="008338E7">
        <w:rPr>
          <w:szCs w:val="24"/>
        </w:rPr>
        <w:t>Está previsto inicialmente para essa atividade a revisão e atualização de até 15.000 unidades imobiliárias, conforme informado pela área de cadastro do município.</w:t>
      </w:r>
    </w:p>
    <w:p w14:paraId="0C1213EE" w14:textId="77777777" w:rsidR="00364A4F" w:rsidRPr="004F49FB" w:rsidRDefault="00364A4F" w:rsidP="003F188D">
      <w:pPr>
        <w:pStyle w:val="Ttulo1"/>
        <w:numPr>
          <w:ilvl w:val="3"/>
          <w:numId w:val="47"/>
        </w:numPr>
        <w:tabs>
          <w:tab w:val="left" w:pos="851"/>
        </w:tabs>
        <w:spacing w:after="240" w:line="276" w:lineRule="auto"/>
        <w:ind w:left="0" w:right="284" w:firstLine="0"/>
        <w:jc w:val="both"/>
        <w:rPr>
          <w:b w:val="0"/>
          <w:szCs w:val="24"/>
        </w:rPr>
      </w:pPr>
      <w:bookmarkStart w:id="52" w:name="_Toc71010854"/>
      <w:r w:rsidRPr="004F49FB">
        <w:rPr>
          <w:szCs w:val="24"/>
        </w:rPr>
        <w:t>LEVANTAMENTO MÓVEL TERRESTRE COM CAMERA 360º PARA TODAS AS VIAS URBANAS</w:t>
      </w:r>
      <w:bookmarkEnd w:id="52"/>
    </w:p>
    <w:p w14:paraId="2C933B6C" w14:textId="77777777" w:rsidR="00364A4F" w:rsidRPr="004F49FB" w:rsidRDefault="00364A4F" w:rsidP="00F47D38">
      <w:pPr>
        <w:pStyle w:val="PargrafodaLista"/>
        <w:tabs>
          <w:tab w:val="left" w:pos="1080"/>
        </w:tabs>
        <w:suppressAutoHyphens/>
        <w:autoSpaceDE w:val="0"/>
        <w:spacing w:before="120" w:line="276" w:lineRule="auto"/>
        <w:ind w:left="0" w:right="283" w:firstLine="0"/>
        <w:contextualSpacing w:val="0"/>
        <w:rPr>
          <w:szCs w:val="24"/>
        </w:rPr>
      </w:pPr>
      <w:r w:rsidRPr="004F49FB">
        <w:rPr>
          <w:szCs w:val="24"/>
        </w:rPr>
        <w:t>Deverá ser realizado a execução de mapeamento móvel com câmera panorâmica 360° com veículo de varredura contínua “</w:t>
      </w:r>
      <w:proofErr w:type="spellStart"/>
      <w:r w:rsidRPr="004F49FB">
        <w:rPr>
          <w:szCs w:val="24"/>
        </w:rPr>
        <w:t>in-loco</w:t>
      </w:r>
      <w:proofErr w:type="spellEnd"/>
      <w:r w:rsidRPr="004F49FB">
        <w:rPr>
          <w:szCs w:val="24"/>
        </w:rPr>
        <w:t>” para obtenção de imagens (</w:t>
      </w:r>
      <w:proofErr w:type="spellStart"/>
      <w:r w:rsidRPr="004F49FB">
        <w:rPr>
          <w:szCs w:val="24"/>
        </w:rPr>
        <w:t>streetview</w:t>
      </w:r>
      <w:proofErr w:type="spellEnd"/>
      <w:r w:rsidRPr="004F49FB">
        <w:rPr>
          <w:szCs w:val="24"/>
        </w:rPr>
        <w:t>).</w:t>
      </w:r>
    </w:p>
    <w:p w14:paraId="275B6D49" w14:textId="77777777" w:rsidR="00364A4F" w:rsidRPr="004F49FB" w:rsidRDefault="00364A4F" w:rsidP="00F47D38">
      <w:pPr>
        <w:pStyle w:val="PargrafodaLista"/>
        <w:tabs>
          <w:tab w:val="left" w:pos="1080"/>
        </w:tabs>
        <w:suppressAutoHyphens/>
        <w:autoSpaceDE w:val="0"/>
        <w:spacing w:before="120" w:line="276" w:lineRule="auto"/>
        <w:ind w:left="0" w:right="283" w:firstLine="0"/>
        <w:contextualSpacing w:val="0"/>
        <w:rPr>
          <w:szCs w:val="24"/>
        </w:rPr>
      </w:pPr>
      <w:r w:rsidRPr="004F49FB">
        <w:rPr>
          <w:szCs w:val="24"/>
        </w:rPr>
        <w:t xml:space="preserve">Deverão ser coletadas imagens 360° dos logradouros do município, de forma com que se possa ter informações detalhadas a respeito das características dos imóveis, com representação de suas respectivas fachadas frontais e laterais. Este permitirá a visualização do número de porta, beiral de telhado, número de pavimentos, tipo de uso do imóvel, padrão construtivo, bem como sanar possíveis dúvidas de interpretação para estruturar móveis. </w:t>
      </w:r>
    </w:p>
    <w:p w14:paraId="797C5532" w14:textId="77777777" w:rsidR="00364A4F" w:rsidRPr="004F49FB" w:rsidRDefault="00364A4F" w:rsidP="00F47D38">
      <w:pPr>
        <w:pStyle w:val="PargrafodaLista"/>
        <w:tabs>
          <w:tab w:val="left" w:pos="1080"/>
        </w:tabs>
        <w:suppressAutoHyphens/>
        <w:autoSpaceDE w:val="0"/>
        <w:spacing w:before="120" w:line="276" w:lineRule="auto"/>
        <w:ind w:left="0" w:right="283" w:firstLine="0"/>
        <w:contextualSpacing w:val="0"/>
        <w:rPr>
          <w:szCs w:val="24"/>
        </w:rPr>
      </w:pPr>
      <w:r w:rsidRPr="004F49FB">
        <w:rPr>
          <w:szCs w:val="24"/>
        </w:rPr>
        <w:t>As imagens coletadas a partir do mapeamento móvel, deverão estar isentas de falhas, sombras ou eventuais problemas que comprometam a qualidade visual das imagens.</w:t>
      </w:r>
    </w:p>
    <w:p w14:paraId="31DD4A8A" w14:textId="77777777" w:rsidR="00364A4F" w:rsidRPr="004F49FB" w:rsidRDefault="00364A4F" w:rsidP="00F47D38">
      <w:pPr>
        <w:pStyle w:val="PargrafodaLista"/>
        <w:tabs>
          <w:tab w:val="left" w:pos="1080"/>
        </w:tabs>
        <w:suppressAutoHyphens/>
        <w:autoSpaceDE w:val="0"/>
        <w:spacing w:before="120" w:line="276" w:lineRule="auto"/>
        <w:ind w:left="0" w:right="283" w:firstLine="0"/>
        <w:contextualSpacing w:val="0"/>
        <w:rPr>
          <w:szCs w:val="24"/>
        </w:rPr>
      </w:pPr>
      <w:r w:rsidRPr="004F49FB">
        <w:rPr>
          <w:szCs w:val="24"/>
        </w:rPr>
        <w:t>Nesta etapa do trabalho, a metodologia empregada deverá utilizar técnicas e conceitos de mapeamento móvel, integralmente suprido por um sistema de sensores integrados e embarcados sobre um veículo automotivo (carro).</w:t>
      </w:r>
    </w:p>
    <w:p w14:paraId="11814EDA" w14:textId="77777777" w:rsidR="00364A4F" w:rsidRPr="004F49FB" w:rsidRDefault="00364A4F" w:rsidP="00F47D38">
      <w:pPr>
        <w:pStyle w:val="PargrafodaLista"/>
        <w:tabs>
          <w:tab w:val="left" w:pos="1080"/>
        </w:tabs>
        <w:suppressAutoHyphens/>
        <w:autoSpaceDE w:val="0"/>
        <w:spacing w:before="120" w:line="276" w:lineRule="auto"/>
        <w:ind w:left="0" w:right="283" w:firstLine="0"/>
        <w:contextualSpacing w:val="0"/>
        <w:rPr>
          <w:szCs w:val="24"/>
        </w:rPr>
      </w:pPr>
      <w:r w:rsidRPr="004F49FB">
        <w:rPr>
          <w:szCs w:val="24"/>
        </w:rPr>
        <w:t xml:space="preserve">O objetivo e resultado desta etapa deverá ser a obtenção de informações </w:t>
      </w:r>
      <w:proofErr w:type="spellStart"/>
      <w:r w:rsidRPr="004F49FB">
        <w:rPr>
          <w:szCs w:val="24"/>
        </w:rPr>
        <w:t>geoespaciais</w:t>
      </w:r>
      <w:proofErr w:type="spellEnd"/>
      <w:r w:rsidRPr="004F49FB">
        <w:rPr>
          <w:szCs w:val="24"/>
        </w:rPr>
        <w:t xml:space="preserve"> diversas e completas, das quais as imagens extraídas deverão possuir parâmetros de posicionamento determinados e ilustrativos.</w:t>
      </w:r>
    </w:p>
    <w:p w14:paraId="28BAB5F2" w14:textId="77777777" w:rsidR="00364A4F" w:rsidRPr="004F49FB" w:rsidRDefault="00364A4F" w:rsidP="00F47D38">
      <w:pPr>
        <w:pStyle w:val="PargrafodaLista"/>
        <w:tabs>
          <w:tab w:val="left" w:pos="1080"/>
        </w:tabs>
        <w:suppressAutoHyphens/>
        <w:autoSpaceDE w:val="0"/>
        <w:spacing w:before="120" w:line="276" w:lineRule="auto"/>
        <w:ind w:left="0" w:right="283" w:firstLine="0"/>
        <w:contextualSpacing w:val="0"/>
        <w:rPr>
          <w:szCs w:val="24"/>
        </w:rPr>
      </w:pPr>
      <w:r w:rsidRPr="004F49FB">
        <w:rPr>
          <w:szCs w:val="24"/>
        </w:rPr>
        <w:t>Nesse contexto, o levantamento deverá empregar a obtenção de um conjunto de imagens panorâmicas, que são obtidas através de fotografias subsequentes ao longo do caminhamento.</w:t>
      </w:r>
    </w:p>
    <w:p w14:paraId="1DE2D9F6" w14:textId="77777777" w:rsidR="00364A4F" w:rsidRPr="004F49FB" w:rsidRDefault="00364A4F" w:rsidP="00F47D38">
      <w:pPr>
        <w:pStyle w:val="PargrafodaLista"/>
        <w:tabs>
          <w:tab w:val="left" w:pos="1080"/>
        </w:tabs>
        <w:suppressAutoHyphens/>
        <w:autoSpaceDE w:val="0"/>
        <w:spacing w:before="120" w:line="276" w:lineRule="auto"/>
        <w:ind w:left="0" w:right="283" w:firstLine="0"/>
        <w:contextualSpacing w:val="0"/>
        <w:rPr>
          <w:szCs w:val="24"/>
        </w:rPr>
      </w:pPr>
      <w:r w:rsidRPr="004F49FB">
        <w:rPr>
          <w:szCs w:val="24"/>
        </w:rPr>
        <w:t>O mapeamento móvel 360° de varredura “</w:t>
      </w:r>
      <w:proofErr w:type="spellStart"/>
      <w:r w:rsidRPr="004F49FB">
        <w:rPr>
          <w:szCs w:val="24"/>
        </w:rPr>
        <w:t>in-loco</w:t>
      </w:r>
      <w:proofErr w:type="spellEnd"/>
      <w:r w:rsidRPr="004F49FB">
        <w:rPr>
          <w:szCs w:val="24"/>
        </w:rPr>
        <w:t>” deverá ser executado para um total estimado de 510 km lineares, contemplando todas as vias pavimentadas, seguindo as características técnicas iguais ou melhores as requeridas a seguir:</w:t>
      </w:r>
    </w:p>
    <w:tbl>
      <w:tblPr>
        <w:tblW w:w="8930" w:type="dxa"/>
        <w:tblInd w:w="10" w:type="dxa"/>
        <w:tblLayout w:type="fixed"/>
        <w:tblCellMar>
          <w:left w:w="0" w:type="dxa"/>
          <w:right w:w="0" w:type="dxa"/>
        </w:tblCellMar>
        <w:tblLook w:val="04A0" w:firstRow="1" w:lastRow="0" w:firstColumn="1" w:lastColumn="0" w:noHBand="0" w:noVBand="1"/>
      </w:tblPr>
      <w:tblGrid>
        <w:gridCol w:w="4394"/>
        <w:gridCol w:w="4536"/>
      </w:tblGrid>
      <w:tr w:rsidR="00364A4F" w:rsidRPr="00F90B3E" w14:paraId="30CE7668" w14:textId="77777777" w:rsidTr="000D050B">
        <w:trPr>
          <w:trHeight w:val="315"/>
        </w:trPr>
        <w:tc>
          <w:tcPr>
            <w:tcW w:w="8930"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22D06C10" w14:textId="77777777" w:rsidR="00364A4F" w:rsidRPr="00F90B3E" w:rsidRDefault="00364A4F" w:rsidP="000D050B">
            <w:pPr>
              <w:jc w:val="center"/>
              <w:rPr>
                <w:b/>
                <w:bCs/>
                <w:sz w:val="20"/>
                <w:szCs w:val="20"/>
              </w:rPr>
            </w:pPr>
            <w:r w:rsidRPr="00F90B3E">
              <w:rPr>
                <w:b/>
                <w:bCs/>
                <w:sz w:val="20"/>
                <w:szCs w:val="20"/>
              </w:rPr>
              <w:t xml:space="preserve">Sensores de </w:t>
            </w:r>
            <w:proofErr w:type="spellStart"/>
            <w:r w:rsidRPr="00F90B3E">
              <w:rPr>
                <w:b/>
                <w:bCs/>
                <w:sz w:val="20"/>
                <w:szCs w:val="20"/>
              </w:rPr>
              <w:t>Imageamento</w:t>
            </w:r>
            <w:proofErr w:type="spellEnd"/>
          </w:p>
        </w:tc>
      </w:tr>
      <w:tr w:rsidR="00364A4F" w:rsidRPr="00DC3C96" w14:paraId="72972FBE" w14:textId="77777777" w:rsidTr="000D050B">
        <w:trPr>
          <w:trHeight w:val="99"/>
        </w:trPr>
        <w:tc>
          <w:tcPr>
            <w:tcW w:w="4394" w:type="dxa"/>
            <w:tcBorders>
              <w:top w:val="nil"/>
              <w:left w:val="single" w:sz="8" w:space="0" w:color="auto"/>
              <w:bottom w:val="single" w:sz="8" w:space="0" w:color="auto"/>
              <w:right w:val="single" w:sz="8" w:space="0" w:color="auto"/>
            </w:tcBorders>
            <w:shd w:val="clear" w:color="000000" w:fill="FFFFFF"/>
            <w:vAlign w:val="center"/>
            <w:hideMark/>
          </w:tcPr>
          <w:p w14:paraId="7BA15064" w14:textId="77777777" w:rsidR="00364A4F" w:rsidRPr="00DC3C96" w:rsidRDefault="00364A4F" w:rsidP="000D050B">
            <w:pPr>
              <w:jc w:val="center"/>
              <w:rPr>
                <w:sz w:val="20"/>
                <w:szCs w:val="20"/>
              </w:rPr>
            </w:pPr>
            <w:r w:rsidRPr="00DC3C96">
              <w:rPr>
                <w:sz w:val="20"/>
                <w:szCs w:val="20"/>
              </w:rPr>
              <w:t>Câmeras (quantidade mínima)</w:t>
            </w:r>
          </w:p>
        </w:tc>
        <w:tc>
          <w:tcPr>
            <w:tcW w:w="4536" w:type="dxa"/>
            <w:tcBorders>
              <w:top w:val="nil"/>
              <w:left w:val="nil"/>
              <w:bottom w:val="single" w:sz="8" w:space="0" w:color="auto"/>
              <w:right w:val="single" w:sz="8" w:space="0" w:color="auto"/>
            </w:tcBorders>
            <w:shd w:val="clear" w:color="000000" w:fill="FFFFFF"/>
            <w:vAlign w:val="center"/>
            <w:hideMark/>
          </w:tcPr>
          <w:p w14:paraId="7695F9A5" w14:textId="77777777" w:rsidR="00364A4F" w:rsidRPr="00DC3C96" w:rsidRDefault="00364A4F" w:rsidP="000D050B">
            <w:pPr>
              <w:jc w:val="center"/>
              <w:rPr>
                <w:sz w:val="16"/>
                <w:szCs w:val="16"/>
              </w:rPr>
            </w:pPr>
            <w:r w:rsidRPr="00DC3C96">
              <w:rPr>
                <w:sz w:val="16"/>
                <w:szCs w:val="16"/>
              </w:rPr>
              <w:t>6</w:t>
            </w:r>
          </w:p>
        </w:tc>
      </w:tr>
      <w:tr w:rsidR="00364A4F" w:rsidRPr="00DC3C96" w14:paraId="5020DAB5" w14:textId="77777777" w:rsidTr="000D050B">
        <w:trPr>
          <w:trHeight w:val="132"/>
        </w:trPr>
        <w:tc>
          <w:tcPr>
            <w:tcW w:w="4394" w:type="dxa"/>
            <w:tcBorders>
              <w:top w:val="nil"/>
              <w:left w:val="single" w:sz="8" w:space="0" w:color="auto"/>
              <w:bottom w:val="single" w:sz="8" w:space="0" w:color="auto"/>
              <w:right w:val="single" w:sz="8" w:space="0" w:color="auto"/>
            </w:tcBorders>
            <w:shd w:val="clear" w:color="000000" w:fill="FFFFFF"/>
            <w:vAlign w:val="center"/>
            <w:hideMark/>
          </w:tcPr>
          <w:p w14:paraId="2D0F6F28" w14:textId="77777777" w:rsidR="00364A4F" w:rsidRPr="00DC3C96" w:rsidRDefault="00364A4F" w:rsidP="000D050B">
            <w:pPr>
              <w:jc w:val="center"/>
              <w:rPr>
                <w:sz w:val="20"/>
                <w:szCs w:val="20"/>
              </w:rPr>
            </w:pPr>
            <w:r w:rsidRPr="00DC3C96">
              <w:rPr>
                <w:sz w:val="20"/>
                <w:szCs w:val="20"/>
              </w:rPr>
              <w:lastRenderedPageBreak/>
              <w:t>Resolução da câmera (original)</w:t>
            </w:r>
          </w:p>
        </w:tc>
        <w:tc>
          <w:tcPr>
            <w:tcW w:w="4536" w:type="dxa"/>
            <w:tcBorders>
              <w:top w:val="nil"/>
              <w:left w:val="nil"/>
              <w:bottom w:val="single" w:sz="8" w:space="0" w:color="auto"/>
              <w:right w:val="single" w:sz="8" w:space="0" w:color="auto"/>
            </w:tcBorders>
            <w:shd w:val="clear" w:color="000000" w:fill="FFFFFF"/>
            <w:vAlign w:val="center"/>
            <w:hideMark/>
          </w:tcPr>
          <w:p w14:paraId="442810FF" w14:textId="77777777" w:rsidR="00364A4F" w:rsidRPr="00DC3C96" w:rsidRDefault="00364A4F" w:rsidP="000D050B">
            <w:pPr>
              <w:jc w:val="center"/>
              <w:rPr>
                <w:sz w:val="16"/>
                <w:szCs w:val="16"/>
              </w:rPr>
            </w:pPr>
            <w:r w:rsidRPr="00DC3C96">
              <w:rPr>
                <w:sz w:val="16"/>
                <w:szCs w:val="16"/>
              </w:rPr>
              <w:t>5MP por câmera</w:t>
            </w:r>
          </w:p>
        </w:tc>
      </w:tr>
      <w:tr w:rsidR="00364A4F" w:rsidRPr="00DC3C96" w14:paraId="54CACE5E" w14:textId="77777777" w:rsidTr="000D050B">
        <w:trPr>
          <w:trHeight w:val="163"/>
        </w:trPr>
        <w:tc>
          <w:tcPr>
            <w:tcW w:w="4394" w:type="dxa"/>
            <w:tcBorders>
              <w:top w:val="nil"/>
              <w:left w:val="single" w:sz="8" w:space="0" w:color="auto"/>
              <w:bottom w:val="single" w:sz="8" w:space="0" w:color="auto"/>
              <w:right w:val="single" w:sz="8" w:space="0" w:color="auto"/>
            </w:tcBorders>
            <w:shd w:val="clear" w:color="000000" w:fill="FFFFFF"/>
            <w:vAlign w:val="center"/>
            <w:hideMark/>
          </w:tcPr>
          <w:p w14:paraId="177323F4" w14:textId="77777777" w:rsidR="00364A4F" w:rsidRPr="00DC3C96" w:rsidRDefault="00364A4F" w:rsidP="000D050B">
            <w:pPr>
              <w:jc w:val="center"/>
              <w:rPr>
                <w:sz w:val="20"/>
                <w:szCs w:val="20"/>
              </w:rPr>
            </w:pPr>
            <w:r w:rsidRPr="00DC3C96">
              <w:rPr>
                <w:sz w:val="20"/>
                <w:szCs w:val="20"/>
              </w:rPr>
              <w:t>Resolução do Quadro</w:t>
            </w:r>
          </w:p>
        </w:tc>
        <w:tc>
          <w:tcPr>
            <w:tcW w:w="4536" w:type="dxa"/>
            <w:tcBorders>
              <w:top w:val="nil"/>
              <w:left w:val="nil"/>
              <w:bottom w:val="single" w:sz="8" w:space="0" w:color="auto"/>
              <w:right w:val="single" w:sz="8" w:space="0" w:color="auto"/>
            </w:tcBorders>
            <w:shd w:val="clear" w:color="000000" w:fill="FFFFFF"/>
            <w:vAlign w:val="center"/>
            <w:hideMark/>
          </w:tcPr>
          <w:p w14:paraId="37370515" w14:textId="77777777" w:rsidR="00364A4F" w:rsidRPr="00DC3C96" w:rsidRDefault="00364A4F" w:rsidP="000D050B">
            <w:pPr>
              <w:jc w:val="center"/>
              <w:rPr>
                <w:sz w:val="16"/>
                <w:szCs w:val="16"/>
              </w:rPr>
            </w:pPr>
            <w:r w:rsidRPr="00DC3C96">
              <w:rPr>
                <w:sz w:val="16"/>
                <w:szCs w:val="16"/>
              </w:rPr>
              <w:t>2.033 pixels x 2.033 pixels</w:t>
            </w:r>
          </w:p>
        </w:tc>
      </w:tr>
      <w:tr w:rsidR="00364A4F" w:rsidRPr="00DC3C96" w14:paraId="07904845" w14:textId="77777777" w:rsidTr="000D050B">
        <w:trPr>
          <w:trHeight w:val="196"/>
        </w:trPr>
        <w:tc>
          <w:tcPr>
            <w:tcW w:w="4394" w:type="dxa"/>
            <w:tcBorders>
              <w:top w:val="nil"/>
              <w:left w:val="single" w:sz="8" w:space="0" w:color="auto"/>
              <w:bottom w:val="single" w:sz="8" w:space="0" w:color="auto"/>
              <w:right w:val="single" w:sz="8" w:space="0" w:color="auto"/>
            </w:tcBorders>
            <w:shd w:val="clear" w:color="000000" w:fill="FFFFFF"/>
            <w:vAlign w:val="center"/>
            <w:hideMark/>
          </w:tcPr>
          <w:p w14:paraId="035BE0E4" w14:textId="77777777" w:rsidR="00364A4F" w:rsidRPr="00DC3C96" w:rsidRDefault="00364A4F" w:rsidP="000D050B">
            <w:pPr>
              <w:jc w:val="center"/>
              <w:rPr>
                <w:sz w:val="20"/>
                <w:szCs w:val="20"/>
              </w:rPr>
            </w:pPr>
            <w:r w:rsidRPr="00DC3C96">
              <w:rPr>
                <w:sz w:val="20"/>
                <w:szCs w:val="20"/>
              </w:rPr>
              <w:t>Dimensões do quadro</w:t>
            </w:r>
          </w:p>
        </w:tc>
        <w:tc>
          <w:tcPr>
            <w:tcW w:w="4536" w:type="dxa"/>
            <w:tcBorders>
              <w:top w:val="nil"/>
              <w:left w:val="nil"/>
              <w:bottom w:val="single" w:sz="8" w:space="0" w:color="auto"/>
              <w:right w:val="single" w:sz="8" w:space="0" w:color="auto"/>
            </w:tcBorders>
            <w:shd w:val="clear" w:color="000000" w:fill="FFFFFF"/>
            <w:vAlign w:val="center"/>
            <w:hideMark/>
          </w:tcPr>
          <w:p w14:paraId="76CF3E27" w14:textId="77777777" w:rsidR="00364A4F" w:rsidRPr="00DC3C96" w:rsidRDefault="00364A4F" w:rsidP="000D050B">
            <w:pPr>
              <w:jc w:val="center"/>
              <w:rPr>
                <w:sz w:val="16"/>
                <w:szCs w:val="16"/>
              </w:rPr>
            </w:pPr>
            <w:r w:rsidRPr="00DC3C96">
              <w:rPr>
                <w:sz w:val="16"/>
                <w:szCs w:val="16"/>
              </w:rPr>
              <w:t>8,4 mm x 7,1 mm</w:t>
            </w:r>
          </w:p>
        </w:tc>
      </w:tr>
      <w:tr w:rsidR="00364A4F" w:rsidRPr="00DC3C96" w14:paraId="3515DFA4" w14:textId="77777777" w:rsidTr="000D050B">
        <w:trPr>
          <w:trHeight w:val="241"/>
        </w:trPr>
        <w:tc>
          <w:tcPr>
            <w:tcW w:w="4394" w:type="dxa"/>
            <w:tcBorders>
              <w:top w:val="nil"/>
              <w:left w:val="single" w:sz="8" w:space="0" w:color="auto"/>
              <w:bottom w:val="single" w:sz="8" w:space="0" w:color="auto"/>
              <w:right w:val="single" w:sz="8" w:space="0" w:color="auto"/>
            </w:tcBorders>
            <w:shd w:val="clear" w:color="000000" w:fill="FFFFFF"/>
            <w:vAlign w:val="center"/>
            <w:hideMark/>
          </w:tcPr>
          <w:p w14:paraId="45313A56" w14:textId="77777777" w:rsidR="00364A4F" w:rsidRPr="00DC3C96" w:rsidRDefault="00364A4F" w:rsidP="000D050B">
            <w:pPr>
              <w:jc w:val="center"/>
              <w:rPr>
                <w:sz w:val="20"/>
                <w:szCs w:val="20"/>
              </w:rPr>
            </w:pPr>
            <w:r w:rsidRPr="00DC3C96">
              <w:rPr>
                <w:sz w:val="20"/>
                <w:szCs w:val="20"/>
              </w:rPr>
              <w:t>Dimensões do pixel</w:t>
            </w:r>
          </w:p>
        </w:tc>
        <w:tc>
          <w:tcPr>
            <w:tcW w:w="4536" w:type="dxa"/>
            <w:tcBorders>
              <w:top w:val="nil"/>
              <w:left w:val="nil"/>
              <w:bottom w:val="single" w:sz="8" w:space="0" w:color="auto"/>
              <w:right w:val="single" w:sz="8" w:space="0" w:color="auto"/>
            </w:tcBorders>
            <w:shd w:val="clear" w:color="000000" w:fill="FFFFFF"/>
            <w:vAlign w:val="center"/>
            <w:hideMark/>
          </w:tcPr>
          <w:p w14:paraId="0C97C2B9" w14:textId="77777777" w:rsidR="00364A4F" w:rsidRPr="00DC3C96" w:rsidRDefault="00364A4F" w:rsidP="000D050B">
            <w:pPr>
              <w:jc w:val="center"/>
              <w:rPr>
                <w:sz w:val="16"/>
                <w:szCs w:val="16"/>
              </w:rPr>
            </w:pPr>
            <w:r w:rsidRPr="00DC3C96">
              <w:rPr>
                <w:sz w:val="16"/>
                <w:szCs w:val="16"/>
              </w:rPr>
              <w:t>3,45 µm</w:t>
            </w:r>
          </w:p>
        </w:tc>
      </w:tr>
      <w:tr w:rsidR="00364A4F" w:rsidRPr="00DC3C96" w14:paraId="1C0B01F6" w14:textId="77777777" w:rsidTr="000D050B">
        <w:trPr>
          <w:trHeight w:val="118"/>
        </w:trPr>
        <w:tc>
          <w:tcPr>
            <w:tcW w:w="4394" w:type="dxa"/>
            <w:tcBorders>
              <w:top w:val="nil"/>
              <w:left w:val="single" w:sz="8" w:space="0" w:color="auto"/>
              <w:bottom w:val="single" w:sz="8" w:space="0" w:color="auto"/>
              <w:right w:val="single" w:sz="8" w:space="0" w:color="auto"/>
            </w:tcBorders>
            <w:shd w:val="clear" w:color="000000" w:fill="FFFFFF"/>
            <w:vAlign w:val="center"/>
            <w:hideMark/>
          </w:tcPr>
          <w:p w14:paraId="23316568" w14:textId="77777777" w:rsidR="00364A4F" w:rsidRPr="00DC3C96" w:rsidRDefault="00364A4F" w:rsidP="000D050B">
            <w:pPr>
              <w:jc w:val="center"/>
              <w:rPr>
                <w:sz w:val="20"/>
                <w:szCs w:val="20"/>
              </w:rPr>
            </w:pPr>
            <w:r w:rsidRPr="00DC3C96">
              <w:rPr>
                <w:sz w:val="20"/>
                <w:szCs w:val="20"/>
              </w:rPr>
              <w:t xml:space="preserve">Resolução </w:t>
            </w:r>
            <w:proofErr w:type="spellStart"/>
            <w:r w:rsidRPr="00DC3C96">
              <w:rPr>
                <w:sz w:val="20"/>
                <w:szCs w:val="20"/>
              </w:rPr>
              <w:t>radiométrica</w:t>
            </w:r>
            <w:proofErr w:type="spellEnd"/>
          </w:p>
        </w:tc>
        <w:tc>
          <w:tcPr>
            <w:tcW w:w="4536" w:type="dxa"/>
            <w:tcBorders>
              <w:top w:val="nil"/>
              <w:left w:val="nil"/>
              <w:bottom w:val="single" w:sz="8" w:space="0" w:color="auto"/>
              <w:right w:val="single" w:sz="8" w:space="0" w:color="auto"/>
            </w:tcBorders>
            <w:shd w:val="clear" w:color="000000" w:fill="FFFFFF"/>
            <w:vAlign w:val="center"/>
            <w:hideMark/>
          </w:tcPr>
          <w:p w14:paraId="390BFD8E" w14:textId="77777777" w:rsidR="00364A4F" w:rsidRPr="00DC3C96" w:rsidRDefault="00364A4F" w:rsidP="000D050B">
            <w:pPr>
              <w:jc w:val="center"/>
              <w:rPr>
                <w:sz w:val="16"/>
                <w:szCs w:val="16"/>
              </w:rPr>
            </w:pPr>
            <w:r w:rsidRPr="00DC3C96">
              <w:rPr>
                <w:sz w:val="16"/>
                <w:szCs w:val="16"/>
              </w:rPr>
              <w:t>12 bits</w:t>
            </w:r>
          </w:p>
        </w:tc>
      </w:tr>
      <w:tr w:rsidR="00364A4F" w:rsidRPr="00DC3C96" w14:paraId="41B130D1" w14:textId="77777777" w:rsidTr="000D050B">
        <w:trPr>
          <w:trHeight w:val="31"/>
        </w:trPr>
        <w:tc>
          <w:tcPr>
            <w:tcW w:w="4394" w:type="dxa"/>
            <w:tcBorders>
              <w:top w:val="nil"/>
              <w:left w:val="single" w:sz="8" w:space="0" w:color="auto"/>
              <w:bottom w:val="single" w:sz="8" w:space="0" w:color="auto"/>
              <w:right w:val="single" w:sz="8" w:space="0" w:color="auto"/>
            </w:tcBorders>
            <w:shd w:val="clear" w:color="000000" w:fill="FFFFFF"/>
            <w:vAlign w:val="center"/>
            <w:hideMark/>
          </w:tcPr>
          <w:p w14:paraId="6D56F7E2" w14:textId="77777777" w:rsidR="00364A4F" w:rsidRPr="00DC3C96" w:rsidRDefault="00364A4F" w:rsidP="000D050B">
            <w:pPr>
              <w:jc w:val="center"/>
              <w:rPr>
                <w:sz w:val="20"/>
                <w:szCs w:val="20"/>
              </w:rPr>
            </w:pPr>
            <w:r w:rsidRPr="00DC3C96">
              <w:rPr>
                <w:sz w:val="20"/>
                <w:szCs w:val="20"/>
              </w:rPr>
              <w:t>Espectro</w:t>
            </w:r>
          </w:p>
        </w:tc>
        <w:tc>
          <w:tcPr>
            <w:tcW w:w="4536" w:type="dxa"/>
            <w:tcBorders>
              <w:top w:val="nil"/>
              <w:left w:val="nil"/>
              <w:bottom w:val="single" w:sz="8" w:space="0" w:color="auto"/>
              <w:right w:val="single" w:sz="8" w:space="0" w:color="auto"/>
            </w:tcBorders>
            <w:shd w:val="clear" w:color="000000" w:fill="FFFFFF"/>
            <w:vAlign w:val="center"/>
            <w:hideMark/>
          </w:tcPr>
          <w:p w14:paraId="3C7077D0" w14:textId="77777777" w:rsidR="00364A4F" w:rsidRPr="00DC3C96" w:rsidRDefault="00364A4F" w:rsidP="000D050B">
            <w:pPr>
              <w:jc w:val="center"/>
              <w:rPr>
                <w:sz w:val="16"/>
                <w:szCs w:val="16"/>
              </w:rPr>
            </w:pPr>
            <w:r w:rsidRPr="00DC3C96">
              <w:rPr>
                <w:sz w:val="16"/>
                <w:szCs w:val="16"/>
              </w:rPr>
              <w:t>RGB</w:t>
            </w:r>
          </w:p>
        </w:tc>
      </w:tr>
      <w:tr w:rsidR="00364A4F" w:rsidRPr="00F90B3E" w14:paraId="3D2F1F7D" w14:textId="77777777" w:rsidTr="000D050B">
        <w:trPr>
          <w:trHeight w:val="315"/>
        </w:trPr>
        <w:tc>
          <w:tcPr>
            <w:tcW w:w="8930"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45AA9BFD" w14:textId="77777777" w:rsidR="00364A4F" w:rsidRPr="00F90B3E" w:rsidRDefault="00364A4F" w:rsidP="000D050B">
            <w:pPr>
              <w:jc w:val="center"/>
              <w:rPr>
                <w:b/>
                <w:bCs/>
                <w:sz w:val="20"/>
                <w:szCs w:val="20"/>
              </w:rPr>
            </w:pPr>
            <w:r w:rsidRPr="00F90B3E">
              <w:rPr>
                <w:b/>
                <w:bCs/>
                <w:sz w:val="20"/>
                <w:szCs w:val="20"/>
              </w:rPr>
              <w:t>Sensores de Posicionamento</w:t>
            </w:r>
          </w:p>
        </w:tc>
      </w:tr>
      <w:tr w:rsidR="00364A4F" w:rsidRPr="00DC3C96" w14:paraId="73ABDBD1" w14:textId="77777777" w:rsidTr="000D050B">
        <w:trPr>
          <w:trHeight w:val="130"/>
        </w:trPr>
        <w:tc>
          <w:tcPr>
            <w:tcW w:w="4394" w:type="dxa"/>
            <w:tcBorders>
              <w:top w:val="nil"/>
              <w:left w:val="single" w:sz="8" w:space="0" w:color="auto"/>
              <w:bottom w:val="single" w:sz="4" w:space="0" w:color="auto"/>
              <w:right w:val="single" w:sz="8" w:space="0" w:color="auto"/>
            </w:tcBorders>
            <w:shd w:val="clear" w:color="000000" w:fill="FFFFFF"/>
            <w:vAlign w:val="center"/>
            <w:hideMark/>
          </w:tcPr>
          <w:p w14:paraId="53D7CB70" w14:textId="77777777" w:rsidR="00364A4F" w:rsidRPr="00DC3C96" w:rsidRDefault="00364A4F" w:rsidP="000D050B">
            <w:pPr>
              <w:jc w:val="center"/>
              <w:rPr>
                <w:sz w:val="20"/>
                <w:szCs w:val="20"/>
              </w:rPr>
            </w:pPr>
            <w:r w:rsidRPr="00DC3C96">
              <w:rPr>
                <w:sz w:val="20"/>
                <w:szCs w:val="20"/>
              </w:rPr>
              <w:t>GNSS</w:t>
            </w:r>
          </w:p>
        </w:tc>
        <w:tc>
          <w:tcPr>
            <w:tcW w:w="4536" w:type="dxa"/>
            <w:tcBorders>
              <w:top w:val="nil"/>
              <w:left w:val="nil"/>
              <w:bottom w:val="single" w:sz="4" w:space="0" w:color="auto"/>
              <w:right w:val="single" w:sz="8" w:space="0" w:color="auto"/>
            </w:tcBorders>
            <w:shd w:val="clear" w:color="000000" w:fill="FFFFFF"/>
            <w:vAlign w:val="center"/>
            <w:hideMark/>
          </w:tcPr>
          <w:p w14:paraId="18A4570A" w14:textId="77777777" w:rsidR="00364A4F" w:rsidRPr="00DC3C96" w:rsidRDefault="00364A4F" w:rsidP="000D050B">
            <w:pPr>
              <w:jc w:val="center"/>
              <w:rPr>
                <w:sz w:val="16"/>
                <w:szCs w:val="16"/>
              </w:rPr>
            </w:pPr>
            <w:r w:rsidRPr="00DC3C96">
              <w:rPr>
                <w:sz w:val="16"/>
                <w:szCs w:val="16"/>
              </w:rPr>
              <w:t>L1/L2</w:t>
            </w:r>
          </w:p>
        </w:tc>
      </w:tr>
      <w:tr w:rsidR="00364A4F" w:rsidRPr="00DC3C96" w14:paraId="5E32571F" w14:textId="77777777" w:rsidTr="000D050B">
        <w:trPr>
          <w:trHeight w:val="161"/>
        </w:trPr>
        <w:tc>
          <w:tcPr>
            <w:tcW w:w="4394"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231CE22E" w14:textId="77777777" w:rsidR="00364A4F" w:rsidRPr="00DC3C96" w:rsidRDefault="00364A4F" w:rsidP="000D050B">
            <w:pPr>
              <w:jc w:val="center"/>
              <w:rPr>
                <w:sz w:val="20"/>
                <w:szCs w:val="20"/>
              </w:rPr>
            </w:pPr>
            <w:r w:rsidRPr="00DC3C96">
              <w:rPr>
                <w:sz w:val="20"/>
                <w:szCs w:val="20"/>
              </w:rPr>
              <w:t>Canais GNSS</w:t>
            </w:r>
          </w:p>
        </w:tc>
        <w:tc>
          <w:tcPr>
            <w:tcW w:w="4536" w:type="dxa"/>
            <w:tcBorders>
              <w:top w:val="single" w:sz="4" w:space="0" w:color="auto"/>
              <w:left w:val="nil"/>
              <w:bottom w:val="single" w:sz="8" w:space="0" w:color="auto"/>
              <w:right w:val="single" w:sz="8" w:space="0" w:color="auto"/>
            </w:tcBorders>
            <w:shd w:val="clear" w:color="000000" w:fill="FFFFFF"/>
            <w:vAlign w:val="center"/>
            <w:hideMark/>
          </w:tcPr>
          <w:p w14:paraId="261DBEED" w14:textId="77777777" w:rsidR="00364A4F" w:rsidRPr="00DC3C96" w:rsidRDefault="00364A4F" w:rsidP="000D050B">
            <w:pPr>
              <w:jc w:val="center"/>
              <w:rPr>
                <w:sz w:val="16"/>
                <w:szCs w:val="16"/>
              </w:rPr>
            </w:pPr>
            <w:r w:rsidRPr="00DC3C96">
              <w:rPr>
                <w:sz w:val="16"/>
                <w:szCs w:val="16"/>
              </w:rPr>
              <w:t>220</w:t>
            </w:r>
          </w:p>
        </w:tc>
      </w:tr>
      <w:tr w:rsidR="00364A4F" w:rsidRPr="00DC3C96" w14:paraId="76131C9D" w14:textId="77777777" w:rsidTr="000D050B">
        <w:trPr>
          <w:trHeight w:val="193"/>
        </w:trPr>
        <w:tc>
          <w:tcPr>
            <w:tcW w:w="4394" w:type="dxa"/>
            <w:tcBorders>
              <w:top w:val="nil"/>
              <w:left w:val="single" w:sz="8" w:space="0" w:color="auto"/>
              <w:bottom w:val="single" w:sz="8" w:space="0" w:color="auto"/>
              <w:right w:val="single" w:sz="8" w:space="0" w:color="auto"/>
            </w:tcBorders>
            <w:shd w:val="clear" w:color="000000" w:fill="FFFFFF"/>
            <w:vAlign w:val="center"/>
            <w:hideMark/>
          </w:tcPr>
          <w:p w14:paraId="4C4535F9" w14:textId="77777777" w:rsidR="00364A4F" w:rsidRPr="00DC3C96" w:rsidRDefault="00364A4F" w:rsidP="000D050B">
            <w:pPr>
              <w:jc w:val="center"/>
              <w:rPr>
                <w:sz w:val="20"/>
                <w:szCs w:val="20"/>
              </w:rPr>
            </w:pPr>
            <w:r w:rsidRPr="00DC3C96">
              <w:rPr>
                <w:sz w:val="20"/>
                <w:szCs w:val="20"/>
              </w:rPr>
              <w:t>Processamento GNSS</w:t>
            </w:r>
          </w:p>
        </w:tc>
        <w:tc>
          <w:tcPr>
            <w:tcW w:w="4536" w:type="dxa"/>
            <w:tcBorders>
              <w:top w:val="nil"/>
              <w:left w:val="nil"/>
              <w:bottom w:val="single" w:sz="8" w:space="0" w:color="auto"/>
              <w:right w:val="single" w:sz="8" w:space="0" w:color="auto"/>
            </w:tcBorders>
            <w:shd w:val="clear" w:color="000000" w:fill="FFFFFF"/>
            <w:vAlign w:val="center"/>
            <w:hideMark/>
          </w:tcPr>
          <w:p w14:paraId="16347903" w14:textId="77777777" w:rsidR="00364A4F" w:rsidRPr="00DC3C96" w:rsidRDefault="00364A4F" w:rsidP="000D050B">
            <w:pPr>
              <w:jc w:val="center"/>
              <w:rPr>
                <w:sz w:val="16"/>
                <w:szCs w:val="16"/>
              </w:rPr>
            </w:pPr>
            <w:r w:rsidRPr="00DC3C96">
              <w:rPr>
                <w:sz w:val="16"/>
                <w:szCs w:val="16"/>
              </w:rPr>
              <w:t>Pós-processado cinemático com linha de base simples</w:t>
            </w:r>
          </w:p>
        </w:tc>
      </w:tr>
      <w:tr w:rsidR="00364A4F" w:rsidRPr="00DC3C96" w14:paraId="44C57045" w14:textId="77777777" w:rsidTr="000D050B">
        <w:trPr>
          <w:trHeight w:val="100"/>
        </w:trPr>
        <w:tc>
          <w:tcPr>
            <w:tcW w:w="4394" w:type="dxa"/>
            <w:tcBorders>
              <w:top w:val="nil"/>
              <w:left w:val="single" w:sz="8" w:space="0" w:color="auto"/>
              <w:bottom w:val="single" w:sz="8" w:space="0" w:color="auto"/>
              <w:right w:val="single" w:sz="8" w:space="0" w:color="auto"/>
            </w:tcBorders>
            <w:shd w:val="clear" w:color="000000" w:fill="FFFFFF"/>
            <w:vAlign w:val="center"/>
            <w:hideMark/>
          </w:tcPr>
          <w:p w14:paraId="563D9989" w14:textId="77777777" w:rsidR="00364A4F" w:rsidRPr="00DC3C96" w:rsidRDefault="00364A4F" w:rsidP="000D050B">
            <w:pPr>
              <w:jc w:val="center"/>
              <w:rPr>
                <w:sz w:val="20"/>
                <w:szCs w:val="20"/>
              </w:rPr>
            </w:pPr>
            <w:r w:rsidRPr="00DC3C96">
              <w:rPr>
                <w:sz w:val="20"/>
                <w:szCs w:val="20"/>
              </w:rPr>
              <w:t>IMU</w:t>
            </w:r>
          </w:p>
        </w:tc>
        <w:tc>
          <w:tcPr>
            <w:tcW w:w="4536" w:type="dxa"/>
            <w:tcBorders>
              <w:top w:val="nil"/>
              <w:left w:val="nil"/>
              <w:bottom w:val="single" w:sz="8" w:space="0" w:color="auto"/>
              <w:right w:val="single" w:sz="8" w:space="0" w:color="auto"/>
            </w:tcBorders>
            <w:shd w:val="clear" w:color="000000" w:fill="FFFFFF"/>
            <w:vAlign w:val="center"/>
            <w:hideMark/>
          </w:tcPr>
          <w:p w14:paraId="14380932" w14:textId="77777777" w:rsidR="00364A4F" w:rsidRPr="00DC3C96" w:rsidRDefault="00364A4F" w:rsidP="000D050B">
            <w:pPr>
              <w:jc w:val="center"/>
              <w:rPr>
                <w:sz w:val="16"/>
                <w:szCs w:val="16"/>
              </w:rPr>
            </w:pPr>
            <w:r w:rsidRPr="00DC3C96">
              <w:rPr>
                <w:sz w:val="16"/>
                <w:szCs w:val="16"/>
              </w:rPr>
              <w:t>Sim</w:t>
            </w:r>
          </w:p>
        </w:tc>
      </w:tr>
      <w:tr w:rsidR="00364A4F" w:rsidRPr="00DC3C96" w14:paraId="538E0B91" w14:textId="77777777" w:rsidTr="000D050B">
        <w:trPr>
          <w:trHeight w:val="31"/>
        </w:trPr>
        <w:tc>
          <w:tcPr>
            <w:tcW w:w="4394" w:type="dxa"/>
            <w:tcBorders>
              <w:top w:val="nil"/>
              <w:left w:val="single" w:sz="8" w:space="0" w:color="auto"/>
              <w:bottom w:val="single" w:sz="8" w:space="0" w:color="auto"/>
              <w:right w:val="single" w:sz="8" w:space="0" w:color="auto"/>
            </w:tcBorders>
            <w:shd w:val="clear" w:color="000000" w:fill="FFFFFF"/>
            <w:vAlign w:val="center"/>
            <w:hideMark/>
          </w:tcPr>
          <w:p w14:paraId="6570EE3E" w14:textId="77777777" w:rsidR="00364A4F" w:rsidRPr="00DC3C96" w:rsidRDefault="00364A4F" w:rsidP="000D050B">
            <w:pPr>
              <w:jc w:val="center"/>
              <w:rPr>
                <w:sz w:val="20"/>
                <w:szCs w:val="20"/>
              </w:rPr>
            </w:pPr>
            <w:r w:rsidRPr="00DC3C96">
              <w:rPr>
                <w:sz w:val="20"/>
                <w:szCs w:val="20"/>
              </w:rPr>
              <w:t>Taxa de atualização da IMU</w:t>
            </w:r>
          </w:p>
        </w:tc>
        <w:tc>
          <w:tcPr>
            <w:tcW w:w="4536" w:type="dxa"/>
            <w:tcBorders>
              <w:top w:val="nil"/>
              <w:left w:val="nil"/>
              <w:bottom w:val="single" w:sz="8" w:space="0" w:color="auto"/>
              <w:right w:val="single" w:sz="8" w:space="0" w:color="auto"/>
            </w:tcBorders>
            <w:shd w:val="clear" w:color="000000" w:fill="FFFFFF"/>
            <w:vAlign w:val="center"/>
            <w:hideMark/>
          </w:tcPr>
          <w:p w14:paraId="38709EEF" w14:textId="77777777" w:rsidR="00364A4F" w:rsidRPr="00DC3C96" w:rsidRDefault="00364A4F" w:rsidP="000D050B">
            <w:pPr>
              <w:jc w:val="center"/>
              <w:rPr>
                <w:sz w:val="16"/>
                <w:szCs w:val="16"/>
              </w:rPr>
            </w:pPr>
            <w:r w:rsidRPr="00DC3C96">
              <w:rPr>
                <w:sz w:val="16"/>
                <w:szCs w:val="16"/>
              </w:rPr>
              <w:t>200Hz</w:t>
            </w:r>
          </w:p>
        </w:tc>
      </w:tr>
      <w:tr w:rsidR="00364A4F" w:rsidRPr="00DC3C96" w14:paraId="48D11122" w14:textId="77777777" w:rsidTr="000D050B">
        <w:trPr>
          <w:trHeight w:val="52"/>
        </w:trPr>
        <w:tc>
          <w:tcPr>
            <w:tcW w:w="4394" w:type="dxa"/>
            <w:tcBorders>
              <w:top w:val="nil"/>
              <w:left w:val="single" w:sz="8" w:space="0" w:color="auto"/>
              <w:bottom w:val="single" w:sz="4" w:space="0" w:color="auto"/>
              <w:right w:val="single" w:sz="8" w:space="0" w:color="auto"/>
            </w:tcBorders>
            <w:shd w:val="clear" w:color="000000" w:fill="FFFFFF"/>
            <w:vAlign w:val="center"/>
            <w:hideMark/>
          </w:tcPr>
          <w:p w14:paraId="0B5EA43A" w14:textId="77777777" w:rsidR="00364A4F" w:rsidRPr="00DC3C96" w:rsidRDefault="00364A4F" w:rsidP="000D050B">
            <w:pPr>
              <w:jc w:val="center"/>
              <w:rPr>
                <w:sz w:val="20"/>
                <w:szCs w:val="20"/>
              </w:rPr>
            </w:pPr>
            <w:r w:rsidRPr="00DC3C96">
              <w:rPr>
                <w:sz w:val="20"/>
                <w:szCs w:val="20"/>
              </w:rPr>
              <w:t>Precisão do azimute</w:t>
            </w:r>
          </w:p>
        </w:tc>
        <w:tc>
          <w:tcPr>
            <w:tcW w:w="4536" w:type="dxa"/>
            <w:tcBorders>
              <w:top w:val="nil"/>
              <w:left w:val="nil"/>
              <w:bottom w:val="single" w:sz="4" w:space="0" w:color="auto"/>
              <w:right w:val="single" w:sz="8" w:space="0" w:color="auto"/>
            </w:tcBorders>
            <w:shd w:val="clear" w:color="000000" w:fill="FFFFFF"/>
            <w:vAlign w:val="center"/>
            <w:hideMark/>
          </w:tcPr>
          <w:p w14:paraId="48CF03C9" w14:textId="77777777" w:rsidR="00364A4F" w:rsidRPr="00DC3C96" w:rsidRDefault="00364A4F" w:rsidP="000D050B">
            <w:pPr>
              <w:jc w:val="center"/>
              <w:rPr>
                <w:sz w:val="16"/>
                <w:szCs w:val="16"/>
              </w:rPr>
            </w:pPr>
            <w:r w:rsidRPr="00DC3C96">
              <w:rPr>
                <w:sz w:val="16"/>
                <w:szCs w:val="16"/>
              </w:rPr>
              <w:t>Inferior a 5º</w:t>
            </w:r>
          </w:p>
        </w:tc>
      </w:tr>
      <w:tr w:rsidR="00364A4F" w:rsidRPr="00DC3C96" w14:paraId="310BBE58" w14:textId="77777777" w:rsidTr="000D050B">
        <w:trPr>
          <w:trHeight w:val="84"/>
        </w:trPr>
        <w:tc>
          <w:tcPr>
            <w:tcW w:w="4394"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178B1A66" w14:textId="77777777" w:rsidR="00364A4F" w:rsidRPr="00DC3C96" w:rsidRDefault="00364A4F" w:rsidP="000D050B">
            <w:pPr>
              <w:jc w:val="center"/>
              <w:rPr>
                <w:sz w:val="20"/>
                <w:szCs w:val="20"/>
              </w:rPr>
            </w:pPr>
            <w:r w:rsidRPr="00DC3C96">
              <w:rPr>
                <w:sz w:val="20"/>
                <w:szCs w:val="20"/>
              </w:rPr>
              <w:t>DMI</w:t>
            </w:r>
          </w:p>
        </w:tc>
        <w:tc>
          <w:tcPr>
            <w:tcW w:w="4536" w:type="dxa"/>
            <w:tcBorders>
              <w:top w:val="single" w:sz="4" w:space="0" w:color="auto"/>
              <w:left w:val="nil"/>
              <w:bottom w:val="single" w:sz="8" w:space="0" w:color="auto"/>
              <w:right w:val="single" w:sz="8" w:space="0" w:color="auto"/>
            </w:tcBorders>
            <w:shd w:val="clear" w:color="000000" w:fill="FFFFFF"/>
            <w:vAlign w:val="center"/>
            <w:hideMark/>
          </w:tcPr>
          <w:p w14:paraId="4E8074C0" w14:textId="77777777" w:rsidR="00364A4F" w:rsidRPr="00DC3C96" w:rsidRDefault="00364A4F" w:rsidP="000D050B">
            <w:pPr>
              <w:jc w:val="center"/>
              <w:rPr>
                <w:sz w:val="16"/>
                <w:szCs w:val="16"/>
              </w:rPr>
            </w:pPr>
            <w:r w:rsidRPr="00DC3C96">
              <w:rPr>
                <w:sz w:val="16"/>
                <w:szCs w:val="16"/>
              </w:rPr>
              <w:t>Sim</w:t>
            </w:r>
          </w:p>
        </w:tc>
      </w:tr>
      <w:tr w:rsidR="00364A4F" w:rsidRPr="00F90B3E" w14:paraId="40DFA516" w14:textId="77777777" w:rsidTr="000D050B">
        <w:trPr>
          <w:trHeight w:val="315"/>
        </w:trPr>
        <w:tc>
          <w:tcPr>
            <w:tcW w:w="8930"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2A921295" w14:textId="77777777" w:rsidR="00364A4F" w:rsidRPr="00F90B3E" w:rsidRDefault="00364A4F" w:rsidP="000D050B">
            <w:pPr>
              <w:jc w:val="center"/>
              <w:rPr>
                <w:b/>
                <w:bCs/>
                <w:sz w:val="20"/>
                <w:szCs w:val="20"/>
              </w:rPr>
            </w:pPr>
            <w:r w:rsidRPr="00F90B3E">
              <w:rPr>
                <w:b/>
                <w:bCs/>
                <w:sz w:val="20"/>
                <w:szCs w:val="20"/>
              </w:rPr>
              <w:t>Integração de Sensores</w:t>
            </w:r>
          </w:p>
        </w:tc>
      </w:tr>
      <w:tr w:rsidR="00364A4F" w:rsidRPr="00DC3C96" w14:paraId="648EA058" w14:textId="77777777" w:rsidTr="000D050B">
        <w:trPr>
          <w:trHeight w:val="64"/>
        </w:trPr>
        <w:tc>
          <w:tcPr>
            <w:tcW w:w="4394" w:type="dxa"/>
            <w:tcBorders>
              <w:top w:val="nil"/>
              <w:left w:val="single" w:sz="8" w:space="0" w:color="auto"/>
              <w:bottom w:val="single" w:sz="8" w:space="0" w:color="auto"/>
              <w:right w:val="single" w:sz="8" w:space="0" w:color="auto"/>
            </w:tcBorders>
            <w:shd w:val="clear" w:color="000000" w:fill="FFFFFF"/>
            <w:vAlign w:val="center"/>
            <w:hideMark/>
          </w:tcPr>
          <w:p w14:paraId="5ECD175B" w14:textId="77777777" w:rsidR="00364A4F" w:rsidRPr="00DC3C96" w:rsidRDefault="00364A4F" w:rsidP="000D050B">
            <w:pPr>
              <w:jc w:val="center"/>
              <w:rPr>
                <w:sz w:val="20"/>
                <w:szCs w:val="20"/>
              </w:rPr>
            </w:pPr>
            <w:r w:rsidRPr="00DC3C96">
              <w:rPr>
                <w:sz w:val="20"/>
                <w:szCs w:val="20"/>
              </w:rPr>
              <w:t>Controlador Integrado</w:t>
            </w:r>
          </w:p>
        </w:tc>
        <w:tc>
          <w:tcPr>
            <w:tcW w:w="4536" w:type="dxa"/>
            <w:tcBorders>
              <w:top w:val="nil"/>
              <w:left w:val="nil"/>
              <w:bottom w:val="single" w:sz="8" w:space="0" w:color="auto"/>
              <w:right w:val="single" w:sz="8" w:space="0" w:color="auto"/>
            </w:tcBorders>
            <w:shd w:val="clear" w:color="000000" w:fill="FFFFFF"/>
            <w:vAlign w:val="center"/>
            <w:hideMark/>
          </w:tcPr>
          <w:p w14:paraId="7D05DA24" w14:textId="77777777" w:rsidR="00364A4F" w:rsidRPr="00DC3C96" w:rsidRDefault="00364A4F" w:rsidP="000D050B">
            <w:pPr>
              <w:jc w:val="center"/>
              <w:rPr>
                <w:sz w:val="16"/>
                <w:szCs w:val="16"/>
              </w:rPr>
            </w:pPr>
            <w:r w:rsidRPr="00DC3C96">
              <w:rPr>
                <w:sz w:val="16"/>
                <w:szCs w:val="16"/>
              </w:rPr>
              <w:t>Sim</w:t>
            </w:r>
          </w:p>
        </w:tc>
      </w:tr>
      <w:tr w:rsidR="00364A4F" w:rsidRPr="00DC3C96" w14:paraId="5290588A" w14:textId="77777777" w:rsidTr="000D050B">
        <w:trPr>
          <w:trHeight w:val="315"/>
        </w:trPr>
        <w:tc>
          <w:tcPr>
            <w:tcW w:w="4394" w:type="dxa"/>
            <w:tcBorders>
              <w:top w:val="nil"/>
              <w:left w:val="single" w:sz="8" w:space="0" w:color="auto"/>
              <w:bottom w:val="single" w:sz="8" w:space="0" w:color="auto"/>
              <w:right w:val="single" w:sz="8" w:space="0" w:color="auto"/>
            </w:tcBorders>
            <w:shd w:val="clear" w:color="000000" w:fill="FFFFFF"/>
            <w:vAlign w:val="center"/>
            <w:hideMark/>
          </w:tcPr>
          <w:p w14:paraId="4EAA472E" w14:textId="77777777" w:rsidR="00364A4F" w:rsidRPr="00DC3C96" w:rsidRDefault="00364A4F" w:rsidP="000D050B">
            <w:pPr>
              <w:jc w:val="center"/>
              <w:rPr>
                <w:sz w:val="20"/>
                <w:szCs w:val="20"/>
              </w:rPr>
            </w:pPr>
            <w:r w:rsidRPr="00DC3C96">
              <w:rPr>
                <w:sz w:val="20"/>
                <w:szCs w:val="20"/>
              </w:rPr>
              <w:t>Certificado de calibração das câmeras</w:t>
            </w:r>
          </w:p>
        </w:tc>
        <w:tc>
          <w:tcPr>
            <w:tcW w:w="4536" w:type="dxa"/>
            <w:tcBorders>
              <w:top w:val="nil"/>
              <w:left w:val="nil"/>
              <w:bottom w:val="single" w:sz="8" w:space="0" w:color="auto"/>
              <w:right w:val="single" w:sz="8" w:space="0" w:color="auto"/>
            </w:tcBorders>
            <w:shd w:val="clear" w:color="000000" w:fill="FFFFFF"/>
            <w:vAlign w:val="center"/>
            <w:hideMark/>
          </w:tcPr>
          <w:p w14:paraId="7579892C" w14:textId="77777777" w:rsidR="00364A4F" w:rsidRPr="00DC3C96" w:rsidRDefault="00364A4F" w:rsidP="000D050B">
            <w:pPr>
              <w:jc w:val="center"/>
              <w:rPr>
                <w:sz w:val="16"/>
                <w:szCs w:val="16"/>
              </w:rPr>
            </w:pPr>
            <w:r w:rsidRPr="00DC3C96">
              <w:rPr>
                <w:sz w:val="16"/>
                <w:szCs w:val="16"/>
              </w:rPr>
              <w:t>Sim</w:t>
            </w:r>
          </w:p>
        </w:tc>
      </w:tr>
      <w:tr w:rsidR="00364A4F" w:rsidRPr="00DC3C96" w14:paraId="6C278ADB" w14:textId="77777777" w:rsidTr="000D050B">
        <w:trPr>
          <w:trHeight w:val="186"/>
        </w:trPr>
        <w:tc>
          <w:tcPr>
            <w:tcW w:w="4394" w:type="dxa"/>
            <w:tcBorders>
              <w:top w:val="nil"/>
              <w:left w:val="single" w:sz="8" w:space="0" w:color="auto"/>
              <w:bottom w:val="single" w:sz="8" w:space="0" w:color="auto"/>
              <w:right w:val="single" w:sz="8" w:space="0" w:color="auto"/>
            </w:tcBorders>
            <w:shd w:val="clear" w:color="000000" w:fill="FFFFFF"/>
            <w:vAlign w:val="center"/>
            <w:hideMark/>
          </w:tcPr>
          <w:p w14:paraId="06A19435" w14:textId="77777777" w:rsidR="00364A4F" w:rsidRPr="00DC3C96" w:rsidRDefault="00364A4F" w:rsidP="000D050B">
            <w:pPr>
              <w:jc w:val="center"/>
              <w:rPr>
                <w:sz w:val="20"/>
                <w:szCs w:val="20"/>
              </w:rPr>
            </w:pPr>
            <w:r w:rsidRPr="00DC3C96">
              <w:rPr>
                <w:sz w:val="20"/>
                <w:szCs w:val="20"/>
              </w:rPr>
              <w:t>Sensores integrados no mesmo invólucro</w:t>
            </w:r>
          </w:p>
        </w:tc>
        <w:tc>
          <w:tcPr>
            <w:tcW w:w="4536" w:type="dxa"/>
            <w:tcBorders>
              <w:top w:val="nil"/>
              <w:left w:val="nil"/>
              <w:bottom w:val="single" w:sz="8" w:space="0" w:color="auto"/>
              <w:right w:val="single" w:sz="8" w:space="0" w:color="auto"/>
            </w:tcBorders>
            <w:shd w:val="clear" w:color="000000" w:fill="FFFFFF"/>
            <w:vAlign w:val="center"/>
            <w:hideMark/>
          </w:tcPr>
          <w:p w14:paraId="7FBF6235" w14:textId="77777777" w:rsidR="00364A4F" w:rsidRPr="00DC3C96" w:rsidRDefault="00364A4F" w:rsidP="000D050B">
            <w:pPr>
              <w:jc w:val="center"/>
              <w:rPr>
                <w:sz w:val="16"/>
                <w:szCs w:val="16"/>
              </w:rPr>
            </w:pPr>
            <w:r w:rsidRPr="00DC3C96">
              <w:rPr>
                <w:sz w:val="16"/>
                <w:szCs w:val="16"/>
              </w:rPr>
              <w:t>Câmeras, IMU e GNSS</w:t>
            </w:r>
          </w:p>
        </w:tc>
      </w:tr>
      <w:tr w:rsidR="00364A4F" w:rsidRPr="00F90B3E" w14:paraId="55F0FD8E" w14:textId="77777777" w:rsidTr="000D050B">
        <w:trPr>
          <w:trHeight w:val="315"/>
        </w:trPr>
        <w:tc>
          <w:tcPr>
            <w:tcW w:w="8930"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4406DA49" w14:textId="77777777" w:rsidR="00364A4F" w:rsidRPr="00F90B3E" w:rsidRDefault="00364A4F" w:rsidP="000D050B">
            <w:pPr>
              <w:jc w:val="center"/>
              <w:rPr>
                <w:b/>
                <w:bCs/>
                <w:sz w:val="20"/>
                <w:szCs w:val="20"/>
              </w:rPr>
            </w:pPr>
            <w:r w:rsidRPr="00F90B3E">
              <w:rPr>
                <w:b/>
                <w:bCs/>
                <w:sz w:val="20"/>
                <w:szCs w:val="20"/>
              </w:rPr>
              <w:t>Opções de Exportação de Arquivos do Mapeamento Móvel</w:t>
            </w:r>
          </w:p>
        </w:tc>
      </w:tr>
      <w:tr w:rsidR="00364A4F" w:rsidRPr="00DC3C96" w14:paraId="4DA30CA4" w14:textId="77777777" w:rsidTr="000D050B">
        <w:trPr>
          <w:trHeight w:val="493"/>
        </w:trPr>
        <w:tc>
          <w:tcPr>
            <w:tcW w:w="4394" w:type="dxa"/>
            <w:tcBorders>
              <w:top w:val="nil"/>
              <w:left w:val="single" w:sz="8" w:space="0" w:color="auto"/>
              <w:bottom w:val="single" w:sz="8" w:space="0" w:color="auto"/>
              <w:right w:val="single" w:sz="8" w:space="0" w:color="auto"/>
            </w:tcBorders>
            <w:shd w:val="clear" w:color="000000" w:fill="FFFFFF"/>
            <w:vAlign w:val="center"/>
            <w:hideMark/>
          </w:tcPr>
          <w:p w14:paraId="193C2507" w14:textId="77777777" w:rsidR="00364A4F" w:rsidRPr="00DC3C96" w:rsidRDefault="00364A4F" w:rsidP="000D050B">
            <w:pPr>
              <w:jc w:val="center"/>
              <w:rPr>
                <w:sz w:val="20"/>
                <w:szCs w:val="20"/>
              </w:rPr>
            </w:pPr>
            <w:r w:rsidRPr="00DC3C96">
              <w:rPr>
                <w:sz w:val="20"/>
                <w:szCs w:val="20"/>
              </w:rPr>
              <w:t>Característica das imagens a serem disponibilizadas</w:t>
            </w:r>
          </w:p>
        </w:tc>
        <w:tc>
          <w:tcPr>
            <w:tcW w:w="4536" w:type="dxa"/>
            <w:tcBorders>
              <w:top w:val="nil"/>
              <w:left w:val="nil"/>
              <w:bottom w:val="single" w:sz="8" w:space="0" w:color="auto"/>
              <w:right w:val="single" w:sz="8" w:space="0" w:color="auto"/>
            </w:tcBorders>
            <w:shd w:val="clear" w:color="000000" w:fill="FFFFFF"/>
            <w:vAlign w:val="center"/>
            <w:hideMark/>
          </w:tcPr>
          <w:p w14:paraId="33653B5C" w14:textId="77777777" w:rsidR="00364A4F" w:rsidRPr="00DC3C96" w:rsidRDefault="00364A4F" w:rsidP="000D050B">
            <w:pPr>
              <w:jc w:val="center"/>
              <w:rPr>
                <w:sz w:val="16"/>
                <w:szCs w:val="16"/>
              </w:rPr>
            </w:pPr>
            <w:r w:rsidRPr="00DC3C96">
              <w:rPr>
                <w:sz w:val="16"/>
                <w:szCs w:val="16"/>
              </w:rPr>
              <w:t>Visualização panorâmica; Visualização Cúbica; Fotos sem processamento (6 fotos por tomada)</w:t>
            </w:r>
          </w:p>
        </w:tc>
      </w:tr>
      <w:tr w:rsidR="00364A4F" w:rsidRPr="00DC3C96" w14:paraId="7A7E6FB3" w14:textId="77777777" w:rsidTr="000D050B">
        <w:trPr>
          <w:trHeight w:val="76"/>
        </w:trPr>
        <w:tc>
          <w:tcPr>
            <w:tcW w:w="4394" w:type="dxa"/>
            <w:tcBorders>
              <w:top w:val="nil"/>
              <w:left w:val="single" w:sz="8" w:space="0" w:color="auto"/>
              <w:bottom w:val="single" w:sz="8" w:space="0" w:color="auto"/>
              <w:right w:val="single" w:sz="8" w:space="0" w:color="auto"/>
            </w:tcBorders>
            <w:shd w:val="clear" w:color="000000" w:fill="FFFFFF"/>
            <w:vAlign w:val="center"/>
            <w:hideMark/>
          </w:tcPr>
          <w:p w14:paraId="0328CFB7" w14:textId="77777777" w:rsidR="00364A4F" w:rsidRPr="00DC3C96" w:rsidRDefault="00364A4F" w:rsidP="000D050B">
            <w:pPr>
              <w:jc w:val="center"/>
              <w:rPr>
                <w:sz w:val="20"/>
                <w:szCs w:val="20"/>
              </w:rPr>
            </w:pPr>
            <w:r w:rsidRPr="00DC3C96">
              <w:rPr>
                <w:sz w:val="20"/>
                <w:szCs w:val="20"/>
              </w:rPr>
              <w:t>Processamento de Trajetória</w:t>
            </w:r>
          </w:p>
        </w:tc>
        <w:tc>
          <w:tcPr>
            <w:tcW w:w="4536" w:type="dxa"/>
            <w:tcBorders>
              <w:top w:val="nil"/>
              <w:left w:val="nil"/>
              <w:bottom w:val="single" w:sz="8" w:space="0" w:color="auto"/>
              <w:right w:val="single" w:sz="8" w:space="0" w:color="auto"/>
            </w:tcBorders>
            <w:shd w:val="clear" w:color="000000" w:fill="FFFFFF"/>
            <w:vAlign w:val="center"/>
            <w:hideMark/>
          </w:tcPr>
          <w:p w14:paraId="4FB554AE" w14:textId="77777777" w:rsidR="00364A4F" w:rsidRPr="00DC3C96" w:rsidRDefault="00364A4F" w:rsidP="000D050B">
            <w:pPr>
              <w:jc w:val="center"/>
              <w:rPr>
                <w:sz w:val="16"/>
                <w:szCs w:val="16"/>
              </w:rPr>
            </w:pPr>
            <w:r w:rsidRPr="00DC3C96">
              <w:rPr>
                <w:sz w:val="16"/>
                <w:szCs w:val="16"/>
              </w:rPr>
              <w:t>Arquivo de texto no formato CSV</w:t>
            </w:r>
          </w:p>
        </w:tc>
      </w:tr>
      <w:tr w:rsidR="00364A4F" w:rsidRPr="00DC3C96" w14:paraId="4FC4D182" w14:textId="77777777" w:rsidTr="000D050B">
        <w:trPr>
          <w:trHeight w:val="108"/>
        </w:trPr>
        <w:tc>
          <w:tcPr>
            <w:tcW w:w="4394" w:type="dxa"/>
            <w:tcBorders>
              <w:top w:val="nil"/>
              <w:left w:val="single" w:sz="8" w:space="0" w:color="auto"/>
              <w:bottom w:val="single" w:sz="8" w:space="0" w:color="auto"/>
              <w:right w:val="single" w:sz="8" w:space="0" w:color="auto"/>
            </w:tcBorders>
            <w:shd w:val="clear" w:color="000000" w:fill="FFFFFF"/>
            <w:vAlign w:val="center"/>
            <w:hideMark/>
          </w:tcPr>
          <w:p w14:paraId="5F902AB9" w14:textId="77777777" w:rsidR="00364A4F" w:rsidRPr="00DC3C96" w:rsidRDefault="00364A4F" w:rsidP="000D050B">
            <w:pPr>
              <w:jc w:val="center"/>
              <w:rPr>
                <w:sz w:val="20"/>
                <w:szCs w:val="20"/>
              </w:rPr>
            </w:pPr>
            <w:r w:rsidRPr="00DC3C96">
              <w:rPr>
                <w:sz w:val="20"/>
                <w:szCs w:val="20"/>
              </w:rPr>
              <w:t>Parâmetros de orientação de imagens panorâmicas</w:t>
            </w:r>
          </w:p>
        </w:tc>
        <w:tc>
          <w:tcPr>
            <w:tcW w:w="4536" w:type="dxa"/>
            <w:tcBorders>
              <w:top w:val="nil"/>
              <w:left w:val="nil"/>
              <w:bottom w:val="single" w:sz="8" w:space="0" w:color="auto"/>
              <w:right w:val="single" w:sz="8" w:space="0" w:color="auto"/>
            </w:tcBorders>
            <w:shd w:val="clear" w:color="000000" w:fill="FFFFFF"/>
            <w:vAlign w:val="center"/>
            <w:hideMark/>
          </w:tcPr>
          <w:p w14:paraId="38C3EF6C" w14:textId="77777777" w:rsidR="00364A4F" w:rsidRPr="00DC3C96" w:rsidRDefault="00364A4F" w:rsidP="000D050B">
            <w:pPr>
              <w:jc w:val="center"/>
              <w:rPr>
                <w:sz w:val="16"/>
                <w:szCs w:val="16"/>
              </w:rPr>
            </w:pPr>
            <w:r w:rsidRPr="00DC3C96">
              <w:rPr>
                <w:sz w:val="16"/>
                <w:szCs w:val="16"/>
              </w:rPr>
              <w:t>Arquivo de texto no formato CSV</w:t>
            </w:r>
          </w:p>
        </w:tc>
      </w:tr>
      <w:tr w:rsidR="00364A4F" w:rsidRPr="00F90B3E" w14:paraId="22440C36" w14:textId="77777777" w:rsidTr="000D050B">
        <w:trPr>
          <w:trHeight w:val="315"/>
        </w:trPr>
        <w:tc>
          <w:tcPr>
            <w:tcW w:w="8930"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4CA648CF" w14:textId="77777777" w:rsidR="00364A4F" w:rsidRPr="00F90B3E" w:rsidRDefault="00364A4F" w:rsidP="000D050B">
            <w:pPr>
              <w:jc w:val="center"/>
              <w:rPr>
                <w:b/>
                <w:bCs/>
                <w:sz w:val="20"/>
                <w:szCs w:val="20"/>
              </w:rPr>
            </w:pPr>
            <w:r w:rsidRPr="00F90B3E">
              <w:rPr>
                <w:b/>
                <w:bCs/>
                <w:sz w:val="20"/>
                <w:szCs w:val="20"/>
              </w:rPr>
              <w:t>Características de Operação</w:t>
            </w:r>
          </w:p>
        </w:tc>
      </w:tr>
      <w:tr w:rsidR="00364A4F" w:rsidRPr="00DC3C96" w14:paraId="4FD0CCC9" w14:textId="77777777" w:rsidTr="000D050B">
        <w:trPr>
          <w:trHeight w:val="31"/>
        </w:trPr>
        <w:tc>
          <w:tcPr>
            <w:tcW w:w="4394" w:type="dxa"/>
            <w:tcBorders>
              <w:top w:val="nil"/>
              <w:left w:val="single" w:sz="8" w:space="0" w:color="auto"/>
              <w:bottom w:val="single" w:sz="8" w:space="0" w:color="auto"/>
              <w:right w:val="single" w:sz="8" w:space="0" w:color="auto"/>
            </w:tcBorders>
            <w:shd w:val="clear" w:color="000000" w:fill="FFFFFF"/>
            <w:vAlign w:val="center"/>
            <w:hideMark/>
          </w:tcPr>
          <w:p w14:paraId="27953362" w14:textId="77777777" w:rsidR="00364A4F" w:rsidRPr="00DC3C96" w:rsidRDefault="00364A4F" w:rsidP="000D050B">
            <w:pPr>
              <w:jc w:val="center"/>
              <w:rPr>
                <w:sz w:val="20"/>
                <w:szCs w:val="20"/>
              </w:rPr>
            </w:pPr>
            <w:r w:rsidRPr="00DC3C96">
              <w:rPr>
                <w:sz w:val="20"/>
                <w:szCs w:val="20"/>
              </w:rPr>
              <w:t>Distância entre as fotografias subsequentes</w:t>
            </w:r>
          </w:p>
        </w:tc>
        <w:tc>
          <w:tcPr>
            <w:tcW w:w="4536" w:type="dxa"/>
            <w:tcBorders>
              <w:top w:val="nil"/>
              <w:left w:val="nil"/>
              <w:bottom w:val="single" w:sz="8" w:space="0" w:color="auto"/>
              <w:right w:val="single" w:sz="8" w:space="0" w:color="auto"/>
            </w:tcBorders>
            <w:shd w:val="clear" w:color="000000" w:fill="FFFFFF"/>
            <w:vAlign w:val="center"/>
            <w:hideMark/>
          </w:tcPr>
          <w:p w14:paraId="21E1002F" w14:textId="77777777" w:rsidR="00364A4F" w:rsidRPr="00DC3C96" w:rsidRDefault="00364A4F" w:rsidP="000D050B">
            <w:pPr>
              <w:jc w:val="center"/>
              <w:rPr>
                <w:sz w:val="16"/>
                <w:szCs w:val="16"/>
              </w:rPr>
            </w:pPr>
            <w:r w:rsidRPr="00DC3C96">
              <w:rPr>
                <w:sz w:val="16"/>
                <w:szCs w:val="16"/>
              </w:rPr>
              <w:t>3 m</w:t>
            </w:r>
          </w:p>
        </w:tc>
      </w:tr>
      <w:tr w:rsidR="00364A4F" w:rsidRPr="00F90B3E" w14:paraId="61DDD9CE" w14:textId="77777777" w:rsidTr="000D050B">
        <w:trPr>
          <w:trHeight w:val="315"/>
        </w:trPr>
        <w:tc>
          <w:tcPr>
            <w:tcW w:w="8930"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184D2053" w14:textId="77777777" w:rsidR="00364A4F" w:rsidRPr="00F90B3E" w:rsidRDefault="00364A4F" w:rsidP="000D050B">
            <w:pPr>
              <w:jc w:val="center"/>
              <w:rPr>
                <w:b/>
                <w:bCs/>
                <w:sz w:val="20"/>
                <w:szCs w:val="20"/>
              </w:rPr>
            </w:pPr>
            <w:r w:rsidRPr="00F90B3E">
              <w:rPr>
                <w:b/>
                <w:bCs/>
                <w:sz w:val="20"/>
                <w:szCs w:val="20"/>
              </w:rPr>
              <w:t>Imagem Panorâmica</w:t>
            </w:r>
          </w:p>
        </w:tc>
      </w:tr>
      <w:tr w:rsidR="00364A4F" w:rsidRPr="00DC3C96" w14:paraId="1A4791C4" w14:textId="77777777" w:rsidTr="000D050B">
        <w:trPr>
          <w:trHeight w:val="67"/>
        </w:trPr>
        <w:tc>
          <w:tcPr>
            <w:tcW w:w="4394" w:type="dxa"/>
            <w:tcBorders>
              <w:top w:val="nil"/>
              <w:left w:val="single" w:sz="8" w:space="0" w:color="auto"/>
              <w:bottom w:val="single" w:sz="8" w:space="0" w:color="auto"/>
              <w:right w:val="single" w:sz="8" w:space="0" w:color="auto"/>
            </w:tcBorders>
            <w:shd w:val="clear" w:color="000000" w:fill="FFFFFF"/>
            <w:vAlign w:val="center"/>
            <w:hideMark/>
          </w:tcPr>
          <w:p w14:paraId="16F9A2E2" w14:textId="77777777" w:rsidR="00364A4F" w:rsidRPr="00DC3C96" w:rsidRDefault="00364A4F" w:rsidP="000D050B">
            <w:pPr>
              <w:jc w:val="center"/>
              <w:rPr>
                <w:sz w:val="20"/>
                <w:szCs w:val="20"/>
              </w:rPr>
            </w:pPr>
            <w:r w:rsidRPr="00DC3C96">
              <w:rPr>
                <w:sz w:val="20"/>
                <w:szCs w:val="20"/>
              </w:rPr>
              <w:t>Campo de Visão (FOV)</w:t>
            </w:r>
          </w:p>
        </w:tc>
        <w:tc>
          <w:tcPr>
            <w:tcW w:w="4536" w:type="dxa"/>
            <w:tcBorders>
              <w:top w:val="nil"/>
              <w:left w:val="nil"/>
              <w:bottom w:val="single" w:sz="8" w:space="0" w:color="auto"/>
              <w:right w:val="single" w:sz="8" w:space="0" w:color="auto"/>
            </w:tcBorders>
            <w:shd w:val="clear" w:color="000000" w:fill="FFFFFF"/>
            <w:vAlign w:val="center"/>
            <w:hideMark/>
          </w:tcPr>
          <w:p w14:paraId="01EA72ED" w14:textId="77777777" w:rsidR="00364A4F" w:rsidRPr="00DC3C96" w:rsidRDefault="00364A4F" w:rsidP="000D050B">
            <w:pPr>
              <w:jc w:val="center"/>
              <w:rPr>
                <w:sz w:val="16"/>
                <w:szCs w:val="16"/>
              </w:rPr>
            </w:pPr>
            <w:r w:rsidRPr="00DC3C96">
              <w:rPr>
                <w:sz w:val="16"/>
                <w:szCs w:val="16"/>
              </w:rPr>
              <w:t>90% de uma esfera</w:t>
            </w:r>
          </w:p>
        </w:tc>
      </w:tr>
      <w:tr w:rsidR="00364A4F" w:rsidRPr="00DC3C96" w14:paraId="2B8398FC" w14:textId="77777777" w:rsidTr="000D050B">
        <w:trPr>
          <w:trHeight w:val="118"/>
        </w:trPr>
        <w:tc>
          <w:tcPr>
            <w:tcW w:w="4394" w:type="dxa"/>
            <w:tcBorders>
              <w:top w:val="nil"/>
              <w:left w:val="single" w:sz="8" w:space="0" w:color="auto"/>
              <w:bottom w:val="single" w:sz="8" w:space="0" w:color="auto"/>
              <w:right w:val="single" w:sz="8" w:space="0" w:color="auto"/>
            </w:tcBorders>
            <w:shd w:val="clear" w:color="000000" w:fill="FFFFFF"/>
            <w:vAlign w:val="center"/>
            <w:hideMark/>
          </w:tcPr>
          <w:p w14:paraId="46AFD15D" w14:textId="77777777" w:rsidR="00364A4F" w:rsidRPr="00DC3C96" w:rsidRDefault="00364A4F" w:rsidP="000D050B">
            <w:pPr>
              <w:jc w:val="center"/>
              <w:rPr>
                <w:sz w:val="20"/>
                <w:szCs w:val="20"/>
              </w:rPr>
            </w:pPr>
            <w:r w:rsidRPr="00DC3C96">
              <w:rPr>
                <w:sz w:val="20"/>
                <w:szCs w:val="20"/>
              </w:rPr>
              <w:t>Cúpula (Dome)</w:t>
            </w:r>
          </w:p>
        </w:tc>
        <w:tc>
          <w:tcPr>
            <w:tcW w:w="4536" w:type="dxa"/>
            <w:tcBorders>
              <w:top w:val="nil"/>
              <w:left w:val="nil"/>
              <w:bottom w:val="single" w:sz="8" w:space="0" w:color="auto"/>
              <w:right w:val="single" w:sz="8" w:space="0" w:color="auto"/>
            </w:tcBorders>
            <w:shd w:val="clear" w:color="000000" w:fill="FFFFFF"/>
            <w:vAlign w:val="center"/>
            <w:hideMark/>
          </w:tcPr>
          <w:p w14:paraId="61FFC05D" w14:textId="77777777" w:rsidR="00364A4F" w:rsidRPr="00DC3C96" w:rsidRDefault="00364A4F" w:rsidP="000D050B">
            <w:pPr>
              <w:jc w:val="center"/>
              <w:rPr>
                <w:sz w:val="16"/>
                <w:szCs w:val="16"/>
              </w:rPr>
            </w:pPr>
            <w:r w:rsidRPr="00DC3C96">
              <w:rPr>
                <w:sz w:val="16"/>
                <w:szCs w:val="16"/>
              </w:rPr>
              <w:t>30MP</w:t>
            </w:r>
          </w:p>
        </w:tc>
      </w:tr>
      <w:tr w:rsidR="00364A4F" w:rsidRPr="00DC3C96" w14:paraId="06402572" w14:textId="77777777" w:rsidTr="000D050B">
        <w:trPr>
          <w:trHeight w:val="31"/>
        </w:trPr>
        <w:tc>
          <w:tcPr>
            <w:tcW w:w="4394" w:type="dxa"/>
            <w:tcBorders>
              <w:top w:val="nil"/>
              <w:left w:val="single" w:sz="8" w:space="0" w:color="auto"/>
              <w:bottom w:val="single" w:sz="8" w:space="0" w:color="auto"/>
              <w:right w:val="single" w:sz="8" w:space="0" w:color="auto"/>
            </w:tcBorders>
            <w:shd w:val="clear" w:color="000000" w:fill="FFFFFF"/>
            <w:vAlign w:val="center"/>
            <w:hideMark/>
          </w:tcPr>
          <w:p w14:paraId="7290D648" w14:textId="77777777" w:rsidR="00364A4F" w:rsidRPr="00DC3C96" w:rsidRDefault="00364A4F" w:rsidP="000D050B">
            <w:pPr>
              <w:jc w:val="center"/>
              <w:rPr>
                <w:sz w:val="20"/>
                <w:szCs w:val="20"/>
              </w:rPr>
            </w:pPr>
            <w:r w:rsidRPr="00DC3C96">
              <w:rPr>
                <w:sz w:val="20"/>
                <w:szCs w:val="20"/>
              </w:rPr>
              <w:t>Distância Esférica (redoma)</w:t>
            </w:r>
          </w:p>
        </w:tc>
        <w:tc>
          <w:tcPr>
            <w:tcW w:w="4536" w:type="dxa"/>
            <w:tcBorders>
              <w:top w:val="nil"/>
              <w:left w:val="nil"/>
              <w:bottom w:val="single" w:sz="8" w:space="0" w:color="auto"/>
              <w:right w:val="single" w:sz="8" w:space="0" w:color="auto"/>
            </w:tcBorders>
            <w:shd w:val="clear" w:color="000000" w:fill="FFFFFF"/>
            <w:vAlign w:val="center"/>
            <w:hideMark/>
          </w:tcPr>
          <w:p w14:paraId="39798716" w14:textId="77777777" w:rsidR="00364A4F" w:rsidRPr="00DC3C96" w:rsidRDefault="00364A4F" w:rsidP="000D050B">
            <w:pPr>
              <w:jc w:val="center"/>
              <w:rPr>
                <w:sz w:val="16"/>
                <w:szCs w:val="16"/>
              </w:rPr>
            </w:pPr>
            <w:r w:rsidRPr="00DC3C96">
              <w:rPr>
                <w:sz w:val="16"/>
                <w:szCs w:val="16"/>
              </w:rPr>
              <w:t>Calibrada ao infinito a partir de 2m</w:t>
            </w:r>
          </w:p>
        </w:tc>
      </w:tr>
      <w:tr w:rsidR="00364A4F" w:rsidRPr="00DC3C96" w14:paraId="61D3F8F0" w14:textId="77777777" w:rsidTr="000D050B">
        <w:trPr>
          <w:trHeight w:val="165"/>
        </w:trPr>
        <w:tc>
          <w:tcPr>
            <w:tcW w:w="4394" w:type="dxa"/>
            <w:tcBorders>
              <w:top w:val="nil"/>
              <w:left w:val="single" w:sz="8" w:space="0" w:color="auto"/>
              <w:bottom w:val="single" w:sz="8" w:space="0" w:color="auto"/>
              <w:right w:val="single" w:sz="8" w:space="0" w:color="auto"/>
            </w:tcBorders>
            <w:shd w:val="clear" w:color="000000" w:fill="FFFFFF"/>
            <w:vAlign w:val="center"/>
            <w:hideMark/>
          </w:tcPr>
          <w:p w14:paraId="65E940B5" w14:textId="77777777" w:rsidR="00364A4F" w:rsidRPr="00DC3C96" w:rsidRDefault="00364A4F" w:rsidP="000D050B">
            <w:pPr>
              <w:jc w:val="center"/>
              <w:rPr>
                <w:sz w:val="20"/>
                <w:szCs w:val="20"/>
              </w:rPr>
            </w:pPr>
            <w:r w:rsidRPr="00DC3C96">
              <w:rPr>
                <w:sz w:val="20"/>
                <w:szCs w:val="20"/>
              </w:rPr>
              <w:t>Dimensões da imagem</w:t>
            </w:r>
          </w:p>
        </w:tc>
        <w:tc>
          <w:tcPr>
            <w:tcW w:w="4536" w:type="dxa"/>
            <w:tcBorders>
              <w:top w:val="nil"/>
              <w:left w:val="nil"/>
              <w:bottom w:val="single" w:sz="8" w:space="0" w:color="auto"/>
              <w:right w:val="single" w:sz="8" w:space="0" w:color="auto"/>
            </w:tcBorders>
            <w:shd w:val="clear" w:color="000000" w:fill="FFFFFF"/>
            <w:vAlign w:val="center"/>
            <w:hideMark/>
          </w:tcPr>
          <w:p w14:paraId="406445BB" w14:textId="77777777" w:rsidR="00364A4F" w:rsidRPr="00DC3C96" w:rsidRDefault="00364A4F" w:rsidP="000D050B">
            <w:pPr>
              <w:jc w:val="center"/>
              <w:rPr>
                <w:sz w:val="16"/>
                <w:szCs w:val="16"/>
              </w:rPr>
            </w:pPr>
            <w:r w:rsidRPr="00DC3C96">
              <w:rPr>
                <w:sz w:val="16"/>
                <w:szCs w:val="16"/>
              </w:rPr>
              <w:t>8.000 pixels x 4.000 pixels</w:t>
            </w:r>
          </w:p>
        </w:tc>
      </w:tr>
      <w:tr w:rsidR="00364A4F" w:rsidRPr="00DC3C96" w14:paraId="761BC591" w14:textId="77777777" w:rsidTr="000D050B">
        <w:trPr>
          <w:trHeight w:val="54"/>
        </w:trPr>
        <w:tc>
          <w:tcPr>
            <w:tcW w:w="4394" w:type="dxa"/>
            <w:tcBorders>
              <w:top w:val="nil"/>
              <w:left w:val="single" w:sz="8" w:space="0" w:color="auto"/>
              <w:bottom w:val="single" w:sz="8" w:space="0" w:color="auto"/>
              <w:right w:val="single" w:sz="8" w:space="0" w:color="auto"/>
            </w:tcBorders>
            <w:shd w:val="clear" w:color="000000" w:fill="FFFFFF"/>
            <w:vAlign w:val="center"/>
            <w:hideMark/>
          </w:tcPr>
          <w:p w14:paraId="1C01FF82" w14:textId="77777777" w:rsidR="00364A4F" w:rsidRPr="00DC3C96" w:rsidRDefault="00364A4F" w:rsidP="000D050B">
            <w:pPr>
              <w:jc w:val="center"/>
              <w:rPr>
                <w:sz w:val="20"/>
                <w:szCs w:val="20"/>
              </w:rPr>
            </w:pPr>
            <w:r w:rsidRPr="00DC3C96">
              <w:rPr>
                <w:sz w:val="20"/>
                <w:szCs w:val="20"/>
              </w:rPr>
              <w:t>GSD @10m</w:t>
            </w:r>
          </w:p>
        </w:tc>
        <w:tc>
          <w:tcPr>
            <w:tcW w:w="4536" w:type="dxa"/>
            <w:tcBorders>
              <w:top w:val="nil"/>
              <w:left w:val="nil"/>
              <w:bottom w:val="single" w:sz="8" w:space="0" w:color="auto"/>
              <w:right w:val="single" w:sz="8" w:space="0" w:color="auto"/>
            </w:tcBorders>
            <w:shd w:val="clear" w:color="000000" w:fill="FFFFFF"/>
            <w:vAlign w:val="center"/>
            <w:hideMark/>
          </w:tcPr>
          <w:p w14:paraId="13B3DC6C" w14:textId="77777777" w:rsidR="00364A4F" w:rsidRPr="00DC3C96" w:rsidRDefault="00364A4F" w:rsidP="000D050B">
            <w:pPr>
              <w:jc w:val="center"/>
              <w:rPr>
                <w:sz w:val="16"/>
                <w:szCs w:val="16"/>
              </w:rPr>
            </w:pPr>
            <w:r w:rsidRPr="00DC3C96">
              <w:rPr>
                <w:sz w:val="16"/>
                <w:szCs w:val="16"/>
              </w:rPr>
              <w:t>0,01m</w:t>
            </w:r>
          </w:p>
        </w:tc>
      </w:tr>
      <w:tr w:rsidR="00364A4F" w:rsidRPr="00DC3C96" w14:paraId="33DA3C6B" w14:textId="77777777" w:rsidTr="000D050B">
        <w:trPr>
          <w:trHeight w:val="31"/>
        </w:trPr>
        <w:tc>
          <w:tcPr>
            <w:tcW w:w="4394" w:type="dxa"/>
            <w:tcBorders>
              <w:top w:val="nil"/>
              <w:left w:val="single" w:sz="8" w:space="0" w:color="auto"/>
              <w:bottom w:val="single" w:sz="8" w:space="0" w:color="auto"/>
              <w:right w:val="single" w:sz="8" w:space="0" w:color="auto"/>
            </w:tcBorders>
            <w:shd w:val="clear" w:color="000000" w:fill="FFFFFF"/>
            <w:vAlign w:val="center"/>
            <w:hideMark/>
          </w:tcPr>
          <w:p w14:paraId="22773D92" w14:textId="77777777" w:rsidR="00364A4F" w:rsidRPr="00DC3C96" w:rsidRDefault="00364A4F" w:rsidP="000D050B">
            <w:pPr>
              <w:jc w:val="center"/>
              <w:rPr>
                <w:sz w:val="20"/>
                <w:szCs w:val="20"/>
              </w:rPr>
            </w:pPr>
            <w:r w:rsidRPr="00DC3C96">
              <w:rPr>
                <w:sz w:val="20"/>
                <w:szCs w:val="20"/>
              </w:rPr>
              <w:t>Frames por segundo</w:t>
            </w:r>
          </w:p>
        </w:tc>
        <w:tc>
          <w:tcPr>
            <w:tcW w:w="4536" w:type="dxa"/>
            <w:tcBorders>
              <w:top w:val="nil"/>
              <w:left w:val="nil"/>
              <w:bottom w:val="single" w:sz="8" w:space="0" w:color="auto"/>
              <w:right w:val="single" w:sz="8" w:space="0" w:color="auto"/>
            </w:tcBorders>
            <w:shd w:val="clear" w:color="000000" w:fill="FFFFFF"/>
            <w:vAlign w:val="center"/>
            <w:hideMark/>
          </w:tcPr>
          <w:p w14:paraId="5381C11C" w14:textId="77777777" w:rsidR="00364A4F" w:rsidRPr="00DC3C96" w:rsidRDefault="00364A4F" w:rsidP="000D050B">
            <w:pPr>
              <w:jc w:val="center"/>
              <w:rPr>
                <w:sz w:val="16"/>
                <w:szCs w:val="16"/>
              </w:rPr>
            </w:pPr>
            <w:r w:rsidRPr="00DC3C96">
              <w:rPr>
                <w:sz w:val="16"/>
                <w:szCs w:val="16"/>
              </w:rPr>
              <w:t>9 FPS</w:t>
            </w:r>
          </w:p>
        </w:tc>
      </w:tr>
      <w:tr w:rsidR="00364A4F" w:rsidRPr="00DC3C96" w14:paraId="1128852E" w14:textId="77777777" w:rsidTr="000D050B">
        <w:trPr>
          <w:trHeight w:val="119"/>
        </w:trPr>
        <w:tc>
          <w:tcPr>
            <w:tcW w:w="4394" w:type="dxa"/>
            <w:tcBorders>
              <w:top w:val="nil"/>
              <w:left w:val="single" w:sz="8" w:space="0" w:color="auto"/>
              <w:bottom w:val="single" w:sz="8" w:space="0" w:color="auto"/>
              <w:right w:val="single" w:sz="8" w:space="0" w:color="auto"/>
            </w:tcBorders>
            <w:shd w:val="clear" w:color="000000" w:fill="FFFFFF"/>
            <w:vAlign w:val="center"/>
            <w:hideMark/>
          </w:tcPr>
          <w:p w14:paraId="564CA844" w14:textId="77777777" w:rsidR="00364A4F" w:rsidRPr="00DC3C96" w:rsidRDefault="00364A4F" w:rsidP="000D050B">
            <w:pPr>
              <w:jc w:val="center"/>
              <w:rPr>
                <w:sz w:val="20"/>
                <w:szCs w:val="20"/>
              </w:rPr>
            </w:pPr>
            <w:r w:rsidRPr="00DC3C96">
              <w:rPr>
                <w:sz w:val="20"/>
                <w:szCs w:val="20"/>
              </w:rPr>
              <w:t>Formato da imagem</w:t>
            </w:r>
          </w:p>
        </w:tc>
        <w:tc>
          <w:tcPr>
            <w:tcW w:w="4536" w:type="dxa"/>
            <w:tcBorders>
              <w:top w:val="nil"/>
              <w:left w:val="nil"/>
              <w:bottom w:val="single" w:sz="8" w:space="0" w:color="auto"/>
              <w:right w:val="single" w:sz="8" w:space="0" w:color="auto"/>
            </w:tcBorders>
            <w:shd w:val="clear" w:color="000000" w:fill="FFFFFF"/>
            <w:vAlign w:val="center"/>
            <w:hideMark/>
          </w:tcPr>
          <w:p w14:paraId="55E018E9" w14:textId="77777777" w:rsidR="00364A4F" w:rsidRPr="00DC3C96" w:rsidRDefault="00364A4F" w:rsidP="000D050B">
            <w:pPr>
              <w:jc w:val="center"/>
              <w:rPr>
                <w:sz w:val="16"/>
                <w:szCs w:val="16"/>
              </w:rPr>
            </w:pPr>
            <w:r w:rsidRPr="00DC3C96">
              <w:rPr>
                <w:sz w:val="16"/>
                <w:szCs w:val="16"/>
              </w:rPr>
              <w:t>JPEG 8bits</w:t>
            </w:r>
          </w:p>
        </w:tc>
      </w:tr>
      <w:tr w:rsidR="00364A4F" w:rsidRPr="00F90B3E" w14:paraId="76F1D18C" w14:textId="77777777" w:rsidTr="000D050B">
        <w:trPr>
          <w:trHeight w:val="315"/>
        </w:trPr>
        <w:tc>
          <w:tcPr>
            <w:tcW w:w="8930"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5A89E3B7" w14:textId="77777777" w:rsidR="00364A4F" w:rsidRPr="00F90B3E" w:rsidRDefault="00364A4F" w:rsidP="000D050B">
            <w:pPr>
              <w:jc w:val="center"/>
              <w:rPr>
                <w:b/>
                <w:bCs/>
                <w:sz w:val="20"/>
                <w:szCs w:val="20"/>
              </w:rPr>
            </w:pPr>
            <w:r w:rsidRPr="00F90B3E">
              <w:rPr>
                <w:b/>
                <w:bCs/>
                <w:sz w:val="20"/>
                <w:szCs w:val="20"/>
              </w:rPr>
              <w:t>Características de Mapeamento</w:t>
            </w:r>
          </w:p>
        </w:tc>
      </w:tr>
      <w:tr w:rsidR="00364A4F" w:rsidRPr="00DC3C96" w14:paraId="61E094F2" w14:textId="77777777" w:rsidTr="000D050B">
        <w:trPr>
          <w:trHeight w:val="111"/>
        </w:trPr>
        <w:tc>
          <w:tcPr>
            <w:tcW w:w="4394" w:type="dxa"/>
            <w:tcBorders>
              <w:top w:val="nil"/>
              <w:left w:val="single" w:sz="8" w:space="0" w:color="auto"/>
              <w:bottom w:val="single" w:sz="8" w:space="0" w:color="auto"/>
              <w:right w:val="single" w:sz="8" w:space="0" w:color="auto"/>
            </w:tcBorders>
            <w:shd w:val="clear" w:color="000000" w:fill="FFFFFF"/>
            <w:vAlign w:val="center"/>
            <w:hideMark/>
          </w:tcPr>
          <w:p w14:paraId="3600E18B" w14:textId="77777777" w:rsidR="00364A4F" w:rsidRPr="00DC3C96" w:rsidRDefault="00364A4F" w:rsidP="000D050B">
            <w:pPr>
              <w:jc w:val="center"/>
              <w:rPr>
                <w:sz w:val="20"/>
                <w:szCs w:val="20"/>
              </w:rPr>
            </w:pPr>
            <w:r w:rsidRPr="00DC3C96">
              <w:rPr>
                <w:sz w:val="20"/>
                <w:szCs w:val="20"/>
              </w:rPr>
              <w:t>Precisão posicional (medidas)</w:t>
            </w:r>
          </w:p>
        </w:tc>
        <w:tc>
          <w:tcPr>
            <w:tcW w:w="4536" w:type="dxa"/>
            <w:tcBorders>
              <w:top w:val="nil"/>
              <w:left w:val="nil"/>
              <w:bottom w:val="single" w:sz="8" w:space="0" w:color="auto"/>
              <w:right w:val="single" w:sz="8" w:space="0" w:color="auto"/>
            </w:tcBorders>
            <w:shd w:val="clear" w:color="000000" w:fill="FFFFFF"/>
            <w:vAlign w:val="center"/>
            <w:hideMark/>
          </w:tcPr>
          <w:p w14:paraId="5AD96ABC" w14:textId="77777777" w:rsidR="00364A4F" w:rsidRPr="00DC3C96" w:rsidRDefault="00364A4F" w:rsidP="000D050B">
            <w:pPr>
              <w:jc w:val="center"/>
              <w:rPr>
                <w:sz w:val="16"/>
                <w:szCs w:val="16"/>
              </w:rPr>
            </w:pPr>
            <w:r w:rsidRPr="00DC3C96">
              <w:rPr>
                <w:sz w:val="16"/>
                <w:szCs w:val="16"/>
              </w:rPr>
              <w:t>10cm-20cm</w:t>
            </w:r>
          </w:p>
        </w:tc>
      </w:tr>
      <w:tr w:rsidR="00364A4F" w:rsidRPr="00DC3C96" w14:paraId="36BDCEF5" w14:textId="77777777" w:rsidTr="000D050B">
        <w:trPr>
          <w:trHeight w:val="143"/>
        </w:trPr>
        <w:tc>
          <w:tcPr>
            <w:tcW w:w="4394" w:type="dxa"/>
            <w:tcBorders>
              <w:top w:val="nil"/>
              <w:left w:val="single" w:sz="8" w:space="0" w:color="auto"/>
              <w:bottom w:val="single" w:sz="8" w:space="0" w:color="auto"/>
              <w:right w:val="single" w:sz="8" w:space="0" w:color="auto"/>
            </w:tcBorders>
            <w:shd w:val="clear" w:color="000000" w:fill="FFFFFF"/>
            <w:vAlign w:val="center"/>
            <w:hideMark/>
          </w:tcPr>
          <w:p w14:paraId="7FBF0245" w14:textId="77777777" w:rsidR="00364A4F" w:rsidRPr="00DC3C96" w:rsidRDefault="00364A4F" w:rsidP="000D050B">
            <w:pPr>
              <w:jc w:val="center"/>
              <w:rPr>
                <w:sz w:val="20"/>
                <w:szCs w:val="20"/>
              </w:rPr>
            </w:pPr>
            <w:r w:rsidRPr="00DC3C96">
              <w:rPr>
                <w:sz w:val="20"/>
                <w:szCs w:val="20"/>
              </w:rPr>
              <w:t>Sistema georreferenciado das imagens</w:t>
            </w:r>
          </w:p>
        </w:tc>
        <w:tc>
          <w:tcPr>
            <w:tcW w:w="4536" w:type="dxa"/>
            <w:tcBorders>
              <w:top w:val="nil"/>
              <w:left w:val="nil"/>
              <w:bottom w:val="single" w:sz="8" w:space="0" w:color="auto"/>
              <w:right w:val="single" w:sz="8" w:space="0" w:color="auto"/>
            </w:tcBorders>
            <w:shd w:val="clear" w:color="000000" w:fill="FFFFFF"/>
            <w:vAlign w:val="center"/>
            <w:hideMark/>
          </w:tcPr>
          <w:p w14:paraId="5DC702A8" w14:textId="77777777" w:rsidR="00364A4F" w:rsidRPr="00DC3C96" w:rsidRDefault="00364A4F" w:rsidP="000D050B">
            <w:pPr>
              <w:jc w:val="center"/>
              <w:rPr>
                <w:sz w:val="16"/>
                <w:szCs w:val="16"/>
              </w:rPr>
            </w:pPr>
            <w:r w:rsidRPr="00DC3C96">
              <w:rPr>
                <w:sz w:val="16"/>
                <w:szCs w:val="16"/>
              </w:rPr>
              <w:t>SIRGAS 2000</w:t>
            </w:r>
          </w:p>
        </w:tc>
      </w:tr>
    </w:tbl>
    <w:p w14:paraId="2AB9645F" w14:textId="77777777" w:rsidR="00364A4F" w:rsidRPr="00424A95" w:rsidRDefault="00364A4F" w:rsidP="00F47D38">
      <w:pPr>
        <w:pStyle w:val="PargrafodaLista"/>
        <w:tabs>
          <w:tab w:val="left" w:pos="1080"/>
        </w:tabs>
        <w:suppressAutoHyphens/>
        <w:autoSpaceDE w:val="0"/>
        <w:spacing w:before="240" w:after="120" w:line="276" w:lineRule="auto"/>
        <w:ind w:left="0" w:firstLine="0"/>
        <w:contextualSpacing w:val="0"/>
        <w:rPr>
          <w:szCs w:val="24"/>
        </w:rPr>
      </w:pPr>
      <w:bookmarkStart w:id="53" w:name="_Toc10043628"/>
      <w:r w:rsidRPr="00424A95">
        <w:rPr>
          <w:szCs w:val="24"/>
        </w:rPr>
        <w:t>O mapeamento móvel a ser executado nesta etapa deverá também subsidiar o trabalho de identificação de características dos imóveis e outras informações de infraestrutura urbana, tais como: Ativos arbóreos, pavimentação das ruas, condições dos imóveis, levantamento de ativos, galeria pluvial, guia, disponibilização de oferta imobiliária, iluminação pública, presença de calçadas, identificação de objetos urbanos, topografia do terreno, tipologia de divisa física (muros e cercas), localização de hidrantes, identificação de calçadas com acesso rebaixado nas esquinas, localização dos marcos geodésicos oficiais (rede de marcos IBGE), sinalização vertical e horizontal nas esquinas e cruzamentos.</w:t>
      </w:r>
    </w:p>
    <w:p w14:paraId="254C6269" w14:textId="77777777" w:rsidR="00364A4F" w:rsidRPr="00424A95" w:rsidRDefault="00364A4F" w:rsidP="00F47D38">
      <w:pPr>
        <w:pStyle w:val="PargrafodaLista"/>
        <w:tabs>
          <w:tab w:val="left" w:pos="1080"/>
        </w:tabs>
        <w:suppressAutoHyphens/>
        <w:autoSpaceDE w:val="0"/>
        <w:spacing w:before="120" w:line="276" w:lineRule="auto"/>
        <w:ind w:left="0" w:firstLine="0"/>
        <w:contextualSpacing w:val="0"/>
        <w:rPr>
          <w:szCs w:val="24"/>
        </w:rPr>
      </w:pPr>
      <w:r w:rsidRPr="00424A95">
        <w:rPr>
          <w:szCs w:val="24"/>
        </w:rPr>
        <w:t>A CONTRATADA, deverá realizar a atividade de campo para coleta de fotos frontais e demais informações para todos os locais onde o veículo de mapeamento móvel 360° de varredura “</w:t>
      </w:r>
      <w:proofErr w:type="spellStart"/>
      <w:r w:rsidRPr="00424A95">
        <w:rPr>
          <w:szCs w:val="24"/>
        </w:rPr>
        <w:t>in-loco</w:t>
      </w:r>
      <w:proofErr w:type="spellEnd"/>
      <w:r w:rsidRPr="00424A95">
        <w:rPr>
          <w:szCs w:val="24"/>
        </w:rPr>
        <w:t>” não conseguir ter acesso.</w:t>
      </w:r>
    </w:p>
    <w:p w14:paraId="7E681E12" w14:textId="77777777" w:rsidR="00364A4F" w:rsidRPr="00424A95" w:rsidRDefault="00364A4F" w:rsidP="003F188D">
      <w:pPr>
        <w:pStyle w:val="PargrafodaLista"/>
        <w:numPr>
          <w:ilvl w:val="0"/>
          <w:numId w:val="39"/>
        </w:numPr>
        <w:tabs>
          <w:tab w:val="left" w:pos="567"/>
        </w:tabs>
        <w:suppressAutoHyphens/>
        <w:autoSpaceDE w:val="0"/>
        <w:spacing w:before="120" w:after="0" w:line="276" w:lineRule="auto"/>
        <w:ind w:left="0" w:firstLine="0"/>
        <w:contextualSpacing w:val="0"/>
        <w:rPr>
          <w:szCs w:val="24"/>
        </w:rPr>
      </w:pPr>
      <w:r w:rsidRPr="00424A95">
        <w:rPr>
          <w:szCs w:val="24"/>
        </w:rPr>
        <w:t>Ficará sob responsabilidade da contratada o fornecimento das equipes de campo e respectivos treinamentos necessários para a execução desta atividade complementar, caso necessário;</w:t>
      </w:r>
    </w:p>
    <w:p w14:paraId="7B56A720" w14:textId="77777777" w:rsidR="00364A4F" w:rsidRPr="00424A95" w:rsidRDefault="00364A4F" w:rsidP="003F188D">
      <w:pPr>
        <w:pStyle w:val="PargrafodaLista"/>
        <w:numPr>
          <w:ilvl w:val="0"/>
          <w:numId w:val="39"/>
        </w:numPr>
        <w:tabs>
          <w:tab w:val="left" w:pos="567"/>
        </w:tabs>
        <w:suppressAutoHyphens/>
        <w:autoSpaceDE w:val="0"/>
        <w:spacing w:before="120" w:after="0" w:line="276" w:lineRule="auto"/>
        <w:ind w:left="0" w:firstLine="0"/>
        <w:contextualSpacing w:val="0"/>
        <w:rPr>
          <w:szCs w:val="24"/>
        </w:rPr>
      </w:pPr>
      <w:r w:rsidRPr="00424A95">
        <w:rPr>
          <w:szCs w:val="24"/>
        </w:rPr>
        <w:lastRenderedPageBreak/>
        <w:t>A empresa contratada deverá fornecer os uniformes e crachás impressos para identificação das equipes de campo.</w:t>
      </w:r>
    </w:p>
    <w:p w14:paraId="465669F1" w14:textId="77777777" w:rsidR="00364A4F" w:rsidRPr="00424A95" w:rsidRDefault="00364A4F" w:rsidP="003F188D">
      <w:pPr>
        <w:pStyle w:val="PargrafodaLista"/>
        <w:numPr>
          <w:ilvl w:val="0"/>
          <w:numId w:val="39"/>
        </w:numPr>
        <w:tabs>
          <w:tab w:val="left" w:pos="567"/>
        </w:tabs>
        <w:suppressAutoHyphens/>
        <w:autoSpaceDE w:val="0"/>
        <w:spacing w:before="120" w:after="0" w:line="276" w:lineRule="auto"/>
        <w:ind w:left="0" w:firstLine="0"/>
        <w:contextualSpacing w:val="0"/>
        <w:rPr>
          <w:szCs w:val="24"/>
        </w:rPr>
      </w:pPr>
      <w:r w:rsidRPr="00424A95">
        <w:rPr>
          <w:szCs w:val="24"/>
        </w:rPr>
        <w:t>Os equipamentos móveis (</w:t>
      </w:r>
      <w:proofErr w:type="spellStart"/>
      <w:r w:rsidRPr="00424A95">
        <w:rPr>
          <w:szCs w:val="24"/>
        </w:rPr>
        <w:t>tablets</w:t>
      </w:r>
      <w:proofErr w:type="spellEnd"/>
      <w:r w:rsidRPr="00424A95">
        <w:rPr>
          <w:szCs w:val="24"/>
        </w:rPr>
        <w:t xml:space="preserve"> e smartphones) necessários para a execução das atividades de coleta de informações em campo ficarão sob responsabilidade da empresa contratada.</w:t>
      </w:r>
    </w:p>
    <w:p w14:paraId="7C2B0B01" w14:textId="77777777" w:rsidR="00364A4F" w:rsidRPr="00424A95" w:rsidRDefault="00364A4F" w:rsidP="003F188D">
      <w:pPr>
        <w:pStyle w:val="PargrafodaLista"/>
        <w:numPr>
          <w:ilvl w:val="0"/>
          <w:numId w:val="39"/>
        </w:numPr>
        <w:tabs>
          <w:tab w:val="left" w:pos="567"/>
        </w:tabs>
        <w:suppressAutoHyphens/>
        <w:autoSpaceDE w:val="0"/>
        <w:spacing w:before="120" w:after="0" w:line="276" w:lineRule="auto"/>
        <w:ind w:left="0" w:firstLine="0"/>
        <w:contextualSpacing w:val="0"/>
        <w:rPr>
          <w:szCs w:val="24"/>
        </w:rPr>
      </w:pPr>
      <w:r w:rsidRPr="00424A95">
        <w:rPr>
          <w:szCs w:val="24"/>
        </w:rPr>
        <w:t>As fotos frontais e demais informações coletadas neste levantamento, deverão estar em conformidade com as demais informações já levantadas neste item e deverão atender a quantidade, padrão e modelos necessários para adequado e correto preenchimento das informações do cadastro imobiliário da Prefeitura;</w:t>
      </w:r>
    </w:p>
    <w:p w14:paraId="1A521802" w14:textId="77777777" w:rsidR="00364A4F" w:rsidRPr="004825EF" w:rsidRDefault="00364A4F" w:rsidP="00F47D38">
      <w:pPr>
        <w:pStyle w:val="PargrafodaLista"/>
        <w:tabs>
          <w:tab w:val="left" w:pos="1080"/>
        </w:tabs>
        <w:suppressAutoHyphens/>
        <w:autoSpaceDE w:val="0"/>
        <w:spacing w:before="120" w:line="276" w:lineRule="auto"/>
        <w:ind w:left="0" w:firstLine="0"/>
        <w:contextualSpacing w:val="0"/>
        <w:rPr>
          <w:szCs w:val="24"/>
        </w:rPr>
      </w:pPr>
      <w:r w:rsidRPr="00424A95">
        <w:rPr>
          <w:szCs w:val="24"/>
        </w:rPr>
        <w:t xml:space="preserve">A contratada deverá realizar as customizações de </w:t>
      </w:r>
      <w:proofErr w:type="spellStart"/>
      <w:r w:rsidRPr="00424A95">
        <w:rPr>
          <w:szCs w:val="24"/>
        </w:rPr>
        <w:t>viewer</w:t>
      </w:r>
      <w:proofErr w:type="spellEnd"/>
      <w:r w:rsidRPr="00424A95">
        <w:rPr>
          <w:szCs w:val="24"/>
        </w:rPr>
        <w:t xml:space="preserve"> e carga dos dados do mapeamento móvel terrestre 360º no sistema de gestão geográfica corporativo na web, de forma a permitir sua utilização integrada no sistema.</w:t>
      </w:r>
    </w:p>
    <w:p w14:paraId="5A6FB4E7" w14:textId="77777777" w:rsidR="00364A4F" w:rsidRPr="004825EF" w:rsidRDefault="00364A4F" w:rsidP="003F188D">
      <w:pPr>
        <w:pStyle w:val="Ttulo1"/>
        <w:numPr>
          <w:ilvl w:val="3"/>
          <w:numId w:val="47"/>
        </w:numPr>
        <w:spacing w:after="240"/>
        <w:ind w:left="0" w:right="284" w:firstLine="0"/>
        <w:jc w:val="both"/>
        <w:rPr>
          <w:b w:val="0"/>
          <w:szCs w:val="24"/>
        </w:rPr>
      </w:pPr>
      <w:bookmarkStart w:id="54" w:name="_Toc71010855"/>
      <w:r w:rsidRPr="004825EF">
        <w:rPr>
          <w:szCs w:val="24"/>
        </w:rPr>
        <w:t>GERAÇÃO DO ARQUIVO DIGITAL, RELATÓRIO DE DISCREPÂNCIAS E GERAÇÃO DAS NOTIFICAÇÕES</w:t>
      </w:r>
      <w:bookmarkEnd w:id="53"/>
      <w:bookmarkEnd w:id="54"/>
    </w:p>
    <w:p w14:paraId="0A7BFA42" w14:textId="77777777" w:rsidR="00364A4F" w:rsidRPr="004825EF" w:rsidRDefault="00364A4F" w:rsidP="00F47D38">
      <w:pPr>
        <w:pStyle w:val="PargrafodaLista"/>
        <w:tabs>
          <w:tab w:val="left" w:pos="1080"/>
          <w:tab w:val="left" w:pos="8364"/>
          <w:tab w:val="left" w:pos="8505"/>
        </w:tabs>
        <w:suppressAutoHyphens/>
        <w:autoSpaceDE w:val="0"/>
        <w:spacing w:before="120" w:line="276" w:lineRule="auto"/>
        <w:ind w:left="0" w:firstLine="0"/>
        <w:contextualSpacing w:val="0"/>
        <w:rPr>
          <w:szCs w:val="24"/>
        </w:rPr>
      </w:pPr>
      <w:r w:rsidRPr="004825EF">
        <w:rPr>
          <w:szCs w:val="24"/>
        </w:rPr>
        <w:t>Com objetivo de mapear o crescimento da base cadastral imobiliária existente, deverá ser efetuada a identificação das alterações urbanas dos imóveis urbanos através do mapeamento dos elementos especificados anteriormente.</w:t>
      </w:r>
    </w:p>
    <w:p w14:paraId="513C5E83" w14:textId="77777777" w:rsidR="00364A4F" w:rsidRPr="004825EF" w:rsidRDefault="00364A4F" w:rsidP="00F47D38">
      <w:pPr>
        <w:pStyle w:val="PargrafodaLista"/>
        <w:tabs>
          <w:tab w:val="left" w:pos="1080"/>
          <w:tab w:val="left" w:pos="8364"/>
          <w:tab w:val="left" w:pos="8505"/>
        </w:tabs>
        <w:suppressAutoHyphens/>
        <w:autoSpaceDE w:val="0"/>
        <w:spacing w:before="120" w:line="276" w:lineRule="auto"/>
        <w:ind w:left="0" w:firstLine="0"/>
        <w:contextualSpacing w:val="0"/>
        <w:rPr>
          <w:szCs w:val="24"/>
        </w:rPr>
      </w:pPr>
      <w:r w:rsidRPr="004825EF">
        <w:rPr>
          <w:szCs w:val="24"/>
        </w:rPr>
        <w:t xml:space="preserve">O mapeamento das alterações urbanas efetuar-se-á do confronto dos vetores (polígonos) de contorno de edificações existentes em todas as quadras fiscais com as </w:t>
      </w:r>
      <w:proofErr w:type="spellStart"/>
      <w:r w:rsidRPr="004825EF">
        <w:rPr>
          <w:szCs w:val="24"/>
        </w:rPr>
        <w:t>ortoimagens</w:t>
      </w:r>
      <w:proofErr w:type="spellEnd"/>
      <w:r w:rsidRPr="004825EF">
        <w:rPr>
          <w:szCs w:val="24"/>
        </w:rPr>
        <w:t xml:space="preserve"> de alta resolução à serem produzidas, conforme item 4.</w:t>
      </w:r>
    </w:p>
    <w:p w14:paraId="1402ABB2" w14:textId="77777777" w:rsidR="00364A4F" w:rsidRPr="004825EF" w:rsidRDefault="00364A4F" w:rsidP="00F47D38">
      <w:pPr>
        <w:pStyle w:val="PargrafodaLista"/>
        <w:tabs>
          <w:tab w:val="left" w:pos="1080"/>
          <w:tab w:val="left" w:pos="8364"/>
          <w:tab w:val="left" w:pos="8505"/>
        </w:tabs>
        <w:suppressAutoHyphens/>
        <w:autoSpaceDE w:val="0"/>
        <w:spacing w:before="120" w:line="276" w:lineRule="auto"/>
        <w:ind w:left="0" w:firstLine="0"/>
        <w:contextualSpacing w:val="0"/>
        <w:rPr>
          <w:szCs w:val="24"/>
        </w:rPr>
      </w:pPr>
      <w:r w:rsidRPr="004825EF">
        <w:rPr>
          <w:szCs w:val="24"/>
        </w:rPr>
        <w:t>O serviço de Atualização Cadastral prevê a avaliação de 70.000 (setenta mil) unidades imobiliárias.</w:t>
      </w:r>
    </w:p>
    <w:p w14:paraId="458198EA" w14:textId="77777777" w:rsidR="00364A4F" w:rsidRPr="004825EF" w:rsidRDefault="00364A4F" w:rsidP="00F47D38">
      <w:pPr>
        <w:pStyle w:val="PargrafodaLista"/>
        <w:tabs>
          <w:tab w:val="left" w:pos="1080"/>
          <w:tab w:val="left" w:pos="8364"/>
          <w:tab w:val="left" w:pos="8505"/>
        </w:tabs>
        <w:suppressAutoHyphens/>
        <w:autoSpaceDE w:val="0"/>
        <w:spacing w:before="120" w:line="276" w:lineRule="auto"/>
        <w:ind w:left="0" w:firstLine="0"/>
        <w:contextualSpacing w:val="0"/>
        <w:rPr>
          <w:szCs w:val="24"/>
        </w:rPr>
      </w:pPr>
      <w:r w:rsidRPr="004825EF">
        <w:rPr>
          <w:szCs w:val="24"/>
        </w:rPr>
        <w:t>Deverão ser realizadas análises das imagens nas quadras fiscais (lote a lote) contemplando as discrepâncias (quanto ao contorno das edificações já existentes ou novas edificações).</w:t>
      </w:r>
    </w:p>
    <w:p w14:paraId="17D42D44" w14:textId="77777777" w:rsidR="00364A4F" w:rsidRPr="004825EF" w:rsidRDefault="00364A4F" w:rsidP="00F47D38">
      <w:pPr>
        <w:pStyle w:val="PargrafodaLista"/>
        <w:tabs>
          <w:tab w:val="left" w:pos="1080"/>
          <w:tab w:val="left" w:pos="8364"/>
          <w:tab w:val="left" w:pos="8505"/>
        </w:tabs>
        <w:suppressAutoHyphens/>
        <w:autoSpaceDE w:val="0"/>
        <w:spacing w:before="120" w:line="276" w:lineRule="auto"/>
        <w:ind w:left="0" w:firstLine="0"/>
        <w:contextualSpacing w:val="0"/>
        <w:rPr>
          <w:szCs w:val="24"/>
        </w:rPr>
      </w:pPr>
      <w:r w:rsidRPr="004825EF">
        <w:rPr>
          <w:szCs w:val="24"/>
        </w:rPr>
        <w:t>Através de um método comparativo deverão ser analisadas as alterações das áreas construídas dos imóveis com base no cadastro existente.</w:t>
      </w:r>
    </w:p>
    <w:p w14:paraId="41D93E87" w14:textId="77777777" w:rsidR="00364A4F" w:rsidRPr="004825EF" w:rsidRDefault="00364A4F" w:rsidP="00F47D38">
      <w:pPr>
        <w:pStyle w:val="PargrafodaLista"/>
        <w:tabs>
          <w:tab w:val="left" w:pos="1080"/>
          <w:tab w:val="left" w:pos="8364"/>
          <w:tab w:val="left" w:pos="8505"/>
        </w:tabs>
        <w:suppressAutoHyphens/>
        <w:autoSpaceDE w:val="0"/>
        <w:spacing w:before="120" w:line="276" w:lineRule="auto"/>
        <w:ind w:left="0" w:firstLine="0"/>
        <w:contextualSpacing w:val="0"/>
        <w:rPr>
          <w:szCs w:val="24"/>
        </w:rPr>
      </w:pPr>
      <w:r w:rsidRPr="004825EF">
        <w:rPr>
          <w:szCs w:val="24"/>
        </w:rPr>
        <w:t>Deverá ser gerado um relatório das discrepâncias contendo os acréscimos ou supressões de áreas das unidades imobiliárias avaliadas.</w:t>
      </w:r>
    </w:p>
    <w:p w14:paraId="46409D0E" w14:textId="77777777" w:rsidR="00364A4F" w:rsidRPr="004825EF" w:rsidRDefault="00364A4F" w:rsidP="00F47D38">
      <w:pPr>
        <w:pStyle w:val="PargrafodaLista"/>
        <w:tabs>
          <w:tab w:val="left" w:pos="1080"/>
          <w:tab w:val="left" w:pos="8364"/>
          <w:tab w:val="left" w:pos="8505"/>
        </w:tabs>
        <w:suppressAutoHyphens/>
        <w:autoSpaceDE w:val="0"/>
        <w:spacing w:before="120" w:line="276" w:lineRule="auto"/>
        <w:ind w:left="0" w:firstLine="0"/>
        <w:contextualSpacing w:val="0"/>
        <w:rPr>
          <w:szCs w:val="24"/>
        </w:rPr>
      </w:pPr>
      <w:r w:rsidRPr="004825EF">
        <w:rPr>
          <w:szCs w:val="24"/>
        </w:rPr>
        <w:t>Todas as atualizações realizadas pelo mapeamento cadastral deverão ser atualizadas no sistema de gestão geográfica corporativo na web, por parte da proponente vencedora do certame.</w:t>
      </w:r>
    </w:p>
    <w:p w14:paraId="37D5FE06" w14:textId="77777777" w:rsidR="00364A4F" w:rsidRPr="004825EF" w:rsidRDefault="00364A4F" w:rsidP="00F47D38">
      <w:pPr>
        <w:pStyle w:val="PargrafodaLista"/>
        <w:tabs>
          <w:tab w:val="left" w:pos="1080"/>
          <w:tab w:val="left" w:pos="8364"/>
          <w:tab w:val="left" w:pos="8505"/>
        </w:tabs>
        <w:suppressAutoHyphens/>
        <w:autoSpaceDE w:val="0"/>
        <w:spacing w:before="120" w:line="276" w:lineRule="auto"/>
        <w:ind w:left="0" w:firstLine="0"/>
        <w:contextualSpacing w:val="0"/>
        <w:rPr>
          <w:szCs w:val="24"/>
        </w:rPr>
      </w:pPr>
      <w:r w:rsidRPr="004825EF">
        <w:rPr>
          <w:szCs w:val="24"/>
        </w:rPr>
        <w:t xml:space="preserve">Aceitação do serviço de monitoramento das alterações urbanas será realizado através de amostragem dos imóveis avaliados segundo o preconizado na NBR-5426. Serão considerados erros a omissão de edificações foto identificáveis, e o cálculo de área discrepantes em relação ao real, segundo as seguintes faixas: até 50m² -20%, entre 50 e 100 m² - 15% entre 100 e 200 m² – 10%, entre 200 e 500 m² -7% e acima de 500 m² – 5%. Devido a impossibilidade de verificação em campo da totalidade amostral, o cálculo da área efetiva poderá ser realizado por técnico do município, utilizando o mesmo material utilizado pela CONTRATADA. </w:t>
      </w:r>
    </w:p>
    <w:p w14:paraId="277F0126" w14:textId="77777777" w:rsidR="00364A4F" w:rsidRPr="004825EF" w:rsidRDefault="00364A4F" w:rsidP="00F47D38">
      <w:pPr>
        <w:pStyle w:val="PargrafodaLista"/>
        <w:tabs>
          <w:tab w:val="left" w:pos="1080"/>
          <w:tab w:val="left" w:pos="8364"/>
          <w:tab w:val="left" w:pos="8505"/>
        </w:tabs>
        <w:suppressAutoHyphens/>
        <w:autoSpaceDE w:val="0"/>
        <w:spacing w:before="120" w:line="276" w:lineRule="auto"/>
        <w:ind w:left="0" w:firstLine="0"/>
        <w:contextualSpacing w:val="0"/>
        <w:rPr>
          <w:szCs w:val="24"/>
        </w:rPr>
      </w:pPr>
      <w:r w:rsidRPr="004825EF">
        <w:rPr>
          <w:szCs w:val="24"/>
        </w:rPr>
        <w:lastRenderedPageBreak/>
        <w:t>A CONTRATADA deverá fornecer para o município as notificações em formato digital referente aos contribuintes que tiveram divergência entre cadastro mapeado e o declarado. As notificações deverão conter a identificação das discrepâncias cadastradas, com fotos de fachada do imóvel e perímetros das edificações consideradas para cálculo da área construída. Posteriormente, a entrega das notificações geradas aos contribuintes com aviso de recebimento ficará a cargo da CONTRATANTE.</w:t>
      </w:r>
    </w:p>
    <w:p w14:paraId="4E5BE7E5" w14:textId="77777777" w:rsidR="00364A4F" w:rsidRPr="004825EF" w:rsidRDefault="00364A4F" w:rsidP="00F47D38">
      <w:pPr>
        <w:pStyle w:val="PargrafodaLista"/>
        <w:tabs>
          <w:tab w:val="left" w:pos="1080"/>
          <w:tab w:val="left" w:pos="8364"/>
          <w:tab w:val="left" w:pos="8505"/>
        </w:tabs>
        <w:suppressAutoHyphens/>
        <w:autoSpaceDE w:val="0"/>
        <w:spacing w:before="120" w:line="276" w:lineRule="auto"/>
        <w:ind w:left="0" w:firstLine="0"/>
        <w:contextualSpacing w:val="0"/>
        <w:rPr>
          <w:szCs w:val="24"/>
        </w:rPr>
      </w:pPr>
      <w:r w:rsidRPr="004825EF">
        <w:rPr>
          <w:szCs w:val="24"/>
        </w:rPr>
        <w:t>A CONTRATADA deverá disponibilizar um portal na Internet para permitir ao contribuinte a verificação das informações coletadas, com acesso as imagens, mapas e perímetro das edificações e fotos de fachada, do imóvel notificado.</w:t>
      </w:r>
    </w:p>
    <w:p w14:paraId="36DC14E8" w14:textId="77777777" w:rsidR="00364A4F" w:rsidRPr="004825EF" w:rsidRDefault="00364A4F" w:rsidP="00F47D38">
      <w:pPr>
        <w:pStyle w:val="PargrafodaLista"/>
        <w:tabs>
          <w:tab w:val="left" w:pos="1080"/>
          <w:tab w:val="left" w:pos="8364"/>
          <w:tab w:val="left" w:pos="8505"/>
        </w:tabs>
        <w:suppressAutoHyphens/>
        <w:autoSpaceDE w:val="0"/>
        <w:spacing w:before="120" w:line="276" w:lineRule="auto"/>
        <w:ind w:left="0" w:firstLine="0"/>
        <w:contextualSpacing w:val="0"/>
        <w:rPr>
          <w:szCs w:val="24"/>
        </w:rPr>
      </w:pPr>
      <w:r w:rsidRPr="004825EF">
        <w:rPr>
          <w:szCs w:val="24"/>
        </w:rPr>
        <w:t>A CONTRATADA deverá disponibilizar um portal na Internet para permitir o atendimento ao contribuinte, seja de forma online ou nas instalações do município, visando corrigir eventuais distorções das informações identificadas. As alterações efetuadas serão corrigidas no sistema, registrando as informações pertinentes no LOG do sistema.</w:t>
      </w:r>
    </w:p>
    <w:p w14:paraId="341AE485" w14:textId="5851A951" w:rsidR="00364A4F" w:rsidRDefault="00364A4F" w:rsidP="00F47D38">
      <w:pPr>
        <w:pStyle w:val="PargrafodaLista"/>
        <w:tabs>
          <w:tab w:val="left" w:pos="1080"/>
          <w:tab w:val="left" w:pos="8364"/>
          <w:tab w:val="left" w:pos="8505"/>
        </w:tabs>
        <w:suppressAutoHyphens/>
        <w:autoSpaceDE w:val="0"/>
        <w:spacing w:before="120" w:line="276" w:lineRule="auto"/>
        <w:ind w:left="0" w:firstLine="0"/>
        <w:contextualSpacing w:val="0"/>
        <w:rPr>
          <w:szCs w:val="24"/>
        </w:rPr>
      </w:pPr>
      <w:r w:rsidRPr="004825EF">
        <w:rPr>
          <w:szCs w:val="24"/>
        </w:rPr>
        <w:t>O atendimento dos reclamantes no balcão de atendimento do município, bem como da vistoria presencial dos imóveis quando necessário, ficará a cargo da CONTRATANTE, porém a CONTRATADA deverá dar assessoria até a finalização completa dos trabalhos.</w:t>
      </w:r>
    </w:p>
    <w:p w14:paraId="4FD96A5B" w14:textId="77777777" w:rsidR="00F47D38" w:rsidRDefault="00F47D38" w:rsidP="00F47D38">
      <w:pPr>
        <w:pStyle w:val="PargrafodaLista"/>
        <w:tabs>
          <w:tab w:val="left" w:pos="1080"/>
          <w:tab w:val="left" w:pos="8364"/>
          <w:tab w:val="left" w:pos="8505"/>
        </w:tabs>
        <w:suppressAutoHyphens/>
        <w:autoSpaceDE w:val="0"/>
        <w:spacing w:before="120" w:line="276" w:lineRule="auto"/>
        <w:ind w:left="0" w:firstLine="0"/>
        <w:contextualSpacing w:val="0"/>
      </w:pPr>
    </w:p>
    <w:p w14:paraId="06BD8CCD" w14:textId="77777777" w:rsidR="00364A4F" w:rsidRPr="004825EF" w:rsidRDefault="00364A4F" w:rsidP="003F188D">
      <w:pPr>
        <w:pStyle w:val="Ttulo1"/>
        <w:numPr>
          <w:ilvl w:val="2"/>
          <w:numId w:val="47"/>
        </w:numPr>
        <w:spacing w:after="240"/>
        <w:ind w:left="0" w:firstLine="0"/>
        <w:jc w:val="both"/>
        <w:rPr>
          <w:b w:val="0"/>
          <w:szCs w:val="24"/>
        </w:rPr>
      </w:pPr>
      <w:bookmarkStart w:id="55" w:name="_Toc71010856"/>
      <w:r w:rsidRPr="004825EF">
        <w:rPr>
          <w:szCs w:val="24"/>
        </w:rPr>
        <w:t>SISTEMA SAAS (LOCAÇAO DE SISTEMA) DE GESTÃO DO CADASTRO TERRITORIAL MULTIFINALITÁRIO NA WEB</w:t>
      </w:r>
      <w:bookmarkEnd w:id="55"/>
    </w:p>
    <w:p w14:paraId="30CF36B7" w14:textId="77777777" w:rsidR="00364A4F" w:rsidRPr="00947B13" w:rsidRDefault="00364A4F" w:rsidP="00364A4F">
      <w:pPr>
        <w:pStyle w:val="Ttulo1"/>
        <w:tabs>
          <w:tab w:val="left" w:pos="8505"/>
        </w:tabs>
        <w:spacing w:after="240" w:line="276" w:lineRule="auto"/>
        <w:jc w:val="both"/>
        <w:rPr>
          <w:b w:val="0"/>
          <w:szCs w:val="24"/>
        </w:rPr>
      </w:pPr>
      <w:bookmarkStart w:id="56" w:name="_Toc71010857"/>
      <w:r>
        <w:rPr>
          <w:szCs w:val="24"/>
        </w:rPr>
        <w:t xml:space="preserve">4.2.7.1. </w:t>
      </w:r>
      <w:r w:rsidRPr="00947B13">
        <w:rPr>
          <w:szCs w:val="24"/>
        </w:rPr>
        <w:t>Implantação, Modelagem, Parametrização, Carga de Dados, Configuração e Integração do Sistema de Gestão do Cadastro Territorial na Web</w:t>
      </w:r>
      <w:bookmarkEnd w:id="56"/>
    </w:p>
    <w:p w14:paraId="1872E4B2" w14:textId="77777777" w:rsidR="00364A4F" w:rsidRPr="00947B13" w:rsidRDefault="00364A4F" w:rsidP="00F47D38">
      <w:pPr>
        <w:pStyle w:val="PargrafodaLista"/>
        <w:tabs>
          <w:tab w:val="left" w:pos="1080"/>
          <w:tab w:val="left" w:pos="8505"/>
        </w:tabs>
        <w:suppressAutoHyphens/>
        <w:autoSpaceDE w:val="0"/>
        <w:spacing w:before="120" w:line="276" w:lineRule="auto"/>
        <w:ind w:left="0" w:firstLine="0"/>
        <w:contextualSpacing w:val="0"/>
        <w:rPr>
          <w:szCs w:val="24"/>
        </w:rPr>
      </w:pPr>
      <w:bookmarkStart w:id="57" w:name="_Toc47035721"/>
      <w:r w:rsidRPr="00947B13">
        <w:rPr>
          <w:szCs w:val="24"/>
        </w:rPr>
        <w:t>Os sistemas deverão ser implantados logo após a assinatura de contrato e autorização de fornecimento, para que se tenha início imediato a sua utilização, visando o gerenciamento das informações legadas e apoio aos projetos de modernização, análise e gestão a serem desenvolvidos.</w:t>
      </w:r>
    </w:p>
    <w:p w14:paraId="0ABC4ED1" w14:textId="77777777" w:rsidR="00364A4F" w:rsidRPr="00947B13" w:rsidRDefault="00364A4F" w:rsidP="00F47D38">
      <w:pPr>
        <w:pStyle w:val="PargrafodaLista"/>
        <w:tabs>
          <w:tab w:val="left" w:pos="1080"/>
          <w:tab w:val="left" w:pos="8505"/>
        </w:tabs>
        <w:suppressAutoHyphens/>
        <w:autoSpaceDE w:val="0"/>
        <w:spacing w:before="120" w:line="276" w:lineRule="auto"/>
        <w:ind w:left="0" w:firstLine="0"/>
        <w:contextualSpacing w:val="0"/>
        <w:rPr>
          <w:szCs w:val="24"/>
        </w:rPr>
      </w:pPr>
      <w:r w:rsidRPr="00947B13">
        <w:rPr>
          <w:szCs w:val="24"/>
        </w:rPr>
        <w:t>Ao final da implantação o sistema deverá estar plenamente operacional com as informações corporativas da Prefeitura.</w:t>
      </w:r>
    </w:p>
    <w:p w14:paraId="75286CB5" w14:textId="77777777" w:rsidR="00364A4F" w:rsidRPr="00947B13" w:rsidRDefault="00364A4F" w:rsidP="00F47D38">
      <w:pPr>
        <w:pStyle w:val="PargrafodaLista"/>
        <w:tabs>
          <w:tab w:val="left" w:pos="1080"/>
          <w:tab w:val="left" w:pos="8505"/>
        </w:tabs>
        <w:suppressAutoHyphens/>
        <w:autoSpaceDE w:val="0"/>
        <w:spacing w:before="120" w:line="276" w:lineRule="auto"/>
        <w:ind w:left="0" w:firstLine="0"/>
        <w:contextualSpacing w:val="0"/>
        <w:rPr>
          <w:szCs w:val="24"/>
        </w:rPr>
      </w:pPr>
      <w:r w:rsidRPr="00947B13">
        <w:rPr>
          <w:szCs w:val="24"/>
        </w:rPr>
        <w:t>A CONTRATADA deverá realizar a carga de todos os dados legados de acervo já existentes e os demais produtos a serem fornecidos neste projeto no banco de dados do sistema de informações territoriais na web a ser fornecido.</w:t>
      </w:r>
    </w:p>
    <w:p w14:paraId="2ADF5238" w14:textId="77777777" w:rsidR="00364A4F" w:rsidRPr="00947B13" w:rsidRDefault="00364A4F" w:rsidP="00F47D38">
      <w:pPr>
        <w:pStyle w:val="PargrafodaLista"/>
        <w:tabs>
          <w:tab w:val="left" w:pos="1080"/>
          <w:tab w:val="left" w:pos="8505"/>
        </w:tabs>
        <w:suppressAutoHyphens/>
        <w:autoSpaceDE w:val="0"/>
        <w:spacing w:before="120" w:line="276" w:lineRule="auto"/>
        <w:ind w:left="0" w:firstLine="0"/>
        <w:contextualSpacing w:val="0"/>
        <w:rPr>
          <w:szCs w:val="24"/>
        </w:rPr>
      </w:pPr>
      <w:r w:rsidRPr="00947B13">
        <w:rPr>
          <w:szCs w:val="24"/>
        </w:rPr>
        <w:t>A CONTRATADA deverá realizar todas as atividades necessárias para a execução da implantação, de forma a garantir sua plena operacionalização. Dentre as atividades previstas, inclui-se: modelagem dos dados geográficos e tabulares, parametrização das informações do sistema e banco de dados, carga de dados e configuração do sistema de informações geográficas.</w:t>
      </w:r>
    </w:p>
    <w:p w14:paraId="5461E890" w14:textId="77777777" w:rsidR="00364A4F" w:rsidRPr="00947B13" w:rsidRDefault="00364A4F" w:rsidP="00F47D38">
      <w:pPr>
        <w:pStyle w:val="PargrafodaLista"/>
        <w:tabs>
          <w:tab w:val="left" w:pos="1080"/>
          <w:tab w:val="left" w:pos="8505"/>
        </w:tabs>
        <w:suppressAutoHyphens/>
        <w:autoSpaceDE w:val="0"/>
        <w:spacing w:before="120" w:line="276" w:lineRule="auto"/>
        <w:ind w:left="0" w:firstLine="0"/>
        <w:contextualSpacing w:val="0"/>
        <w:rPr>
          <w:szCs w:val="24"/>
        </w:rPr>
      </w:pPr>
      <w:r w:rsidRPr="00947B13">
        <w:rPr>
          <w:szCs w:val="24"/>
        </w:rPr>
        <w:t>Os custos do serviço de hospedagem em nuvem ficarão a cargo da CONTRATADA. Caso a prefeitura opte por hospedar o sistema em infraestrutura própria local, ficará a cargo da CONTRATADA prestar assessoria para criação da infraestrutura computacional necessária a instalação do Sistema web nos servidores da Prefeitura.</w:t>
      </w:r>
    </w:p>
    <w:p w14:paraId="4B23BB52" w14:textId="77777777" w:rsidR="00364A4F" w:rsidRPr="00947B13" w:rsidRDefault="00364A4F" w:rsidP="00F47D38">
      <w:pPr>
        <w:pStyle w:val="PargrafodaLista"/>
        <w:tabs>
          <w:tab w:val="left" w:pos="1080"/>
          <w:tab w:val="left" w:pos="8505"/>
        </w:tabs>
        <w:suppressAutoHyphens/>
        <w:autoSpaceDE w:val="0"/>
        <w:spacing w:before="120" w:line="276" w:lineRule="auto"/>
        <w:ind w:left="0" w:firstLine="0"/>
        <w:contextualSpacing w:val="0"/>
        <w:rPr>
          <w:szCs w:val="24"/>
        </w:rPr>
      </w:pPr>
      <w:r w:rsidRPr="00947B13">
        <w:rPr>
          <w:szCs w:val="24"/>
        </w:rPr>
        <w:lastRenderedPageBreak/>
        <w:t>A CONTRATADA será responsável pela criação do banco de dados geográfico corporativo, realizando conversão e carga dos dados digitais legados existentes.</w:t>
      </w:r>
    </w:p>
    <w:p w14:paraId="34D61EEB" w14:textId="77777777" w:rsidR="00364A4F" w:rsidRPr="00947B13" w:rsidRDefault="00364A4F" w:rsidP="00F47D38">
      <w:pPr>
        <w:pStyle w:val="PargrafodaLista"/>
        <w:tabs>
          <w:tab w:val="left" w:pos="1080"/>
          <w:tab w:val="left" w:pos="8505"/>
        </w:tabs>
        <w:suppressAutoHyphens/>
        <w:autoSpaceDE w:val="0"/>
        <w:spacing w:before="120" w:line="276" w:lineRule="auto"/>
        <w:ind w:left="0" w:firstLine="0"/>
        <w:contextualSpacing w:val="0"/>
        <w:rPr>
          <w:szCs w:val="24"/>
        </w:rPr>
      </w:pPr>
      <w:r w:rsidRPr="00947B13">
        <w:rPr>
          <w:szCs w:val="24"/>
        </w:rPr>
        <w:t>A Prefeitura informará a CONTRATADA, quais serão os administradores do sistema a ser implantado.</w:t>
      </w:r>
    </w:p>
    <w:p w14:paraId="156CE6F4" w14:textId="77777777" w:rsidR="00364A4F" w:rsidRPr="00800CD0" w:rsidRDefault="00364A4F" w:rsidP="00F47D38">
      <w:pPr>
        <w:pStyle w:val="PargrafodaLista"/>
        <w:tabs>
          <w:tab w:val="left" w:pos="1080"/>
          <w:tab w:val="left" w:pos="8505"/>
        </w:tabs>
        <w:suppressAutoHyphens/>
        <w:autoSpaceDE w:val="0"/>
        <w:spacing w:before="120" w:line="276" w:lineRule="auto"/>
        <w:ind w:left="0" w:firstLine="0"/>
        <w:contextualSpacing w:val="0"/>
      </w:pPr>
      <w:r w:rsidRPr="00947B13">
        <w:rPr>
          <w:szCs w:val="24"/>
        </w:rPr>
        <w:t>Ficará a cargo da empresa CONTRATADA a integração plena com ERP e demais sistemas legados da Prefeitura (finanças, saúde, educação e segurança pública), conectados sempre que permitido, em tempo real sem a necessidade de cópia ou duplicação de banco de dados</w:t>
      </w:r>
      <w:r>
        <w:rPr>
          <w:szCs w:val="24"/>
        </w:rPr>
        <w:t>.</w:t>
      </w:r>
    </w:p>
    <w:p w14:paraId="0DE4E05B" w14:textId="77777777" w:rsidR="00364A4F" w:rsidRPr="00947B13" w:rsidRDefault="00364A4F" w:rsidP="003F188D">
      <w:pPr>
        <w:pStyle w:val="Ttulo1"/>
        <w:numPr>
          <w:ilvl w:val="3"/>
          <w:numId w:val="48"/>
        </w:numPr>
        <w:tabs>
          <w:tab w:val="left" w:pos="142"/>
          <w:tab w:val="left" w:pos="851"/>
        </w:tabs>
        <w:spacing w:after="240"/>
        <w:ind w:left="0" w:firstLine="0"/>
        <w:jc w:val="both"/>
        <w:rPr>
          <w:b w:val="0"/>
          <w:szCs w:val="24"/>
        </w:rPr>
      </w:pPr>
      <w:bookmarkStart w:id="58" w:name="_Toc71010858"/>
      <w:r w:rsidRPr="00947B13">
        <w:rPr>
          <w:szCs w:val="24"/>
        </w:rPr>
        <w:t>Fornecimento de Licença SAAS (software como serviço) de Sistema de Gestão do Cadastro Territorial Multifinalitário Web, com Central de Atendimento Help-Desk, Suporte e Manutenção Continuada do Sistema</w:t>
      </w:r>
      <w:bookmarkEnd w:id="58"/>
    </w:p>
    <w:p w14:paraId="207FC200" w14:textId="77777777" w:rsidR="00364A4F" w:rsidRPr="00947B13" w:rsidRDefault="00364A4F" w:rsidP="00F47D38">
      <w:pPr>
        <w:pStyle w:val="PargrafodaLista"/>
        <w:tabs>
          <w:tab w:val="left" w:pos="1080"/>
        </w:tabs>
        <w:suppressAutoHyphens/>
        <w:autoSpaceDE w:val="0"/>
        <w:spacing w:before="120" w:after="120" w:line="276" w:lineRule="auto"/>
        <w:ind w:left="0" w:firstLine="0"/>
        <w:contextualSpacing w:val="0"/>
        <w:rPr>
          <w:szCs w:val="24"/>
        </w:rPr>
      </w:pPr>
      <w:r w:rsidRPr="00947B13">
        <w:rPr>
          <w:szCs w:val="24"/>
        </w:rPr>
        <w:t>A CONTRATADA terá a responsabilidade de realizar o licenciamento, hospedagem, capacitação, suporte e manutenção continuada por 18 meses, observada os requisitos de qualidade e eficiência exigidos, bem como a agilidade e segurança na execução das tarefas.</w:t>
      </w:r>
    </w:p>
    <w:p w14:paraId="604243A7" w14:textId="77777777" w:rsidR="00364A4F" w:rsidRPr="00947B13" w:rsidRDefault="00364A4F" w:rsidP="00F47D38">
      <w:pPr>
        <w:pStyle w:val="PargrafodaLista"/>
        <w:tabs>
          <w:tab w:val="left" w:pos="1080"/>
        </w:tabs>
        <w:suppressAutoHyphens/>
        <w:autoSpaceDE w:val="0"/>
        <w:spacing w:before="120" w:after="120" w:line="276" w:lineRule="auto"/>
        <w:ind w:left="0" w:firstLine="0"/>
        <w:contextualSpacing w:val="0"/>
        <w:rPr>
          <w:szCs w:val="24"/>
        </w:rPr>
      </w:pPr>
      <w:r w:rsidRPr="00947B13">
        <w:rPr>
          <w:szCs w:val="24"/>
        </w:rPr>
        <w:t>Após encerramento de contrato, este item poderá ser prorrogado por iguais e sucessivos períodos nos termos do artigo 57, inciso II, da Lei Federal nº 8.666/93.</w:t>
      </w:r>
    </w:p>
    <w:p w14:paraId="692A4CB6" w14:textId="77777777" w:rsidR="00364A4F" w:rsidRPr="00947B13" w:rsidRDefault="00364A4F" w:rsidP="00F47D38">
      <w:pPr>
        <w:pStyle w:val="Ttulo1"/>
        <w:numPr>
          <w:ilvl w:val="4"/>
          <w:numId w:val="48"/>
        </w:numPr>
        <w:spacing w:after="240"/>
        <w:ind w:left="993" w:firstLine="0"/>
        <w:jc w:val="both"/>
        <w:rPr>
          <w:b w:val="0"/>
          <w:szCs w:val="24"/>
        </w:rPr>
      </w:pPr>
      <w:bookmarkStart w:id="59" w:name="_Toc71010859"/>
      <w:r w:rsidRPr="00947B13">
        <w:rPr>
          <w:szCs w:val="24"/>
        </w:rPr>
        <w:t>Licenciamento, Hospedagem em Data Center, Suporte e Manutenção Continuada, Central de Atendimento</w:t>
      </w:r>
      <w:bookmarkEnd w:id="59"/>
    </w:p>
    <w:p w14:paraId="16CDC34D" w14:textId="77777777" w:rsidR="00364A4F" w:rsidRPr="00AF392C" w:rsidRDefault="00364A4F" w:rsidP="00F47D38">
      <w:pPr>
        <w:pStyle w:val="Ttulo1"/>
        <w:numPr>
          <w:ilvl w:val="5"/>
          <w:numId w:val="48"/>
        </w:numPr>
        <w:spacing w:after="240"/>
        <w:ind w:left="2268" w:right="284" w:hanging="708"/>
        <w:jc w:val="both"/>
        <w:rPr>
          <w:b w:val="0"/>
          <w:szCs w:val="24"/>
        </w:rPr>
      </w:pPr>
      <w:bookmarkStart w:id="60" w:name="_Toc71010860"/>
      <w:r w:rsidRPr="00AF392C">
        <w:rPr>
          <w:szCs w:val="24"/>
        </w:rPr>
        <w:t>Do Licenciamento</w:t>
      </w:r>
      <w:bookmarkEnd w:id="60"/>
    </w:p>
    <w:p w14:paraId="6ECA2B00" w14:textId="77777777" w:rsidR="00364A4F" w:rsidRPr="00AF392C" w:rsidRDefault="00364A4F" w:rsidP="00F47D38">
      <w:pPr>
        <w:pStyle w:val="PargrafodaLista"/>
        <w:tabs>
          <w:tab w:val="left" w:pos="1080"/>
        </w:tabs>
        <w:suppressAutoHyphens/>
        <w:autoSpaceDE w:val="0"/>
        <w:spacing w:before="120" w:after="120" w:line="276" w:lineRule="auto"/>
        <w:ind w:left="0" w:firstLine="0"/>
        <w:contextualSpacing w:val="0"/>
        <w:rPr>
          <w:szCs w:val="24"/>
        </w:rPr>
      </w:pPr>
      <w:r w:rsidRPr="00AF392C">
        <w:rPr>
          <w:szCs w:val="24"/>
        </w:rPr>
        <w:t xml:space="preserve">Deverá ser realizado o fornecimento do sistema de informações geográficas para gestão do cadastro técnico multifinalitário, por meio de licenciamento de uso como serviço por tempo determinado. </w:t>
      </w:r>
    </w:p>
    <w:p w14:paraId="5CE08A85" w14:textId="77777777" w:rsidR="00364A4F" w:rsidRPr="00AF392C" w:rsidRDefault="00364A4F" w:rsidP="00F47D38">
      <w:pPr>
        <w:pStyle w:val="PargrafodaLista"/>
        <w:tabs>
          <w:tab w:val="left" w:pos="1080"/>
        </w:tabs>
        <w:suppressAutoHyphens/>
        <w:autoSpaceDE w:val="0"/>
        <w:spacing w:before="120" w:after="120" w:line="276" w:lineRule="auto"/>
        <w:ind w:left="0" w:firstLine="0"/>
        <w:contextualSpacing w:val="0"/>
        <w:rPr>
          <w:szCs w:val="24"/>
        </w:rPr>
      </w:pPr>
      <w:r w:rsidRPr="00AF392C">
        <w:rPr>
          <w:szCs w:val="24"/>
        </w:rPr>
        <w:t xml:space="preserve">Todos os módulos do sistema a serem fornecidos deverão obrigatoriamente operar 100% em ambiente web (online) e em uma única plataforma, sem custos adicionais de </w:t>
      </w:r>
      <w:proofErr w:type="spellStart"/>
      <w:r w:rsidRPr="00AF392C">
        <w:rPr>
          <w:szCs w:val="24"/>
        </w:rPr>
        <w:t>APIs</w:t>
      </w:r>
      <w:proofErr w:type="spellEnd"/>
      <w:r w:rsidRPr="00AF392C">
        <w:rPr>
          <w:szCs w:val="24"/>
        </w:rPr>
        <w:t>.</w:t>
      </w:r>
    </w:p>
    <w:p w14:paraId="2D2F0355" w14:textId="77777777" w:rsidR="00364A4F" w:rsidRPr="00AF392C" w:rsidRDefault="00364A4F" w:rsidP="00F47D38">
      <w:pPr>
        <w:pStyle w:val="PargrafodaLista"/>
        <w:tabs>
          <w:tab w:val="left" w:pos="1080"/>
        </w:tabs>
        <w:suppressAutoHyphens/>
        <w:autoSpaceDE w:val="0"/>
        <w:spacing w:before="120" w:after="120" w:line="276" w:lineRule="auto"/>
        <w:ind w:left="0" w:firstLine="0"/>
        <w:contextualSpacing w:val="0"/>
        <w:rPr>
          <w:szCs w:val="24"/>
        </w:rPr>
      </w:pPr>
      <w:r w:rsidRPr="00AF392C">
        <w:rPr>
          <w:szCs w:val="24"/>
        </w:rPr>
        <w:t>O licenciamento não poderá haver limitação de número de usuários e acessos.</w:t>
      </w:r>
    </w:p>
    <w:p w14:paraId="7F9FA6BF" w14:textId="77777777" w:rsidR="00364A4F" w:rsidRPr="00AF392C" w:rsidRDefault="00364A4F" w:rsidP="00F47D38">
      <w:pPr>
        <w:pStyle w:val="PargrafodaLista"/>
        <w:tabs>
          <w:tab w:val="left" w:pos="1080"/>
        </w:tabs>
        <w:suppressAutoHyphens/>
        <w:autoSpaceDE w:val="0"/>
        <w:spacing w:before="120" w:after="120" w:line="276" w:lineRule="auto"/>
        <w:ind w:left="0" w:firstLine="0"/>
        <w:contextualSpacing w:val="0"/>
        <w:rPr>
          <w:szCs w:val="24"/>
        </w:rPr>
      </w:pPr>
      <w:r w:rsidRPr="00AF392C">
        <w:rPr>
          <w:szCs w:val="24"/>
        </w:rPr>
        <w:t xml:space="preserve">O Sistema a ser licenciado deverá obrigatoriamente atender todos os requisitos e funcionalidades descriminados nestas especificações técnicas. </w:t>
      </w:r>
    </w:p>
    <w:p w14:paraId="2ACCE98B" w14:textId="77777777" w:rsidR="00364A4F" w:rsidRPr="00AF392C" w:rsidRDefault="00364A4F" w:rsidP="00F47D38">
      <w:pPr>
        <w:pStyle w:val="PargrafodaLista"/>
        <w:tabs>
          <w:tab w:val="left" w:pos="1080"/>
        </w:tabs>
        <w:suppressAutoHyphens/>
        <w:autoSpaceDE w:val="0"/>
        <w:spacing w:before="120" w:after="120" w:line="276" w:lineRule="auto"/>
        <w:ind w:left="0" w:firstLine="0"/>
        <w:contextualSpacing w:val="0"/>
        <w:rPr>
          <w:szCs w:val="24"/>
        </w:rPr>
      </w:pPr>
      <w:r w:rsidRPr="00AF392C">
        <w:rPr>
          <w:szCs w:val="24"/>
        </w:rPr>
        <w:t>Por se tratar de um licenciamento na modalidade de locação de sistema como serviço (SaaS) e que visa suporte e manutenção continuada, fica estabelecido a proibição da subcontratação.</w:t>
      </w:r>
    </w:p>
    <w:p w14:paraId="12285297" w14:textId="77777777" w:rsidR="00364A4F" w:rsidRPr="00AF392C" w:rsidRDefault="00364A4F" w:rsidP="00F47D38">
      <w:pPr>
        <w:pStyle w:val="PargrafodaLista"/>
        <w:tabs>
          <w:tab w:val="left" w:pos="1080"/>
        </w:tabs>
        <w:suppressAutoHyphens/>
        <w:autoSpaceDE w:val="0"/>
        <w:spacing w:before="120" w:after="120" w:line="276" w:lineRule="auto"/>
        <w:ind w:left="0" w:firstLine="0"/>
        <w:contextualSpacing w:val="0"/>
        <w:rPr>
          <w:szCs w:val="24"/>
        </w:rPr>
      </w:pPr>
      <w:r w:rsidRPr="00AF392C">
        <w:rPr>
          <w:szCs w:val="24"/>
        </w:rPr>
        <w:t>Deverá ainda ser apresentado o cadastro no INPI (Instituto Nacional de Propriedade Industrial) no ato do licenciamento. Essa exigência faz se necessária para garantir que a empresa licitante é a desenvolvedora e titular da propriedade intelectual do sistema, bem como detentora dos códigos fontes necessários para prestar os serviços de suporte e manutenção.</w:t>
      </w:r>
    </w:p>
    <w:p w14:paraId="2FF51D35" w14:textId="77777777" w:rsidR="00364A4F" w:rsidRPr="00AF392C" w:rsidRDefault="00364A4F" w:rsidP="00F47D38">
      <w:pPr>
        <w:pStyle w:val="PargrafodaLista"/>
        <w:tabs>
          <w:tab w:val="left" w:pos="1080"/>
        </w:tabs>
        <w:suppressAutoHyphens/>
        <w:autoSpaceDE w:val="0"/>
        <w:spacing w:before="120" w:after="120" w:line="276" w:lineRule="auto"/>
        <w:ind w:left="0" w:firstLine="0"/>
        <w:contextualSpacing w:val="0"/>
        <w:rPr>
          <w:szCs w:val="24"/>
        </w:rPr>
      </w:pPr>
      <w:r w:rsidRPr="00AF392C">
        <w:rPr>
          <w:szCs w:val="24"/>
        </w:rPr>
        <w:t>Caso a licitante seja representante, deverá apresentar carta de autorização do proprietário da Software, com o competente registro da Propriedade Industrial, com poderes para representação e comercialização do Software.</w:t>
      </w:r>
    </w:p>
    <w:p w14:paraId="696E567D" w14:textId="77777777" w:rsidR="00364A4F" w:rsidRPr="002E3D36" w:rsidRDefault="00364A4F" w:rsidP="00F47D38">
      <w:pPr>
        <w:pStyle w:val="Ttulo1"/>
        <w:numPr>
          <w:ilvl w:val="5"/>
          <w:numId w:val="48"/>
        </w:numPr>
        <w:spacing w:after="240"/>
        <w:ind w:left="1701" w:right="284" w:firstLine="0"/>
        <w:jc w:val="both"/>
        <w:rPr>
          <w:b w:val="0"/>
          <w:szCs w:val="24"/>
        </w:rPr>
      </w:pPr>
      <w:bookmarkStart w:id="61" w:name="_Toc71010861"/>
      <w:r w:rsidRPr="002E3D36">
        <w:rPr>
          <w:szCs w:val="24"/>
        </w:rPr>
        <w:lastRenderedPageBreak/>
        <w:t>Da Hospedagem em Data Center</w:t>
      </w:r>
      <w:bookmarkEnd w:id="61"/>
    </w:p>
    <w:p w14:paraId="48F8EA40" w14:textId="77777777" w:rsidR="00364A4F" w:rsidRPr="002E3D36" w:rsidRDefault="00364A4F" w:rsidP="00F47D38">
      <w:pPr>
        <w:pStyle w:val="PargrafodaLista"/>
        <w:tabs>
          <w:tab w:val="left" w:pos="1080"/>
          <w:tab w:val="left" w:pos="8505"/>
        </w:tabs>
        <w:suppressAutoHyphens/>
        <w:autoSpaceDE w:val="0"/>
        <w:spacing w:before="120" w:line="276" w:lineRule="auto"/>
        <w:ind w:left="0" w:firstLine="0"/>
        <w:contextualSpacing w:val="0"/>
        <w:rPr>
          <w:szCs w:val="24"/>
        </w:rPr>
      </w:pPr>
      <w:r w:rsidRPr="002E3D36">
        <w:rPr>
          <w:szCs w:val="24"/>
        </w:rPr>
        <w:t>O sistema deverá ser instalado em Data Center com estrutura adequada para comportar as instalações e configurações necessárias para a operação do sistema.</w:t>
      </w:r>
    </w:p>
    <w:p w14:paraId="103F8839" w14:textId="77777777" w:rsidR="00364A4F" w:rsidRPr="002E3D36" w:rsidRDefault="00364A4F" w:rsidP="00F47D38">
      <w:pPr>
        <w:pStyle w:val="PargrafodaLista"/>
        <w:tabs>
          <w:tab w:val="left" w:pos="1080"/>
          <w:tab w:val="left" w:pos="8505"/>
        </w:tabs>
        <w:suppressAutoHyphens/>
        <w:autoSpaceDE w:val="0"/>
        <w:spacing w:before="120" w:line="276" w:lineRule="auto"/>
        <w:ind w:left="0" w:firstLine="0"/>
        <w:contextualSpacing w:val="0"/>
        <w:rPr>
          <w:szCs w:val="24"/>
        </w:rPr>
      </w:pPr>
      <w:r w:rsidRPr="002E3D36">
        <w:rPr>
          <w:szCs w:val="24"/>
        </w:rPr>
        <w:t>A solução deverá contar com a instalação simultânea em Data Centers com padrão TIER 2 ou 3, com disponibilidade superior a 99,98%, que forneçam um ambiente seguro, controlado, com padrão de gerenciamento com requisitos previstos na ISO/IEC 27001:2013, ABNT/ISO 37001:2017 e com proteção de dados especiais, incluindo backup diário, semanal, mensal e anual.</w:t>
      </w:r>
    </w:p>
    <w:p w14:paraId="7059A68E" w14:textId="77777777" w:rsidR="00364A4F" w:rsidRPr="002E3D36" w:rsidRDefault="00364A4F" w:rsidP="00F47D38">
      <w:pPr>
        <w:pStyle w:val="PargrafodaLista"/>
        <w:tabs>
          <w:tab w:val="left" w:pos="1080"/>
          <w:tab w:val="left" w:pos="8505"/>
        </w:tabs>
        <w:suppressAutoHyphens/>
        <w:autoSpaceDE w:val="0"/>
        <w:spacing w:before="120" w:line="276" w:lineRule="auto"/>
        <w:ind w:left="0" w:firstLine="0"/>
        <w:contextualSpacing w:val="0"/>
        <w:rPr>
          <w:szCs w:val="24"/>
        </w:rPr>
      </w:pPr>
      <w:r w:rsidRPr="002E3D36">
        <w:rPr>
          <w:szCs w:val="24"/>
        </w:rPr>
        <w:t>Responsabilidades da CONTRATADA durante a vigência do contrato, de forma a prover recursos e serviços, que possibilitem a operação do SISTEMA:</w:t>
      </w:r>
    </w:p>
    <w:p w14:paraId="3A578A1A" w14:textId="77777777" w:rsidR="00364A4F" w:rsidRPr="002E3D36" w:rsidRDefault="00364A4F" w:rsidP="003F188D">
      <w:pPr>
        <w:pStyle w:val="PargrafodaLista"/>
        <w:numPr>
          <w:ilvl w:val="0"/>
          <w:numId w:val="42"/>
        </w:numPr>
        <w:tabs>
          <w:tab w:val="left" w:pos="1080"/>
        </w:tabs>
        <w:suppressAutoHyphens/>
        <w:autoSpaceDE w:val="0"/>
        <w:spacing w:before="120" w:after="0" w:line="276" w:lineRule="auto"/>
        <w:ind w:right="283"/>
        <w:contextualSpacing w:val="0"/>
        <w:rPr>
          <w:szCs w:val="24"/>
        </w:rPr>
      </w:pPr>
      <w:r w:rsidRPr="002E3D36">
        <w:rPr>
          <w:szCs w:val="24"/>
        </w:rPr>
        <w:t>Possuir recursos suficientes para armazenar o SISTEMA, banco de dados, comportando o crescimento e disponibilizando a expansão dos recursos quando necessário;</w:t>
      </w:r>
    </w:p>
    <w:p w14:paraId="4B59CC4E" w14:textId="77777777" w:rsidR="00364A4F" w:rsidRPr="002E3D36" w:rsidRDefault="00364A4F" w:rsidP="003F188D">
      <w:pPr>
        <w:pStyle w:val="PargrafodaLista"/>
        <w:numPr>
          <w:ilvl w:val="0"/>
          <w:numId w:val="42"/>
        </w:numPr>
        <w:tabs>
          <w:tab w:val="left" w:pos="1080"/>
        </w:tabs>
        <w:suppressAutoHyphens/>
        <w:autoSpaceDE w:val="0"/>
        <w:spacing w:before="120" w:after="0" w:line="276" w:lineRule="auto"/>
        <w:ind w:right="283"/>
        <w:contextualSpacing w:val="0"/>
        <w:rPr>
          <w:szCs w:val="24"/>
        </w:rPr>
      </w:pPr>
      <w:r w:rsidRPr="002E3D36">
        <w:rPr>
          <w:szCs w:val="24"/>
        </w:rPr>
        <w:t>Providenciar as atualizações e aplicações de patches aos softwares instalados e configurados, quando necessário ou recomendado pelos fabricantes, sempre com comunicação prévia à equipe técnica da Contratante e mediante aprovação da mesma.</w:t>
      </w:r>
    </w:p>
    <w:p w14:paraId="4EFFA367" w14:textId="77777777" w:rsidR="00364A4F" w:rsidRPr="002E3D36" w:rsidRDefault="00364A4F" w:rsidP="00F47D38">
      <w:pPr>
        <w:pStyle w:val="PargrafodaLista"/>
        <w:tabs>
          <w:tab w:val="left" w:pos="1080"/>
        </w:tabs>
        <w:suppressAutoHyphens/>
        <w:autoSpaceDE w:val="0"/>
        <w:spacing w:before="120" w:after="120" w:line="276" w:lineRule="auto"/>
        <w:ind w:left="0" w:firstLine="0"/>
        <w:contextualSpacing w:val="0"/>
        <w:rPr>
          <w:szCs w:val="24"/>
        </w:rPr>
      </w:pPr>
      <w:r w:rsidRPr="002E3D36">
        <w:rPr>
          <w:szCs w:val="24"/>
        </w:rPr>
        <w:t>Possuir as licenças oficiais e os suportes técnicos, durante a vigência do contrato, oferecido pelos respectivos fabricantes dos softwares instalados, que serão utilizados para o SISTEMA.</w:t>
      </w:r>
    </w:p>
    <w:p w14:paraId="402C82CE" w14:textId="77777777" w:rsidR="00364A4F" w:rsidRPr="002E3D36" w:rsidRDefault="00364A4F" w:rsidP="00F47D38">
      <w:pPr>
        <w:pStyle w:val="Ttulo1"/>
        <w:numPr>
          <w:ilvl w:val="5"/>
          <w:numId w:val="48"/>
        </w:numPr>
        <w:spacing w:after="240"/>
        <w:ind w:left="1701" w:right="284" w:hanging="10"/>
        <w:jc w:val="both"/>
        <w:rPr>
          <w:b w:val="0"/>
          <w:szCs w:val="24"/>
        </w:rPr>
      </w:pPr>
      <w:bookmarkStart w:id="62" w:name="_Toc71010862"/>
      <w:r w:rsidRPr="002E3D36">
        <w:rPr>
          <w:szCs w:val="24"/>
        </w:rPr>
        <w:t>Ambiente Operacional em Data Center</w:t>
      </w:r>
      <w:bookmarkEnd w:id="62"/>
    </w:p>
    <w:p w14:paraId="06A2F141" w14:textId="77777777" w:rsidR="00364A4F" w:rsidRPr="002E3D36" w:rsidRDefault="00364A4F" w:rsidP="00364A4F">
      <w:pPr>
        <w:pStyle w:val="PargrafodaLista"/>
        <w:tabs>
          <w:tab w:val="left" w:pos="1080"/>
        </w:tabs>
        <w:suppressAutoHyphens/>
        <w:autoSpaceDE w:val="0"/>
        <w:spacing w:before="120" w:line="276" w:lineRule="auto"/>
        <w:ind w:left="0"/>
        <w:contextualSpacing w:val="0"/>
        <w:rPr>
          <w:szCs w:val="24"/>
        </w:rPr>
      </w:pPr>
      <w:r w:rsidRPr="002E3D36">
        <w:rPr>
          <w:szCs w:val="24"/>
        </w:rPr>
        <w:t>Disponibilidade de um Data Center com Alta Performance e Balanceamento de Carga, disponível durante as 24 horas dos 7 dias da semana, com reconhecidos critérios de segurança física (proteção contrafogo, sistema de refrigeração, fornecimento ininterrupto de energia, proteção contra água e proteção contra furto) e segurança tecnológica (detecção de invasão), dispondo ainda de redundância física e lógica em pontos geograficamente diferentes.</w:t>
      </w:r>
    </w:p>
    <w:p w14:paraId="340E0AFA" w14:textId="77777777" w:rsidR="00364A4F" w:rsidRPr="002E3D36" w:rsidRDefault="00364A4F" w:rsidP="00F47D38">
      <w:pPr>
        <w:pStyle w:val="PargrafodaLista"/>
        <w:tabs>
          <w:tab w:val="left" w:pos="1080"/>
        </w:tabs>
        <w:suppressAutoHyphens/>
        <w:autoSpaceDE w:val="0"/>
        <w:spacing w:before="120" w:line="276" w:lineRule="auto"/>
        <w:ind w:left="0" w:firstLine="0"/>
        <w:contextualSpacing w:val="0"/>
        <w:rPr>
          <w:szCs w:val="24"/>
        </w:rPr>
      </w:pPr>
      <w:r w:rsidRPr="002E3D36">
        <w:rPr>
          <w:szCs w:val="24"/>
        </w:rPr>
        <w:t xml:space="preserve">Disponibilização de Servidores de Internet, Aplicativos e Banco de Dados, com componentes redundantes que ofereçam alta disponibilidade, proteção contra vírus, </w:t>
      </w:r>
      <w:proofErr w:type="spellStart"/>
      <w:r w:rsidRPr="002E3D36">
        <w:rPr>
          <w:szCs w:val="24"/>
        </w:rPr>
        <w:t>spywares</w:t>
      </w:r>
      <w:proofErr w:type="spellEnd"/>
      <w:r w:rsidRPr="002E3D36">
        <w:rPr>
          <w:szCs w:val="24"/>
        </w:rPr>
        <w:t xml:space="preserve"> e demais pragas virtuais gerando cópias de segurança que garantam o armazenamento dos dados em local seguro. O tráfego para o servidor de backup não deve concorrer com o tráfego externo.</w:t>
      </w:r>
    </w:p>
    <w:p w14:paraId="19C7F3C9" w14:textId="77777777" w:rsidR="00364A4F" w:rsidRPr="002E3D36" w:rsidRDefault="00364A4F" w:rsidP="00F47D38">
      <w:pPr>
        <w:pStyle w:val="PargrafodaLista"/>
        <w:tabs>
          <w:tab w:val="left" w:pos="1080"/>
        </w:tabs>
        <w:suppressAutoHyphens/>
        <w:autoSpaceDE w:val="0"/>
        <w:spacing w:before="120" w:after="120" w:line="276" w:lineRule="auto"/>
        <w:ind w:left="0" w:firstLine="0"/>
        <w:contextualSpacing w:val="0"/>
        <w:rPr>
          <w:szCs w:val="24"/>
        </w:rPr>
      </w:pPr>
      <w:r w:rsidRPr="002E3D36">
        <w:rPr>
          <w:szCs w:val="24"/>
        </w:rPr>
        <w:t>Disponibilidade de Links de comunicação de alto desempenho com banda compatível com a demanda necessária ao atendimento dos usuários, com garantia de alta disponibilidade e desempenho e conexões com certificação segura e criptografadas no transporte das informações (</w:t>
      </w:r>
      <w:proofErr w:type="spellStart"/>
      <w:r w:rsidRPr="002E3D36">
        <w:rPr>
          <w:szCs w:val="24"/>
        </w:rPr>
        <w:t>https</w:t>
      </w:r>
      <w:proofErr w:type="spellEnd"/>
      <w:r w:rsidRPr="002E3D36">
        <w:rPr>
          <w:szCs w:val="24"/>
        </w:rPr>
        <w:t>).</w:t>
      </w:r>
    </w:p>
    <w:p w14:paraId="26E02D21" w14:textId="77777777" w:rsidR="00364A4F" w:rsidRPr="009F5916" w:rsidRDefault="00364A4F" w:rsidP="00F47D38">
      <w:pPr>
        <w:pStyle w:val="Ttulo1"/>
        <w:numPr>
          <w:ilvl w:val="5"/>
          <w:numId w:val="48"/>
        </w:numPr>
        <w:spacing w:after="240"/>
        <w:ind w:left="1701" w:right="284" w:hanging="10"/>
        <w:jc w:val="both"/>
        <w:rPr>
          <w:b w:val="0"/>
          <w:szCs w:val="24"/>
        </w:rPr>
      </w:pPr>
      <w:bookmarkStart w:id="63" w:name="_Toc71010863"/>
      <w:r w:rsidRPr="009F5916">
        <w:rPr>
          <w:szCs w:val="24"/>
        </w:rPr>
        <w:t>Requisitos de Ambiente</w:t>
      </w:r>
      <w:bookmarkEnd w:id="63"/>
    </w:p>
    <w:p w14:paraId="01300CEE" w14:textId="77777777" w:rsidR="00364A4F" w:rsidRPr="009F5916" w:rsidRDefault="00364A4F" w:rsidP="005E6275">
      <w:pPr>
        <w:pStyle w:val="PargrafodaLista"/>
        <w:tabs>
          <w:tab w:val="left" w:pos="1080"/>
        </w:tabs>
        <w:suppressAutoHyphens/>
        <w:autoSpaceDE w:val="0"/>
        <w:spacing w:before="120" w:after="120" w:line="276" w:lineRule="auto"/>
        <w:ind w:left="0" w:firstLine="0"/>
        <w:contextualSpacing w:val="0"/>
        <w:rPr>
          <w:szCs w:val="24"/>
        </w:rPr>
      </w:pPr>
      <w:r w:rsidRPr="009F5916">
        <w:rPr>
          <w:szCs w:val="24"/>
        </w:rPr>
        <w:t>A licitante deve disponibilizar para operação do sistema, infraestrutura de equipamentos de alta performance e que assegure alta disponibilidade, com tolerância a falhas, balanceamento de carga e contingência operacional, devendo atender aos seguintes requisitos:</w:t>
      </w:r>
    </w:p>
    <w:p w14:paraId="2B6CB3F2" w14:textId="77777777" w:rsidR="00364A4F" w:rsidRPr="009F5916" w:rsidRDefault="00364A4F" w:rsidP="00364A4F">
      <w:pPr>
        <w:pStyle w:val="PargrafodaLista"/>
        <w:tabs>
          <w:tab w:val="left" w:pos="1080"/>
        </w:tabs>
        <w:suppressAutoHyphens/>
        <w:autoSpaceDE w:val="0"/>
        <w:spacing w:before="120" w:line="276" w:lineRule="auto"/>
        <w:ind w:left="567"/>
        <w:contextualSpacing w:val="0"/>
        <w:rPr>
          <w:szCs w:val="24"/>
        </w:rPr>
      </w:pPr>
      <w:r w:rsidRPr="009F5916">
        <w:rPr>
          <w:szCs w:val="24"/>
        </w:rPr>
        <w:t>a)</w:t>
      </w:r>
      <w:r w:rsidRPr="009F5916">
        <w:rPr>
          <w:szCs w:val="24"/>
        </w:rPr>
        <w:tab/>
        <w:t>Sistema de combate a incêndio;</w:t>
      </w:r>
    </w:p>
    <w:p w14:paraId="04400836" w14:textId="77777777" w:rsidR="00364A4F" w:rsidRPr="009F5916" w:rsidRDefault="00364A4F" w:rsidP="00364A4F">
      <w:pPr>
        <w:pStyle w:val="PargrafodaLista"/>
        <w:tabs>
          <w:tab w:val="left" w:pos="1080"/>
        </w:tabs>
        <w:suppressAutoHyphens/>
        <w:autoSpaceDE w:val="0"/>
        <w:spacing w:before="120" w:line="276" w:lineRule="auto"/>
        <w:ind w:left="567"/>
        <w:contextualSpacing w:val="0"/>
        <w:rPr>
          <w:szCs w:val="24"/>
        </w:rPr>
      </w:pPr>
      <w:r w:rsidRPr="009F5916">
        <w:rPr>
          <w:szCs w:val="24"/>
        </w:rPr>
        <w:lastRenderedPageBreak/>
        <w:t>b)</w:t>
      </w:r>
      <w:r w:rsidRPr="009F5916">
        <w:rPr>
          <w:szCs w:val="24"/>
        </w:rPr>
        <w:tab/>
        <w:t>Proteção contra água;</w:t>
      </w:r>
    </w:p>
    <w:p w14:paraId="2787AE90" w14:textId="77777777" w:rsidR="00364A4F" w:rsidRPr="009F5916" w:rsidRDefault="00364A4F" w:rsidP="00364A4F">
      <w:pPr>
        <w:pStyle w:val="PargrafodaLista"/>
        <w:tabs>
          <w:tab w:val="left" w:pos="1080"/>
        </w:tabs>
        <w:suppressAutoHyphens/>
        <w:autoSpaceDE w:val="0"/>
        <w:spacing w:before="120" w:line="276" w:lineRule="auto"/>
        <w:ind w:left="567"/>
        <w:contextualSpacing w:val="0"/>
        <w:rPr>
          <w:szCs w:val="24"/>
        </w:rPr>
      </w:pPr>
      <w:r w:rsidRPr="009F5916">
        <w:rPr>
          <w:szCs w:val="24"/>
        </w:rPr>
        <w:t>c)</w:t>
      </w:r>
      <w:r w:rsidRPr="009F5916">
        <w:rPr>
          <w:szCs w:val="24"/>
        </w:rPr>
        <w:tab/>
        <w:t>Segurança física – CFTV com cobertura total das facilidades;</w:t>
      </w:r>
    </w:p>
    <w:p w14:paraId="1B408938" w14:textId="77777777" w:rsidR="00364A4F" w:rsidRPr="009F5916" w:rsidRDefault="00364A4F" w:rsidP="00364A4F">
      <w:pPr>
        <w:pStyle w:val="PargrafodaLista"/>
        <w:tabs>
          <w:tab w:val="left" w:pos="1080"/>
        </w:tabs>
        <w:suppressAutoHyphens/>
        <w:autoSpaceDE w:val="0"/>
        <w:spacing w:before="120" w:line="276" w:lineRule="auto"/>
        <w:ind w:left="567"/>
        <w:contextualSpacing w:val="0"/>
        <w:rPr>
          <w:szCs w:val="24"/>
        </w:rPr>
      </w:pPr>
      <w:r w:rsidRPr="009F5916">
        <w:rPr>
          <w:szCs w:val="24"/>
        </w:rPr>
        <w:t>d)</w:t>
      </w:r>
      <w:r w:rsidRPr="009F5916">
        <w:rPr>
          <w:szCs w:val="24"/>
        </w:rPr>
        <w:tab/>
        <w:t>Sistema de Refrigeração;</w:t>
      </w:r>
    </w:p>
    <w:p w14:paraId="15DCDC56" w14:textId="77777777" w:rsidR="00364A4F" w:rsidRPr="009F5916" w:rsidRDefault="00364A4F" w:rsidP="00364A4F">
      <w:pPr>
        <w:pStyle w:val="PargrafodaLista"/>
        <w:tabs>
          <w:tab w:val="left" w:pos="1080"/>
        </w:tabs>
        <w:suppressAutoHyphens/>
        <w:autoSpaceDE w:val="0"/>
        <w:spacing w:before="120" w:after="120" w:line="276" w:lineRule="auto"/>
        <w:ind w:left="567"/>
        <w:contextualSpacing w:val="0"/>
        <w:rPr>
          <w:szCs w:val="24"/>
        </w:rPr>
      </w:pPr>
      <w:r w:rsidRPr="009F5916">
        <w:rPr>
          <w:szCs w:val="24"/>
        </w:rPr>
        <w:t>e)</w:t>
      </w:r>
      <w:r w:rsidRPr="009F5916">
        <w:rPr>
          <w:szCs w:val="24"/>
        </w:rPr>
        <w:tab/>
        <w:t>Sistema de Fornecimento Ininterrupto de Energia com grupos de nobreaks;</w:t>
      </w:r>
    </w:p>
    <w:p w14:paraId="54FD86CD" w14:textId="77777777" w:rsidR="00364A4F" w:rsidRPr="009F5916" w:rsidRDefault="00364A4F" w:rsidP="00F47D38">
      <w:pPr>
        <w:pStyle w:val="Ttulo1"/>
        <w:numPr>
          <w:ilvl w:val="5"/>
          <w:numId w:val="48"/>
        </w:numPr>
        <w:spacing w:after="240"/>
        <w:ind w:left="1701" w:right="284" w:hanging="10"/>
        <w:jc w:val="both"/>
        <w:rPr>
          <w:b w:val="0"/>
          <w:szCs w:val="24"/>
        </w:rPr>
      </w:pPr>
      <w:bookmarkStart w:id="64" w:name="_Toc71010864"/>
      <w:r w:rsidRPr="009F5916">
        <w:rPr>
          <w:szCs w:val="24"/>
        </w:rPr>
        <w:t>Requisitos de Segurança, Monitoramento e Controle</w:t>
      </w:r>
      <w:bookmarkEnd w:id="64"/>
    </w:p>
    <w:p w14:paraId="1D294778" w14:textId="77777777" w:rsidR="00364A4F" w:rsidRPr="009F5916" w:rsidRDefault="00364A4F" w:rsidP="005E6275">
      <w:pPr>
        <w:pStyle w:val="PargrafodaLista"/>
        <w:tabs>
          <w:tab w:val="left" w:pos="1080"/>
          <w:tab w:val="left" w:pos="8364"/>
        </w:tabs>
        <w:suppressAutoHyphens/>
        <w:autoSpaceDE w:val="0"/>
        <w:spacing w:before="120" w:after="120" w:line="360" w:lineRule="auto"/>
        <w:ind w:left="0" w:firstLine="0"/>
        <w:contextualSpacing w:val="0"/>
        <w:rPr>
          <w:szCs w:val="24"/>
        </w:rPr>
      </w:pPr>
      <w:r w:rsidRPr="009F5916">
        <w:rPr>
          <w:szCs w:val="24"/>
        </w:rPr>
        <w:t>A licitante deverá disponibilizar para operação do sistema, serviços de monitoramento das condições do ambiente, incluindo:</w:t>
      </w:r>
    </w:p>
    <w:p w14:paraId="53A7926C" w14:textId="77777777" w:rsidR="00364A4F" w:rsidRPr="009F5916" w:rsidRDefault="00364A4F" w:rsidP="00364A4F">
      <w:pPr>
        <w:pStyle w:val="PargrafodaLista"/>
        <w:tabs>
          <w:tab w:val="left" w:pos="1080"/>
          <w:tab w:val="left" w:pos="8364"/>
        </w:tabs>
        <w:suppressAutoHyphens/>
        <w:autoSpaceDE w:val="0"/>
        <w:spacing w:before="120"/>
        <w:ind w:left="567"/>
        <w:contextualSpacing w:val="0"/>
        <w:rPr>
          <w:szCs w:val="24"/>
        </w:rPr>
      </w:pPr>
      <w:r w:rsidRPr="009F5916">
        <w:rPr>
          <w:szCs w:val="24"/>
        </w:rPr>
        <w:t>a)</w:t>
      </w:r>
      <w:r w:rsidRPr="009F5916">
        <w:rPr>
          <w:szCs w:val="24"/>
        </w:rPr>
        <w:tab/>
        <w:t>Conectividade de todo o ambiente contratado;</w:t>
      </w:r>
    </w:p>
    <w:p w14:paraId="5EA90C2E" w14:textId="77777777" w:rsidR="00364A4F" w:rsidRPr="009F5916" w:rsidRDefault="00364A4F" w:rsidP="00364A4F">
      <w:pPr>
        <w:pStyle w:val="PargrafodaLista"/>
        <w:tabs>
          <w:tab w:val="left" w:pos="1080"/>
          <w:tab w:val="left" w:pos="8364"/>
        </w:tabs>
        <w:suppressAutoHyphens/>
        <w:autoSpaceDE w:val="0"/>
        <w:spacing w:before="120"/>
        <w:ind w:left="567"/>
        <w:contextualSpacing w:val="0"/>
        <w:rPr>
          <w:szCs w:val="24"/>
        </w:rPr>
      </w:pPr>
      <w:r w:rsidRPr="009F5916">
        <w:rPr>
          <w:szCs w:val="24"/>
        </w:rPr>
        <w:t>b)</w:t>
      </w:r>
      <w:r w:rsidRPr="009F5916">
        <w:rPr>
          <w:szCs w:val="24"/>
        </w:rPr>
        <w:tab/>
        <w:t>Disponibilidade dos servidores e demais componentes instalados;</w:t>
      </w:r>
    </w:p>
    <w:p w14:paraId="16451D7A" w14:textId="77777777" w:rsidR="00364A4F" w:rsidRPr="009F5916" w:rsidRDefault="00364A4F" w:rsidP="00364A4F">
      <w:pPr>
        <w:pStyle w:val="PargrafodaLista"/>
        <w:tabs>
          <w:tab w:val="left" w:pos="1080"/>
          <w:tab w:val="left" w:pos="8364"/>
        </w:tabs>
        <w:suppressAutoHyphens/>
        <w:autoSpaceDE w:val="0"/>
        <w:spacing w:before="120"/>
        <w:ind w:left="567"/>
        <w:contextualSpacing w:val="0"/>
        <w:rPr>
          <w:szCs w:val="24"/>
        </w:rPr>
      </w:pPr>
      <w:r w:rsidRPr="009F5916">
        <w:rPr>
          <w:szCs w:val="24"/>
        </w:rPr>
        <w:t>c)</w:t>
      </w:r>
      <w:r w:rsidRPr="009F5916">
        <w:rPr>
          <w:szCs w:val="24"/>
        </w:rPr>
        <w:tab/>
        <w:t>Disponibilidade dos serviços de cada um dos servidores, individualmente;</w:t>
      </w:r>
    </w:p>
    <w:p w14:paraId="74887FD9" w14:textId="77777777" w:rsidR="00364A4F" w:rsidRPr="009F5916" w:rsidRDefault="00364A4F" w:rsidP="00364A4F">
      <w:pPr>
        <w:pStyle w:val="PargrafodaLista"/>
        <w:tabs>
          <w:tab w:val="left" w:pos="1080"/>
          <w:tab w:val="left" w:pos="8364"/>
        </w:tabs>
        <w:suppressAutoHyphens/>
        <w:autoSpaceDE w:val="0"/>
        <w:spacing w:before="120"/>
        <w:ind w:left="567"/>
        <w:contextualSpacing w:val="0"/>
        <w:rPr>
          <w:szCs w:val="24"/>
        </w:rPr>
      </w:pPr>
      <w:r w:rsidRPr="009F5916">
        <w:rPr>
          <w:szCs w:val="24"/>
        </w:rPr>
        <w:t>d)</w:t>
      </w:r>
      <w:r w:rsidRPr="009F5916">
        <w:rPr>
          <w:szCs w:val="24"/>
        </w:rPr>
        <w:tab/>
        <w:t>Tráfego e tempo de resposta de todos os circuitos de dados;</w:t>
      </w:r>
    </w:p>
    <w:p w14:paraId="339DA051" w14:textId="16B7563F" w:rsidR="00364A4F" w:rsidRPr="009F5916" w:rsidRDefault="00F47D38" w:rsidP="00F47D38">
      <w:pPr>
        <w:pStyle w:val="PargrafodaLista"/>
        <w:tabs>
          <w:tab w:val="left" w:pos="1080"/>
          <w:tab w:val="left" w:pos="8364"/>
        </w:tabs>
        <w:suppressAutoHyphens/>
        <w:autoSpaceDE w:val="0"/>
        <w:spacing w:before="120"/>
        <w:ind w:left="567" w:hanging="425"/>
        <w:contextualSpacing w:val="0"/>
        <w:rPr>
          <w:szCs w:val="24"/>
        </w:rPr>
      </w:pPr>
      <w:r>
        <w:rPr>
          <w:szCs w:val="24"/>
        </w:rPr>
        <w:t xml:space="preserve"> </w:t>
      </w:r>
      <w:r w:rsidR="00364A4F" w:rsidRPr="009F5916">
        <w:rPr>
          <w:szCs w:val="24"/>
        </w:rPr>
        <w:t>e)</w:t>
      </w:r>
      <w:r w:rsidR="00364A4F" w:rsidRPr="009F5916">
        <w:rPr>
          <w:szCs w:val="24"/>
        </w:rPr>
        <w:tab/>
        <w:t>Fornecimento de energia;</w:t>
      </w:r>
    </w:p>
    <w:p w14:paraId="411C2043" w14:textId="55FB042B" w:rsidR="00364A4F" w:rsidRPr="00F47D38" w:rsidRDefault="00F47D38" w:rsidP="00F47D38">
      <w:pPr>
        <w:tabs>
          <w:tab w:val="left" w:pos="1080"/>
          <w:tab w:val="left" w:pos="8364"/>
        </w:tabs>
        <w:suppressAutoHyphens/>
        <w:autoSpaceDE w:val="0"/>
        <w:spacing w:before="120"/>
        <w:rPr>
          <w:szCs w:val="24"/>
        </w:rPr>
      </w:pPr>
      <w:r>
        <w:rPr>
          <w:szCs w:val="24"/>
        </w:rPr>
        <w:t xml:space="preserve">    f)  </w:t>
      </w:r>
      <w:r w:rsidR="00364A4F" w:rsidRPr="00F47D38">
        <w:rPr>
          <w:szCs w:val="24"/>
        </w:rPr>
        <w:t>Sistemas de ar-condicionado;</w:t>
      </w:r>
    </w:p>
    <w:p w14:paraId="6F0E8633" w14:textId="7096BE3F" w:rsidR="00364A4F" w:rsidRPr="00F47D38" w:rsidRDefault="00F47D38" w:rsidP="00F47D38">
      <w:pPr>
        <w:tabs>
          <w:tab w:val="left" w:pos="1080"/>
          <w:tab w:val="left" w:pos="8364"/>
        </w:tabs>
        <w:suppressAutoHyphens/>
        <w:autoSpaceDE w:val="0"/>
        <w:spacing w:before="120" w:after="120" w:line="360" w:lineRule="auto"/>
        <w:ind w:left="142" w:firstLine="0"/>
        <w:rPr>
          <w:szCs w:val="24"/>
        </w:rPr>
      </w:pPr>
      <w:r>
        <w:rPr>
          <w:szCs w:val="24"/>
        </w:rPr>
        <w:t xml:space="preserve">  </w:t>
      </w:r>
      <w:r w:rsidR="00364A4F" w:rsidRPr="00F47D38">
        <w:rPr>
          <w:szCs w:val="24"/>
        </w:rPr>
        <w:t>g)</w:t>
      </w:r>
      <w:r>
        <w:rPr>
          <w:szCs w:val="24"/>
        </w:rPr>
        <w:t xml:space="preserve">   </w:t>
      </w:r>
      <w:r w:rsidR="00364A4F" w:rsidRPr="00F47D38">
        <w:rPr>
          <w:szCs w:val="24"/>
        </w:rPr>
        <w:t>Sistemas de nobreaks.</w:t>
      </w:r>
    </w:p>
    <w:p w14:paraId="1B3F46E5" w14:textId="77777777" w:rsidR="00364A4F" w:rsidRPr="009F5916" w:rsidRDefault="00364A4F" w:rsidP="00F47D38">
      <w:pPr>
        <w:pStyle w:val="Ttulo1"/>
        <w:numPr>
          <w:ilvl w:val="5"/>
          <w:numId w:val="48"/>
        </w:numPr>
        <w:spacing w:after="240" w:line="276" w:lineRule="auto"/>
        <w:ind w:left="1701" w:right="284" w:hanging="10"/>
        <w:jc w:val="both"/>
        <w:rPr>
          <w:b w:val="0"/>
          <w:szCs w:val="24"/>
        </w:rPr>
      </w:pPr>
      <w:bookmarkStart w:id="65" w:name="_Toc71010865"/>
      <w:r w:rsidRPr="009F5916">
        <w:rPr>
          <w:szCs w:val="24"/>
        </w:rPr>
        <w:t>Requisitos de Infraestrutura e Tecnologia</w:t>
      </w:r>
      <w:bookmarkEnd w:id="65"/>
    </w:p>
    <w:p w14:paraId="658F761D" w14:textId="77777777" w:rsidR="00364A4F" w:rsidRPr="009F5916" w:rsidRDefault="00364A4F" w:rsidP="005E6275">
      <w:pPr>
        <w:pStyle w:val="PargrafodaLista"/>
        <w:tabs>
          <w:tab w:val="left" w:pos="1080"/>
        </w:tabs>
        <w:suppressAutoHyphens/>
        <w:autoSpaceDE w:val="0"/>
        <w:spacing w:before="120" w:after="120" w:line="276" w:lineRule="auto"/>
        <w:ind w:left="0" w:firstLine="0"/>
        <w:contextualSpacing w:val="0"/>
        <w:rPr>
          <w:szCs w:val="24"/>
        </w:rPr>
      </w:pPr>
      <w:r w:rsidRPr="009F5916">
        <w:rPr>
          <w:szCs w:val="24"/>
        </w:rPr>
        <w:t>A licitante deve disponibilizar para operação do sistema, infraestrutura de rede, segurança, recuperação de dados, gerenciamento e monitoração, atendendo no mínimo os requisitos:</w:t>
      </w:r>
    </w:p>
    <w:p w14:paraId="4BB315D8" w14:textId="77777777" w:rsidR="00364A4F" w:rsidRPr="009F5916" w:rsidRDefault="00364A4F" w:rsidP="003F188D">
      <w:pPr>
        <w:pStyle w:val="PargrafodaLista"/>
        <w:numPr>
          <w:ilvl w:val="0"/>
          <w:numId w:val="37"/>
        </w:numPr>
        <w:tabs>
          <w:tab w:val="left" w:pos="1080"/>
        </w:tabs>
        <w:suppressAutoHyphens/>
        <w:autoSpaceDE w:val="0"/>
        <w:spacing w:after="0" w:line="276" w:lineRule="auto"/>
        <w:contextualSpacing w:val="0"/>
        <w:rPr>
          <w:szCs w:val="24"/>
        </w:rPr>
      </w:pPr>
      <w:r w:rsidRPr="009F5916">
        <w:rPr>
          <w:szCs w:val="24"/>
        </w:rPr>
        <w:t>Firewall compartilhado e redundante da área de hospedagem;</w:t>
      </w:r>
    </w:p>
    <w:p w14:paraId="3059DB1B" w14:textId="77777777" w:rsidR="00364A4F" w:rsidRPr="009F5916" w:rsidRDefault="00364A4F" w:rsidP="003F188D">
      <w:pPr>
        <w:pStyle w:val="PargrafodaLista"/>
        <w:numPr>
          <w:ilvl w:val="0"/>
          <w:numId w:val="37"/>
        </w:numPr>
        <w:tabs>
          <w:tab w:val="left" w:pos="1080"/>
        </w:tabs>
        <w:suppressAutoHyphens/>
        <w:autoSpaceDE w:val="0"/>
        <w:spacing w:after="0" w:line="276" w:lineRule="auto"/>
        <w:contextualSpacing w:val="0"/>
        <w:rPr>
          <w:szCs w:val="24"/>
        </w:rPr>
      </w:pPr>
      <w:r w:rsidRPr="009F5916">
        <w:rPr>
          <w:szCs w:val="24"/>
        </w:rPr>
        <w:t>Servidores web com redundância de fonte de alimentação, interface de rede e discos;</w:t>
      </w:r>
    </w:p>
    <w:p w14:paraId="02377A45" w14:textId="77777777" w:rsidR="00364A4F" w:rsidRPr="009F5916" w:rsidRDefault="00364A4F" w:rsidP="003F188D">
      <w:pPr>
        <w:pStyle w:val="PargrafodaLista"/>
        <w:numPr>
          <w:ilvl w:val="0"/>
          <w:numId w:val="37"/>
        </w:numPr>
        <w:tabs>
          <w:tab w:val="left" w:pos="1080"/>
        </w:tabs>
        <w:suppressAutoHyphens/>
        <w:autoSpaceDE w:val="0"/>
        <w:spacing w:after="0" w:line="276" w:lineRule="auto"/>
        <w:contextualSpacing w:val="0"/>
        <w:rPr>
          <w:szCs w:val="24"/>
        </w:rPr>
      </w:pPr>
      <w:r w:rsidRPr="009F5916">
        <w:rPr>
          <w:szCs w:val="24"/>
        </w:rPr>
        <w:t>Servidores de banco de dados com redundância de fonte de alimentação, interface de rede e discos;</w:t>
      </w:r>
    </w:p>
    <w:p w14:paraId="255A6C47" w14:textId="77777777" w:rsidR="00364A4F" w:rsidRPr="009F5916" w:rsidRDefault="00364A4F" w:rsidP="003F188D">
      <w:pPr>
        <w:pStyle w:val="PargrafodaLista"/>
        <w:numPr>
          <w:ilvl w:val="0"/>
          <w:numId w:val="37"/>
        </w:numPr>
        <w:tabs>
          <w:tab w:val="left" w:pos="1080"/>
        </w:tabs>
        <w:suppressAutoHyphens/>
        <w:autoSpaceDE w:val="0"/>
        <w:spacing w:after="0" w:line="276" w:lineRule="auto"/>
        <w:contextualSpacing w:val="0"/>
        <w:rPr>
          <w:szCs w:val="24"/>
        </w:rPr>
      </w:pPr>
      <w:r w:rsidRPr="009F5916">
        <w:rPr>
          <w:szCs w:val="24"/>
        </w:rPr>
        <w:t>Servidores devidamente licenciados para as respectivas aplicações de Sistema, Banco de Dados, e Backup;</w:t>
      </w:r>
    </w:p>
    <w:p w14:paraId="18F8B704" w14:textId="77777777" w:rsidR="00364A4F" w:rsidRPr="009F5916" w:rsidRDefault="00364A4F" w:rsidP="003F188D">
      <w:pPr>
        <w:pStyle w:val="PargrafodaLista"/>
        <w:numPr>
          <w:ilvl w:val="0"/>
          <w:numId w:val="37"/>
        </w:numPr>
        <w:tabs>
          <w:tab w:val="left" w:pos="1080"/>
        </w:tabs>
        <w:suppressAutoHyphens/>
        <w:autoSpaceDE w:val="0"/>
        <w:spacing w:after="0" w:line="276" w:lineRule="auto"/>
        <w:contextualSpacing w:val="0"/>
        <w:rPr>
          <w:szCs w:val="24"/>
        </w:rPr>
      </w:pPr>
      <w:r w:rsidRPr="009F5916">
        <w:rPr>
          <w:szCs w:val="24"/>
        </w:rPr>
        <w:t>Reserva mínima de 1 TB em disco para uso do sistema;</w:t>
      </w:r>
    </w:p>
    <w:p w14:paraId="1891C90E" w14:textId="77777777" w:rsidR="00364A4F" w:rsidRPr="009F5916" w:rsidRDefault="00364A4F" w:rsidP="003F188D">
      <w:pPr>
        <w:pStyle w:val="PargrafodaLista"/>
        <w:numPr>
          <w:ilvl w:val="0"/>
          <w:numId w:val="37"/>
        </w:numPr>
        <w:tabs>
          <w:tab w:val="left" w:pos="1080"/>
        </w:tabs>
        <w:suppressAutoHyphens/>
        <w:autoSpaceDE w:val="0"/>
        <w:spacing w:after="0" w:line="276" w:lineRule="auto"/>
        <w:contextualSpacing w:val="0"/>
        <w:rPr>
          <w:szCs w:val="24"/>
        </w:rPr>
      </w:pPr>
      <w:r w:rsidRPr="009F5916">
        <w:rPr>
          <w:szCs w:val="24"/>
        </w:rPr>
        <w:t>Rede de dados exclusiva para backup e monitoração dos serviços;</w:t>
      </w:r>
    </w:p>
    <w:p w14:paraId="2BDAE532" w14:textId="77777777" w:rsidR="00364A4F" w:rsidRPr="009F5916" w:rsidRDefault="00364A4F" w:rsidP="003F188D">
      <w:pPr>
        <w:pStyle w:val="PargrafodaLista"/>
        <w:numPr>
          <w:ilvl w:val="0"/>
          <w:numId w:val="37"/>
        </w:numPr>
        <w:tabs>
          <w:tab w:val="left" w:pos="1080"/>
        </w:tabs>
        <w:suppressAutoHyphens/>
        <w:autoSpaceDE w:val="0"/>
        <w:spacing w:after="0" w:line="276" w:lineRule="auto"/>
        <w:contextualSpacing w:val="0"/>
        <w:rPr>
          <w:szCs w:val="24"/>
        </w:rPr>
      </w:pPr>
      <w:r w:rsidRPr="009F5916">
        <w:rPr>
          <w:szCs w:val="24"/>
        </w:rPr>
        <w:t>Links de comunicação de alto desempenho com Banda compatível com a demanda e com garantia de Alta Disponibilidade, capazes de disponibilizar acesso via WEB;</w:t>
      </w:r>
    </w:p>
    <w:p w14:paraId="0797711B" w14:textId="77777777" w:rsidR="00364A4F" w:rsidRPr="009F5916" w:rsidRDefault="00364A4F" w:rsidP="003F188D">
      <w:pPr>
        <w:pStyle w:val="PargrafodaLista"/>
        <w:numPr>
          <w:ilvl w:val="0"/>
          <w:numId w:val="37"/>
        </w:numPr>
        <w:tabs>
          <w:tab w:val="left" w:pos="1080"/>
        </w:tabs>
        <w:suppressAutoHyphens/>
        <w:autoSpaceDE w:val="0"/>
        <w:spacing w:after="0" w:line="276" w:lineRule="auto"/>
        <w:contextualSpacing w:val="0"/>
        <w:rPr>
          <w:szCs w:val="24"/>
        </w:rPr>
      </w:pPr>
      <w:r w:rsidRPr="009F5916">
        <w:rPr>
          <w:szCs w:val="24"/>
        </w:rPr>
        <w:t>Softwares para segurança da informação que forneçam o sigilo e a proteção contra "roubo de informações" que possam ocorrem através de ataques realizados por pessoas de fora do ambiente e também de dentro do próprio ambiente disponibilizado;</w:t>
      </w:r>
    </w:p>
    <w:p w14:paraId="57DAC64A" w14:textId="77777777" w:rsidR="00364A4F" w:rsidRPr="009F5916" w:rsidRDefault="00364A4F" w:rsidP="003F188D">
      <w:pPr>
        <w:pStyle w:val="PargrafodaLista"/>
        <w:numPr>
          <w:ilvl w:val="0"/>
          <w:numId w:val="37"/>
        </w:numPr>
        <w:tabs>
          <w:tab w:val="left" w:pos="1080"/>
        </w:tabs>
        <w:suppressAutoHyphens/>
        <w:autoSpaceDE w:val="0"/>
        <w:spacing w:after="0" w:line="276" w:lineRule="auto"/>
        <w:contextualSpacing w:val="0"/>
        <w:rPr>
          <w:szCs w:val="24"/>
        </w:rPr>
      </w:pPr>
      <w:r w:rsidRPr="009F5916">
        <w:rPr>
          <w:szCs w:val="24"/>
        </w:rPr>
        <w:t>Softwares de gerenciamento para acompanhamento, medição e monitoramento da performance dos equipamentos de infraestrutura, operando deforma proativa para situações eventuais de instabilidade, proporcionando qualidade e segurança para a infraestrutura fornecida;</w:t>
      </w:r>
    </w:p>
    <w:p w14:paraId="7EF5E889" w14:textId="77777777" w:rsidR="00364A4F" w:rsidRPr="009F5916" w:rsidRDefault="00364A4F" w:rsidP="003F188D">
      <w:pPr>
        <w:pStyle w:val="PargrafodaLista"/>
        <w:numPr>
          <w:ilvl w:val="0"/>
          <w:numId w:val="37"/>
        </w:numPr>
        <w:tabs>
          <w:tab w:val="left" w:pos="1080"/>
        </w:tabs>
        <w:suppressAutoHyphens/>
        <w:autoSpaceDE w:val="0"/>
        <w:spacing w:after="0" w:line="276" w:lineRule="auto"/>
        <w:contextualSpacing w:val="0"/>
        <w:rPr>
          <w:szCs w:val="24"/>
        </w:rPr>
      </w:pPr>
      <w:r w:rsidRPr="009F5916">
        <w:rPr>
          <w:szCs w:val="24"/>
        </w:rPr>
        <w:lastRenderedPageBreak/>
        <w:t>Ambiente de homologação nas mesmas condições do ambiente de produção, atendendo os mesmos requisitos, com os sistemas integrados para customizações, implementações e testes, que se façam necessários para atender às peculiaridades da legislação; e</w:t>
      </w:r>
    </w:p>
    <w:p w14:paraId="3AE6BFF0" w14:textId="77777777" w:rsidR="00364A4F" w:rsidRPr="009F5916" w:rsidRDefault="00364A4F" w:rsidP="003F188D">
      <w:pPr>
        <w:pStyle w:val="PargrafodaLista"/>
        <w:numPr>
          <w:ilvl w:val="0"/>
          <w:numId w:val="37"/>
        </w:numPr>
        <w:tabs>
          <w:tab w:val="left" w:pos="1080"/>
        </w:tabs>
        <w:suppressAutoHyphens/>
        <w:autoSpaceDE w:val="0"/>
        <w:spacing w:after="120" w:line="276" w:lineRule="auto"/>
        <w:contextualSpacing w:val="0"/>
        <w:rPr>
          <w:szCs w:val="24"/>
        </w:rPr>
      </w:pPr>
      <w:r w:rsidRPr="009F5916">
        <w:rPr>
          <w:szCs w:val="24"/>
        </w:rPr>
        <w:t>Permitir a criação de imagem instantânea do banco de dados, disponível para leitura e gravação, dos dados armazenados em uma parte ou em todo o sistema de armazenamento, para uso dos ambientes de homologação e testes de manutenções efetuadas e novos releases, antes de serem aplicadas em produção.</w:t>
      </w:r>
    </w:p>
    <w:p w14:paraId="415E30E1" w14:textId="77777777" w:rsidR="00364A4F" w:rsidRPr="001929DE" w:rsidRDefault="00364A4F" w:rsidP="00F47D38">
      <w:pPr>
        <w:pStyle w:val="Ttulo1"/>
        <w:numPr>
          <w:ilvl w:val="5"/>
          <w:numId w:val="48"/>
        </w:numPr>
        <w:spacing w:after="240"/>
        <w:ind w:left="1701" w:right="284" w:hanging="10"/>
        <w:jc w:val="both"/>
        <w:rPr>
          <w:b w:val="0"/>
          <w:szCs w:val="24"/>
        </w:rPr>
      </w:pPr>
      <w:bookmarkStart w:id="66" w:name="_Toc71010866"/>
      <w:r w:rsidRPr="001929DE">
        <w:rPr>
          <w:szCs w:val="24"/>
        </w:rPr>
        <w:t>Do Suporte e Manutenção Continuada</w:t>
      </w:r>
      <w:bookmarkEnd w:id="66"/>
    </w:p>
    <w:p w14:paraId="558607A5" w14:textId="77777777" w:rsidR="00364A4F" w:rsidRPr="001929DE" w:rsidRDefault="00364A4F" w:rsidP="005E6275">
      <w:pPr>
        <w:pStyle w:val="PargrafodaLista"/>
        <w:tabs>
          <w:tab w:val="left" w:pos="1080"/>
        </w:tabs>
        <w:suppressAutoHyphens/>
        <w:autoSpaceDE w:val="0"/>
        <w:spacing w:before="120" w:after="120" w:line="276" w:lineRule="auto"/>
        <w:ind w:left="0" w:firstLine="0"/>
        <w:contextualSpacing w:val="0"/>
        <w:rPr>
          <w:szCs w:val="24"/>
        </w:rPr>
      </w:pPr>
      <w:r w:rsidRPr="001929DE">
        <w:rPr>
          <w:szCs w:val="24"/>
        </w:rPr>
        <w:t>As atividades de suporte e manutenção aqui previstas, dizem respeito a todas as modificações requeridas no Sistema, de natureza:</w:t>
      </w:r>
    </w:p>
    <w:p w14:paraId="11E031F7" w14:textId="77777777" w:rsidR="00364A4F" w:rsidRPr="001929DE" w:rsidRDefault="00364A4F" w:rsidP="003F188D">
      <w:pPr>
        <w:pStyle w:val="PargrafodaLista"/>
        <w:numPr>
          <w:ilvl w:val="0"/>
          <w:numId w:val="27"/>
        </w:numPr>
        <w:tabs>
          <w:tab w:val="left" w:pos="1080"/>
        </w:tabs>
        <w:suppressAutoHyphens/>
        <w:autoSpaceDE w:val="0"/>
        <w:spacing w:before="120" w:after="0" w:line="276" w:lineRule="auto"/>
        <w:contextualSpacing w:val="0"/>
        <w:rPr>
          <w:szCs w:val="24"/>
        </w:rPr>
      </w:pPr>
      <w:r w:rsidRPr="001929DE">
        <w:rPr>
          <w:szCs w:val="24"/>
        </w:rPr>
        <w:t>Corretivas (destinadas a corrigir erros identificados nos sistemas, que impedem seu funcionamento correto ou que representem desvios às especificações definidas);</w:t>
      </w:r>
    </w:p>
    <w:p w14:paraId="60E98F38" w14:textId="77777777" w:rsidR="00364A4F" w:rsidRPr="001929DE" w:rsidRDefault="00364A4F" w:rsidP="003F188D">
      <w:pPr>
        <w:pStyle w:val="PargrafodaLista"/>
        <w:numPr>
          <w:ilvl w:val="0"/>
          <w:numId w:val="27"/>
        </w:numPr>
        <w:tabs>
          <w:tab w:val="left" w:pos="1080"/>
        </w:tabs>
        <w:suppressAutoHyphens/>
        <w:autoSpaceDE w:val="0"/>
        <w:spacing w:before="120" w:after="0" w:line="276" w:lineRule="auto"/>
        <w:contextualSpacing w:val="0"/>
        <w:rPr>
          <w:szCs w:val="24"/>
        </w:rPr>
      </w:pPr>
      <w:r w:rsidRPr="001929DE">
        <w:rPr>
          <w:szCs w:val="24"/>
        </w:rPr>
        <w:t>Adaptativas (que visam dar ao sistema condições para se adaptar a uma nova situação ou aspectos diferentes de situações já existentes); e</w:t>
      </w:r>
    </w:p>
    <w:p w14:paraId="7B2843E9" w14:textId="77777777" w:rsidR="00364A4F" w:rsidRPr="001929DE" w:rsidRDefault="00364A4F" w:rsidP="003F188D">
      <w:pPr>
        <w:pStyle w:val="PargrafodaLista"/>
        <w:numPr>
          <w:ilvl w:val="0"/>
          <w:numId w:val="27"/>
        </w:numPr>
        <w:tabs>
          <w:tab w:val="left" w:pos="1080"/>
        </w:tabs>
        <w:suppressAutoHyphens/>
        <w:autoSpaceDE w:val="0"/>
        <w:spacing w:before="120" w:after="0" w:line="276" w:lineRule="auto"/>
        <w:contextualSpacing w:val="0"/>
        <w:rPr>
          <w:szCs w:val="24"/>
        </w:rPr>
      </w:pPr>
      <w:r w:rsidRPr="001929DE">
        <w:rPr>
          <w:szCs w:val="24"/>
        </w:rPr>
        <w:t>Evolutivas em termos tecnológicos (troca de versões de Banco de Dados ou Sistema Operacional, otimizações de performance, etc.) ou em termos funcionais (novas funcionalidades do sistema).</w:t>
      </w:r>
    </w:p>
    <w:p w14:paraId="52C2496A" w14:textId="77777777" w:rsidR="00364A4F" w:rsidRPr="001929DE" w:rsidRDefault="00364A4F" w:rsidP="005E6275">
      <w:pPr>
        <w:pStyle w:val="PargrafodaLista"/>
        <w:tabs>
          <w:tab w:val="left" w:pos="1080"/>
          <w:tab w:val="left" w:pos="8364"/>
        </w:tabs>
        <w:suppressAutoHyphens/>
        <w:autoSpaceDE w:val="0"/>
        <w:spacing w:before="120" w:after="120" w:line="276" w:lineRule="auto"/>
        <w:ind w:left="0" w:firstLine="0"/>
        <w:contextualSpacing w:val="0"/>
        <w:rPr>
          <w:szCs w:val="24"/>
        </w:rPr>
      </w:pPr>
      <w:r w:rsidRPr="001929DE">
        <w:rPr>
          <w:szCs w:val="24"/>
        </w:rPr>
        <w:t>As atualizações não consideradas críticas ou emergenciais não devem interromper o funcionamento do sistema durante o horário de funcionamento da Prefeitura.</w:t>
      </w:r>
    </w:p>
    <w:p w14:paraId="02874672" w14:textId="77777777" w:rsidR="00364A4F" w:rsidRPr="001929DE" w:rsidRDefault="00364A4F" w:rsidP="005E6275">
      <w:pPr>
        <w:pStyle w:val="PargrafodaLista"/>
        <w:tabs>
          <w:tab w:val="left" w:pos="1080"/>
          <w:tab w:val="left" w:pos="8364"/>
        </w:tabs>
        <w:suppressAutoHyphens/>
        <w:autoSpaceDE w:val="0"/>
        <w:spacing w:before="120" w:after="120" w:line="276" w:lineRule="auto"/>
        <w:ind w:left="0" w:firstLine="0"/>
        <w:contextualSpacing w:val="0"/>
        <w:rPr>
          <w:szCs w:val="24"/>
        </w:rPr>
      </w:pPr>
      <w:r w:rsidRPr="001929DE">
        <w:rPr>
          <w:szCs w:val="24"/>
        </w:rPr>
        <w:t>As licenças de uso dos produtos de terceiros envolvidos na instalação, manutenção e utilização do sistema serão de responsabilidade da Prefeitura.</w:t>
      </w:r>
    </w:p>
    <w:p w14:paraId="1AA63C36" w14:textId="77777777" w:rsidR="00364A4F" w:rsidRPr="001929DE" w:rsidRDefault="00364A4F" w:rsidP="005E6275">
      <w:pPr>
        <w:pStyle w:val="PargrafodaLista"/>
        <w:tabs>
          <w:tab w:val="left" w:pos="1080"/>
          <w:tab w:val="left" w:pos="8364"/>
        </w:tabs>
        <w:suppressAutoHyphens/>
        <w:autoSpaceDE w:val="0"/>
        <w:spacing w:before="120" w:after="120" w:line="276" w:lineRule="auto"/>
        <w:ind w:left="0" w:firstLine="0"/>
        <w:contextualSpacing w:val="0"/>
        <w:rPr>
          <w:szCs w:val="24"/>
        </w:rPr>
      </w:pPr>
      <w:r w:rsidRPr="001929DE">
        <w:rPr>
          <w:szCs w:val="24"/>
        </w:rPr>
        <w:t>A empresa CONTRATADA deverá garantir a manutenção corretiva e evolutiva do sistema por intermédio de novas versões, visando atualizações tecnológicas e adequações à legislação enquanto perdurar a vigência do contrato.</w:t>
      </w:r>
    </w:p>
    <w:p w14:paraId="7660B151" w14:textId="77777777" w:rsidR="00364A4F" w:rsidRPr="001929DE" w:rsidRDefault="00364A4F" w:rsidP="005E6275">
      <w:pPr>
        <w:pStyle w:val="PargrafodaLista"/>
        <w:tabs>
          <w:tab w:val="left" w:pos="1080"/>
          <w:tab w:val="left" w:pos="8364"/>
        </w:tabs>
        <w:suppressAutoHyphens/>
        <w:autoSpaceDE w:val="0"/>
        <w:spacing w:before="120" w:after="120" w:line="276" w:lineRule="auto"/>
        <w:ind w:left="0" w:firstLine="0"/>
        <w:contextualSpacing w:val="0"/>
        <w:rPr>
          <w:szCs w:val="24"/>
        </w:rPr>
      </w:pPr>
      <w:r w:rsidRPr="001929DE">
        <w:rPr>
          <w:szCs w:val="24"/>
        </w:rPr>
        <w:t>O sistema deverá possuir rotinas de controle e distribuição automática de novas versões do sistema sempre que houver alterações. As versões de software distribuídas e instaladas não poderão causar erros em outros módulos do software e nos dados armazenados pelas versões anteriores do sistema.</w:t>
      </w:r>
    </w:p>
    <w:p w14:paraId="767F6F20" w14:textId="77777777" w:rsidR="00364A4F" w:rsidRPr="001929DE" w:rsidRDefault="00364A4F" w:rsidP="005E6275">
      <w:pPr>
        <w:pStyle w:val="PargrafodaLista"/>
        <w:tabs>
          <w:tab w:val="left" w:pos="1080"/>
          <w:tab w:val="left" w:pos="8364"/>
        </w:tabs>
        <w:suppressAutoHyphens/>
        <w:autoSpaceDE w:val="0"/>
        <w:spacing w:before="120" w:after="120" w:line="276" w:lineRule="auto"/>
        <w:ind w:left="0" w:firstLine="0"/>
        <w:contextualSpacing w:val="0"/>
        <w:rPr>
          <w:szCs w:val="24"/>
        </w:rPr>
      </w:pPr>
      <w:r w:rsidRPr="001929DE">
        <w:rPr>
          <w:szCs w:val="24"/>
        </w:rPr>
        <w:t>Como parte integrante do serviço de manutenção continuada a empresa CONTRATADA deverá garantir para novas versões do sistema ou para novas funcionalidades que sejam implementadas na Prefeitura, que seja realizada a passagem de conhecimento e/ou capacitação dos servidores municipais que são usuários do sistema, durante todo o período de vigência do contrato.</w:t>
      </w:r>
    </w:p>
    <w:p w14:paraId="11D724D3" w14:textId="77777777" w:rsidR="00364A4F" w:rsidRPr="001929DE" w:rsidRDefault="00364A4F" w:rsidP="005E6275">
      <w:pPr>
        <w:pStyle w:val="PargrafodaLista"/>
        <w:tabs>
          <w:tab w:val="left" w:pos="1080"/>
          <w:tab w:val="left" w:pos="8364"/>
        </w:tabs>
        <w:suppressAutoHyphens/>
        <w:autoSpaceDE w:val="0"/>
        <w:spacing w:before="120" w:after="120" w:line="276" w:lineRule="auto"/>
        <w:ind w:left="0" w:firstLine="0"/>
        <w:contextualSpacing w:val="0"/>
        <w:rPr>
          <w:szCs w:val="24"/>
        </w:rPr>
      </w:pPr>
      <w:r w:rsidRPr="001929DE">
        <w:rPr>
          <w:szCs w:val="24"/>
        </w:rPr>
        <w:t>A empresa CONTRATADA poderá utilizar recursos tecnológicos como ferramentas EAD, desde que não tragam prejuízo para os servidores municipais, durante o processo de ensino das novas funcionalidades ou versões.</w:t>
      </w:r>
    </w:p>
    <w:p w14:paraId="05AC726C" w14:textId="77777777" w:rsidR="00364A4F" w:rsidRPr="00D56EAA" w:rsidRDefault="00364A4F" w:rsidP="00F47D38">
      <w:pPr>
        <w:pStyle w:val="Ttulo1"/>
        <w:numPr>
          <w:ilvl w:val="5"/>
          <w:numId w:val="48"/>
        </w:numPr>
        <w:spacing w:after="240" w:line="276" w:lineRule="auto"/>
        <w:ind w:left="1701" w:right="284" w:hanging="10"/>
        <w:jc w:val="both"/>
        <w:rPr>
          <w:b w:val="0"/>
          <w:szCs w:val="24"/>
        </w:rPr>
      </w:pPr>
      <w:bookmarkStart w:id="67" w:name="_Toc71010867"/>
      <w:r w:rsidRPr="00D56EAA">
        <w:rPr>
          <w:szCs w:val="24"/>
        </w:rPr>
        <w:t>Central de Atendimento</w:t>
      </w:r>
      <w:bookmarkEnd w:id="67"/>
    </w:p>
    <w:p w14:paraId="43AE3C73" w14:textId="77777777" w:rsidR="00364A4F" w:rsidRPr="00D56EAA" w:rsidRDefault="00364A4F" w:rsidP="005E6275">
      <w:pPr>
        <w:pStyle w:val="PargrafodaLista"/>
        <w:tabs>
          <w:tab w:val="left" w:pos="1080"/>
          <w:tab w:val="left" w:pos="8364"/>
        </w:tabs>
        <w:suppressAutoHyphens/>
        <w:autoSpaceDE w:val="0"/>
        <w:spacing w:before="120" w:line="276" w:lineRule="auto"/>
        <w:ind w:left="0" w:firstLine="0"/>
        <w:contextualSpacing w:val="0"/>
        <w:rPr>
          <w:szCs w:val="24"/>
        </w:rPr>
      </w:pPr>
      <w:r w:rsidRPr="00D56EAA">
        <w:rPr>
          <w:szCs w:val="24"/>
        </w:rPr>
        <w:t xml:space="preserve">A CONTRATADA deverá obrigatoriamente disponibilizar uma central de atendimento remoto (8x5), de segunda a sexta feira, em horário comercial (das 8 </w:t>
      </w:r>
      <w:r w:rsidRPr="00D56EAA">
        <w:rPr>
          <w:szCs w:val="24"/>
        </w:rPr>
        <w:lastRenderedPageBreak/>
        <w:t>horas às 18 horas). Esta central de atendimento deverá prestar suporte remoto pelos seguintes canais de atendimento:</w:t>
      </w:r>
    </w:p>
    <w:p w14:paraId="0E51EFDB" w14:textId="77777777" w:rsidR="00364A4F" w:rsidRPr="00D56EAA" w:rsidRDefault="00364A4F" w:rsidP="003F188D">
      <w:pPr>
        <w:pStyle w:val="PargrafodaLista"/>
        <w:numPr>
          <w:ilvl w:val="0"/>
          <w:numId w:val="28"/>
        </w:numPr>
        <w:tabs>
          <w:tab w:val="left" w:pos="1080"/>
        </w:tabs>
        <w:suppressAutoHyphens/>
        <w:autoSpaceDE w:val="0"/>
        <w:spacing w:after="0" w:line="276" w:lineRule="auto"/>
        <w:ind w:left="1281" w:right="284" w:hanging="357"/>
        <w:contextualSpacing w:val="0"/>
        <w:rPr>
          <w:szCs w:val="24"/>
        </w:rPr>
      </w:pPr>
      <w:r w:rsidRPr="00D56EAA">
        <w:rPr>
          <w:szCs w:val="24"/>
        </w:rPr>
        <w:t>Fale conosco “via sistema”;</w:t>
      </w:r>
    </w:p>
    <w:p w14:paraId="786B637F" w14:textId="77777777" w:rsidR="00364A4F" w:rsidRPr="00D56EAA" w:rsidRDefault="00364A4F" w:rsidP="003F188D">
      <w:pPr>
        <w:pStyle w:val="PargrafodaLista"/>
        <w:numPr>
          <w:ilvl w:val="0"/>
          <w:numId w:val="28"/>
        </w:numPr>
        <w:tabs>
          <w:tab w:val="left" w:pos="1080"/>
        </w:tabs>
        <w:suppressAutoHyphens/>
        <w:autoSpaceDE w:val="0"/>
        <w:spacing w:after="0" w:line="276" w:lineRule="auto"/>
        <w:ind w:left="1281" w:right="284" w:hanging="357"/>
        <w:contextualSpacing w:val="0"/>
        <w:rPr>
          <w:szCs w:val="24"/>
        </w:rPr>
      </w:pPr>
      <w:r w:rsidRPr="00D56EAA">
        <w:rPr>
          <w:szCs w:val="24"/>
        </w:rPr>
        <w:t>Ligação Gratuita – 0800;</w:t>
      </w:r>
    </w:p>
    <w:p w14:paraId="4AD4EF27" w14:textId="77777777" w:rsidR="00364A4F" w:rsidRPr="00D56EAA" w:rsidRDefault="00364A4F" w:rsidP="003F188D">
      <w:pPr>
        <w:pStyle w:val="PargrafodaLista"/>
        <w:numPr>
          <w:ilvl w:val="0"/>
          <w:numId w:val="28"/>
        </w:numPr>
        <w:tabs>
          <w:tab w:val="left" w:pos="1080"/>
        </w:tabs>
        <w:suppressAutoHyphens/>
        <w:autoSpaceDE w:val="0"/>
        <w:spacing w:after="0" w:line="276" w:lineRule="auto"/>
        <w:ind w:left="1281" w:right="284" w:hanging="357"/>
        <w:contextualSpacing w:val="0"/>
        <w:rPr>
          <w:szCs w:val="24"/>
        </w:rPr>
      </w:pPr>
      <w:r w:rsidRPr="00D56EAA">
        <w:rPr>
          <w:szCs w:val="24"/>
        </w:rPr>
        <w:t xml:space="preserve">Contato via </w:t>
      </w:r>
      <w:proofErr w:type="spellStart"/>
      <w:r w:rsidRPr="00D56EAA">
        <w:rPr>
          <w:szCs w:val="24"/>
        </w:rPr>
        <w:t>Whatsapp</w:t>
      </w:r>
      <w:proofErr w:type="spellEnd"/>
      <w:r w:rsidRPr="00D56EAA">
        <w:rPr>
          <w:szCs w:val="24"/>
        </w:rPr>
        <w:t>;</w:t>
      </w:r>
    </w:p>
    <w:p w14:paraId="65E79A49" w14:textId="77777777" w:rsidR="00364A4F" w:rsidRPr="00D56EAA" w:rsidRDefault="00364A4F" w:rsidP="003F188D">
      <w:pPr>
        <w:pStyle w:val="PargrafodaLista"/>
        <w:numPr>
          <w:ilvl w:val="0"/>
          <w:numId w:val="28"/>
        </w:numPr>
        <w:tabs>
          <w:tab w:val="left" w:pos="1080"/>
        </w:tabs>
        <w:suppressAutoHyphens/>
        <w:autoSpaceDE w:val="0"/>
        <w:spacing w:after="0" w:line="276" w:lineRule="auto"/>
        <w:ind w:left="1281" w:right="284" w:hanging="357"/>
        <w:contextualSpacing w:val="0"/>
        <w:rPr>
          <w:szCs w:val="24"/>
        </w:rPr>
      </w:pPr>
      <w:r w:rsidRPr="00D56EAA">
        <w:rPr>
          <w:szCs w:val="24"/>
        </w:rPr>
        <w:t xml:space="preserve">Contato via e-mail; e </w:t>
      </w:r>
    </w:p>
    <w:p w14:paraId="0116CAAD" w14:textId="77777777" w:rsidR="00364A4F" w:rsidRPr="00D56EAA" w:rsidRDefault="00364A4F" w:rsidP="003F188D">
      <w:pPr>
        <w:pStyle w:val="PargrafodaLista"/>
        <w:numPr>
          <w:ilvl w:val="0"/>
          <w:numId w:val="28"/>
        </w:numPr>
        <w:tabs>
          <w:tab w:val="left" w:pos="1080"/>
        </w:tabs>
        <w:suppressAutoHyphens/>
        <w:autoSpaceDE w:val="0"/>
        <w:spacing w:after="0" w:line="276" w:lineRule="auto"/>
        <w:ind w:left="1281" w:right="284" w:hanging="357"/>
        <w:contextualSpacing w:val="0"/>
        <w:rPr>
          <w:szCs w:val="24"/>
        </w:rPr>
      </w:pPr>
      <w:r w:rsidRPr="00D56EAA">
        <w:rPr>
          <w:szCs w:val="24"/>
        </w:rPr>
        <w:t>Contato via telefone fixo.</w:t>
      </w:r>
    </w:p>
    <w:p w14:paraId="6269EE64" w14:textId="77777777" w:rsidR="00364A4F" w:rsidRPr="00D56EAA" w:rsidRDefault="00364A4F" w:rsidP="005E6275">
      <w:pPr>
        <w:pStyle w:val="PargrafodaLista"/>
        <w:tabs>
          <w:tab w:val="left" w:pos="1080"/>
        </w:tabs>
        <w:suppressAutoHyphens/>
        <w:autoSpaceDE w:val="0"/>
        <w:spacing w:before="120" w:line="276" w:lineRule="auto"/>
        <w:ind w:left="0" w:firstLine="0"/>
        <w:contextualSpacing w:val="0"/>
        <w:rPr>
          <w:szCs w:val="24"/>
        </w:rPr>
      </w:pPr>
      <w:r w:rsidRPr="00D56EAA">
        <w:rPr>
          <w:szCs w:val="24"/>
        </w:rPr>
        <w:t xml:space="preserve">A empresa CONTRATADA deverá obrigatoriamente alocar no mínimo 2 (dois) profissional </w:t>
      </w:r>
      <w:proofErr w:type="spellStart"/>
      <w:r w:rsidRPr="00D56EAA">
        <w:rPr>
          <w:szCs w:val="24"/>
        </w:rPr>
        <w:t>in-loco</w:t>
      </w:r>
      <w:proofErr w:type="spellEnd"/>
      <w:r w:rsidRPr="00D56EAA">
        <w:rPr>
          <w:szCs w:val="24"/>
        </w:rPr>
        <w:t xml:space="preserve"> nas dependências da prefeitura, para fornecer treinamentos e esclarecimento de dúvidas técnicas sempre que solicitado. </w:t>
      </w:r>
    </w:p>
    <w:p w14:paraId="14EB5E3B" w14:textId="77777777" w:rsidR="00364A4F" w:rsidRPr="00D56EAA" w:rsidRDefault="00364A4F" w:rsidP="005E6275">
      <w:pPr>
        <w:pStyle w:val="PargrafodaLista"/>
        <w:tabs>
          <w:tab w:val="left" w:pos="1080"/>
        </w:tabs>
        <w:suppressAutoHyphens/>
        <w:autoSpaceDE w:val="0"/>
        <w:spacing w:before="120" w:line="276" w:lineRule="auto"/>
        <w:ind w:left="0" w:firstLine="0"/>
        <w:contextualSpacing w:val="0"/>
        <w:rPr>
          <w:szCs w:val="24"/>
        </w:rPr>
      </w:pPr>
      <w:r w:rsidRPr="00D56EAA">
        <w:rPr>
          <w:szCs w:val="24"/>
        </w:rPr>
        <w:t xml:space="preserve">A empresa CONTRATADA deverá fornecer um sistema para registrar os chamados realizados pelos usuários, e que permita classificar em manutenção corretiva, adaptativa e evolutiva, e acompanhar todo o fluxo atendimento desde a abertura até o encerramento do chamado. </w:t>
      </w:r>
    </w:p>
    <w:p w14:paraId="248AAB97" w14:textId="77777777" w:rsidR="00364A4F" w:rsidRPr="00D56EAA" w:rsidRDefault="00364A4F" w:rsidP="005E6275">
      <w:pPr>
        <w:pStyle w:val="PargrafodaLista"/>
        <w:tabs>
          <w:tab w:val="left" w:pos="1080"/>
        </w:tabs>
        <w:suppressAutoHyphens/>
        <w:autoSpaceDE w:val="0"/>
        <w:spacing w:before="120" w:line="276" w:lineRule="auto"/>
        <w:ind w:left="0" w:firstLine="0"/>
        <w:contextualSpacing w:val="0"/>
        <w:rPr>
          <w:szCs w:val="24"/>
        </w:rPr>
      </w:pPr>
      <w:r w:rsidRPr="00D56EAA">
        <w:rPr>
          <w:szCs w:val="24"/>
        </w:rPr>
        <w:t>A empresa CONTRATADA deverá fornecer relatório mensal referente aos atendimentos realizados no período contratado. O relatório deverá conter minimamente as seguintes informações:</w:t>
      </w:r>
    </w:p>
    <w:p w14:paraId="76E5957F" w14:textId="77777777" w:rsidR="00364A4F" w:rsidRPr="00D56EAA" w:rsidRDefault="00364A4F" w:rsidP="003F188D">
      <w:pPr>
        <w:pStyle w:val="PargrafodaLista"/>
        <w:numPr>
          <w:ilvl w:val="0"/>
          <w:numId w:val="29"/>
        </w:numPr>
        <w:tabs>
          <w:tab w:val="left" w:pos="1080"/>
        </w:tabs>
        <w:suppressAutoHyphens/>
        <w:autoSpaceDE w:val="0"/>
        <w:spacing w:after="0" w:line="276" w:lineRule="auto"/>
        <w:ind w:right="284" w:hanging="578"/>
        <w:contextualSpacing w:val="0"/>
        <w:rPr>
          <w:szCs w:val="24"/>
        </w:rPr>
      </w:pPr>
      <w:r w:rsidRPr="00D56EAA">
        <w:rPr>
          <w:szCs w:val="24"/>
        </w:rPr>
        <w:t>Quantidade de chamado atendido;</w:t>
      </w:r>
    </w:p>
    <w:p w14:paraId="60A51A94" w14:textId="77777777" w:rsidR="00364A4F" w:rsidRPr="00D56EAA" w:rsidRDefault="00364A4F" w:rsidP="003F188D">
      <w:pPr>
        <w:pStyle w:val="PargrafodaLista"/>
        <w:numPr>
          <w:ilvl w:val="0"/>
          <w:numId w:val="29"/>
        </w:numPr>
        <w:tabs>
          <w:tab w:val="left" w:pos="1080"/>
        </w:tabs>
        <w:suppressAutoHyphens/>
        <w:autoSpaceDE w:val="0"/>
        <w:spacing w:after="0" w:line="276" w:lineRule="auto"/>
        <w:ind w:right="284" w:hanging="578"/>
        <w:contextualSpacing w:val="0"/>
        <w:rPr>
          <w:szCs w:val="24"/>
        </w:rPr>
      </w:pPr>
      <w:r w:rsidRPr="00D56EAA">
        <w:rPr>
          <w:szCs w:val="24"/>
        </w:rPr>
        <w:t>Número do chamado;</w:t>
      </w:r>
    </w:p>
    <w:p w14:paraId="38F979E8" w14:textId="77777777" w:rsidR="00364A4F" w:rsidRPr="00D56EAA" w:rsidRDefault="00364A4F" w:rsidP="003F188D">
      <w:pPr>
        <w:pStyle w:val="PargrafodaLista"/>
        <w:numPr>
          <w:ilvl w:val="0"/>
          <w:numId w:val="29"/>
        </w:numPr>
        <w:tabs>
          <w:tab w:val="left" w:pos="1080"/>
        </w:tabs>
        <w:suppressAutoHyphens/>
        <w:autoSpaceDE w:val="0"/>
        <w:spacing w:after="0" w:line="276" w:lineRule="auto"/>
        <w:ind w:right="284" w:hanging="578"/>
        <w:contextualSpacing w:val="0"/>
        <w:rPr>
          <w:szCs w:val="24"/>
        </w:rPr>
      </w:pPr>
      <w:r w:rsidRPr="00D56EAA">
        <w:rPr>
          <w:szCs w:val="24"/>
        </w:rPr>
        <w:t>Descrição do chamado (assunto);</w:t>
      </w:r>
    </w:p>
    <w:p w14:paraId="55C68076" w14:textId="77777777" w:rsidR="00364A4F" w:rsidRPr="00D56EAA" w:rsidRDefault="00364A4F" w:rsidP="003F188D">
      <w:pPr>
        <w:pStyle w:val="PargrafodaLista"/>
        <w:numPr>
          <w:ilvl w:val="0"/>
          <w:numId w:val="29"/>
        </w:numPr>
        <w:tabs>
          <w:tab w:val="left" w:pos="1080"/>
        </w:tabs>
        <w:suppressAutoHyphens/>
        <w:autoSpaceDE w:val="0"/>
        <w:spacing w:after="0" w:line="276" w:lineRule="auto"/>
        <w:ind w:right="284" w:hanging="578"/>
        <w:contextualSpacing w:val="0"/>
        <w:rPr>
          <w:szCs w:val="24"/>
        </w:rPr>
      </w:pPr>
      <w:r w:rsidRPr="00D56EAA">
        <w:rPr>
          <w:szCs w:val="24"/>
        </w:rPr>
        <w:t>Data de abertura do chamado; e</w:t>
      </w:r>
    </w:p>
    <w:p w14:paraId="3B3B1E23" w14:textId="77777777" w:rsidR="00364A4F" w:rsidRPr="00D56EAA" w:rsidRDefault="00364A4F" w:rsidP="003F188D">
      <w:pPr>
        <w:pStyle w:val="PargrafodaLista"/>
        <w:numPr>
          <w:ilvl w:val="0"/>
          <w:numId w:val="29"/>
        </w:numPr>
        <w:tabs>
          <w:tab w:val="left" w:pos="1080"/>
        </w:tabs>
        <w:suppressAutoHyphens/>
        <w:autoSpaceDE w:val="0"/>
        <w:spacing w:before="120" w:after="120" w:line="276" w:lineRule="auto"/>
        <w:ind w:left="1134" w:right="284" w:hanging="425"/>
        <w:contextualSpacing w:val="0"/>
        <w:rPr>
          <w:szCs w:val="24"/>
        </w:rPr>
      </w:pPr>
      <w:r w:rsidRPr="00D56EAA">
        <w:rPr>
          <w:szCs w:val="24"/>
        </w:rPr>
        <w:t>Situação do chamado (novo, em atendimento, aguardando, resolvido ou fechado).</w:t>
      </w:r>
    </w:p>
    <w:p w14:paraId="65FFF470" w14:textId="77777777" w:rsidR="00364A4F" w:rsidRPr="00D56EAA" w:rsidRDefault="00364A4F" w:rsidP="00F47D38">
      <w:pPr>
        <w:pStyle w:val="Ttulo1"/>
        <w:numPr>
          <w:ilvl w:val="5"/>
          <w:numId w:val="48"/>
        </w:numPr>
        <w:spacing w:after="240"/>
        <w:ind w:left="1701" w:right="284" w:hanging="10"/>
        <w:jc w:val="both"/>
        <w:rPr>
          <w:b w:val="0"/>
          <w:szCs w:val="24"/>
        </w:rPr>
      </w:pPr>
      <w:bookmarkStart w:id="68" w:name="_Toc71010868"/>
      <w:r w:rsidRPr="00D56EAA">
        <w:rPr>
          <w:szCs w:val="24"/>
        </w:rPr>
        <w:t>Acordo de Nível de Serviço (SLA)</w:t>
      </w:r>
      <w:bookmarkEnd w:id="68"/>
    </w:p>
    <w:p w14:paraId="275150B8" w14:textId="77777777" w:rsidR="00364A4F" w:rsidRPr="00D56EAA" w:rsidRDefault="00364A4F" w:rsidP="005E6275">
      <w:pPr>
        <w:pStyle w:val="PargrafodaLista"/>
        <w:tabs>
          <w:tab w:val="left" w:pos="1080"/>
          <w:tab w:val="left" w:pos="8505"/>
        </w:tabs>
        <w:suppressAutoHyphens/>
        <w:autoSpaceDE w:val="0"/>
        <w:spacing w:before="120" w:line="276" w:lineRule="auto"/>
        <w:ind w:left="0" w:firstLine="0"/>
        <w:contextualSpacing w:val="0"/>
        <w:rPr>
          <w:szCs w:val="24"/>
        </w:rPr>
      </w:pPr>
      <w:r w:rsidRPr="00D56EAA">
        <w:rPr>
          <w:szCs w:val="24"/>
        </w:rPr>
        <w:t>O serviço de fornecimento de central de atendimento help-</w:t>
      </w:r>
      <w:proofErr w:type="spellStart"/>
      <w:r w:rsidRPr="00D56EAA">
        <w:rPr>
          <w:szCs w:val="24"/>
        </w:rPr>
        <w:t>desk</w:t>
      </w:r>
      <w:proofErr w:type="spellEnd"/>
      <w:r w:rsidRPr="00D56EAA">
        <w:rPr>
          <w:szCs w:val="24"/>
        </w:rPr>
        <w:t xml:space="preserve">, suporte e manutenção continuada do sistema deverá atender o acordo de nível de serviço (Service </w:t>
      </w:r>
      <w:proofErr w:type="spellStart"/>
      <w:r w:rsidRPr="00D56EAA">
        <w:rPr>
          <w:szCs w:val="24"/>
        </w:rPr>
        <w:t>Level</w:t>
      </w:r>
      <w:proofErr w:type="spellEnd"/>
      <w:r w:rsidRPr="00D56EAA">
        <w:rPr>
          <w:szCs w:val="24"/>
        </w:rPr>
        <w:t xml:space="preserve"> </w:t>
      </w:r>
      <w:proofErr w:type="spellStart"/>
      <w:r w:rsidRPr="00D56EAA">
        <w:rPr>
          <w:szCs w:val="24"/>
        </w:rPr>
        <w:t>Agreement</w:t>
      </w:r>
      <w:proofErr w:type="spellEnd"/>
      <w:r w:rsidRPr="00D56EAA">
        <w:rPr>
          <w:szCs w:val="24"/>
        </w:rPr>
        <w:t xml:space="preserve">-SLA) para 90% dos casos, conforme abaixo: </w:t>
      </w:r>
    </w:p>
    <w:p w14:paraId="75926920" w14:textId="77777777" w:rsidR="00364A4F" w:rsidRPr="00D56EAA" w:rsidRDefault="00364A4F" w:rsidP="003F188D">
      <w:pPr>
        <w:pStyle w:val="PargrafodaLista"/>
        <w:numPr>
          <w:ilvl w:val="0"/>
          <w:numId w:val="36"/>
        </w:numPr>
        <w:tabs>
          <w:tab w:val="left" w:pos="1080"/>
        </w:tabs>
        <w:suppressAutoHyphens/>
        <w:autoSpaceDE w:val="0"/>
        <w:spacing w:before="120" w:after="120" w:line="276" w:lineRule="auto"/>
        <w:ind w:left="851" w:hanging="284"/>
        <w:rPr>
          <w:szCs w:val="24"/>
        </w:rPr>
      </w:pPr>
      <w:r w:rsidRPr="00D56EAA">
        <w:rPr>
          <w:szCs w:val="24"/>
        </w:rPr>
        <w:t>A central de atendimento deverá operar de segunda a sexta (8x5), em horário comercial das 8h às 18h. O prazo máximo para o primeiro atendimento através dos canais de e-mail e mensagens instantâneas não deverá ultrapassar 2 (duas) horas úteis;</w:t>
      </w:r>
    </w:p>
    <w:p w14:paraId="0CD7D901" w14:textId="77777777" w:rsidR="00364A4F" w:rsidRPr="00D56EAA" w:rsidRDefault="00364A4F" w:rsidP="003F188D">
      <w:pPr>
        <w:pStyle w:val="PargrafodaLista"/>
        <w:numPr>
          <w:ilvl w:val="0"/>
          <w:numId w:val="36"/>
        </w:numPr>
        <w:tabs>
          <w:tab w:val="left" w:pos="1080"/>
        </w:tabs>
        <w:suppressAutoHyphens/>
        <w:autoSpaceDE w:val="0"/>
        <w:spacing w:before="120" w:after="120" w:line="276" w:lineRule="auto"/>
        <w:ind w:left="851" w:hanging="284"/>
        <w:rPr>
          <w:szCs w:val="24"/>
        </w:rPr>
      </w:pPr>
      <w:r w:rsidRPr="00D56EAA">
        <w:rPr>
          <w:szCs w:val="24"/>
        </w:rPr>
        <w:t>Para os chamados classificados como manutenção corretiva, o tempo de solução não poderá ultrapassar 48 horas úteis;</w:t>
      </w:r>
    </w:p>
    <w:p w14:paraId="4FACAFE3" w14:textId="77777777" w:rsidR="00364A4F" w:rsidRPr="00D56EAA" w:rsidRDefault="00364A4F" w:rsidP="003F188D">
      <w:pPr>
        <w:pStyle w:val="PargrafodaLista"/>
        <w:numPr>
          <w:ilvl w:val="0"/>
          <w:numId w:val="36"/>
        </w:numPr>
        <w:tabs>
          <w:tab w:val="left" w:pos="1080"/>
        </w:tabs>
        <w:suppressAutoHyphens/>
        <w:autoSpaceDE w:val="0"/>
        <w:spacing w:before="120" w:after="120" w:line="276" w:lineRule="auto"/>
        <w:ind w:left="851" w:hanging="284"/>
        <w:rPr>
          <w:szCs w:val="24"/>
        </w:rPr>
      </w:pPr>
      <w:r w:rsidRPr="00D56EAA">
        <w:rPr>
          <w:szCs w:val="24"/>
        </w:rPr>
        <w:t>Para os chamados classificados como manutenção adaptativa, a empresa CONTRATADA deverá obrigatoriamente informar em até 48 horas úteis, após o registro e a análise da solicitação, o tempo necessário para a solução do problema;</w:t>
      </w:r>
    </w:p>
    <w:p w14:paraId="2EE47DF8" w14:textId="77777777" w:rsidR="00364A4F" w:rsidRPr="00D56EAA" w:rsidRDefault="00364A4F" w:rsidP="003F188D">
      <w:pPr>
        <w:pStyle w:val="PargrafodaLista"/>
        <w:numPr>
          <w:ilvl w:val="0"/>
          <w:numId w:val="36"/>
        </w:numPr>
        <w:tabs>
          <w:tab w:val="left" w:pos="1080"/>
        </w:tabs>
        <w:suppressAutoHyphens/>
        <w:autoSpaceDE w:val="0"/>
        <w:spacing w:before="120" w:after="120" w:line="276" w:lineRule="auto"/>
        <w:ind w:left="851" w:hanging="284"/>
        <w:rPr>
          <w:szCs w:val="24"/>
        </w:rPr>
      </w:pPr>
      <w:r w:rsidRPr="00D56EAA">
        <w:rPr>
          <w:szCs w:val="24"/>
        </w:rPr>
        <w:t>Para os chamados classificados como manutenção evolutiva, a empresa CONTRATADA deverá obrigatoriamente informar em até 48 horas úteis, após o registro e a análise da solicitação, se a mesma será atendida ou não no lançamento de uma nova versão do produto; e</w:t>
      </w:r>
    </w:p>
    <w:p w14:paraId="0EC15928" w14:textId="77777777" w:rsidR="00364A4F" w:rsidRPr="00D56EAA" w:rsidRDefault="00364A4F" w:rsidP="003F188D">
      <w:pPr>
        <w:pStyle w:val="PargrafodaLista"/>
        <w:numPr>
          <w:ilvl w:val="0"/>
          <w:numId w:val="36"/>
        </w:numPr>
        <w:tabs>
          <w:tab w:val="left" w:pos="1080"/>
        </w:tabs>
        <w:suppressAutoHyphens/>
        <w:autoSpaceDE w:val="0"/>
        <w:spacing w:before="120" w:after="120" w:line="276" w:lineRule="auto"/>
        <w:ind w:left="851" w:hanging="284"/>
        <w:rPr>
          <w:szCs w:val="24"/>
        </w:rPr>
      </w:pPr>
      <w:r w:rsidRPr="00D56EAA">
        <w:rPr>
          <w:szCs w:val="24"/>
        </w:rPr>
        <w:t xml:space="preserve">No caso de problemas críticos ou emergenciais (quando o sistema se tornar totalmente inoperante), o tempo de término dos trabalhos necessários para </w:t>
      </w:r>
      <w:r w:rsidRPr="00D56EAA">
        <w:rPr>
          <w:szCs w:val="24"/>
        </w:rPr>
        <w:lastRenderedPageBreak/>
        <w:t>a correção das falhas não poderá ultrapassar 24 horas úteis a partir do horário da solicitação.</w:t>
      </w:r>
    </w:p>
    <w:p w14:paraId="2A8600A4" w14:textId="77777777" w:rsidR="00364A4F" w:rsidRPr="00D56EAA" w:rsidRDefault="00364A4F" w:rsidP="00364A4F">
      <w:pPr>
        <w:pStyle w:val="PargrafodaLista"/>
        <w:tabs>
          <w:tab w:val="left" w:pos="1080"/>
        </w:tabs>
        <w:suppressAutoHyphens/>
        <w:autoSpaceDE w:val="0"/>
        <w:spacing w:before="120" w:after="120" w:line="276" w:lineRule="auto"/>
        <w:ind w:left="284"/>
        <w:contextualSpacing w:val="0"/>
        <w:rPr>
          <w:szCs w:val="24"/>
        </w:rPr>
      </w:pPr>
      <w:r w:rsidRPr="00D56EAA">
        <w:rPr>
          <w:szCs w:val="24"/>
        </w:rPr>
        <w:t>O não atendimento do nível de serviço especificado remeterá em multas e penalidades contratuais previstos pela legislação vigente.</w:t>
      </w:r>
    </w:p>
    <w:p w14:paraId="71D35463" w14:textId="77777777" w:rsidR="00364A4F" w:rsidRPr="00D56EAA" w:rsidRDefault="00364A4F" w:rsidP="00F47D38">
      <w:pPr>
        <w:pStyle w:val="Ttulo1"/>
        <w:numPr>
          <w:ilvl w:val="4"/>
          <w:numId w:val="48"/>
        </w:numPr>
        <w:spacing w:after="240"/>
        <w:ind w:left="993" w:right="284" w:firstLine="0"/>
        <w:jc w:val="both"/>
        <w:rPr>
          <w:b w:val="0"/>
          <w:szCs w:val="24"/>
        </w:rPr>
      </w:pPr>
      <w:bookmarkStart w:id="69" w:name="_Toc71010869"/>
      <w:r w:rsidRPr="00D56EAA">
        <w:rPr>
          <w:szCs w:val="24"/>
        </w:rPr>
        <w:t>Especificações Técnicas do Sistema Web de Gestão do Cadastro Técnico Multifinalitário</w:t>
      </w:r>
      <w:bookmarkEnd w:id="69"/>
    </w:p>
    <w:p w14:paraId="53595EBD" w14:textId="77777777" w:rsidR="00364A4F" w:rsidRPr="00D56EAA" w:rsidRDefault="00364A4F" w:rsidP="00F47D38">
      <w:pPr>
        <w:pStyle w:val="Ttulo1"/>
        <w:numPr>
          <w:ilvl w:val="5"/>
          <w:numId w:val="48"/>
        </w:numPr>
        <w:spacing w:after="240" w:line="276" w:lineRule="auto"/>
        <w:ind w:left="1701" w:right="284" w:hanging="10"/>
        <w:jc w:val="both"/>
        <w:rPr>
          <w:b w:val="0"/>
          <w:szCs w:val="24"/>
        </w:rPr>
      </w:pPr>
      <w:bookmarkStart w:id="70" w:name="_Toc71010870"/>
      <w:r w:rsidRPr="00D56EAA">
        <w:rPr>
          <w:szCs w:val="24"/>
        </w:rPr>
        <w:t>Características Gerais</w:t>
      </w:r>
      <w:bookmarkEnd w:id="57"/>
      <w:bookmarkEnd w:id="70"/>
    </w:p>
    <w:p w14:paraId="26944D68" w14:textId="77777777" w:rsidR="00364A4F" w:rsidRPr="00D56EAA" w:rsidRDefault="00364A4F" w:rsidP="005E6275">
      <w:pPr>
        <w:pStyle w:val="PargrafodaLista"/>
        <w:tabs>
          <w:tab w:val="left" w:pos="1080"/>
        </w:tabs>
        <w:suppressAutoHyphens/>
        <w:autoSpaceDE w:val="0"/>
        <w:spacing w:before="120" w:line="276" w:lineRule="auto"/>
        <w:ind w:left="0" w:firstLine="0"/>
        <w:contextualSpacing w:val="0"/>
        <w:rPr>
          <w:szCs w:val="24"/>
        </w:rPr>
      </w:pPr>
      <w:r w:rsidRPr="00D56EAA">
        <w:rPr>
          <w:szCs w:val="24"/>
        </w:rPr>
        <w:t xml:space="preserve">O licenciamento do sistema será realizado na modalidade de Software como serviço (SaaS). </w:t>
      </w:r>
    </w:p>
    <w:p w14:paraId="226A52F8" w14:textId="77777777" w:rsidR="00364A4F" w:rsidRPr="00D56EAA" w:rsidRDefault="00364A4F" w:rsidP="005E6275">
      <w:pPr>
        <w:pStyle w:val="PargrafodaLista"/>
        <w:tabs>
          <w:tab w:val="left" w:pos="1080"/>
        </w:tabs>
        <w:suppressAutoHyphens/>
        <w:autoSpaceDE w:val="0"/>
        <w:spacing w:before="120" w:line="276" w:lineRule="auto"/>
        <w:ind w:left="0" w:firstLine="0"/>
        <w:contextualSpacing w:val="0"/>
        <w:rPr>
          <w:szCs w:val="24"/>
        </w:rPr>
      </w:pPr>
      <w:r w:rsidRPr="00D56EAA">
        <w:rPr>
          <w:szCs w:val="24"/>
        </w:rPr>
        <w:t xml:space="preserve">Ficará a cargo da CONTRATADA garantir ajustes no ambiente onde o sistema será implantado levando em consideração utilização de dados ou acesso ao sistema. </w:t>
      </w:r>
    </w:p>
    <w:p w14:paraId="63FDB2CF" w14:textId="77777777" w:rsidR="00364A4F" w:rsidRPr="00D56EAA" w:rsidRDefault="00364A4F" w:rsidP="005E6275">
      <w:pPr>
        <w:pStyle w:val="PargrafodaLista"/>
        <w:tabs>
          <w:tab w:val="left" w:pos="1080"/>
        </w:tabs>
        <w:suppressAutoHyphens/>
        <w:autoSpaceDE w:val="0"/>
        <w:spacing w:before="120" w:line="276" w:lineRule="auto"/>
        <w:ind w:left="0" w:firstLine="0"/>
        <w:contextualSpacing w:val="0"/>
        <w:rPr>
          <w:szCs w:val="24"/>
        </w:rPr>
      </w:pPr>
      <w:r w:rsidRPr="00D56EAA">
        <w:rPr>
          <w:szCs w:val="24"/>
        </w:rPr>
        <w:t xml:space="preserve">Os dados e informações não estáticas, armazenados no sistema deverão dispor de backup diário incremental e backup semanal completo de responsabilidade da CONTRATADA. </w:t>
      </w:r>
    </w:p>
    <w:p w14:paraId="16C18A51" w14:textId="77777777" w:rsidR="00364A4F" w:rsidRPr="00D56EAA" w:rsidRDefault="00364A4F" w:rsidP="005E6275">
      <w:pPr>
        <w:pStyle w:val="PargrafodaLista"/>
        <w:tabs>
          <w:tab w:val="left" w:pos="1080"/>
        </w:tabs>
        <w:suppressAutoHyphens/>
        <w:autoSpaceDE w:val="0"/>
        <w:spacing w:before="120" w:line="276" w:lineRule="auto"/>
        <w:ind w:left="0" w:firstLine="0"/>
        <w:contextualSpacing w:val="0"/>
        <w:rPr>
          <w:szCs w:val="24"/>
        </w:rPr>
      </w:pPr>
      <w:r w:rsidRPr="00D56EAA">
        <w:rPr>
          <w:szCs w:val="24"/>
        </w:rPr>
        <w:t>Deverá ser fornecido o licenciamento da solução que é composta por um sistema de informação geográfica Web e seus módulos, para gestão cadastral online (100% Web) sem limite de acessos e usuários, compatível, no mínimo, com os navegadores de internet Google Chrome, Mozilla Firefox e Windows Edge.</w:t>
      </w:r>
    </w:p>
    <w:p w14:paraId="19E3F41C" w14:textId="77777777" w:rsidR="00364A4F" w:rsidRPr="00D56EAA" w:rsidRDefault="00364A4F" w:rsidP="005E6275">
      <w:pPr>
        <w:pStyle w:val="PargrafodaLista"/>
        <w:tabs>
          <w:tab w:val="left" w:pos="1080"/>
        </w:tabs>
        <w:suppressAutoHyphens/>
        <w:autoSpaceDE w:val="0"/>
        <w:spacing w:before="120" w:line="276" w:lineRule="auto"/>
        <w:ind w:left="0" w:firstLine="0"/>
        <w:contextualSpacing w:val="0"/>
        <w:rPr>
          <w:szCs w:val="24"/>
        </w:rPr>
      </w:pPr>
      <w:r w:rsidRPr="00D56EAA">
        <w:rPr>
          <w:szCs w:val="24"/>
        </w:rPr>
        <w:t>O sistema deverá funcionar em Sistemas Gerenciadores de Banco de Dados (SGBD) de mercado, que atendam a especificação do SQL-ANSI e possuam as seguintes características: suporte a dados geográficos, mecanismos de segurança para impedir acessos não autorizados, mecanismos de transação e de backup.</w:t>
      </w:r>
    </w:p>
    <w:p w14:paraId="59188FDE" w14:textId="77777777" w:rsidR="00364A4F" w:rsidRPr="00D56EAA" w:rsidRDefault="00364A4F" w:rsidP="005E6275">
      <w:pPr>
        <w:pStyle w:val="PargrafodaLista"/>
        <w:tabs>
          <w:tab w:val="left" w:pos="1080"/>
        </w:tabs>
        <w:suppressAutoHyphens/>
        <w:autoSpaceDE w:val="0"/>
        <w:spacing w:before="120" w:line="276" w:lineRule="auto"/>
        <w:ind w:left="0" w:firstLine="0"/>
        <w:contextualSpacing w:val="0"/>
        <w:rPr>
          <w:szCs w:val="24"/>
        </w:rPr>
      </w:pPr>
      <w:r w:rsidRPr="00D56EAA">
        <w:rPr>
          <w:szCs w:val="24"/>
        </w:rPr>
        <w:t xml:space="preserve">O sistema deverá estar baseado nos padrões de interoperabilidade estabelecidos pelo OGC (Open </w:t>
      </w:r>
      <w:proofErr w:type="spellStart"/>
      <w:r w:rsidRPr="00D56EAA">
        <w:rPr>
          <w:szCs w:val="24"/>
        </w:rPr>
        <w:t>Geospatial</w:t>
      </w:r>
      <w:proofErr w:type="spellEnd"/>
      <w:r w:rsidRPr="00D56EAA">
        <w:rPr>
          <w:szCs w:val="24"/>
        </w:rPr>
        <w:t xml:space="preserve"> Consortium).</w:t>
      </w:r>
    </w:p>
    <w:p w14:paraId="1E540C3F" w14:textId="77777777" w:rsidR="00364A4F" w:rsidRPr="00D56EAA" w:rsidRDefault="00364A4F" w:rsidP="005E6275">
      <w:pPr>
        <w:pStyle w:val="PargrafodaLista"/>
        <w:tabs>
          <w:tab w:val="left" w:pos="1080"/>
        </w:tabs>
        <w:suppressAutoHyphens/>
        <w:autoSpaceDE w:val="0"/>
        <w:spacing w:before="120" w:line="276" w:lineRule="auto"/>
        <w:ind w:left="0" w:firstLine="0"/>
        <w:contextualSpacing w:val="0"/>
        <w:rPr>
          <w:szCs w:val="24"/>
        </w:rPr>
      </w:pPr>
      <w:r w:rsidRPr="00D56EAA">
        <w:rPr>
          <w:szCs w:val="24"/>
        </w:rPr>
        <w:t xml:space="preserve">O sistema deverá ser capaz de acessar dados legados de outros sistemas, gerenciados por SGBD que sigam o padrão SQL-ANSI, permitindo no mínimo acesso aos SGBD </w:t>
      </w:r>
      <w:proofErr w:type="spellStart"/>
      <w:r w:rsidRPr="00D56EAA">
        <w:rPr>
          <w:szCs w:val="24"/>
        </w:rPr>
        <w:t>PostgreSQL</w:t>
      </w:r>
      <w:proofErr w:type="spellEnd"/>
      <w:r w:rsidRPr="00D56EAA">
        <w:rPr>
          <w:szCs w:val="24"/>
        </w:rPr>
        <w:t xml:space="preserve"> versão 9 ou superior, com extensão </w:t>
      </w:r>
      <w:proofErr w:type="spellStart"/>
      <w:r w:rsidRPr="00D56EAA">
        <w:rPr>
          <w:szCs w:val="24"/>
        </w:rPr>
        <w:t>PostGIS</w:t>
      </w:r>
      <w:proofErr w:type="spellEnd"/>
      <w:r w:rsidRPr="00D56EAA">
        <w:rPr>
          <w:szCs w:val="24"/>
        </w:rPr>
        <w:t xml:space="preserve"> ou Oracle versão 10G ou superior ou SQL Server 2008 ou posterior, acessíveis através da Internet ou Intranet da Prefeitura. O acesso deve ser feito em tempo real, sem a necessidade de transferência de tabelas, bastando a liberação do acesso às tabelas legadas e a definição dos dicionários de dados correspondentes.</w:t>
      </w:r>
    </w:p>
    <w:p w14:paraId="19668323" w14:textId="77777777" w:rsidR="00364A4F" w:rsidRPr="00D56EAA" w:rsidRDefault="00364A4F" w:rsidP="005E6275">
      <w:pPr>
        <w:pStyle w:val="PargrafodaLista"/>
        <w:tabs>
          <w:tab w:val="left" w:pos="1080"/>
        </w:tabs>
        <w:suppressAutoHyphens/>
        <w:autoSpaceDE w:val="0"/>
        <w:spacing w:before="120" w:line="276" w:lineRule="auto"/>
        <w:ind w:left="0" w:firstLine="0"/>
        <w:contextualSpacing w:val="0"/>
        <w:rPr>
          <w:szCs w:val="24"/>
        </w:rPr>
      </w:pPr>
      <w:r w:rsidRPr="00D56EAA">
        <w:rPr>
          <w:szCs w:val="24"/>
        </w:rPr>
        <w:t xml:space="preserve">O sistema deverá ser capaz de acessar dados legados através de serviços Web, caso disponíveis, utilizando os padrões SOAP ou REST, garantindo a recuperação de dados em tempo real, a partir das chaves de acesso específicas disponibilizadas para os referidos serviços. </w:t>
      </w:r>
    </w:p>
    <w:p w14:paraId="0CC19CAD" w14:textId="77777777" w:rsidR="00364A4F" w:rsidRPr="00D56EAA" w:rsidRDefault="00364A4F" w:rsidP="005E6275">
      <w:pPr>
        <w:pStyle w:val="PargrafodaLista"/>
        <w:tabs>
          <w:tab w:val="left" w:pos="1080"/>
        </w:tabs>
        <w:suppressAutoHyphens/>
        <w:autoSpaceDE w:val="0"/>
        <w:spacing w:before="120" w:after="120" w:line="276" w:lineRule="auto"/>
        <w:ind w:left="0" w:firstLine="0"/>
        <w:contextualSpacing w:val="0"/>
        <w:rPr>
          <w:szCs w:val="24"/>
        </w:rPr>
      </w:pPr>
      <w:r w:rsidRPr="00D56EAA">
        <w:rPr>
          <w:szCs w:val="24"/>
        </w:rPr>
        <w:t>O Sistema de Informação Web a ser fornecido deverá permitir a integração com o sistema tributário legado do município.</w:t>
      </w:r>
    </w:p>
    <w:p w14:paraId="7AA44CD8" w14:textId="77777777" w:rsidR="00364A4F" w:rsidRPr="00D56EAA" w:rsidRDefault="00364A4F" w:rsidP="00F47D38">
      <w:pPr>
        <w:pStyle w:val="Ttulo1"/>
        <w:numPr>
          <w:ilvl w:val="5"/>
          <w:numId w:val="48"/>
        </w:numPr>
        <w:spacing w:after="240" w:line="276" w:lineRule="auto"/>
        <w:ind w:left="1701" w:right="284" w:hanging="10"/>
        <w:jc w:val="both"/>
        <w:rPr>
          <w:b w:val="0"/>
          <w:szCs w:val="24"/>
        </w:rPr>
      </w:pPr>
      <w:bookmarkStart w:id="71" w:name="_Toc71010871"/>
      <w:r w:rsidRPr="00D56EAA">
        <w:rPr>
          <w:szCs w:val="24"/>
        </w:rPr>
        <w:t>Segurança</w:t>
      </w:r>
      <w:bookmarkEnd w:id="71"/>
    </w:p>
    <w:p w14:paraId="0C24FCEC" w14:textId="77777777" w:rsidR="00364A4F" w:rsidRPr="00D56EAA" w:rsidRDefault="00364A4F" w:rsidP="005E6275">
      <w:pPr>
        <w:pStyle w:val="PargrafodaLista"/>
        <w:tabs>
          <w:tab w:val="left" w:pos="1080"/>
        </w:tabs>
        <w:suppressAutoHyphens/>
        <w:autoSpaceDE w:val="0"/>
        <w:spacing w:before="120" w:line="276" w:lineRule="auto"/>
        <w:ind w:left="0" w:firstLine="0"/>
        <w:contextualSpacing w:val="0"/>
        <w:rPr>
          <w:szCs w:val="24"/>
        </w:rPr>
      </w:pPr>
      <w:r w:rsidRPr="00D56EAA">
        <w:rPr>
          <w:szCs w:val="24"/>
        </w:rPr>
        <w:t xml:space="preserve">O servidor que hospedará o sistema deverá estar configurado com somente a porta de acesso exposta (via navegador por </w:t>
      </w:r>
      <w:proofErr w:type="spellStart"/>
      <w:r w:rsidRPr="00D56EAA">
        <w:rPr>
          <w:szCs w:val="24"/>
        </w:rPr>
        <w:t>https</w:t>
      </w:r>
      <w:proofErr w:type="spellEnd"/>
      <w:r w:rsidRPr="00D56EAA">
        <w:rPr>
          <w:szCs w:val="24"/>
        </w:rPr>
        <w:t xml:space="preserve">), sendo protegido por um Firewall/IDS/IPS de forma igual, tanto para conexões internas como externas, e </w:t>
      </w:r>
      <w:r w:rsidRPr="00D56EAA">
        <w:rPr>
          <w:szCs w:val="24"/>
        </w:rPr>
        <w:lastRenderedPageBreak/>
        <w:t>mantido todos os aplicativos e sistema operacional atualizados com correções e patches de segurança disponíveis.</w:t>
      </w:r>
    </w:p>
    <w:p w14:paraId="0207A65B" w14:textId="77777777" w:rsidR="00364A4F" w:rsidRPr="00D56EAA" w:rsidRDefault="00364A4F" w:rsidP="005E6275">
      <w:pPr>
        <w:pStyle w:val="PargrafodaLista"/>
        <w:tabs>
          <w:tab w:val="left" w:pos="1080"/>
        </w:tabs>
        <w:suppressAutoHyphens/>
        <w:autoSpaceDE w:val="0"/>
        <w:spacing w:before="120" w:line="276" w:lineRule="auto"/>
        <w:ind w:left="0" w:firstLine="0"/>
        <w:contextualSpacing w:val="0"/>
        <w:rPr>
          <w:szCs w:val="24"/>
        </w:rPr>
      </w:pPr>
      <w:r w:rsidRPr="00D56EAA">
        <w:rPr>
          <w:szCs w:val="24"/>
        </w:rPr>
        <w:t>A forma de acesso deverá ser feita por meio de um servidor web que deverá, obrigatoriamente, utilizar uma conexão segura criptografada com protocolo SSL/TLS.</w:t>
      </w:r>
    </w:p>
    <w:p w14:paraId="7A85A282" w14:textId="77777777" w:rsidR="00364A4F" w:rsidRPr="00D56EAA" w:rsidRDefault="00364A4F" w:rsidP="005E6275">
      <w:pPr>
        <w:pStyle w:val="PargrafodaLista"/>
        <w:tabs>
          <w:tab w:val="left" w:pos="1080"/>
        </w:tabs>
        <w:suppressAutoHyphens/>
        <w:autoSpaceDE w:val="0"/>
        <w:spacing w:before="120" w:after="120" w:line="276" w:lineRule="auto"/>
        <w:ind w:left="0" w:firstLine="0"/>
        <w:contextualSpacing w:val="0"/>
        <w:rPr>
          <w:szCs w:val="24"/>
        </w:rPr>
      </w:pPr>
      <w:r w:rsidRPr="00D56EAA">
        <w:rPr>
          <w:szCs w:val="24"/>
        </w:rPr>
        <w:t xml:space="preserve">O sistema deverá ter sido submetido a testes de segurança cibernética, garantindo no mínimo ser seguro quanto às principais formas de ataque preconizados pelo Open Security </w:t>
      </w:r>
      <w:proofErr w:type="spellStart"/>
      <w:r w:rsidRPr="00D56EAA">
        <w:rPr>
          <w:szCs w:val="24"/>
        </w:rPr>
        <w:t>Application</w:t>
      </w:r>
      <w:proofErr w:type="spellEnd"/>
      <w:r w:rsidRPr="00D56EAA">
        <w:rPr>
          <w:szCs w:val="24"/>
        </w:rPr>
        <w:t xml:space="preserve"> Project (OWASP TOP 10). A comprovação deverá ser realizada através de certificado ou documento equivalente emitido pela entidade </w:t>
      </w:r>
      <w:proofErr w:type="spellStart"/>
      <w:r w:rsidRPr="00D56EAA">
        <w:rPr>
          <w:szCs w:val="24"/>
        </w:rPr>
        <w:t>homologadora</w:t>
      </w:r>
      <w:proofErr w:type="spellEnd"/>
      <w:r w:rsidRPr="00D56EAA">
        <w:rPr>
          <w:szCs w:val="24"/>
        </w:rPr>
        <w:t xml:space="preserve"> responsável.</w:t>
      </w:r>
    </w:p>
    <w:p w14:paraId="73B850EF" w14:textId="77777777" w:rsidR="00364A4F" w:rsidRPr="00D56EAA" w:rsidRDefault="00364A4F" w:rsidP="00F47D38">
      <w:pPr>
        <w:pStyle w:val="Ttulo1"/>
        <w:numPr>
          <w:ilvl w:val="5"/>
          <w:numId w:val="48"/>
        </w:numPr>
        <w:spacing w:after="240"/>
        <w:ind w:left="1701" w:right="284" w:hanging="10"/>
        <w:jc w:val="both"/>
        <w:rPr>
          <w:b w:val="0"/>
          <w:szCs w:val="24"/>
        </w:rPr>
      </w:pPr>
      <w:bookmarkStart w:id="72" w:name="_Toc71010872"/>
      <w:r w:rsidRPr="00D56EAA">
        <w:rPr>
          <w:szCs w:val="24"/>
        </w:rPr>
        <w:t>Base de Dados</w:t>
      </w:r>
      <w:bookmarkEnd w:id="72"/>
    </w:p>
    <w:p w14:paraId="0105CD66" w14:textId="77777777" w:rsidR="00364A4F" w:rsidRPr="00D56EAA" w:rsidRDefault="00364A4F" w:rsidP="005E6275">
      <w:pPr>
        <w:pStyle w:val="PargrafodaLista"/>
        <w:tabs>
          <w:tab w:val="left" w:pos="1080"/>
        </w:tabs>
        <w:suppressAutoHyphens/>
        <w:autoSpaceDE w:val="0"/>
        <w:spacing w:before="120" w:line="276" w:lineRule="auto"/>
        <w:ind w:left="0" w:firstLine="0"/>
        <w:contextualSpacing w:val="0"/>
        <w:rPr>
          <w:szCs w:val="24"/>
        </w:rPr>
      </w:pPr>
      <w:r w:rsidRPr="00D56EAA">
        <w:rPr>
          <w:szCs w:val="24"/>
        </w:rPr>
        <w:t>Os dados dos mapas georreferenciados devem ser armazenados no Banco de dados utilizando o padrão OGC SFS, para garantir a interoperabilidade do sistema.</w:t>
      </w:r>
    </w:p>
    <w:p w14:paraId="56A57D2C" w14:textId="77777777" w:rsidR="00364A4F" w:rsidRPr="00D56EAA" w:rsidRDefault="00364A4F" w:rsidP="005E6275">
      <w:pPr>
        <w:pStyle w:val="PargrafodaLista"/>
        <w:tabs>
          <w:tab w:val="left" w:pos="1080"/>
        </w:tabs>
        <w:suppressAutoHyphens/>
        <w:autoSpaceDE w:val="0"/>
        <w:spacing w:before="120" w:line="276" w:lineRule="auto"/>
        <w:ind w:left="0" w:firstLine="0"/>
        <w:contextualSpacing w:val="0"/>
        <w:rPr>
          <w:szCs w:val="24"/>
        </w:rPr>
      </w:pPr>
      <w:r w:rsidRPr="00D56EAA">
        <w:rPr>
          <w:szCs w:val="24"/>
        </w:rPr>
        <w:t xml:space="preserve">As imagens </w:t>
      </w:r>
      <w:proofErr w:type="spellStart"/>
      <w:r w:rsidRPr="00D56EAA">
        <w:rPr>
          <w:szCs w:val="24"/>
        </w:rPr>
        <w:t>georreferenciadas</w:t>
      </w:r>
      <w:proofErr w:type="spellEnd"/>
      <w:r w:rsidRPr="00D56EAA">
        <w:rPr>
          <w:szCs w:val="24"/>
        </w:rPr>
        <w:t xml:space="preserve"> deverão ser mantidas utilizando exclusivamente formatos abertos (como por exemplo </w:t>
      </w:r>
      <w:proofErr w:type="spellStart"/>
      <w:r w:rsidRPr="00D56EAA">
        <w:rPr>
          <w:szCs w:val="24"/>
        </w:rPr>
        <w:t>GeoTIFF</w:t>
      </w:r>
      <w:proofErr w:type="spellEnd"/>
      <w:r w:rsidRPr="00D56EAA">
        <w:rPr>
          <w:szCs w:val="24"/>
        </w:rPr>
        <w:t xml:space="preserve">), armazenadas no banco de dados ou sistema de arquivos, como um mosaico contínuo de toda a região. Quando aplicável, o armazenamento deverá conter a </w:t>
      </w:r>
      <w:proofErr w:type="spellStart"/>
      <w:r w:rsidRPr="00D56EAA">
        <w:rPr>
          <w:szCs w:val="24"/>
        </w:rPr>
        <w:t>multiresolução</w:t>
      </w:r>
      <w:proofErr w:type="spellEnd"/>
      <w:r w:rsidRPr="00D56EAA">
        <w:rPr>
          <w:szCs w:val="24"/>
        </w:rPr>
        <w:t xml:space="preserve"> associada.</w:t>
      </w:r>
    </w:p>
    <w:p w14:paraId="25BFE6E4" w14:textId="77777777" w:rsidR="00364A4F" w:rsidRPr="00D56EAA" w:rsidRDefault="00364A4F" w:rsidP="005E6275">
      <w:pPr>
        <w:pStyle w:val="PargrafodaLista"/>
        <w:tabs>
          <w:tab w:val="left" w:pos="1080"/>
        </w:tabs>
        <w:suppressAutoHyphens/>
        <w:autoSpaceDE w:val="0"/>
        <w:spacing w:before="120" w:line="276" w:lineRule="auto"/>
        <w:ind w:left="0" w:firstLine="0"/>
        <w:contextualSpacing w:val="0"/>
        <w:rPr>
          <w:szCs w:val="24"/>
        </w:rPr>
      </w:pPr>
      <w:r w:rsidRPr="00D56EAA">
        <w:rPr>
          <w:szCs w:val="24"/>
        </w:rPr>
        <w:t xml:space="preserve">Para apresentação de imagens, o portal deverá ser capaz de acessar repositórios de imagens </w:t>
      </w:r>
      <w:proofErr w:type="spellStart"/>
      <w:r w:rsidRPr="00D56EAA">
        <w:rPr>
          <w:szCs w:val="24"/>
        </w:rPr>
        <w:t>multiresolução</w:t>
      </w:r>
      <w:proofErr w:type="spellEnd"/>
      <w:r w:rsidRPr="00D56EAA">
        <w:rPr>
          <w:szCs w:val="24"/>
        </w:rPr>
        <w:t xml:space="preserve">, de tamanho 256x256 pixels, cobrindo toda área de abrangência do município com capacidade de mostrar imagens com resolução original, nos formatos </w:t>
      </w:r>
      <w:proofErr w:type="spellStart"/>
      <w:r w:rsidRPr="00D56EAA">
        <w:rPr>
          <w:szCs w:val="24"/>
        </w:rPr>
        <w:t>jpg</w:t>
      </w:r>
      <w:proofErr w:type="spellEnd"/>
      <w:r w:rsidRPr="00D56EAA">
        <w:rPr>
          <w:szCs w:val="24"/>
        </w:rPr>
        <w:t xml:space="preserve"> ou </w:t>
      </w:r>
      <w:proofErr w:type="spellStart"/>
      <w:r w:rsidRPr="00D56EAA">
        <w:rPr>
          <w:szCs w:val="24"/>
        </w:rPr>
        <w:t>png</w:t>
      </w:r>
      <w:proofErr w:type="spellEnd"/>
      <w:r w:rsidRPr="00D56EAA">
        <w:rPr>
          <w:szCs w:val="24"/>
        </w:rPr>
        <w:t>, compatível com o protocolo OCG TMS ou “de facto” XYZ.</w:t>
      </w:r>
    </w:p>
    <w:p w14:paraId="4E0978F7" w14:textId="77777777" w:rsidR="00364A4F" w:rsidRPr="00D56EAA" w:rsidRDefault="00364A4F" w:rsidP="005E6275">
      <w:pPr>
        <w:pStyle w:val="PargrafodaLista"/>
        <w:tabs>
          <w:tab w:val="left" w:pos="1080"/>
        </w:tabs>
        <w:suppressAutoHyphens/>
        <w:autoSpaceDE w:val="0"/>
        <w:spacing w:before="120" w:line="276" w:lineRule="auto"/>
        <w:ind w:left="0" w:firstLine="0"/>
        <w:contextualSpacing w:val="0"/>
        <w:rPr>
          <w:szCs w:val="24"/>
        </w:rPr>
      </w:pPr>
      <w:r w:rsidRPr="00D56EAA">
        <w:rPr>
          <w:szCs w:val="24"/>
        </w:rPr>
        <w:t xml:space="preserve">O sistema deverá permitir acesso a imagens armazenadas com mosaico </w:t>
      </w:r>
      <w:proofErr w:type="spellStart"/>
      <w:r w:rsidRPr="00D56EAA">
        <w:rPr>
          <w:szCs w:val="24"/>
        </w:rPr>
        <w:t>multiresolução</w:t>
      </w:r>
      <w:proofErr w:type="spellEnd"/>
      <w:r w:rsidRPr="00D56EAA">
        <w:rPr>
          <w:szCs w:val="24"/>
        </w:rPr>
        <w:t xml:space="preserve">, no padrão XYZ, disponibilizados como serviços Web, abertos ou mediante licenciamento junto ao proprietário, tais como Open Street </w:t>
      </w:r>
      <w:proofErr w:type="spellStart"/>
      <w:r w:rsidRPr="00D56EAA">
        <w:rPr>
          <w:szCs w:val="24"/>
        </w:rPr>
        <w:t>Map</w:t>
      </w:r>
      <w:proofErr w:type="spellEnd"/>
      <w:r w:rsidRPr="00D56EAA">
        <w:rPr>
          <w:szCs w:val="24"/>
        </w:rPr>
        <w:t>, Google, Bing entre outros.</w:t>
      </w:r>
    </w:p>
    <w:p w14:paraId="5C728826" w14:textId="77777777" w:rsidR="00364A4F" w:rsidRPr="00D56EAA" w:rsidRDefault="00364A4F" w:rsidP="005E6275">
      <w:pPr>
        <w:pStyle w:val="PargrafodaLista"/>
        <w:tabs>
          <w:tab w:val="left" w:pos="1080"/>
        </w:tabs>
        <w:suppressAutoHyphens/>
        <w:autoSpaceDE w:val="0"/>
        <w:spacing w:before="120" w:line="276" w:lineRule="auto"/>
        <w:ind w:left="0" w:firstLine="0"/>
        <w:contextualSpacing w:val="0"/>
        <w:rPr>
          <w:szCs w:val="24"/>
        </w:rPr>
      </w:pPr>
      <w:r w:rsidRPr="00D56EAA">
        <w:rPr>
          <w:szCs w:val="24"/>
        </w:rPr>
        <w:t>O sistema deverá permitir acesso a servidores, utilizando o padrão OGC WMS para imagens e mapas geográficos.</w:t>
      </w:r>
    </w:p>
    <w:p w14:paraId="30DE13A4" w14:textId="77777777" w:rsidR="00364A4F" w:rsidRPr="00D56EAA" w:rsidRDefault="00364A4F" w:rsidP="005E6275">
      <w:pPr>
        <w:pStyle w:val="PargrafodaLista"/>
        <w:tabs>
          <w:tab w:val="left" w:pos="1080"/>
        </w:tabs>
        <w:suppressAutoHyphens/>
        <w:autoSpaceDE w:val="0"/>
        <w:spacing w:before="120" w:line="276" w:lineRule="auto"/>
        <w:ind w:left="0" w:firstLine="0"/>
        <w:contextualSpacing w:val="0"/>
        <w:rPr>
          <w:szCs w:val="24"/>
        </w:rPr>
      </w:pPr>
      <w:r w:rsidRPr="00D56EAA">
        <w:rPr>
          <w:szCs w:val="24"/>
        </w:rPr>
        <w:t xml:space="preserve">A plataforma para publicação de dados espaciais e aplicativos de mapeamento interativos para web, no servidor, deve ser capaz de realizar os serviços OWS (OGC Web Services, podendo utilizar </w:t>
      </w:r>
      <w:proofErr w:type="spellStart"/>
      <w:r w:rsidRPr="00D56EAA">
        <w:rPr>
          <w:szCs w:val="24"/>
        </w:rPr>
        <w:t>MapServer</w:t>
      </w:r>
      <w:proofErr w:type="spellEnd"/>
      <w:r w:rsidRPr="00D56EAA">
        <w:rPr>
          <w:szCs w:val="24"/>
        </w:rPr>
        <w:t xml:space="preserve"> 6.0 ou superior, ou </w:t>
      </w:r>
      <w:proofErr w:type="spellStart"/>
      <w:r w:rsidRPr="00D56EAA">
        <w:rPr>
          <w:szCs w:val="24"/>
        </w:rPr>
        <w:t>GeoServer</w:t>
      </w:r>
      <w:proofErr w:type="spellEnd"/>
      <w:r w:rsidRPr="00D56EAA">
        <w:rPr>
          <w:szCs w:val="24"/>
        </w:rPr>
        <w:t xml:space="preserve"> 2.5 ou superior.</w:t>
      </w:r>
    </w:p>
    <w:p w14:paraId="52A43B64" w14:textId="77777777" w:rsidR="00364A4F" w:rsidRPr="00D56EAA" w:rsidRDefault="00364A4F" w:rsidP="005E6275">
      <w:pPr>
        <w:pStyle w:val="PargrafodaLista"/>
        <w:tabs>
          <w:tab w:val="left" w:pos="1080"/>
        </w:tabs>
        <w:suppressAutoHyphens/>
        <w:autoSpaceDE w:val="0"/>
        <w:spacing w:before="120" w:line="276" w:lineRule="auto"/>
        <w:ind w:left="0" w:firstLine="0"/>
        <w:contextualSpacing w:val="0"/>
        <w:rPr>
          <w:szCs w:val="24"/>
        </w:rPr>
      </w:pPr>
      <w:r w:rsidRPr="00D56EAA">
        <w:rPr>
          <w:szCs w:val="24"/>
        </w:rPr>
        <w:t>Os estilos de apresentação dos mapas deverão ser especificados utilizando os padrões definidos pelo OGC SLD (</w:t>
      </w:r>
      <w:proofErr w:type="spellStart"/>
      <w:r w:rsidRPr="00D56EAA">
        <w:rPr>
          <w:szCs w:val="24"/>
        </w:rPr>
        <w:t>Style</w:t>
      </w:r>
      <w:proofErr w:type="spellEnd"/>
      <w:r w:rsidRPr="00D56EAA">
        <w:rPr>
          <w:szCs w:val="24"/>
        </w:rPr>
        <w:t xml:space="preserve"> </w:t>
      </w:r>
      <w:proofErr w:type="spellStart"/>
      <w:r w:rsidRPr="00D56EAA">
        <w:rPr>
          <w:szCs w:val="24"/>
        </w:rPr>
        <w:t>Layer</w:t>
      </w:r>
      <w:proofErr w:type="spellEnd"/>
      <w:r w:rsidRPr="00D56EAA">
        <w:rPr>
          <w:szCs w:val="24"/>
        </w:rPr>
        <w:t xml:space="preserve"> </w:t>
      </w:r>
      <w:proofErr w:type="spellStart"/>
      <w:r w:rsidRPr="00D56EAA">
        <w:rPr>
          <w:szCs w:val="24"/>
        </w:rPr>
        <w:t>Definition</w:t>
      </w:r>
      <w:proofErr w:type="spellEnd"/>
      <w:r w:rsidRPr="00D56EAA">
        <w:rPr>
          <w:szCs w:val="24"/>
        </w:rPr>
        <w:t>) ou similares.</w:t>
      </w:r>
    </w:p>
    <w:p w14:paraId="018749BE" w14:textId="77777777" w:rsidR="00364A4F" w:rsidRDefault="00364A4F" w:rsidP="00364A4F"/>
    <w:p w14:paraId="3E24AC68" w14:textId="77777777" w:rsidR="00364A4F" w:rsidRPr="00C47032" w:rsidRDefault="00364A4F" w:rsidP="00F47D38">
      <w:pPr>
        <w:pStyle w:val="Ttulo1"/>
        <w:numPr>
          <w:ilvl w:val="5"/>
          <w:numId w:val="49"/>
        </w:numPr>
        <w:spacing w:after="240"/>
        <w:ind w:left="1701" w:right="284" w:firstLine="0"/>
        <w:jc w:val="both"/>
        <w:rPr>
          <w:b w:val="0"/>
          <w:szCs w:val="24"/>
        </w:rPr>
      </w:pPr>
      <w:bookmarkStart w:id="73" w:name="_Toc70426617"/>
      <w:bookmarkStart w:id="74" w:name="_Toc71010873"/>
      <w:r w:rsidRPr="00C47032">
        <w:rPr>
          <w:szCs w:val="24"/>
        </w:rPr>
        <w:t>Gestão de perfis, acesso e usuários</w:t>
      </w:r>
      <w:bookmarkEnd w:id="73"/>
      <w:bookmarkEnd w:id="74"/>
    </w:p>
    <w:p w14:paraId="1FF6D5F8" w14:textId="77777777" w:rsidR="00364A4F" w:rsidRPr="00C47032" w:rsidRDefault="00364A4F" w:rsidP="003F188D">
      <w:pPr>
        <w:pStyle w:val="Ttulo1"/>
        <w:numPr>
          <w:ilvl w:val="0"/>
          <w:numId w:val="50"/>
        </w:numPr>
        <w:spacing w:after="240"/>
        <w:ind w:left="3732" w:right="284" w:hanging="360"/>
        <w:jc w:val="both"/>
        <w:rPr>
          <w:b w:val="0"/>
          <w:sz w:val="22"/>
        </w:rPr>
      </w:pPr>
      <w:bookmarkStart w:id="75" w:name="_Toc70426618"/>
      <w:bookmarkStart w:id="76" w:name="_Toc71010874"/>
      <w:r w:rsidRPr="00C47032">
        <w:rPr>
          <w:sz w:val="22"/>
        </w:rPr>
        <w:t xml:space="preserve">Autenticação, </w:t>
      </w:r>
      <w:proofErr w:type="spellStart"/>
      <w:r w:rsidRPr="00C47032">
        <w:rPr>
          <w:sz w:val="22"/>
        </w:rPr>
        <w:t>login</w:t>
      </w:r>
      <w:proofErr w:type="spellEnd"/>
      <w:r w:rsidRPr="00C47032">
        <w:rPr>
          <w:sz w:val="22"/>
        </w:rPr>
        <w:t xml:space="preserve"> e senhas</w:t>
      </w:r>
      <w:bookmarkEnd w:id="75"/>
      <w:bookmarkEnd w:id="76"/>
    </w:p>
    <w:p w14:paraId="5B7B5545" w14:textId="77777777" w:rsidR="00364A4F" w:rsidRPr="00C47032" w:rsidRDefault="00364A4F" w:rsidP="005E6275">
      <w:pPr>
        <w:pStyle w:val="PargrafodaLista"/>
        <w:tabs>
          <w:tab w:val="left" w:pos="1080"/>
        </w:tabs>
        <w:suppressAutoHyphens/>
        <w:autoSpaceDE w:val="0"/>
        <w:spacing w:before="120" w:line="276" w:lineRule="auto"/>
        <w:ind w:left="0" w:firstLine="0"/>
        <w:contextualSpacing w:val="0"/>
        <w:rPr>
          <w:szCs w:val="24"/>
        </w:rPr>
      </w:pPr>
      <w:r w:rsidRPr="00C47032">
        <w:rPr>
          <w:szCs w:val="24"/>
        </w:rPr>
        <w:t xml:space="preserve">O sistema deverá possuir controle de acesso por senhas individuais associadas a perfis de permissão, utilizando criptografia. </w:t>
      </w:r>
    </w:p>
    <w:p w14:paraId="25833187" w14:textId="77777777" w:rsidR="00364A4F" w:rsidRPr="00C47032" w:rsidRDefault="00364A4F" w:rsidP="005E6275">
      <w:pPr>
        <w:pStyle w:val="PargrafodaLista"/>
        <w:tabs>
          <w:tab w:val="left" w:pos="1080"/>
        </w:tabs>
        <w:suppressAutoHyphens/>
        <w:autoSpaceDE w:val="0"/>
        <w:spacing w:before="120" w:line="276" w:lineRule="auto"/>
        <w:ind w:left="0" w:firstLine="0"/>
        <w:contextualSpacing w:val="0"/>
        <w:rPr>
          <w:szCs w:val="24"/>
        </w:rPr>
      </w:pPr>
      <w:r w:rsidRPr="00C47032">
        <w:rPr>
          <w:szCs w:val="24"/>
        </w:rPr>
        <w:lastRenderedPageBreak/>
        <w:t xml:space="preserve">As senhas dos usuários devem ser armazenadas na forma criptografada, através de algoritmos próprios do sistema, de tal maneira que nunca sejam mostradas em telas de consulta, de manutenção de cadastro de usuários ou de acesso ao sistema. </w:t>
      </w:r>
    </w:p>
    <w:p w14:paraId="350FCC61" w14:textId="77777777" w:rsidR="00364A4F" w:rsidRPr="00C47032" w:rsidRDefault="00364A4F" w:rsidP="005E6275">
      <w:pPr>
        <w:pStyle w:val="PargrafodaLista"/>
        <w:tabs>
          <w:tab w:val="left" w:pos="1080"/>
        </w:tabs>
        <w:suppressAutoHyphens/>
        <w:autoSpaceDE w:val="0"/>
        <w:spacing w:before="120" w:line="276" w:lineRule="auto"/>
        <w:ind w:left="0" w:firstLine="0"/>
        <w:contextualSpacing w:val="0"/>
        <w:rPr>
          <w:szCs w:val="24"/>
        </w:rPr>
      </w:pPr>
      <w:r w:rsidRPr="00C47032">
        <w:rPr>
          <w:szCs w:val="24"/>
        </w:rPr>
        <w:t xml:space="preserve">A senha deverá ter tamanho mínimo de 6 caracteres. </w:t>
      </w:r>
    </w:p>
    <w:p w14:paraId="3A2071E4" w14:textId="77777777" w:rsidR="00364A4F" w:rsidRPr="00C47032" w:rsidRDefault="00364A4F" w:rsidP="005E6275">
      <w:pPr>
        <w:pStyle w:val="PargrafodaLista"/>
        <w:tabs>
          <w:tab w:val="left" w:pos="1080"/>
        </w:tabs>
        <w:suppressAutoHyphens/>
        <w:autoSpaceDE w:val="0"/>
        <w:spacing w:before="120" w:after="120" w:line="276" w:lineRule="auto"/>
        <w:ind w:left="0" w:firstLine="0"/>
        <w:contextualSpacing w:val="0"/>
        <w:rPr>
          <w:szCs w:val="24"/>
        </w:rPr>
      </w:pPr>
      <w:r w:rsidRPr="00C47032">
        <w:rPr>
          <w:szCs w:val="24"/>
        </w:rPr>
        <w:t xml:space="preserve">Para situações em que o usuário não se lembre de sua senha ou conta de </w:t>
      </w:r>
      <w:proofErr w:type="spellStart"/>
      <w:r w:rsidRPr="00C47032">
        <w:rPr>
          <w:szCs w:val="24"/>
        </w:rPr>
        <w:t>login</w:t>
      </w:r>
      <w:proofErr w:type="spellEnd"/>
      <w:r w:rsidRPr="00C47032">
        <w:rPr>
          <w:szCs w:val="24"/>
        </w:rPr>
        <w:t>, o sistema deverá enviar um e-mail com link para recuperação de usuário ou senha dentro do próprio sistema, não sendo permitido o envio, de forma alguma, em texto plano.</w:t>
      </w:r>
    </w:p>
    <w:p w14:paraId="09BE0AB4" w14:textId="77777777" w:rsidR="00364A4F" w:rsidRPr="00C47032" w:rsidRDefault="00364A4F" w:rsidP="003F188D">
      <w:pPr>
        <w:pStyle w:val="Ttulo1"/>
        <w:numPr>
          <w:ilvl w:val="0"/>
          <w:numId w:val="50"/>
        </w:numPr>
        <w:spacing w:after="240"/>
        <w:ind w:left="3732" w:right="284" w:hanging="360"/>
        <w:jc w:val="both"/>
        <w:rPr>
          <w:b w:val="0"/>
          <w:szCs w:val="24"/>
        </w:rPr>
      </w:pPr>
      <w:bookmarkStart w:id="77" w:name="_Toc70426619"/>
      <w:bookmarkStart w:id="78" w:name="_Toc71010875"/>
      <w:r w:rsidRPr="00C47032">
        <w:rPr>
          <w:szCs w:val="24"/>
        </w:rPr>
        <w:t>Cadastro de usuários e acessos</w:t>
      </w:r>
      <w:bookmarkEnd w:id="77"/>
      <w:bookmarkEnd w:id="78"/>
    </w:p>
    <w:p w14:paraId="5AAD4AD2" w14:textId="77777777" w:rsidR="00364A4F" w:rsidRPr="00C47032" w:rsidRDefault="00364A4F" w:rsidP="005E6275">
      <w:pPr>
        <w:pStyle w:val="PargrafodaLista"/>
        <w:tabs>
          <w:tab w:val="left" w:pos="1080"/>
        </w:tabs>
        <w:suppressAutoHyphens/>
        <w:autoSpaceDE w:val="0"/>
        <w:spacing w:before="120" w:line="276" w:lineRule="auto"/>
        <w:ind w:left="0" w:firstLine="0"/>
        <w:contextualSpacing w:val="0"/>
        <w:rPr>
          <w:szCs w:val="24"/>
        </w:rPr>
      </w:pPr>
      <w:r w:rsidRPr="00C47032">
        <w:rPr>
          <w:szCs w:val="24"/>
        </w:rPr>
        <w:t>O sistema deverá permitir criar usuários em grupos específicos, com níveis de acesso controlados, pelo menos nas seguintes classes: Funcionários ou Público, que poderão ser ativados ou não pelo administrador do sistema.</w:t>
      </w:r>
    </w:p>
    <w:p w14:paraId="451C334E" w14:textId="77777777" w:rsidR="00364A4F" w:rsidRPr="00C47032" w:rsidRDefault="00364A4F" w:rsidP="005E6275">
      <w:pPr>
        <w:pStyle w:val="PargrafodaLista"/>
        <w:tabs>
          <w:tab w:val="left" w:pos="1080"/>
        </w:tabs>
        <w:suppressAutoHyphens/>
        <w:autoSpaceDE w:val="0"/>
        <w:spacing w:before="120" w:line="276" w:lineRule="auto"/>
        <w:ind w:left="0" w:firstLine="0"/>
        <w:contextualSpacing w:val="0"/>
        <w:rPr>
          <w:szCs w:val="24"/>
        </w:rPr>
      </w:pPr>
      <w:r w:rsidRPr="00C47032">
        <w:rPr>
          <w:szCs w:val="24"/>
        </w:rPr>
        <w:t>O sistema deverá permitir o auto cadastramento de usuários, porém a atribuição de permissões de acesso específicas sempre caberá ao administrador do sistema.</w:t>
      </w:r>
    </w:p>
    <w:p w14:paraId="65E90915" w14:textId="77777777" w:rsidR="00364A4F" w:rsidRPr="00C47032" w:rsidRDefault="00364A4F" w:rsidP="005E6275">
      <w:pPr>
        <w:pStyle w:val="PargrafodaLista"/>
        <w:tabs>
          <w:tab w:val="left" w:pos="1080"/>
        </w:tabs>
        <w:suppressAutoHyphens/>
        <w:autoSpaceDE w:val="0"/>
        <w:spacing w:before="120" w:line="276" w:lineRule="auto"/>
        <w:ind w:left="0" w:firstLine="0"/>
        <w:contextualSpacing w:val="0"/>
        <w:rPr>
          <w:szCs w:val="24"/>
        </w:rPr>
      </w:pPr>
      <w:r w:rsidRPr="00C47032">
        <w:rPr>
          <w:szCs w:val="24"/>
        </w:rPr>
        <w:t>O sistema deve permitir que todos os servidores públicos do ambiente interno sejam alocados nesse sistema como funcionários públicos vinculados ao órgão e setor. As permissões de acesso dos funcionários que serão usuários do sistema deverão ser preestabelecidas de acordo com as normas vigentes e a hierarquia do Município concedidas pelo administrador do sistema.</w:t>
      </w:r>
    </w:p>
    <w:p w14:paraId="380E4AFD" w14:textId="77777777" w:rsidR="00364A4F" w:rsidRPr="00C47032" w:rsidRDefault="00364A4F" w:rsidP="005E6275">
      <w:pPr>
        <w:pStyle w:val="PargrafodaLista"/>
        <w:tabs>
          <w:tab w:val="left" w:pos="1080"/>
        </w:tabs>
        <w:suppressAutoHyphens/>
        <w:autoSpaceDE w:val="0"/>
        <w:spacing w:before="120" w:line="276" w:lineRule="auto"/>
        <w:ind w:left="0" w:firstLine="0"/>
        <w:contextualSpacing w:val="0"/>
        <w:rPr>
          <w:szCs w:val="24"/>
        </w:rPr>
      </w:pPr>
      <w:r w:rsidRPr="00C47032">
        <w:rPr>
          <w:szCs w:val="24"/>
        </w:rPr>
        <w:t xml:space="preserve">O sistema deverá permitir o acesso sem necessidade de cadastramento prévio aos proprietários declarados dos imóveis, visando obter informações específicas do mesmo, informando apenas o CPF associado ao imóvel e número de inscrição. </w:t>
      </w:r>
    </w:p>
    <w:p w14:paraId="175F9604" w14:textId="77777777" w:rsidR="00364A4F" w:rsidRPr="00C47032" w:rsidRDefault="00364A4F" w:rsidP="005E6275">
      <w:pPr>
        <w:pStyle w:val="PargrafodaLista"/>
        <w:tabs>
          <w:tab w:val="left" w:pos="1080"/>
        </w:tabs>
        <w:suppressAutoHyphens/>
        <w:autoSpaceDE w:val="0"/>
        <w:spacing w:before="120" w:line="276" w:lineRule="auto"/>
        <w:ind w:left="0" w:firstLine="0"/>
        <w:contextualSpacing w:val="0"/>
        <w:rPr>
          <w:szCs w:val="24"/>
        </w:rPr>
      </w:pPr>
      <w:r w:rsidRPr="00C47032">
        <w:rPr>
          <w:szCs w:val="24"/>
        </w:rPr>
        <w:t>O sistema deverá permitir acesso a usuários anônimos para obtenção de informações básicas, como imagem do município, arruamento e pontos de interesse. Estes usuários deverão ser associados a um perfil “Anônimo”, para o qual o administrador habilitará o nível de acesso desejado.</w:t>
      </w:r>
    </w:p>
    <w:p w14:paraId="490AE394" w14:textId="77777777" w:rsidR="00364A4F" w:rsidRPr="00C47032" w:rsidRDefault="00364A4F" w:rsidP="005E6275">
      <w:pPr>
        <w:pStyle w:val="PargrafodaLista"/>
        <w:tabs>
          <w:tab w:val="left" w:pos="1080"/>
        </w:tabs>
        <w:suppressAutoHyphens/>
        <w:autoSpaceDE w:val="0"/>
        <w:spacing w:before="120" w:line="276" w:lineRule="auto"/>
        <w:ind w:left="0" w:firstLine="0"/>
        <w:contextualSpacing w:val="0"/>
        <w:rPr>
          <w:szCs w:val="24"/>
        </w:rPr>
      </w:pPr>
      <w:r w:rsidRPr="00C47032">
        <w:rPr>
          <w:szCs w:val="24"/>
        </w:rPr>
        <w:t>O sistema deverá permitir mecanismo para que a autenticação de usuários possa ser feita por sistemas específicos de autenticação de usuário, tais como o padrão LDAP (</w:t>
      </w:r>
      <w:proofErr w:type="spellStart"/>
      <w:r w:rsidRPr="00C47032">
        <w:rPr>
          <w:szCs w:val="24"/>
        </w:rPr>
        <w:t>Lightweight</w:t>
      </w:r>
      <w:proofErr w:type="spellEnd"/>
      <w:r w:rsidRPr="00C47032">
        <w:rPr>
          <w:szCs w:val="24"/>
        </w:rPr>
        <w:t xml:space="preserve"> </w:t>
      </w:r>
      <w:proofErr w:type="spellStart"/>
      <w:r w:rsidRPr="00C47032">
        <w:rPr>
          <w:szCs w:val="24"/>
        </w:rPr>
        <w:t>Directory</w:t>
      </w:r>
      <w:proofErr w:type="spellEnd"/>
      <w:r w:rsidRPr="00C47032">
        <w:rPr>
          <w:szCs w:val="24"/>
        </w:rPr>
        <w:t xml:space="preserve"> Access </w:t>
      </w:r>
      <w:proofErr w:type="spellStart"/>
      <w:r w:rsidRPr="00C47032">
        <w:rPr>
          <w:szCs w:val="24"/>
        </w:rPr>
        <w:t>Protocol</w:t>
      </w:r>
      <w:proofErr w:type="spellEnd"/>
      <w:r w:rsidRPr="00C47032">
        <w:rPr>
          <w:szCs w:val="24"/>
        </w:rPr>
        <w:t>).</w:t>
      </w:r>
    </w:p>
    <w:p w14:paraId="41C99396" w14:textId="77777777" w:rsidR="00364A4F" w:rsidRPr="00C47032" w:rsidRDefault="00364A4F" w:rsidP="005E6275">
      <w:pPr>
        <w:pStyle w:val="PargrafodaLista"/>
        <w:tabs>
          <w:tab w:val="left" w:pos="1080"/>
        </w:tabs>
        <w:suppressAutoHyphens/>
        <w:autoSpaceDE w:val="0"/>
        <w:spacing w:before="120" w:line="276" w:lineRule="auto"/>
        <w:ind w:left="0" w:firstLine="0"/>
        <w:contextualSpacing w:val="0"/>
        <w:rPr>
          <w:szCs w:val="24"/>
        </w:rPr>
      </w:pPr>
      <w:r w:rsidRPr="00C47032">
        <w:rPr>
          <w:szCs w:val="24"/>
        </w:rPr>
        <w:t>O sistema deverá permitir o acesso em tempo real a cadastros de pessoas físicas e jurídicas mantidos por sistemas legados e utilizar estas informações no processo de cadastramento de usuários, caso estas informações sejam disponibilizadas pela Prefeitura, através de acesso de leitura às bases de dados correspondentes.</w:t>
      </w:r>
    </w:p>
    <w:p w14:paraId="6D2FADC4" w14:textId="77777777" w:rsidR="00364A4F" w:rsidRPr="00C47032" w:rsidRDefault="00364A4F" w:rsidP="005E6275">
      <w:pPr>
        <w:pStyle w:val="PargrafodaLista"/>
        <w:tabs>
          <w:tab w:val="left" w:pos="1080"/>
        </w:tabs>
        <w:suppressAutoHyphens/>
        <w:autoSpaceDE w:val="0"/>
        <w:spacing w:before="120" w:line="276" w:lineRule="auto"/>
        <w:ind w:left="0" w:firstLine="0"/>
        <w:contextualSpacing w:val="0"/>
        <w:rPr>
          <w:szCs w:val="24"/>
        </w:rPr>
      </w:pPr>
      <w:r w:rsidRPr="00C47032">
        <w:rPr>
          <w:szCs w:val="24"/>
        </w:rPr>
        <w:t>O sistema deverá permitir o acesso a informações do Diretório Nacional de Endereços (DNE) dos Correios, para facilitar, quando necessário, o cadastramento de endereços.</w:t>
      </w:r>
    </w:p>
    <w:p w14:paraId="592A34F5" w14:textId="77777777" w:rsidR="00364A4F" w:rsidRPr="00C47032" w:rsidRDefault="00364A4F" w:rsidP="003E608F">
      <w:pPr>
        <w:pStyle w:val="PargrafodaLista"/>
        <w:tabs>
          <w:tab w:val="left" w:pos="1080"/>
        </w:tabs>
        <w:suppressAutoHyphens/>
        <w:autoSpaceDE w:val="0"/>
        <w:spacing w:before="120" w:after="120" w:line="276" w:lineRule="auto"/>
        <w:ind w:left="0" w:firstLine="0"/>
        <w:contextualSpacing w:val="0"/>
        <w:rPr>
          <w:szCs w:val="24"/>
        </w:rPr>
      </w:pPr>
      <w:r w:rsidRPr="00C47032">
        <w:rPr>
          <w:szCs w:val="24"/>
        </w:rPr>
        <w:t>O sistema deverá permitir o acesso para consulta do CPF ou CNPJ, no sistema da Receita Federal, caso seja estabelecida a licença de acesso pela Prefeitura.</w:t>
      </w:r>
    </w:p>
    <w:p w14:paraId="433E857A" w14:textId="77777777" w:rsidR="00364A4F" w:rsidRPr="00B22431" w:rsidRDefault="00364A4F" w:rsidP="00F47D38">
      <w:pPr>
        <w:pStyle w:val="Ttulo1"/>
        <w:numPr>
          <w:ilvl w:val="5"/>
          <w:numId w:val="49"/>
        </w:numPr>
        <w:spacing w:after="240" w:line="276" w:lineRule="auto"/>
        <w:ind w:left="1701" w:right="284" w:firstLine="0"/>
        <w:jc w:val="both"/>
        <w:rPr>
          <w:b w:val="0"/>
          <w:szCs w:val="24"/>
        </w:rPr>
      </w:pPr>
      <w:bookmarkStart w:id="79" w:name="_Toc70426620"/>
      <w:bookmarkStart w:id="80" w:name="_Toc71010876"/>
      <w:r w:rsidRPr="00B22431">
        <w:rPr>
          <w:szCs w:val="24"/>
        </w:rPr>
        <w:t>Características Gerais do Sistema</w:t>
      </w:r>
      <w:bookmarkEnd w:id="79"/>
      <w:bookmarkEnd w:id="80"/>
    </w:p>
    <w:p w14:paraId="5093776E" w14:textId="77777777" w:rsidR="00364A4F" w:rsidRPr="00B22431" w:rsidRDefault="00364A4F" w:rsidP="003E608F">
      <w:pPr>
        <w:pStyle w:val="PargrafodaLista"/>
        <w:tabs>
          <w:tab w:val="left" w:pos="1080"/>
        </w:tabs>
        <w:suppressAutoHyphens/>
        <w:autoSpaceDE w:val="0"/>
        <w:spacing w:before="120" w:line="276" w:lineRule="auto"/>
        <w:ind w:left="0" w:firstLine="0"/>
        <w:contextualSpacing w:val="0"/>
        <w:rPr>
          <w:szCs w:val="24"/>
        </w:rPr>
      </w:pPr>
      <w:r w:rsidRPr="00B22431">
        <w:rPr>
          <w:szCs w:val="24"/>
        </w:rPr>
        <w:t>As telas do sistema e das funcionalidades deverão fornecer ajuda automática ao usuário, denominadas sugestões (“</w:t>
      </w:r>
      <w:proofErr w:type="spellStart"/>
      <w:r w:rsidRPr="00B22431">
        <w:rPr>
          <w:szCs w:val="24"/>
        </w:rPr>
        <w:t>hints</w:t>
      </w:r>
      <w:proofErr w:type="spellEnd"/>
      <w:r w:rsidRPr="00B22431">
        <w:rPr>
          <w:szCs w:val="24"/>
        </w:rPr>
        <w:t>”), na medida em que ele navega pelos campos do formulário.</w:t>
      </w:r>
    </w:p>
    <w:p w14:paraId="44599632" w14:textId="77777777" w:rsidR="00364A4F" w:rsidRPr="00B22431" w:rsidRDefault="00364A4F" w:rsidP="003E608F">
      <w:pPr>
        <w:pStyle w:val="PargrafodaLista"/>
        <w:tabs>
          <w:tab w:val="left" w:pos="1080"/>
        </w:tabs>
        <w:suppressAutoHyphens/>
        <w:autoSpaceDE w:val="0"/>
        <w:spacing w:before="120" w:line="276" w:lineRule="auto"/>
        <w:ind w:left="0" w:firstLine="0"/>
        <w:contextualSpacing w:val="0"/>
        <w:rPr>
          <w:szCs w:val="24"/>
        </w:rPr>
      </w:pPr>
      <w:r w:rsidRPr="00B22431">
        <w:rPr>
          <w:szCs w:val="24"/>
        </w:rPr>
        <w:lastRenderedPageBreak/>
        <w:t>A aparência das telas deverá se adaptar ao padrão do ambiente gráfico para Web e dispositivos móveis.</w:t>
      </w:r>
    </w:p>
    <w:p w14:paraId="3BE3D0D5" w14:textId="77777777" w:rsidR="00364A4F" w:rsidRPr="00B22431" w:rsidRDefault="00364A4F" w:rsidP="003E608F">
      <w:pPr>
        <w:pStyle w:val="PargrafodaLista"/>
        <w:tabs>
          <w:tab w:val="left" w:pos="1080"/>
        </w:tabs>
        <w:suppressAutoHyphens/>
        <w:autoSpaceDE w:val="0"/>
        <w:spacing w:before="120" w:line="276" w:lineRule="auto"/>
        <w:ind w:left="0" w:firstLine="0"/>
        <w:contextualSpacing w:val="0"/>
        <w:rPr>
          <w:szCs w:val="24"/>
        </w:rPr>
      </w:pPr>
      <w:r w:rsidRPr="00B22431">
        <w:rPr>
          <w:szCs w:val="24"/>
        </w:rPr>
        <w:t>O sistema deverá permitir a sua operabilidade através do mouse ou “</w:t>
      </w:r>
      <w:proofErr w:type="spellStart"/>
      <w:r w:rsidRPr="00B22431">
        <w:rPr>
          <w:szCs w:val="24"/>
        </w:rPr>
        <w:t>touch</w:t>
      </w:r>
      <w:proofErr w:type="spellEnd"/>
      <w:r w:rsidRPr="00B22431">
        <w:rPr>
          <w:szCs w:val="24"/>
        </w:rPr>
        <w:t xml:space="preserve"> </w:t>
      </w:r>
      <w:proofErr w:type="spellStart"/>
      <w:r w:rsidRPr="00B22431">
        <w:rPr>
          <w:szCs w:val="24"/>
        </w:rPr>
        <w:t>pad</w:t>
      </w:r>
      <w:proofErr w:type="spellEnd"/>
      <w:r w:rsidRPr="00B22431">
        <w:rPr>
          <w:szCs w:val="24"/>
        </w:rPr>
        <w:t>”, podendo utilizar teclas de atalho quando aplicáveis.</w:t>
      </w:r>
    </w:p>
    <w:p w14:paraId="2DCF5EF6" w14:textId="77777777" w:rsidR="00364A4F" w:rsidRPr="00B22431" w:rsidRDefault="00364A4F" w:rsidP="003E608F">
      <w:pPr>
        <w:pStyle w:val="PargrafodaLista"/>
        <w:tabs>
          <w:tab w:val="left" w:pos="1080"/>
        </w:tabs>
        <w:suppressAutoHyphens/>
        <w:autoSpaceDE w:val="0"/>
        <w:spacing w:before="120" w:line="276" w:lineRule="auto"/>
        <w:ind w:left="0" w:firstLine="0"/>
        <w:contextualSpacing w:val="0"/>
        <w:rPr>
          <w:szCs w:val="24"/>
        </w:rPr>
      </w:pPr>
      <w:r w:rsidRPr="00B22431">
        <w:rPr>
          <w:szCs w:val="24"/>
        </w:rPr>
        <w:t xml:space="preserve">O sistema deverá apresentar quaisquer camadas sobrepostas, contendo normalmente uma imagem de fundo e mapas geográficos superpostos, com graus de transparência definidos pelo </w:t>
      </w:r>
      <w:proofErr w:type="spellStart"/>
      <w:r w:rsidRPr="00B22431">
        <w:rPr>
          <w:szCs w:val="24"/>
        </w:rPr>
        <w:t>metadados</w:t>
      </w:r>
      <w:proofErr w:type="spellEnd"/>
      <w:r w:rsidRPr="00B22431">
        <w:rPr>
          <w:szCs w:val="24"/>
        </w:rPr>
        <w:t>, que podem ser alterados pelo usuário durante a visualização.</w:t>
      </w:r>
    </w:p>
    <w:p w14:paraId="077AC635" w14:textId="77777777" w:rsidR="00364A4F" w:rsidRPr="00B22431" w:rsidRDefault="00364A4F" w:rsidP="003E608F">
      <w:pPr>
        <w:pStyle w:val="PargrafodaLista"/>
        <w:tabs>
          <w:tab w:val="left" w:pos="1080"/>
        </w:tabs>
        <w:suppressAutoHyphens/>
        <w:autoSpaceDE w:val="0"/>
        <w:spacing w:before="120" w:line="276" w:lineRule="auto"/>
        <w:ind w:left="0" w:firstLine="0"/>
        <w:contextualSpacing w:val="0"/>
        <w:rPr>
          <w:szCs w:val="24"/>
        </w:rPr>
      </w:pPr>
      <w:r w:rsidRPr="00B22431">
        <w:rPr>
          <w:szCs w:val="24"/>
        </w:rPr>
        <w:t xml:space="preserve">O sistema deverá permitir armazenar e recuperar documentos digitais, tais como fotos, plantas de quadras, croquis e arquivos digitalizados nos seguintes formatos: </w:t>
      </w:r>
      <w:proofErr w:type="spellStart"/>
      <w:r w:rsidRPr="00B22431">
        <w:rPr>
          <w:szCs w:val="24"/>
        </w:rPr>
        <w:t>jpg</w:t>
      </w:r>
      <w:proofErr w:type="spellEnd"/>
      <w:r w:rsidRPr="00B22431">
        <w:rPr>
          <w:szCs w:val="24"/>
        </w:rPr>
        <w:t>/</w:t>
      </w:r>
      <w:proofErr w:type="spellStart"/>
      <w:r w:rsidRPr="00B22431">
        <w:rPr>
          <w:szCs w:val="24"/>
        </w:rPr>
        <w:t>jpeg</w:t>
      </w:r>
      <w:proofErr w:type="spellEnd"/>
      <w:r w:rsidRPr="00B22431">
        <w:rPr>
          <w:szCs w:val="24"/>
        </w:rPr>
        <w:t xml:space="preserve">, </w:t>
      </w:r>
      <w:proofErr w:type="spellStart"/>
      <w:r w:rsidRPr="00B22431">
        <w:rPr>
          <w:szCs w:val="24"/>
        </w:rPr>
        <w:t>png</w:t>
      </w:r>
      <w:proofErr w:type="spellEnd"/>
      <w:r w:rsidRPr="00B22431">
        <w:rPr>
          <w:szCs w:val="24"/>
        </w:rPr>
        <w:t xml:space="preserve">, f, </w:t>
      </w:r>
      <w:proofErr w:type="spellStart"/>
      <w:r w:rsidRPr="00B22431">
        <w:rPr>
          <w:szCs w:val="24"/>
        </w:rPr>
        <w:t>dwg</w:t>
      </w:r>
      <w:proofErr w:type="spellEnd"/>
      <w:r w:rsidRPr="00B22431">
        <w:rPr>
          <w:szCs w:val="24"/>
        </w:rPr>
        <w:t xml:space="preserve">, </w:t>
      </w:r>
      <w:proofErr w:type="spellStart"/>
      <w:r w:rsidRPr="00B22431">
        <w:rPr>
          <w:szCs w:val="24"/>
        </w:rPr>
        <w:t>dxf</w:t>
      </w:r>
      <w:proofErr w:type="spellEnd"/>
      <w:r w:rsidRPr="00B22431">
        <w:rPr>
          <w:szCs w:val="24"/>
        </w:rPr>
        <w:t xml:space="preserve">, </w:t>
      </w:r>
      <w:proofErr w:type="spellStart"/>
      <w:r w:rsidRPr="00B22431">
        <w:rPr>
          <w:szCs w:val="24"/>
        </w:rPr>
        <w:t>doc</w:t>
      </w:r>
      <w:proofErr w:type="spellEnd"/>
      <w:r w:rsidRPr="00B22431">
        <w:rPr>
          <w:szCs w:val="24"/>
        </w:rPr>
        <w:t xml:space="preserve">, </w:t>
      </w:r>
      <w:proofErr w:type="spellStart"/>
      <w:r w:rsidRPr="00B22431">
        <w:rPr>
          <w:szCs w:val="24"/>
        </w:rPr>
        <w:t>docx</w:t>
      </w:r>
      <w:proofErr w:type="spellEnd"/>
      <w:r w:rsidRPr="00B22431">
        <w:rPr>
          <w:szCs w:val="24"/>
        </w:rPr>
        <w:t xml:space="preserve">, </w:t>
      </w:r>
      <w:proofErr w:type="spellStart"/>
      <w:r w:rsidRPr="00B22431">
        <w:rPr>
          <w:szCs w:val="24"/>
        </w:rPr>
        <w:t>xls</w:t>
      </w:r>
      <w:proofErr w:type="spellEnd"/>
      <w:r w:rsidRPr="00B22431">
        <w:rPr>
          <w:szCs w:val="24"/>
        </w:rPr>
        <w:t xml:space="preserve">, </w:t>
      </w:r>
      <w:proofErr w:type="spellStart"/>
      <w:r w:rsidRPr="00B22431">
        <w:rPr>
          <w:szCs w:val="24"/>
        </w:rPr>
        <w:t>xlsx</w:t>
      </w:r>
      <w:proofErr w:type="spellEnd"/>
      <w:r w:rsidRPr="00B22431">
        <w:rPr>
          <w:szCs w:val="24"/>
        </w:rPr>
        <w:t xml:space="preserve"> </w:t>
      </w:r>
      <w:proofErr w:type="spellStart"/>
      <w:r w:rsidRPr="00B22431">
        <w:rPr>
          <w:szCs w:val="24"/>
        </w:rPr>
        <w:t>ods</w:t>
      </w:r>
      <w:proofErr w:type="spellEnd"/>
      <w:r w:rsidRPr="00B22431">
        <w:rPr>
          <w:szCs w:val="24"/>
        </w:rPr>
        <w:t xml:space="preserve"> e </w:t>
      </w:r>
      <w:proofErr w:type="spellStart"/>
      <w:r w:rsidRPr="00B22431">
        <w:rPr>
          <w:szCs w:val="24"/>
        </w:rPr>
        <w:t>odt</w:t>
      </w:r>
      <w:proofErr w:type="spellEnd"/>
      <w:r w:rsidRPr="00B22431">
        <w:rPr>
          <w:szCs w:val="24"/>
        </w:rPr>
        <w:t xml:space="preserve">. O sistema deverá permitir a visualização no mínimo de arquivos </w:t>
      </w:r>
      <w:proofErr w:type="spellStart"/>
      <w:r w:rsidRPr="00B22431">
        <w:rPr>
          <w:szCs w:val="24"/>
        </w:rPr>
        <w:t>jpg</w:t>
      </w:r>
      <w:proofErr w:type="spellEnd"/>
      <w:r w:rsidRPr="00B22431">
        <w:rPr>
          <w:szCs w:val="24"/>
        </w:rPr>
        <w:t>/</w:t>
      </w:r>
      <w:proofErr w:type="spellStart"/>
      <w:r w:rsidRPr="00B22431">
        <w:rPr>
          <w:szCs w:val="24"/>
        </w:rPr>
        <w:t>jpeg</w:t>
      </w:r>
      <w:proofErr w:type="spellEnd"/>
      <w:r w:rsidRPr="00B22431">
        <w:rPr>
          <w:szCs w:val="24"/>
        </w:rPr>
        <w:t xml:space="preserve"> e </w:t>
      </w:r>
      <w:proofErr w:type="spellStart"/>
      <w:r w:rsidRPr="00B22431">
        <w:rPr>
          <w:szCs w:val="24"/>
        </w:rPr>
        <w:t>png</w:t>
      </w:r>
      <w:proofErr w:type="spellEnd"/>
      <w:r w:rsidRPr="00B22431">
        <w:rPr>
          <w:szCs w:val="24"/>
        </w:rPr>
        <w:t>. Os documentos poderão ser armazenados diretamente no banco ou no sistema de arquivos.</w:t>
      </w:r>
    </w:p>
    <w:p w14:paraId="0C1293A2" w14:textId="77777777" w:rsidR="00364A4F" w:rsidRPr="00B22431" w:rsidRDefault="00364A4F" w:rsidP="003E608F">
      <w:pPr>
        <w:pStyle w:val="PargrafodaLista"/>
        <w:tabs>
          <w:tab w:val="left" w:pos="1080"/>
        </w:tabs>
        <w:suppressAutoHyphens/>
        <w:autoSpaceDE w:val="0"/>
        <w:spacing w:before="120" w:line="276" w:lineRule="auto"/>
        <w:ind w:left="0" w:firstLine="0"/>
        <w:contextualSpacing w:val="0"/>
        <w:rPr>
          <w:szCs w:val="24"/>
        </w:rPr>
      </w:pPr>
      <w:r w:rsidRPr="00B22431">
        <w:rPr>
          <w:szCs w:val="24"/>
        </w:rPr>
        <w:t>Permitir o uso de assinatura eletrônica, através de Certificação Digital Padrão ICP Brasil, que permita dar validade jurídica aos documentos gerados, caso esteja disponível para os usuários do sistema.</w:t>
      </w:r>
    </w:p>
    <w:p w14:paraId="3FB6600E" w14:textId="77777777" w:rsidR="00364A4F" w:rsidRPr="00B22431" w:rsidRDefault="00364A4F" w:rsidP="003E608F">
      <w:pPr>
        <w:pStyle w:val="PargrafodaLista"/>
        <w:tabs>
          <w:tab w:val="left" w:pos="1080"/>
        </w:tabs>
        <w:suppressAutoHyphens/>
        <w:autoSpaceDE w:val="0"/>
        <w:spacing w:before="120" w:line="276" w:lineRule="auto"/>
        <w:ind w:left="0" w:firstLine="0"/>
        <w:contextualSpacing w:val="0"/>
        <w:rPr>
          <w:szCs w:val="24"/>
        </w:rPr>
      </w:pPr>
      <w:r w:rsidRPr="00B22431">
        <w:rPr>
          <w:szCs w:val="24"/>
        </w:rPr>
        <w:t>Possibilitar, caso o órgão licitante desejar, que os documentos digitalizados já salvos também possam ser assinados eletronicamente com o uso da certificação digital. A contratação da licença junto às empresas certificadoras será responsabilidade da Prefeitura.</w:t>
      </w:r>
    </w:p>
    <w:p w14:paraId="528FC763" w14:textId="77777777" w:rsidR="00364A4F" w:rsidRPr="00B22431" w:rsidRDefault="00364A4F" w:rsidP="003E608F">
      <w:pPr>
        <w:pStyle w:val="PargrafodaLista"/>
        <w:tabs>
          <w:tab w:val="left" w:pos="1080"/>
        </w:tabs>
        <w:suppressAutoHyphens/>
        <w:autoSpaceDE w:val="0"/>
        <w:spacing w:before="120" w:line="276" w:lineRule="auto"/>
        <w:ind w:left="0" w:firstLine="0"/>
        <w:contextualSpacing w:val="0"/>
        <w:rPr>
          <w:szCs w:val="24"/>
        </w:rPr>
      </w:pPr>
      <w:r w:rsidRPr="00B22431">
        <w:rPr>
          <w:szCs w:val="24"/>
        </w:rPr>
        <w:t xml:space="preserve">A publicação de novos dados geográficos e tabulares deverá ser realizada integralmente pela definição de parâmetros nos </w:t>
      </w:r>
      <w:proofErr w:type="spellStart"/>
      <w:r w:rsidRPr="00B22431">
        <w:rPr>
          <w:szCs w:val="24"/>
        </w:rPr>
        <w:t>metadados</w:t>
      </w:r>
      <w:proofErr w:type="spellEnd"/>
      <w:r w:rsidRPr="00B22431">
        <w:rPr>
          <w:szCs w:val="24"/>
        </w:rPr>
        <w:t>, que devem controlar os estilos de apresentação dos mapas, os relatórios apresentados e a navegação entre dados de diferentes camadas, sem a necessidade de alteração nos códigos da aplicação.</w:t>
      </w:r>
    </w:p>
    <w:p w14:paraId="70E0F3AF" w14:textId="77777777" w:rsidR="00364A4F" w:rsidRPr="00B22431" w:rsidRDefault="00364A4F" w:rsidP="003E608F">
      <w:pPr>
        <w:pStyle w:val="PargrafodaLista"/>
        <w:tabs>
          <w:tab w:val="left" w:pos="1080"/>
        </w:tabs>
        <w:suppressAutoHyphens/>
        <w:autoSpaceDE w:val="0"/>
        <w:spacing w:before="120" w:line="276" w:lineRule="auto"/>
        <w:ind w:left="0" w:firstLine="0"/>
        <w:contextualSpacing w:val="0"/>
        <w:rPr>
          <w:szCs w:val="24"/>
        </w:rPr>
      </w:pPr>
      <w:r w:rsidRPr="00B22431">
        <w:rPr>
          <w:szCs w:val="24"/>
        </w:rPr>
        <w:t>A publicação de novos dados geográficos e tabulares deverá ser realizada utilizando interfaces do próprio sistema.</w:t>
      </w:r>
    </w:p>
    <w:p w14:paraId="00F16ECC" w14:textId="77777777" w:rsidR="00364A4F" w:rsidRPr="00B22431" w:rsidRDefault="00364A4F" w:rsidP="003E608F">
      <w:pPr>
        <w:pStyle w:val="PargrafodaLista"/>
        <w:tabs>
          <w:tab w:val="left" w:pos="1080"/>
        </w:tabs>
        <w:suppressAutoHyphens/>
        <w:autoSpaceDE w:val="0"/>
        <w:spacing w:before="120" w:line="276" w:lineRule="auto"/>
        <w:ind w:left="0" w:firstLine="0"/>
        <w:contextualSpacing w:val="0"/>
        <w:rPr>
          <w:szCs w:val="24"/>
        </w:rPr>
      </w:pPr>
      <w:r w:rsidRPr="00B22431">
        <w:rPr>
          <w:szCs w:val="24"/>
        </w:rPr>
        <w:t>Os perfis deverão permitir restringir a visualização ou alteração dos campos tabulares, bem como estabelecer quais mapas georreferenciados serão acessados pelos perfis.</w:t>
      </w:r>
    </w:p>
    <w:p w14:paraId="49344314" w14:textId="77777777" w:rsidR="00364A4F" w:rsidRPr="00B22431" w:rsidRDefault="00364A4F" w:rsidP="003E608F">
      <w:pPr>
        <w:pStyle w:val="PargrafodaLista"/>
        <w:tabs>
          <w:tab w:val="left" w:pos="1080"/>
        </w:tabs>
        <w:suppressAutoHyphens/>
        <w:autoSpaceDE w:val="0"/>
        <w:spacing w:before="120" w:line="276" w:lineRule="auto"/>
        <w:ind w:left="0" w:firstLine="0"/>
        <w:contextualSpacing w:val="0"/>
        <w:rPr>
          <w:szCs w:val="24"/>
        </w:rPr>
      </w:pPr>
      <w:r w:rsidRPr="00B22431">
        <w:rPr>
          <w:szCs w:val="24"/>
        </w:rPr>
        <w:t>O sistema deverá permitir, a partir de interface gráfica, dar permissão exclusiva de gravação, consulta e exclusão para os dados associados a cada perfil e usuário.</w:t>
      </w:r>
    </w:p>
    <w:p w14:paraId="74FE2E3B" w14:textId="77777777" w:rsidR="00364A4F" w:rsidRPr="00B22431" w:rsidRDefault="00364A4F" w:rsidP="003E608F">
      <w:pPr>
        <w:pStyle w:val="PargrafodaLista"/>
        <w:tabs>
          <w:tab w:val="left" w:pos="1080"/>
        </w:tabs>
        <w:suppressAutoHyphens/>
        <w:autoSpaceDE w:val="0"/>
        <w:spacing w:before="120" w:line="276" w:lineRule="auto"/>
        <w:ind w:left="0" w:firstLine="0"/>
        <w:contextualSpacing w:val="0"/>
        <w:rPr>
          <w:szCs w:val="24"/>
        </w:rPr>
      </w:pPr>
      <w:r w:rsidRPr="00B22431">
        <w:rPr>
          <w:szCs w:val="24"/>
        </w:rPr>
        <w:t>O sistema deverá permitir a realização de “cópias de segurança” dos dados, de forma “on-line” e com o banco de dados em utilização.</w:t>
      </w:r>
    </w:p>
    <w:p w14:paraId="56407C2D" w14:textId="77777777" w:rsidR="00364A4F" w:rsidRPr="00B22431" w:rsidRDefault="00364A4F" w:rsidP="003E608F">
      <w:pPr>
        <w:pStyle w:val="PargrafodaLista"/>
        <w:tabs>
          <w:tab w:val="left" w:pos="1080"/>
        </w:tabs>
        <w:suppressAutoHyphens/>
        <w:autoSpaceDE w:val="0"/>
        <w:spacing w:before="120" w:line="276" w:lineRule="auto"/>
        <w:ind w:left="0" w:firstLine="0"/>
        <w:contextualSpacing w:val="0"/>
        <w:rPr>
          <w:szCs w:val="24"/>
        </w:rPr>
      </w:pPr>
      <w:r w:rsidRPr="00B22431">
        <w:rPr>
          <w:szCs w:val="24"/>
        </w:rPr>
        <w:t>O sistema deverá permitir salvar sessão de trabalho.</w:t>
      </w:r>
    </w:p>
    <w:p w14:paraId="02E8B62C" w14:textId="77777777" w:rsidR="00364A4F" w:rsidRPr="00B22431" w:rsidRDefault="00364A4F" w:rsidP="003E608F">
      <w:pPr>
        <w:pStyle w:val="PargrafodaLista"/>
        <w:tabs>
          <w:tab w:val="left" w:pos="1080"/>
        </w:tabs>
        <w:suppressAutoHyphens/>
        <w:autoSpaceDE w:val="0"/>
        <w:spacing w:before="120" w:line="276" w:lineRule="auto"/>
        <w:ind w:left="0" w:firstLine="0"/>
        <w:contextualSpacing w:val="0"/>
        <w:rPr>
          <w:szCs w:val="24"/>
        </w:rPr>
      </w:pPr>
      <w:r w:rsidRPr="00B22431">
        <w:rPr>
          <w:szCs w:val="24"/>
        </w:rPr>
        <w:t>O sistema deverá permitir carregar sessão de trabalho.</w:t>
      </w:r>
    </w:p>
    <w:p w14:paraId="34A17812" w14:textId="77777777" w:rsidR="00364A4F" w:rsidRPr="00B22431" w:rsidRDefault="00364A4F" w:rsidP="003E608F">
      <w:pPr>
        <w:pStyle w:val="PargrafodaLista"/>
        <w:tabs>
          <w:tab w:val="left" w:pos="1080"/>
        </w:tabs>
        <w:suppressAutoHyphens/>
        <w:autoSpaceDE w:val="0"/>
        <w:spacing w:before="120" w:line="276" w:lineRule="auto"/>
        <w:ind w:left="0" w:firstLine="0"/>
        <w:contextualSpacing w:val="0"/>
        <w:rPr>
          <w:szCs w:val="24"/>
        </w:rPr>
      </w:pPr>
      <w:r w:rsidRPr="00B22431">
        <w:rPr>
          <w:szCs w:val="24"/>
        </w:rPr>
        <w:t>Possuir canal de comunicação com os usuários, para reportar erros na base ou aplicação, permitindo o controle completo do ciclo de atendimento, com comunicação via “e-mail” aos interessados.</w:t>
      </w:r>
    </w:p>
    <w:p w14:paraId="31882C53" w14:textId="77777777" w:rsidR="00364A4F" w:rsidRPr="00B22431" w:rsidRDefault="00364A4F" w:rsidP="003E608F">
      <w:pPr>
        <w:pStyle w:val="PargrafodaLista"/>
        <w:tabs>
          <w:tab w:val="left" w:pos="1080"/>
        </w:tabs>
        <w:suppressAutoHyphens/>
        <w:autoSpaceDE w:val="0"/>
        <w:spacing w:before="120" w:line="276" w:lineRule="auto"/>
        <w:ind w:left="0" w:firstLine="0"/>
        <w:contextualSpacing w:val="0"/>
        <w:rPr>
          <w:szCs w:val="24"/>
        </w:rPr>
      </w:pPr>
      <w:r w:rsidRPr="00B22431">
        <w:rPr>
          <w:szCs w:val="24"/>
        </w:rPr>
        <w:t xml:space="preserve">O sistema deverá permitir associar </w:t>
      </w:r>
      <w:proofErr w:type="spellStart"/>
      <w:r w:rsidRPr="00B22431">
        <w:rPr>
          <w:szCs w:val="24"/>
        </w:rPr>
        <w:t>metadados</w:t>
      </w:r>
      <w:proofErr w:type="spellEnd"/>
      <w:r w:rsidRPr="00B22431">
        <w:rPr>
          <w:szCs w:val="24"/>
        </w:rPr>
        <w:t xml:space="preserve"> (nome, título e descrição) de qualquer entidade publicada no sistema, bem como seus atributos.</w:t>
      </w:r>
    </w:p>
    <w:p w14:paraId="50193834" w14:textId="77777777" w:rsidR="00364A4F" w:rsidRPr="00B22431" w:rsidRDefault="00364A4F" w:rsidP="003E608F">
      <w:pPr>
        <w:pStyle w:val="PargrafodaLista"/>
        <w:tabs>
          <w:tab w:val="left" w:pos="1080"/>
        </w:tabs>
        <w:suppressAutoHyphens/>
        <w:autoSpaceDE w:val="0"/>
        <w:spacing w:before="120" w:after="120" w:line="276" w:lineRule="auto"/>
        <w:ind w:left="0" w:firstLine="0"/>
        <w:contextualSpacing w:val="0"/>
        <w:rPr>
          <w:szCs w:val="24"/>
        </w:rPr>
      </w:pPr>
      <w:r w:rsidRPr="00B22431">
        <w:rPr>
          <w:szCs w:val="24"/>
        </w:rPr>
        <w:lastRenderedPageBreak/>
        <w:t xml:space="preserve">O sistema deverá permitir a consulta aos </w:t>
      </w:r>
      <w:proofErr w:type="spellStart"/>
      <w:r w:rsidRPr="00B22431">
        <w:rPr>
          <w:szCs w:val="24"/>
        </w:rPr>
        <w:t>metadados</w:t>
      </w:r>
      <w:proofErr w:type="spellEnd"/>
      <w:r w:rsidRPr="00B22431">
        <w:rPr>
          <w:szCs w:val="24"/>
        </w:rPr>
        <w:t>, incluindo pesquisa por palavras no campo de descrição, que indique referência cartográfica, o provedor dos dados, entre outros.</w:t>
      </w:r>
    </w:p>
    <w:p w14:paraId="728E0ABD" w14:textId="77777777" w:rsidR="00364A4F" w:rsidRPr="00B22431" w:rsidRDefault="00364A4F" w:rsidP="003F188D">
      <w:pPr>
        <w:pStyle w:val="Ttulo1"/>
        <w:numPr>
          <w:ilvl w:val="0"/>
          <w:numId w:val="51"/>
        </w:numPr>
        <w:spacing w:after="240"/>
        <w:ind w:left="3014" w:right="284" w:hanging="360"/>
        <w:jc w:val="both"/>
        <w:rPr>
          <w:b w:val="0"/>
          <w:szCs w:val="24"/>
        </w:rPr>
      </w:pPr>
      <w:bookmarkStart w:id="81" w:name="_Toc70426621"/>
      <w:bookmarkStart w:id="82" w:name="_Toc71010877"/>
      <w:r w:rsidRPr="00B22431">
        <w:rPr>
          <w:szCs w:val="24"/>
        </w:rPr>
        <w:t>Características Transacionais</w:t>
      </w:r>
      <w:bookmarkEnd w:id="81"/>
      <w:bookmarkEnd w:id="82"/>
    </w:p>
    <w:p w14:paraId="4E3EEB6C" w14:textId="77777777" w:rsidR="00364A4F" w:rsidRPr="00B22431" w:rsidRDefault="00364A4F" w:rsidP="003E608F">
      <w:pPr>
        <w:pStyle w:val="PargrafodaLista"/>
        <w:tabs>
          <w:tab w:val="left" w:pos="1080"/>
        </w:tabs>
        <w:suppressAutoHyphens/>
        <w:autoSpaceDE w:val="0"/>
        <w:spacing w:before="120" w:line="276" w:lineRule="auto"/>
        <w:ind w:left="0" w:firstLine="0"/>
        <w:contextualSpacing w:val="0"/>
        <w:rPr>
          <w:szCs w:val="24"/>
        </w:rPr>
      </w:pPr>
      <w:r w:rsidRPr="00B22431">
        <w:rPr>
          <w:szCs w:val="24"/>
        </w:rPr>
        <w:t>O sistema deverá operar utilizando o esquema de transação, garantindo assim a integridade da base de dados.</w:t>
      </w:r>
    </w:p>
    <w:p w14:paraId="5EDA6453" w14:textId="77777777" w:rsidR="00364A4F" w:rsidRPr="00B22431" w:rsidRDefault="00364A4F" w:rsidP="003E608F">
      <w:pPr>
        <w:pStyle w:val="PargrafodaLista"/>
        <w:tabs>
          <w:tab w:val="left" w:pos="1080"/>
        </w:tabs>
        <w:suppressAutoHyphens/>
        <w:autoSpaceDE w:val="0"/>
        <w:spacing w:before="120" w:line="276" w:lineRule="auto"/>
        <w:ind w:left="0" w:firstLine="0"/>
        <w:contextualSpacing w:val="0"/>
        <w:rPr>
          <w:szCs w:val="24"/>
        </w:rPr>
      </w:pPr>
      <w:r w:rsidRPr="00B22431">
        <w:rPr>
          <w:szCs w:val="24"/>
        </w:rPr>
        <w:t>O sistema deverá permitir que os dados inseridos ou removidos da base de dados por um usuário fiquem imediatamente disponíveis para outros usuários do sistema sem necessidade de ações externas.</w:t>
      </w:r>
    </w:p>
    <w:p w14:paraId="7B47B90A" w14:textId="77777777" w:rsidR="00364A4F" w:rsidRPr="00B22431" w:rsidRDefault="00364A4F" w:rsidP="003E608F">
      <w:pPr>
        <w:pStyle w:val="PargrafodaLista"/>
        <w:tabs>
          <w:tab w:val="left" w:pos="1080"/>
        </w:tabs>
        <w:suppressAutoHyphens/>
        <w:autoSpaceDE w:val="0"/>
        <w:spacing w:before="120" w:after="120" w:line="276" w:lineRule="auto"/>
        <w:ind w:left="0" w:firstLine="0"/>
        <w:contextualSpacing w:val="0"/>
        <w:rPr>
          <w:szCs w:val="24"/>
        </w:rPr>
      </w:pPr>
      <w:r w:rsidRPr="00B22431">
        <w:rPr>
          <w:szCs w:val="24"/>
        </w:rPr>
        <w:t>O sistema deverá ser multiusuário, acessado através de estações clientes a partir da internet ou intranet.</w:t>
      </w:r>
    </w:p>
    <w:p w14:paraId="09929C43" w14:textId="77777777" w:rsidR="00364A4F" w:rsidRPr="00B22431" w:rsidRDefault="00364A4F" w:rsidP="003F188D">
      <w:pPr>
        <w:pStyle w:val="Ttulo1"/>
        <w:numPr>
          <w:ilvl w:val="0"/>
          <w:numId w:val="51"/>
        </w:numPr>
        <w:spacing w:after="240"/>
        <w:ind w:left="3014" w:right="284" w:hanging="360"/>
        <w:jc w:val="both"/>
        <w:rPr>
          <w:b w:val="0"/>
          <w:szCs w:val="24"/>
        </w:rPr>
      </w:pPr>
      <w:bookmarkStart w:id="83" w:name="_Toc70426622"/>
      <w:bookmarkStart w:id="84" w:name="_Toc71010878"/>
      <w:r w:rsidRPr="00B22431">
        <w:rPr>
          <w:szCs w:val="24"/>
        </w:rPr>
        <w:t>Segurança de acesso e rastreabilidade</w:t>
      </w:r>
      <w:bookmarkEnd w:id="83"/>
      <w:bookmarkEnd w:id="84"/>
    </w:p>
    <w:p w14:paraId="588171E8" w14:textId="77777777" w:rsidR="00364A4F" w:rsidRPr="00B22431" w:rsidRDefault="00364A4F" w:rsidP="003E608F">
      <w:pPr>
        <w:pStyle w:val="PargrafodaLista"/>
        <w:tabs>
          <w:tab w:val="left" w:pos="1080"/>
        </w:tabs>
        <w:suppressAutoHyphens/>
        <w:autoSpaceDE w:val="0"/>
        <w:spacing w:before="120" w:line="276" w:lineRule="auto"/>
        <w:ind w:left="0" w:firstLine="0"/>
        <w:contextualSpacing w:val="0"/>
        <w:rPr>
          <w:szCs w:val="24"/>
        </w:rPr>
      </w:pPr>
      <w:r w:rsidRPr="00B22431">
        <w:rPr>
          <w:szCs w:val="24"/>
        </w:rPr>
        <w:t>As funcionalidades deverão ser acessíveis somente a usuários autorizados especificamente a cada uma delas. O sistema deve contar com um catálogo de perfis de usuários que definam padrões de acesso específicos por grupos de usuários.</w:t>
      </w:r>
    </w:p>
    <w:p w14:paraId="78FBBAA1" w14:textId="77777777" w:rsidR="00364A4F" w:rsidRPr="00B22431" w:rsidRDefault="00364A4F" w:rsidP="003E608F">
      <w:pPr>
        <w:pStyle w:val="PargrafodaLista"/>
        <w:tabs>
          <w:tab w:val="left" w:pos="1080"/>
        </w:tabs>
        <w:suppressAutoHyphens/>
        <w:autoSpaceDE w:val="0"/>
        <w:spacing w:before="120" w:line="276" w:lineRule="auto"/>
        <w:ind w:left="0" w:firstLine="0"/>
        <w:contextualSpacing w:val="0"/>
        <w:rPr>
          <w:szCs w:val="24"/>
        </w:rPr>
      </w:pPr>
      <w:r w:rsidRPr="00B22431">
        <w:rPr>
          <w:szCs w:val="24"/>
        </w:rPr>
        <w:t>As autorizações ou desautorizações deverão ser dinâmicas e ter efeito imediato.</w:t>
      </w:r>
    </w:p>
    <w:p w14:paraId="6C339B29" w14:textId="77777777" w:rsidR="00364A4F" w:rsidRPr="00B22431" w:rsidRDefault="00364A4F" w:rsidP="003E608F">
      <w:pPr>
        <w:pStyle w:val="PargrafodaLista"/>
        <w:tabs>
          <w:tab w:val="left" w:pos="1080"/>
        </w:tabs>
        <w:suppressAutoHyphens/>
        <w:autoSpaceDE w:val="0"/>
        <w:spacing w:before="120" w:line="276" w:lineRule="auto"/>
        <w:ind w:left="0" w:firstLine="0"/>
        <w:contextualSpacing w:val="0"/>
        <w:rPr>
          <w:szCs w:val="24"/>
        </w:rPr>
      </w:pPr>
      <w:r w:rsidRPr="00B22431">
        <w:rPr>
          <w:szCs w:val="24"/>
        </w:rPr>
        <w:t xml:space="preserve">O sistema deverá permitir registrar e recuperar, em arquivo de auditoria, todas as tentativas bem-sucedidas de </w:t>
      </w:r>
      <w:proofErr w:type="spellStart"/>
      <w:r w:rsidRPr="00B22431">
        <w:rPr>
          <w:szCs w:val="24"/>
        </w:rPr>
        <w:t>login</w:t>
      </w:r>
      <w:proofErr w:type="spellEnd"/>
      <w:r w:rsidRPr="00B22431">
        <w:rPr>
          <w:szCs w:val="24"/>
        </w:rPr>
        <w:t>.</w:t>
      </w:r>
    </w:p>
    <w:p w14:paraId="12D46AA9" w14:textId="77777777" w:rsidR="00364A4F" w:rsidRPr="00B22431" w:rsidRDefault="00364A4F" w:rsidP="003E608F">
      <w:pPr>
        <w:pStyle w:val="PargrafodaLista"/>
        <w:tabs>
          <w:tab w:val="left" w:pos="1080"/>
        </w:tabs>
        <w:suppressAutoHyphens/>
        <w:autoSpaceDE w:val="0"/>
        <w:spacing w:before="120" w:line="276" w:lineRule="auto"/>
        <w:ind w:left="0" w:firstLine="0"/>
        <w:contextualSpacing w:val="0"/>
        <w:rPr>
          <w:szCs w:val="24"/>
        </w:rPr>
      </w:pPr>
      <w:r w:rsidRPr="00B22431">
        <w:rPr>
          <w:szCs w:val="24"/>
        </w:rPr>
        <w:t>O sistema deverá permitir registrar e recuperar, em arquivo de auditoria, todas as tentativas bem-sucedidas de alteração de feições, informando o usuário, ação, o perfil e data e hora da alteração.</w:t>
      </w:r>
    </w:p>
    <w:p w14:paraId="7A0C851F" w14:textId="77777777" w:rsidR="00364A4F" w:rsidRDefault="00364A4F" w:rsidP="003E608F">
      <w:pPr>
        <w:pStyle w:val="PargrafodaLista"/>
        <w:tabs>
          <w:tab w:val="left" w:pos="1080"/>
        </w:tabs>
        <w:suppressAutoHyphens/>
        <w:autoSpaceDE w:val="0"/>
        <w:spacing w:before="120" w:after="120" w:line="276" w:lineRule="auto"/>
        <w:ind w:left="0" w:firstLine="0"/>
        <w:contextualSpacing w:val="0"/>
      </w:pPr>
      <w:r w:rsidRPr="00B22431">
        <w:rPr>
          <w:szCs w:val="24"/>
        </w:rPr>
        <w:t>O sistema deverá permitir registrar e recuperar, em arquivo de auditoria, as alterações efetuadas sobre os principais cadastros e tabelas mantidos pelo sistema.</w:t>
      </w:r>
    </w:p>
    <w:p w14:paraId="4D5BEB26" w14:textId="77777777" w:rsidR="00364A4F" w:rsidRPr="00083B4A" w:rsidRDefault="00364A4F" w:rsidP="00F47D38">
      <w:pPr>
        <w:pStyle w:val="Ttulo1"/>
        <w:numPr>
          <w:ilvl w:val="5"/>
          <w:numId w:val="49"/>
        </w:numPr>
        <w:spacing w:after="240"/>
        <w:ind w:left="1701" w:right="284" w:firstLine="0"/>
        <w:jc w:val="both"/>
        <w:rPr>
          <w:b w:val="0"/>
          <w:szCs w:val="24"/>
        </w:rPr>
      </w:pPr>
      <w:bookmarkStart w:id="85" w:name="_Toc71010879"/>
      <w:r w:rsidRPr="00083B4A">
        <w:rPr>
          <w:szCs w:val="24"/>
        </w:rPr>
        <w:t>Funcionalidades Básicas</w:t>
      </w:r>
      <w:bookmarkEnd w:id="85"/>
    </w:p>
    <w:p w14:paraId="5A58F86E" w14:textId="77777777" w:rsidR="00364A4F" w:rsidRPr="00083B4A" w:rsidRDefault="00364A4F" w:rsidP="003E608F">
      <w:pPr>
        <w:pStyle w:val="Ttulo1"/>
        <w:numPr>
          <w:ilvl w:val="0"/>
          <w:numId w:val="52"/>
        </w:numPr>
        <w:spacing w:after="240"/>
        <w:ind w:left="2694" w:right="284" w:hanging="11"/>
        <w:jc w:val="both"/>
        <w:rPr>
          <w:b w:val="0"/>
          <w:szCs w:val="24"/>
        </w:rPr>
      </w:pPr>
      <w:bookmarkStart w:id="86" w:name="_Toc71010880"/>
      <w:r w:rsidRPr="00083B4A">
        <w:rPr>
          <w:szCs w:val="24"/>
        </w:rPr>
        <w:t>Apresentação de mapas</w:t>
      </w:r>
      <w:bookmarkEnd w:id="86"/>
    </w:p>
    <w:p w14:paraId="223F75D2" w14:textId="77777777" w:rsidR="00364A4F" w:rsidRPr="00083B4A" w:rsidRDefault="00364A4F" w:rsidP="003F188D">
      <w:pPr>
        <w:pStyle w:val="PargrafodaLista"/>
        <w:numPr>
          <w:ilvl w:val="0"/>
          <w:numId w:val="30"/>
        </w:numPr>
        <w:autoSpaceDE w:val="0"/>
        <w:spacing w:after="0" w:line="276" w:lineRule="auto"/>
        <w:ind w:left="851" w:hanging="425"/>
        <w:rPr>
          <w:szCs w:val="24"/>
        </w:rPr>
      </w:pPr>
      <w:r w:rsidRPr="00083B4A">
        <w:rPr>
          <w:szCs w:val="24"/>
        </w:rPr>
        <w:t>Possuir ferramentas de aproximação: Zoom +.</w:t>
      </w:r>
    </w:p>
    <w:p w14:paraId="7797B54E" w14:textId="77777777" w:rsidR="00364A4F" w:rsidRPr="00083B4A" w:rsidRDefault="00364A4F" w:rsidP="003F188D">
      <w:pPr>
        <w:pStyle w:val="PargrafodaLista"/>
        <w:numPr>
          <w:ilvl w:val="0"/>
          <w:numId w:val="30"/>
        </w:numPr>
        <w:autoSpaceDE w:val="0"/>
        <w:spacing w:after="0" w:line="276" w:lineRule="auto"/>
        <w:ind w:left="851" w:hanging="425"/>
        <w:rPr>
          <w:szCs w:val="24"/>
        </w:rPr>
      </w:pPr>
      <w:r w:rsidRPr="00083B4A">
        <w:rPr>
          <w:szCs w:val="24"/>
        </w:rPr>
        <w:t>Possuir ferramentas de aproximação: Zoom –.</w:t>
      </w:r>
    </w:p>
    <w:p w14:paraId="12135E23" w14:textId="77777777" w:rsidR="00364A4F" w:rsidRPr="00083B4A" w:rsidRDefault="00364A4F" w:rsidP="003F188D">
      <w:pPr>
        <w:pStyle w:val="PargrafodaLista"/>
        <w:numPr>
          <w:ilvl w:val="0"/>
          <w:numId w:val="30"/>
        </w:numPr>
        <w:autoSpaceDE w:val="0"/>
        <w:spacing w:after="0" w:line="276" w:lineRule="auto"/>
        <w:ind w:left="851" w:hanging="425"/>
        <w:rPr>
          <w:szCs w:val="24"/>
        </w:rPr>
      </w:pPr>
      <w:r w:rsidRPr="00083B4A">
        <w:rPr>
          <w:szCs w:val="24"/>
        </w:rPr>
        <w:t xml:space="preserve">Possuir ferramentas de aproximação: Zoom Área. </w:t>
      </w:r>
    </w:p>
    <w:p w14:paraId="0C0F0E4E" w14:textId="77777777" w:rsidR="00364A4F" w:rsidRPr="00083B4A" w:rsidRDefault="00364A4F" w:rsidP="003F188D">
      <w:pPr>
        <w:pStyle w:val="PargrafodaLista"/>
        <w:numPr>
          <w:ilvl w:val="0"/>
          <w:numId w:val="30"/>
        </w:numPr>
        <w:autoSpaceDE w:val="0"/>
        <w:spacing w:after="0" w:line="276" w:lineRule="auto"/>
        <w:ind w:left="851" w:hanging="425"/>
        <w:rPr>
          <w:szCs w:val="24"/>
        </w:rPr>
      </w:pPr>
      <w:r w:rsidRPr="00083B4A">
        <w:rPr>
          <w:szCs w:val="24"/>
        </w:rPr>
        <w:t>Possuir ferramentas de aproximação: Zoom para extensão total.</w:t>
      </w:r>
    </w:p>
    <w:p w14:paraId="38A4728B" w14:textId="77777777" w:rsidR="00364A4F" w:rsidRPr="00083B4A" w:rsidRDefault="00364A4F" w:rsidP="003F188D">
      <w:pPr>
        <w:pStyle w:val="PargrafodaLista"/>
        <w:numPr>
          <w:ilvl w:val="0"/>
          <w:numId w:val="30"/>
        </w:numPr>
        <w:autoSpaceDE w:val="0"/>
        <w:spacing w:after="0" w:line="276" w:lineRule="auto"/>
        <w:ind w:left="851" w:hanging="425"/>
        <w:rPr>
          <w:szCs w:val="24"/>
        </w:rPr>
      </w:pPr>
      <w:r w:rsidRPr="00083B4A">
        <w:rPr>
          <w:szCs w:val="24"/>
        </w:rPr>
        <w:t>Visualizações anteriores de Zoom sem limite.</w:t>
      </w:r>
    </w:p>
    <w:p w14:paraId="17CB1EC8" w14:textId="77777777" w:rsidR="00364A4F" w:rsidRPr="00083B4A" w:rsidRDefault="00364A4F" w:rsidP="003F188D">
      <w:pPr>
        <w:pStyle w:val="PargrafodaLista"/>
        <w:numPr>
          <w:ilvl w:val="0"/>
          <w:numId w:val="30"/>
        </w:numPr>
        <w:autoSpaceDE w:val="0"/>
        <w:spacing w:after="0" w:line="276" w:lineRule="auto"/>
        <w:ind w:left="851" w:hanging="425"/>
        <w:rPr>
          <w:szCs w:val="24"/>
        </w:rPr>
      </w:pPr>
      <w:r w:rsidRPr="00083B4A">
        <w:rPr>
          <w:szCs w:val="24"/>
        </w:rPr>
        <w:t>Visualizações posteriores Zoom sem limite.</w:t>
      </w:r>
    </w:p>
    <w:p w14:paraId="6668A1CA" w14:textId="77777777" w:rsidR="00364A4F" w:rsidRPr="00083B4A" w:rsidRDefault="00364A4F" w:rsidP="003F188D">
      <w:pPr>
        <w:pStyle w:val="PargrafodaLista"/>
        <w:numPr>
          <w:ilvl w:val="0"/>
          <w:numId w:val="30"/>
        </w:numPr>
        <w:autoSpaceDE w:val="0"/>
        <w:spacing w:after="0" w:line="276" w:lineRule="auto"/>
        <w:ind w:left="851" w:hanging="425"/>
        <w:rPr>
          <w:szCs w:val="24"/>
        </w:rPr>
      </w:pPr>
      <w:r w:rsidRPr="00083B4A">
        <w:rPr>
          <w:szCs w:val="24"/>
        </w:rPr>
        <w:t xml:space="preserve">Possuir controle do zoom pelo “mouse </w:t>
      </w:r>
      <w:proofErr w:type="spellStart"/>
      <w:r w:rsidRPr="00083B4A">
        <w:rPr>
          <w:szCs w:val="24"/>
        </w:rPr>
        <w:t>wheel</w:t>
      </w:r>
      <w:proofErr w:type="spellEnd"/>
      <w:r w:rsidRPr="00083B4A">
        <w:rPr>
          <w:szCs w:val="24"/>
        </w:rPr>
        <w:t>”.</w:t>
      </w:r>
    </w:p>
    <w:p w14:paraId="5713B8FE" w14:textId="77777777" w:rsidR="00364A4F" w:rsidRPr="00083B4A" w:rsidRDefault="00364A4F" w:rsidP="003F188D">
      <w:pPr>
        <w:pStyle w:val="PargrafodaLista"/>
        <w:numPr>
          <w:ilvl w:val="0"/>
          <w:numId w:val="30"/>
        </w:numPr>
        <w:autoSpaceDE w:val="0"/>
        <w:spacing w:after="0" w:line="276" w:lineRule="auto"/>
        <w:ind w:left="851" w:hanging="425"/>
        <w:rPr>
          <w:szCs w:val="24"/>
        </w:rPr>
      </w:pPr>
      <w:r w:rsidRPr="00083B4A">
        <w:rPr>
          <w:szCs w:val="24"/>
        </w:rPr>
        <w:t>Possuir controle de navegação (“</w:t>
      </w:r>
      <w:proofErr w:type="spellStart"/>
      <w:r w:rsidRPr="00083B4A">
        <w:rPr>
          <w:szCs w:val="24"/>
        </w:rPr>
        <w:t>pan</w:t>
      </w:r>
      <w:proofErr w:type="spellEnd"/>
      <w:r w:rsidRPr="00083B4A">
        <w:rPr>
          <w:szCs w:val="24"/>
        </w:rPr>
        <w:t>”) pela ação de arrasto do botão esquerdo do “mouse”.</w:t>
      </w:r>
    </w:p>
    <w:p w14:paraId="2AACD6B8" w14:textId="77777777" w:rsidR="00364A4F" w:rsidRPr="00083B4A" w:rsidRDefault="00364A4F" w:rsidP="003F188D">
      <w:pPr>
        <w:pStyle w:val="PargrafodaLista"/>
        <w:numPr>
          <w:ilvl w:val="0"/>
          <w:numId w:val="30"/>
        </w:numPr>
        <w:autoSpaceDE w:val="0"/>
        <w:spacing w:after="0" w:line="276" w:lineRule="auto"/>
        <w:ind w:left="851" w:hanging="425"/>
        <w:rPr>
          <w:szCs w:val="24"/>
        </w:rPr>
      </w:pPr>
      <w:r w:rsidRPr="00083B4A">
        <w:rPr>
          <w:szCs w:val="24"/>
        </w:rPr>
        <w:t xml:space="preserve">Possuir controle de zoom e </w:t>
      </w:r>
      <w:proofErr w:type="spellStart"/>
      <w:r w:rsidRPr="00083B4A">
        <w:rPr>
          <w:szCs w:val="24"/>
        </w:rPr>
        <w:t>pan</w:t>
      </w:r>
      <w:proofErr w:type="spellEnd"/>
      <w:r w:rsidRPr="00083B4A">
        <w:rPr>
          <w:szCs w:val="24"/>
        </w:rPr>
        <w:t xml:space="preserve"> pelo “</w:t>
      </w:r>
      <w:proofErr w:type="spellStart"/>
      <w:r w:rsidRPr="00083B4A">
        <w:rPr>
          <w:szCs w:val="24"/>
        </w:rPr>
        <w:t>touch</w:t>
      </w:r>
      <w:proofErr w:type="spellEnd"/>
      <w:r w:rsidRPr="00083B4A">
        <w:rPr>
          <w:szCs w:val="24"/>
        </w:rPr>
        <w:t xml:space="preserve"> </w:t>
      </w:r>
      <w:proofErr w:type="spellStart"/>
      <w:r w:rsidRPr="00083B4A">
        <w:rPr>
          <w:szCs w:val="24"/>
        </w:rPr>
        <w:t>pad</w:t>
      </w:r>
      <w:proofErr w:type="spellEnd"/>
      <w:r w:rsidRPr="00083B4A">
        <w:rPr>
          <w:szCs w:val="24"/>
        </w:rPr>
        <w:t>”.</w:t>
      </w:r>
    </w:p>
    <w:p w14:paraId="43B620A4" w14:textId="77777777" w:rsidR="00364A4F" w:rsidRPr="00083B4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083B4A">
        <w:rPr>
          <w:szCs w:val="24"/>
        </w:rPr>
        <w:t xml:space="preserve">Cálculo instantâneo de comprimentos, com apresentação dinâmica da medida do último segmento e comprimento total. Os segmentos deverão ser gerados por apontamento das posições sobre o mapa ou digitação das coordenadas geodésicas ou planas, definido o sistema de projeção ou azimutes e distâncias. Deverá ser permitido também a leitura de arquivo texto contendo os pontos dos segmentos nas formas previstas anteriormente. </w:t>
      </w:r>
    </w:p>
    <w:p w14:paraId="3D0F1E94" w14:textId="77777777" w:rsidR="00364A4F" w:rsidRPr="00083B4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083B4A">
        <w:rPr>
          <w:szCs w:val="24"/>
        </w:rPr>
        <w:lastRenderedPageBreak/>
        <w:t>Cálculo instantâneo de áreas, com apresentação dinâmica das medidas da última aresta, perímetro e área total. As arestas do polígono deverão ser geradas por apontamento das posições sobre o mapa ou digitação das coordenadas geodésicas ou planas, definido o sistema de projeção, ou azimutes e distâncias. Deverá ser permitido também a leitura de arquivo texto contendo os pontos das arestas nas formas previstas anteriormente.</w:t>
      </w:r>
    </w:p>
    <w:p w14:paraId="0814D5EE" w14:textId="77777777" w:rsidR="00364A4F" w:rsidRPr="00083B4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083B4A">
        <w:rPr>
          <w:szCs w:val="24"/>
        </w:rPr>
        <w:t>Apresentar as Coordenadas Geográficas no formato de Graus Decimais simultaneamente na localização do cursor do mouse.</w:t>
      </w:r>
    </w:p>
    <w:p w14:paraId="225FCDD9" w14:textId="77777777" w:rsidR="00364A4F" w:rsidRPr="00083B4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083B4A">
        <w:rPr>
          <w:szCs w:val="24"/>
        </w:rPr>
        <w:t xml:space="preserve">Apresentar as Coordenadas no formato UTM (Universal Transversa de </w:t>
      </w:r>
      <w:proofErr w:type="spellStart"/>
      <w:r w:rsidRPr="00083B4A">
        <w:rPr>
          <w:szCs w:val="24"/>
        </w:rPr>
        <w:t>Mercator</w:t>
      </w:r>
      <w:proofErr w:type="spellEnd"/>
      <w:r w:rsidRPr="00083B4A">
        <w:rPr>
          <w:szCs w:val="24"/>
        </w:rPr>
        <w:t>) simultaneamente na localização do cursor do mouse.</w:t>
      </w:r>
    </w:p>
    <w:p w14:paraId="5068D51F" w14:textId="77777777" w:rsidR="00364A4F" w:rsidRPr="00083B4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083B4A">
        <w:rPr>
          <w:szCs w:val="24"/>
        </w:rPr>
        <w:t>Permitir a visualização de imagens 360º, caso estejam disponíveis. Permitir o apontamento automático da melhor foto para uma posição definida. Permitir controlar o ângulo de visão e aproximação da foto. Permitir salvar em arquivo local a imagem visualizada. Permitir associar a imagem visualizada para qualquer elemento para qualquer entidade armazenada no banco de dados.</w:t>
      </w:r>
    </w:p>
    <w:p w14:paraId="60C4F78D" w14:textId="77777777" w:rsidR="00364A4F" w:rsidRPr="00083B4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083B4A">
        <w:rPr>
          <w:szCs w:val="24"/>
        </w:rPr>
        <w:t xml:space="preserve">Permitir visualização em tela flutuante das imagens do acervo Google Street </w:t>
      </w:r>
      <w:proofErr w:type="spellStart"/>
      <w:r w:rsidRPr="00083B4A">
        <w:rPr>
          <w:szCs w:val="24"/>
        </w:rPr>
        <w:t>View</w:t>
      </w:r>
      <w:proofErr w:type="spellEnd"/>
      <w:r w:rsidRPr="00083B4A">
        <w:rPr>
          <w:szCs w:val="24"/>
        </w:rPr>
        <w:t xml:space="preserve"> bastando apenas a indicação do local desejado, através de licenciamento específico do proprietário das imagens.</w:t>
      </w:r>
    </w:p>
    <w:p w14:paraId="7F59CEA2" w14:textId="77777777" w:rsidR="00364A4F" w:rsidRPr="00083B4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083B4A">
        <w:rPr>
          <w:szCs w:val="24"/>
        </w:rPr>
        <w:t>Permitir a geração de perfil de terreno, caso estejam disponíveis dados de terreno (curvas de nível).</w:t>
      </w:r>
    </w:p>
    <w:p w14:paraId="33592B11" w14:textId="77777777" w:rsidR="00364A4F" w:rsidRPr="00083B4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083B4A">
        <w:rPr>
          <w:szCs w:val="24"/>
        </w:rPr>
        <w:t>Apresentar aba dinâmica de visualização total das camadas carregadas, permitindo a alteração da ordem de visualização.</w:t>
      </w:r>
    </w:p>
    <w:p w14:paraId="7ED5FBB8" w14:textId="77777777" w:rsidR="00364A4F" w:rsidRPr="00083B4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083B4A">
        <w:rPr>
          <w:szCs w:val="24"/>
        </w:rPr>
        <w:t>Permitir a alteração do nível de transparência em percentual (%) da camada carregada.</w:t>
      </w:r>
    </w:p>
    <w:p w14:paraId="7226CC29" w14:textId="77777777" w:rsidR="00364A4F" w:rsidRPr="00083B4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083B4A">
        <w:rPr>
          <w:szCs w:val="24"/>
        </w:rPr>
        <w:t xml:space="preserve">Permitir o controle de visualização das entidades do mapa, em função do nível ou escala de visualização, por parametrização do </w:t>
      </w:r>
      <w:proofErr w:type="spellStart"/>
      <w:r w:rsidRPr="00083B4A">
        <w:rPr>
          <w:szCs w:val="24"/>
        </w:rPr>
        <w:t>metadado</w:t>
      </w:r>
      <w:proofErr w:type="spellEnd"/>
      <w:r w:rsidRPr="00083B4A">
        <w:rPr>
          <w:szCs w:val="24"/>
        </w:rPr>
        <w:t>, indicando de modo explícito quais entidades estão selecionadas e quais se encontram fora da escala de visualização.</w:t>
      </w:r>
    </w:p>
    <w:p w14:paraId="557326B9" w14:textId="77777777" w:rsidR="00364A4F" w:rsidRPr="00083B4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083B4A">
        <w:rPr>
          <w:szCs w:val="24"/>
        </w:rPr>
        <w:t>Apresentação de legenda de visualização de qualquer entidade apresentada no mapa.</w:t>
      </w:r>
    </w:p>
    <w:p w14:paraId="3DA15B5A" w14:textId="77777777" w:rsidR="00364A4F" w:rsidRPr="00083B4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083B4A">
        <w:rPr>
          <w:szCs w:val="24"/>
        </w:rPr>
        <w:t xml:space="preserve">Permitir a visualização simultânea de cópias </w:t>
      </w:r>
      <w:proofErr w:type="spellStart"/>
      <w:r w:rsidRPr="00083B4A">
        <w:rPr>
          <w:szCs w:val="24"/>
        </w:rPr>
        <w:t>georreferenciadas</w:t>
      </w:r>
      <w:proofErr w:type="spellEnd"/>
      <w:r w:rsidRPr="00083B4A">
        <w:rPr>
          <w:szCs w:val="24"/>
        </w:rPr>
        <w:t xml:space="preserve"> de mapas de quadra e loteamentos, obtidos a partir de documentos analógicos, sobre os mapas, com transparência controlada pelo usuário.</w:t>
      </w:r>
    </w:p>
    <w:p w14:paraId="723A64DB" w14:textId="77777777" w:rsidR="00364A4F" w:rsidRPr="00083B4A" w:rsidRDefault="00364A4F" w:rsidP="003E608F">
      <w:pPr>
        <w:pStyle w:val="PargrafodaLista"/>
        <w:tabs>
          <w:tab w:val="left" w:pos="1080"/>
        </w:tabs>
        <w:suppressAutoHyphens/>
        <w:autoSpaceDE w:val="0"/>
        <w:spacing w:before="120" w:after="120" w:line="276" w:lineRule="auto"/>
        <w:ind w:left="0" w:firstLine="0"/>
        <w:contextualSpacing w:val="0"/>
        <w:rPr>
          <w:szCs w:val="24"/>
        </w:rPr>
      </w:pPr>
      <w:r w:rsidRPr="00083B4A">
        <w:rPr>
          <w:szCs w:val="24"/>
        </w:rPr>
        <w:t>Permitir a visualização de um segundo mapa sobre o mapa principal, com função de “</w:t>
      </w:r>
      <w:proofErr w:type="spellStart"/>
      <w:r w:rsidRPr="00083B4A">
        <w:rPr>
          <w:szCs w:val="24"/>
        </w:rPr>
        <w:t>swipe</w:t>
      </w:r>
      <w:proofErr w:type="spellEnd"/>
      <w:r w:rsidRPr="00083B4A">
        <w:rPr>
          <w:szCs w:val="24"/>
        </w:rPr>
        <w:t>”.</w:t>
      </w:r>
    </w:p>
    <w:p w14:paraId="453C2B9B" w14:textId="77777777" w:rsidR="00364A4F" w:rsidRPr="00083B4A" w:rsidRDefault="00364A4F" w:rsidP="003E608F">
      <w:pPr>
        <w:pStyle w:val="Ttulo1"/>
        <w:numPr>
          <w:ilvl w:val="0"/>
          <w:numId w:val="52"/>
        </w:numPr>
        <w:spacing w:after="240"/>
        <w:ind w:left="2694" w:right="284" w:hanging="11"/>
        <w:jc w:val="both"/>
        <w:rPr>
          <w:b w:val="0"/>
          <w:szCs w:val="24"/>
        </w:rPr>
      </w:pPr>
      <w:bookmarkStart w:id="87" w:name="_Toc71010881"/>
      <w:r w:rsidRPr="00083B4A">
        <w:rPr>
          <w:szCs w:val="24"/>
        </w:rPr>
        <w:t>Consultas</w:t>
      </w:r>
      <w:bookmarkEnd w:id="87"/>
    </w:p>
    <w:p w14:paraId="3061B180" w14:textId="77777777" w:rsidR="00364A4F" w:rsidRPr="00336455" w:rsidRDefault="00364A4F" w:rsidP="003E608F">
      <w:pPr>
        <w:pStyle w:val="PargrafodaLista"/>
        <w:tabs>
          <w:tab w:val="left" w:pos="1080"/>
        </w:tabs>
        <w:suppressAutoHyphens/>
        <w:autoSpaceDE w:val="0"/>
        <w:spacing w:before="120" w:line="276" w:lineRule="auto"/>
        <w:ind w:left="0" w:firstLine="0"/>
        <w:contextualSpacing w:val="0"/>
        <w:rPr>
          <w:szCs w:val="24"/>
        </w:rPr>
      </w:pPr>
      <w:r w:rsidRPr="00336455">
        <w:rPr>
          <w:szCs w:val="24"/>
        </w:rPr>
        <w:t>As consultas indicadas a seguir incluem a possibilidade de acesso a informações existentes em tabelas legadas desde que as mesmas estejam liberadas para leitura e acessíveis na rede.</w:t>
      </w:r>
    </w:p>
    <w:p w14:paraId="2EE34D53" w14:textId="77777777" w:rsidR="00364A4F" w:rsidRPr="00336455" w:rsidRDefault="00364A4F" w:rsidP="003E608F">
      <w:pPr>
        <w:pStyle w:val="PargrafodaLista"/>
        <w:tabs>
          <w:tab w:val="left" w:pos="1080"/>
        </w:tabs>
        <w:suppressAutoHyphens/>
        <w:autoSpaceDE w:val="0"/>
        <w:spacing w:before="120" w:line="276" w:lineRule="auto"/>
        <w:ind w:left="0" w:firstLine="0"/>
        <w:contextualSpacing w:val="0"/>
        <w:rPr>
          <w:szCs w:val="24"/>
        </w:rPr>
      </w:pPr>
      <w:r w:rsidRPr="00336455">
        <w:rPr>
          <w:szCs w:val="24"/>
        </w:rPr>
        <w:lastRenderedPageBreak/>
        <w:t xml:space="preserve">Permitir seleção de feições de qualquer camada por campos de pesquisa rápida, previamente especificados no </w:t>
      </w:r>
      <w:proofErr w:type="spellStart"/>
      <w:r w:rsidRPr="00336455">
        <w:rPr>
          <w:szCs w:val="24"/>
        </w:rPr>
        <w:t>metadados</w:t>
      </w:r>
      <w:proofErr w:type="spellEnd"/>
      <w:r w:rsidRPr="00336455">
        <w:rPr>
          <w:szCs w:val="24"/>
        </w:rPr>
        <w:t xml:space="preserve"> de forma livre. Deverá possuir a seleção de imóveis por número de matrícula, apenas digitando o elemento desejado.</w:t>
      </w:r>
    </w:p>
    <w:p w14:paraId="611A2A1D" w14:textId="77777777" w:rsidR="00364A4F" w:rsidRPr="00336455" w:rsidRDefault="00364A4F" w:rsidP="003E608F">
      <w:pPr>
        <w:pStyle w:val="PargrafodaLista"/>
        <w:tabs>
          <w:tab w:val="left" w:pos="1080"/>
        </w:tabs>
        <w:suppressAutoHyphens/>
        <w:autoSpaceDE w:val="0"/>
        <w:spacing w:before="120" w:line="276" w:lineRule="auto"/>
        <w:ind w:left="0" w:firstLine="0"/>
        <w:contextualSpacing w:val="0"/>
        <w:rPr>
          <w:szCs w:val="24"/>
        </w:rPr>
      </w:pPr>
      <w:r w:rsidRPr="00336455">
        <w:rPr>
          <w:szCs w:val="24"/>
        </w:rPr>
        <w:t xml:space="preserve">Permitir seleção de feições de qualquer camada por campos de pesquisa rápida, previamente especificados no </w:t>
      </w:r>
      <w:proofErr w:type="spellStart"/>
      <w:r w:rsidRPr="00336455">
        <w:rPr>
          <w:szCs w:val="24"/>
        </w:rPr>
        <w:t>metadados</w:t>
      </w:r>
      <w:proofErr w:type="spellEnd"/>
      <w:r w:rsidRPr="00336455">
        <w:rPr>
          <w:szCs w:val="24"/>
        </w:rPr>
        <w:t xml:space="preserve"> de forma livre. Deverá possuir a seleção de imóveis por inscrição imobiliária (setor, quadra, lote e </w:t>
      </w:r>
      <w:proofErr w:type="spellStart"/>
      <w:r w:rsidRPr="00336455">
        <w:rPr>
          <w:szCs w:val="24"/>
        </w:rPr>
        <w:t>sublote</w:t>
      </w:r>
      <w:proofErr w:type="spellEnd"/>
      <w:r w:rsidRPr="00336455">
        <w:rPr>
          <w:szCs w:val="24"/>
        </w:rPr>
        <w:t>), apenas digitando o elemento desejado.</w:t>
      </w:r>
    </w:p>
    <w:p w14:paraId="43CE86E2" w14:textId="77777777" w:rsidR="00364A4F" w:rsidRPr="00336455" w:rsidRDefault="00364A4F" w:rsidP="003E608F">
      <w:pPr>
        <w:pStyle w:val="PargrafodaLista"/>
        <w:tabs>
          <w:tab w:val="left" w:pos="1080"/>
        </w:tabs>
        <w:suppressAutoHyphens/>
        <w:autoSpaceDE w:val="0"/>
        <w:spacing w:before="120" w:line="276" w:lineRule="auto"/>
        <w:ind w:left="0" w:firstLine="0"/>
        <w:contextualSpacing w:val="0"/>
        <w:rPr>
          <w:szCs w:val="24"/>
        </w:rPr>
      </w:pPr>
      <w:r w:rsidRPr="00336455">
        <w:rPr>
          <w:szCs w:val="24"/>
        </w:rPr>
        <w:t xml:space="preserve">Permitir seleção de feições de qualquer camada por campos de pesquisa rápida, previamente especificados no </w:t>
      </w:r>
      <w:proofErr w:type="spellStart"/>
      <w:r w:rsidRPr="00336455">
        <w:rPr>
          <w:szCs w:val="24"/>
        </w:rPr>
        <w:t>metadados</w:t>
      </w:r>
      <w:proofErr w:type="spellEnd"/>
      <w:r w:rsidRPr="00336455">
        <w:rPr>
          <w:szCs w:val="24"/>
        </w:rPr>
        <w:t xml:space="preserve"> de forma livre. Deverá possuir a seleção de imóveis por endereço, apenas digitando o elemento desejado.</w:t>
      </w:r>
    </w:p>
    <w:p w14:paraId="6519589A" w14:textId="77777777" w:rsidR="00364A4F" w:rsidRPr="00336455" w:rsidRDefault="00364A4F" w:rsidP="003E608F">
      <w:pPr>
        <w:pStyle w:val="PargrafodaLista"/>
        <w:tabs>
          <w:tab w:val="left" w:pos="1080"/>
        </w:tabs>
        <w:suppressAutoHyphens/>
        <w:autoSpaceDE w:val="0"/>
        <w:spacing w:before="120" w:line="276" w:lineRule="auto"/>
        <w:ind w:left="0" w:firstLine="0"/>
        <w:contextualSpacing w:val="0"/>
        <w:rPr>
          <w:szCs w:val="24"/>
        </w:rPr>
      </w:pPr>
      <w:r w:rsidRPr="00336455">
        <w:rPr>
          <w:szCs w:val="24"/>
        </w:rPr>
        <w:t>Deverá permitir a seleção de proprietários por nomes ou CPF/CNPJ e recuperação dos imóveis de sua propriedade.</w:t>
      </w:r>
    </w:p>
    <w:p w14:paraId="1868F73F" w14:textId="77777777" w:rsidR="00364A4F" w:rsidRPr="00336455" w:rsidRDefault="00364A4F" w:rsidP="003E608F">
      <w:pPr>
        <w:pStyle w:val="PargrafodaLista"/>
        <w:tabs>
          <w:tab w:val="left" w:pos="1080"/>
        </w:tabs>
        <w:suppressAutoHyphens/>
        <w:autoSpaceDE w:val="0"/>
        <w:spacing w:before="120" w:line="276" w:lineRule="auto"/>
        <w:ind w:left="0" w:firstLine="0"/>
        <w:contextualSpacing w:val="0"/>
        <w:rPr>
          <w:szCs w:val="24"/>
        </w:rPr>
      </w:pPr>
      <w:r w:rsidRPr="00336455">
        <w:rPr>
          <w:szCs w:val="24"/>
        </w:rPr>
        <w:t xml:space="preserve">Apresentação da seleção de feições em tabela definida no </w:t>
      </w:r>
      <w:proofErr w:type="spellStart"/>
      <w:r w:rsidRPr="00336455">
        <w:rPr>
          <w:szCs w:val="24"/>
        </w:rPr>
        <w:t>metadado</w:t>
      </w:r>
      <w:proofErr w:type="spellEnd"/>
      <w:r w:rsidRPr="00336455">
        <w:rPr>
          <w:szCs w:val="24"/>
        </w:rPr>
        <w:t>, que apresente os dados na ordem e com nomes estabelecidos para cada perfil, incluindo tabelas legadas armazenados em quaisquer bancos de dados acessíveis e liberados para acesso, na rede intranet.</w:t>
      </w:r>
    </w:p>
    <w:p w14:paraId="0DE1E390" w14:textId="77777777" w:rsidR="00364A4F" w:rsidRPr="00336455" w:rsidRDefault="00364A4F" w:rsidP="003E608F">
      <w:pPr>
        <w:pStyle w:val="PargrafodaLista"/>
        <w:tabs>
          <w:tab w:val="left" w:pos="1080"/>
        </w:tabs>
        <w:suppressAutoHyphens/>
        <w:autoSpaceDE w:val="0"/>
        <w:spacing w:before="120" w:line="276" w:lineRule="auto"/>
        <w:ind w:left="0" w:firstLine="0"/>
        <w:contextualSpacing w:val="0"/>
        <w:rPr>
          <w:szCs w:val="24"/>
        </w:rPr>
      </w:pPr>
      <w:r w:rsidRPr="00336455">
        <w:rPr>
          <w:szCs w:val="24"/>
        </w:rPr>
        <w:t>Pesquisa genérica (avançada) de feições por atributos quaisquer de tabelas legadas, utilizando condições lógicas.</w:t>
      </w:r>
    </w:p>
    <w:p w14:paraId="2DE3BD37" w14:textId="77777777" w:rsidR="00364A4F" w:rsidRPr="00336455" w:rsidRDefault="00364A4F" w:rsidP="003E608F">
      <w:pPr>
        <w:pStyle w:val="PargrafodaLista"/>
        <w:tabs>
          <w:tab w:val="left" w:pos="1080"/>
        </w:tabs>
        <w:suppressAutoHyphens/>
        <w:autoSpaceDE w:val="0"/>
        <w:spacing w:before="120" w:line="276" w:lineRule="auto"/>
        <w:ind w:left="0" w:firstLine="0"/>
        <w:contextualSpacing w:val="0"/>
        <w:rPr>
          <w:szCs w:val="24"/>
        </w:rPr>
      </w:pPr>
      <w:r w:rsidRPr="00336455">
        <w:rPr>
          <w:szCs w:val="24"/>
        </w:rPr>
        <w:t xml:space="preserve">Exportação dos atributos das feições selecionadas para arquivos externos, no mínimo nos formatos </w:t>
      </w:r>
      <w:proofErr w:type="spellStart"/>
      <w:r w:rsidRPr="00336455">
        <w:rPr>
          <w:szCs w:val="24"/>
        </w:rPr>
        <w:t>xls</w:t>
      </w:r>
      <w:proofErr w:type="spellEnd"/>
      <w:r w:rsidRPr="00336455">
        <w:rPr>
          <w:szCs w:val="24"/>
        </w:rPr>
        <w:t xml:space="preserve">, </w:t>
      </w:r>
      <w:proofErr w:type="spellStart"/>
      <w:r w:rsidRPr="00336455">
        <w:rPr>
          <w:szCs w:val="24"/>
        </w:rPr>
        <w:t>txt</w:t>
      </w:r>
      <w:proofErr w:type="spellEnd"/>
      <w:r w:rsidRPr="00336455">
        <w:rPr>
          <w:szCs w:val="24"/>
        </w:rPr>
        <w:t xml:space="preserve"> e </w:t>
      </w:r>
      <w:proofErr w:type="spellStart"/>
      <w:r w:rsidRPr="00336455">
        <w:rPr>
          <w:szCs w:val="24"/>
        </w:rPr>
        <w:t>csv</w:t>
      </w:r>
      <w:proofErr w:type="spellEnd"/>
      <w:r w:rsidRPr="00336455">
        <w:rPr>
          <w:szCs w:val="24"/>
        </w:rPr>
        <w:t>.</w:t>
      </w:r>
    </w:p>
    <w:p w14:paraId="14DEBFC6" w14:textId="77777777" w:rsidR="00364A4F" w:rsidRPr="00336455" w:rsidRDefault="00364A4F" w:rsidP="003E608F">
      <w:pPr>
        <w:pStyle w:val="PargrafodaLista"/>
        <w:tabs>
          <w:tab w:val="left" w:pos="1080"/>
        </w:tabs>
        <w:suppressAutoHyphens/>
        <w:autoSpaceDE w:val="0"/>
        <w:spacing w:before="120" w:line="276" w:lineRule="auto"/>
        <w:ind w:left="0" w:firstLine="0"/>
        <w:contextualSpacing w:val="0"/>
        <w:rPr>
          <w:szCs w:val="24"/>
        </w:rPr>
      </w:pPr>
      <w:r w:rsidRPr="00336455">
        <w:rPr>
          <w:szCs w:val="24"/>
        </w:rPr>
        <w:t>Visualização no mapa das feições selecionadas no relatório.</w:t>
      </w:r>
    </w:p>
    <w:p w14:paraId="406FCBC6" w14:textId="77777777" w:rsidR="00364A4F" w:rsidRPr="00336455" w:rsidRDefault="00364A4F" w:rsidP="003E608F">
      <w:pPr>
        <w:pStyle w:val="PargrafodaLista"/>
        <w:tabs>
          <w:tab w:val="left" w:pos="1080"/>
        </w:tabs>
        <w:suppressAutoHyphens/>
        <w:autoSpaceDE w:val="0"/>
        <w:spacing w:before="120" w:line="276" w:lineRule="auto"/>
        <w:ind w:left="0" w:firstLine="0"/>
        <w:contextualSpacing w:val="0"/>
        <w:rPr>
          <w:szCs w:val="24"/>
        </w:rPr>
      </w:pPr>
      <w:r w:rsidRPr="00336455">
        <w:rPr>
          <w:szCs w:val="24"/>
        </w:rPr>
        <w:t xml:space="preserve">Navegação para outro conjunto de temas a partir de uma feição selecionada. Por exemplo, selecionado um imóvel, navegar para os dados do proprietário, e a partir do proprietário visualizar todos os imóveis. As navegações possíveis entre tabelas deverão ser indicadas nos </w:t>
      </w:r>
      <w:proofErr w:type="spellStart"/>
      <w:r w:rsidRPr="00336455">
        <w:rPr>
          <w:szCs w:val="24"/>
        </w:rPr>
        <w:t>metadados</w:t>
      </w:r>
      <w:proofErr w:type="spellEnd"/>
      <w:r w:rsidRPr="00336455">
        <w:rPr>
          <w:szCs w:val="24"/>
        </w:rPr>
        <w:t xml:space="preserve">, não exigindo alteração dos códigos fonte. </w:t>
      </w:r>
    </w:p>
    <w:p w14:paraId="1BE9314A" w14:textId="77777777" w:rsidR="00364A4F" w:rsidRPr="00336455" w:rsidRDefault="00364A4F" w:rsidP="003E608F">
      <w:pPr>
        <w:pStyle w:val="PargrafodaLista"/>
        <w:tabs>
          <w:tab w:val="left" w:pos="1080"/>
        </w:tabs>
        <w:suppressAutoHyphens/>
        <w:autoSpaceDE w:val="0"/>
        <w:spacing w:before="120" w:line="276" w:lineRule="auto"/>
        <w:ind w:left="0" w:firstLine="0"/>
        <w:contextualSpacing w:val="0"/>
        <w:rPr>
          <w:szCs w:val="24"/>
        </w:rPr>
      </w:pPr>
      <w:r w:rsidRPr="00336455">
        <w:rPr>
          <w:szCs w:val="24"/>
        </w:rPr>
        <w:t>Visualização da totalidade de dados de uma particular feição selecionada.</w:t>
      </w:r>
    </w:p>
    <w:p w14:paraId="5C14ACDD" w14:textId="77777777" w:rsidR="00364A4F" w:rsidRPr="00336455" w:rsidRDefault="00364A4F" w:rsidP="003E608F">
      <w:pPr>
        <w:pStyle w:val="PargrafodaLista"/>
        <w:tabs>
          <w:tab w:val="left" w:pos="1080"/>
        </w:tabs>
        <w:suppressAutoHyphens/>
        <w:autoSpaceDE w:val="0"/>
        <w:spacing w:before="120" w:line="276" w:lineRule="auto"/>
        <w:ind w:left="0" w:firstLine="0"/>
        <w:contextualSpacing w:val="0"/>
        <w:rPr>
          <w:szCs w:val="24"/>
        </w:rPr>
      </w:pPr>
      <w:r w:rsidRPr="00336455">
        <w:rPr>
          <w:szCs w:val="24"/>
        </w:rPr>
        <w:t>Deverá obrigatoriamente utilizar atributos originários de tabelas legadas, acessadas através da rede, no momento da geração da realização da consulta.</w:t>
      </w:r>
    </w:p>
    <w:p w14:paraId="203870FB" w14:textId="77777777" w:rsidR="00364A4F" w:rsidRPr="00336455" w:rsidRDefault="00364A4F" w:rsidP="003E608F">
      <w:pPr>
        <w:pStyle w:val="PargrafodaLista"/>
        <w:tabs>
          <w:tab w:val="left" w:pos="1080"/>
        </w:tabs>
        <w:suppressAutoHyphens/>
        <w:autoSpaceDE w:val="0"/>
        <w:spacing w:before="120" w:line="276" w:lineRule="auto"/>
        <w:ind w:left="0" w:firstLine="0"/>
        <w:contextualSpacing w:val="0"/>
        <w:rPr>
          <w:szCs w:val="24"/>
        </w:rPr>
      </w:pPr>
      <w:r w:rsidRPr="00336455">
        <w:rPr>
          <w:szCs w:val="24"/>
        </w:rPr>
        <w:t>Visualização ou recuperação dos documentos digitais associados a uma feição selecionada.</w:t>
      </w:r>
    </w:p>
    <w:p w14:paraId="305306BB" w14:textId="77777777" w:rsidR="00364A4F" w:rsidRPr="00336455" w:rsidRDefault="00364A4F" w:rsidP="003E608F">
      <w:pPr>
        <w:pStyle w:val="PargrafodaLista"/>
        <w:tabs>
          <w:tab w:val="left" w:pos="1080"/>
        </w:tabs>
        <w:suppressAutoHyphens/>
        <w:autoSpaceDE w:val="0"/>
        <w:spacing w:before="120" w:line="276" w:lineRule="auto"/>
        <w:ind w:left="0" w:firstLine="0"/>
        <w:contextualSpacing w:val="0"/>
        <w:rPr>
          <w:szCs w:val="24"/>
        </w:rPr>
      </w:pPr>
      <w:r w:rsidRPr="00336455">
        <w:rPr>
          <w:szCs w:val="24"/>
        </w:rPr>
        <w:t xml:space="preserve">Seleção rápida de feição por apontamento para visualização, dos principais dados e acesso a documentos digitais associados conforme definido nos </w:t>
      </w:r>
      <w:proofErr w:type="spellStart"/>
      <w:r w:rsidRPr="00336455">
        <w:rPr>
          <w:szCs w:val="24"/>
        </w:rPr>
        <w:t>metadados</w:t>
      </w:r>
      <w:proofErr w:type="spellEnd"/>
      <w:r w:rsidRPr="00336455">
        <w:rPr>
          <w:szCs w:val="24"/>
        </w:rPr>
        <w:t xml:space="preserve"> da feição.</w:t>
      </w:r>
    </w:p>
    <w:p w14:paraId="7C35FA96" w14:textId="77777777" w:rsidR="00364A4F" w:rsidRPr="00336455" w:rsidRDefault="00364A4F" w:rsidP="003E608F">
      <w:pPr>
        <w:pStyle w:val="PargrafodaLista"/>
        <w:tabs>
          <w:tab w:val="left" w:pos="1080"/>
        </w:tabs>
        <w:suppressAutoHyphens/>
        <w:autoSpaceDE w:val="0"/>
        <w:spacing w:before="120" w:after="120" w:line="276" w:lineRule="auto"/>
        <w:ind w:left="0" w:firstLine="0"/>
        <w:contextualSpacing w:val="0"/>
        <w:rPr>
          <w:szCs w:val="24"/>
        </w:rPr>
      </w:pPr>
      <w:r w:rsidRPr="00336455">
        <w:rPr>
          <w:szCs w:val="24"/>
        </w:rPr>
        <w:t>Seleção de feição por apontamento e apresentação detalhada dos atributos em tabela, permitindo as demais funções descritas anteriormente.</w:t>
      </w:r>
    </w:p>
    <w:p w14:paraId="3DDB57B6" w14:textId="77777777" w:rsidR="00364A4F" w:rsidRPr="003B749E" w:rsidRDefault="00364A4F" w:rsidP="003E608F">
      <w:pPr>
        <w:pStyle w:val="Ttulo1"/>
        <w:numPr>
          <w:ilvl w:val="0"/>
          <w:numId w:val="52"/>
        </w:numPr>
        <w:spacing w:after="240"/>
        <w:ind w:left="2694" w:right="284" w:hanging="11"/>
        <w:jc w:val="both"/>
        <w:rPr>
          <w:b w:val="0"/>
          <w:szCs w:val="24"/>
        </w:rPr>
      </w:pPr>
      <w:bookmarkStart w:id="88" w:name="_Toc71010882"/>
      <w:r w:rsidRPr="003B749E">
        <w:rPr>
          <w:szCs w:val="24"/>
        </w:rPr>
        <w:t>Geração de Mapas Temáticos</w:t>
      </w:r>
      <w:bookmarkEnd w:id="88"/>
    </w:p>
    <w:p w14:paraId="22C0A77A" w14:textId="77777777" w:rsidR="00364A4F" w:rsidRPr="003B749E" w:rsidRDefault="00364A4F" w:rsidP="003E608F">
      <w:pPr>
        <w:pStyle w:val="PargrafodaLista"/>
        <w:tabs>
          <w:tab w:val="left" w:pos="1080"/>
        </w:tabs>
        <w:suppressAutoHyphens/>
        <w:autoSpaceDE w:val="0"/>
        <w:spacing w:before="120" w:line="276" w:lineRule="auto"/>
        <w:ind w:left="0" w:firstLine="0"/>
        <w:contextualSpacing w:val="0"/>
        <w:rPr>
          <w:szCs w:val="24"/>
        </w:rPr>
      </w:pPr>
      <w:r w:rsidRPr="003B749E">
        <w:rPr>
          <w:szCs w:val="24"/>
        </w:rPr>
        <w:t xml:space="preserve">Geração de mapa temático por agrupamento de cores, a partir de quaisquer atributos devendo possuir no mínimo os filtros por </w:t>
      </w:r>
      <w:proofErr w:type="spellStart"/>
      <w:r w:rsidRPr="003B749E">
        <w:rPr>
          <w:szCs w:val="24"/>
        </w:rPr>
        <w:t>quantis</w:t>
      </w:r>
      <w:proofErr w:type="spellEnd"/>
      <w:r w:rsidRPr="003B749E">
        <w:rPr>
          <w:szCs w:val="24"/>
        </w:rPr>
        <w:t>, intervalos fixos ou definidos pelo usuário, para atributos numéricos, e valores únicos, para tributos textuais.</w:t>
      </w:r>
    </w:p>
    <w:p w14:paraId="53E5BC4D" w14:textId="77777777" w:rsidR="00364A4F" w:rsidRPr="003B749E" w:rsidRDefault="00364A4F" w:rsidP="003E608F">
      <w:pPr>
        <w:pStyle w:val="PargrafodaLista"/>
        <w:tabs>
          <w:tab w:val="left" w:pos="1080"/>
        </w:tabs>
        <w:suppressAutoHyphens/>
        <w:autoSpaceDE w:val="0"/>
        <w:spacing w:before="120" w:line="276" w:lineRule="auto"/>
        <w:ind w:left="0" w:firstLine="0"/>
        <w:contextualSpacing w:val="0"/>
        <w:rPr>
          <w:szCs w:val="24"/>
        </w:rPr>
      </w:pPr>
      <w:r w:rsidRPr="003B749E">
        <w:rPr>
          <w:szCs w:val="24"/>
        </w:rPr>
        <w:lastRenderedPageBreak/>
        <w:t>Atribuição de cores controlada pelo usuário. No caso de objetos gráficos deverá permitir a escolha da forma e espessura e no caso objetos pontuais a escolha do de uma forma ou ícone, bem como sua dimensão na tela.</w:t>
      </w:r>
    </w:p>
    <w:p w14:paraId="2F75ACAB" w14:textId="77777777" w:rsidR="00364A4F" w:rsidRPr="003B749E" w:rsidRDefault="00364A4F" w:rsidP="003E608F">
      <w:pPr>
        <w:pStyle w:val="PargrafodaLista"/>
        <w:tabs>
          <w:tab w:val="left" w:pos="1080"/>
        </w:tabs>
        <w:suppressAutoHyphens/>
        <w:autoSpaceDE w:val="0"/>
        <w:spacing w:before="120" w:line="276" w:lineRule="auto"/>
        <w:ind w:left="0" w:firstLine="0"/>
        <w:contextualSpacing w:val="0"/>
        <w:rPr>
          <w:szCs w:val="24"/>
        </w:rPr>
      </w:pPr>
      <w:r w:rsidRPr="003B749E">
        <w:rPr>
          <w:szCs w:val="24"/>
        </w:rPr>
        <w:t>Deverá obrigatoriamente poder utilizar atributos originários de tabelas legadas, acessadas através da rede, no momento da geração do mapa, caso disponíveis.</w:t>
      </w:r>
    </w:p>
    <w:p w14:paraId="506DD5AA" w14:textId="77777777" w:rsidR="00364A4F" w:rsidRPr="003B749E" w:rsidRDefault="00364A4F" w:rsidP="003E608F">
      <w:pPr>
        <w:pStyle w:val="PargrafodaLista"/>
        <w:tabs>
          <w:tab w:val="left" w:pos="1080"/>
        </w:tabs>
        <w:suppressAutoHyphens/>
        <w:autoSpaceDE w:val="0"/>
        <w:spacing w:before="120" w:line="276" w:lineRule="auto"/>
        <w:ind w:left="0" w:firstLine="0"/>
        <w:contextualSpacing w:val="0"/>
        <w:rPr>
          <w:szCs w:val="24"/>
        </w:rPr>
      </w:pPr>
      <w:r w:rsidRPr="003B749E">
        <w:rPr>
          <w:szCs w:val="24"/>
        </w:rPr>
        <w:t>Qualquer mapa temático poderá ser salvo e recuperado para apresentação imediata a qualquer momento.</w:t>
      </w:r>
    </w:p>
    <w:p w14:paraId="20AAC7C8" w14:textId="77777777" w:rsidR="00364A4F" w:rsidRPr="003B749E" w:rsidRDefault="00364A4F" w:rsidP="003E608F">
      <w:pPr>
        <w:pStyle w:val="Ttulo1"/>
        <w:numPr>
          <w:ilvl w:val="0"/>
          <w:numId w:val="52"/>
        </w:numPr>
        <w:spacing w:after="240"/>
        <w:ind w:left="2694" w:right="284" w:hanging="11"/>
        <w:jc w:val="both"/>
        <w:rPr>
          <w:b w:val="0"/>
          <w:szCs w:val="24"/>
        </w:rPr>
      </w:pPr>
      <w:bookmarkStart w:id="89" w:name="_Toc70426627"/>
      <w:bookmarkStart w:id="90" w:name="_Toc71010883"/>
      <w:r w:rsidRPr="003B749E">
        <w:rPr>
          <w:szCs w:val="24"/>
        </w:rPr>
        <w:t>Geração de cartogramas</w:t>
      </w:r>
      <w:bookmarkEnd w:id="89"/>
      <w:bookmarkEnd w:id="90"/>
    </w:p>
    <w:p w14:paraId="52BF0225" w14:textId="77777777" w:rsidR="00364A4F" w:rsidRPr="003B749E" w:rsidRDefault="00364A4F" w:rsidP="003E608F">
      <w:pPr>
        <w:pStyle w:val="PargrafodaLista"/>
        <w:tabs>
          <w:tab w:val="left" w:pos="1080"/>
        </w:tabs>
        <w:suppressAutoHyphens/>
        <w:autoSpaceDE w:val="0"/>
        <w:spacing w:before="120" w:line="276" w:lineRule="auto"/>
        <w:ind w:left="0" w:firstLine="0"/>
        <w:contextualSpacing w:val="0"/>
        <w:rPr>
          <w:szCs w:val="24"/>
        </w:rPr>
      </w:pPr>
      <w:r w:rsidRPr="003B749E">
        <w:rPr>
          <w:szCs w:val="24"/>
        </w:rPr>
        <w:t>Geração de mapas temáticos de círculos proporcionais (cartograma) de acordo com valor atribuído a atributos numéricos de um tema com representação espacial selecionado. Permitir geração de gráficos de pizza quando selecionado mais de um atributo.</w:t>
      </w:r>
    </w:p>
    <w:p w14:paraId="04C23204" w14:textId="77777777" w:rsidR="00364A4F" w:rsidRPr="003B749E" w:rsidRDefault="00364A4F" w:rsidP="003E608F">
      <w:pPr>
        <w:pStyle w:val="PargrafodaLista"/>
        <w:tabs>
          <w:tab w:val="left" w:pos="1080"/>
        </w:tabs>
        <w:suppressAutoHyphens/>
        <w:autoSpaceDE w:val="0"/>
        <w:spacing w:before="120" w:line="276" w:lineRule="auto"/>
        <w:ind w:left="0" w:firstLine="0"/>
        <w:contextualSpacing w:val="0"/>
        <w:rPr>
          <w:szCs w:val="24"/>
        </w:rPr>
      </w:pPr>
      <w:r w:rsidRPr="003B749E">
        <w:rPr>
          <w:szCs w:val="24"/>
        </w:rPr>
        <w:t xml:space="preserve">Deverá permitir a atribuição de cores e o tamanho máximo do círculo, ou manter tamanho fixo, quando queremos apenas identificar a distribuição de valores. </w:t>
      </w:r>
    </w:p>
    <w:p w14:paraId="29057E80" w14:textId="77777777" w:rsidR="00364A4F" w:rsidRPr="003B749E" w:rsidRDefault="00364A4F" w:rsidP="003E608F">
      <w:pPr>
        <w:pStyle w:val="PargrafodaLista"/>
        <w:tabs>
          <w:tab w:val="left" w:pos="1080"/>
        </w:tabs>
        <w:suppressAutoHyphens/>
        <w:autoSpaceDE w:val="0"/>
        <w:spacing w:before="120" w:line="276" w:lineRule="auto"/>
        <w:ind w:left="0" w:firstLine="0"/>
        <w:contextualSpacing w:val="0"/>
        <w:rPr>
          <w:szCs w:val="24"/>
        </w:rPr>
      </w:pPr>
      <w:r w:rsidRPr="003B749E">
        <w:rPr>
          <w:szCs w:val="24"/>
        </w:rPr>
        <w:t>Deverá obrigatoriamente ser capaz de utilizar atributos originários de tabelas legadas, acessadas através da rede, no momento da geração do mapa, caso disponíveis.</w:t>
      </w:r>
    </w:p>
    <w:p w14:paraId="52D2AD12" w14:textId="77777777" w:rsidR="00364A4F" w:rsidRPr="003B749E" w:rsidRDefault="00364A4F" w:rsidP="003E608F">
      <w:pPr>
        <w:pStyle w:val="PargrafodaLista"/>
        <w:tabs>
          <w:tab w:val="left" w:pos="1080"/>
        </w:tabs>
        <w:suppressAutoHyphens/>
        <w:autoSpaceDE w:val="0"/>
        <w:spacing w:before="120" w:after="120" w:line="276" w:lineRule="auto"/>
        <w:ind w:left="0" w:firstLine="0"/>
        <w:contextualSpacing w:val="0"/>
        <w:rPr>
          <w:szCs w:val="24"/>
        </w:rPr>
      </w:pPr>
      <w:r w:rsidRPr="003B749E">
        <w:rPr>
          <w:szCs w:val="24"/>
        </w:rPr>
        <w:t>Qualquer cartograma poderá ser salvo e recuperado para apresentação imediata a qualquer momento.</w:t>
      </w:r>
    </w:p>
    <w:p w14:paraId="77466AB2" w14:textId="77777777" w:rsidR="00364A4F" w:rsidRPr="003B749E" w:rsidRDefault="00364A4F" w:rsidP="003E608F">
      <w:pPr>
        <w:pStyle w:val="Ttulo1"/>
        <w:numPr>
          <w:ilvl w:val="0"/>
          <w:numId w:val="52"/>
        </w:numPr>
        <w:spacing w:after="240"/>
        <w:ind w:left="2694" w:right="284" w:hanging="11"/>
        <w:jc w:val="both"/>
        <w:rPr>
          <w:b w:val="0"/>
          <w:szCs w:val="24"/>
        </w:rPr>
      </w:pPr>
      <w:bookmarkStart w:id="91" w:name="_Toc70426628"/>
      <w:bookmarkStart w:id="92" w:name="_Toc71010884"/>
      <w:r w:rsidRPr="003B749E">
        <w:rPr>
          <w:szCs w:val="24"/>
        </w:rPr>
        <w:t>G</w:t>
      </w:r>
      <w:r>
        <w:rPr>
          <w:szCs w:val="24"/>
        </w:rPr>
        <w:t>e</w:t>
      </w:r>
      <w:r w:rsidRPr="003B749E">
        <w:rPr>
          <w:szCs w:val="24"/>
        </w:rPr>
        <w:t>ração de mapas de proximidade</w:t>
      </w:r>
      <w:bookmarkEnd w:id="91"/>
      <w:bookmarkEnd w:id="92"/>
    </w:p>
    <w:p w14:paraId="637822BA" w14:textId="77777777" w:rsidR="00364A4F" w:rsidRPr="003B749E" w:rsidRDefault="00364A4F" w:rsidP="003E608F">
      <w:pPr>
        <w:pStyle w:val="PargrafodaLista"/>
        <w:tabs>
          <w:tab w:val="left" w:pos="1080"/>
        </w:tabs>
        <w:suppressAutoHyphens/>
        <w:autoSpaceDE w:val="0"/>
        <w:spacing w:before="120" w:line="276" w:lineRule="auto"/>
        <w:ind w:left="0" w:firstLine="0"/>
        <w:contextualSpacing w:val="0"/>
        <w:rPr>
          <w:szCs w:val="24"/>
        </w:rPr>
      </w:pPr>
      <w:r w:rsidRPr="003B749E">
        <w:rPr>
          <w:szCs w:val="24"/>
        </w:rPr>
        <w:t>Geração de mapas de agrupamento por proximidade, para quaisquer temas com representação espacial. Temas que representem objetos não pontuais serão agrupados pela localização dos respectivos centroides.</w:t>
      </w:r>
    </w:p>
    <w:p w14:paraId="12D92159" w14:textId="77777777" w:rsidR="00364A4F" w:rsidRPr="003B749E" w:rsidRDefault="00364A4F" w:rsidP="003E608F">
      <w:pPr>
        <w:pStyle w:val="PargrafodaLista"/>
        <w:tabs>
          <w:tab w:val="left" w:pos="1080"/>
        </w:tabs>
        <w:suppressAutoHyphens/>
        <w:autoSpaceDE w:val="0"/>
        <w:spacing w:before="120" w:line="276" w:lineRule="auto"/>
        <w:ind w:left="0" w:firstLine="0"/>
        <w:contextualSpacing w:val="0"/>
        <w:rPr>
          <w:szCs w:val="24"/>
        </w:rPr>
      </w:pPr>
      <w:r w:rsidRPr="003B749E">
        <w:rPr>
          <w:szCs w:val="24"/>
        </w:rPr>
        <w:t>Deverá ser indicado o diâmetro máximo do maior agrupamento e a distância entre centros de agrupamento.</w:t>
      </w:r>
    </w:p>
    <w:p w14:paraId="2EE11CC3" w14:textId="77777777" w:rsidR="00364A4F" w:rsidRPr="003B749E" w:rsidRDefault="00364A4F" w:rsidP="003E608F">
      <w:pPr>
        <w:pStyle w:val="PargrafodaLista"/>
        <w:tabs>
          <w:tab w:val="left" w:pos="1080"/>
        </w:tabs>
        <w:suppressAutoHyphens/>
        <w:autoSpaceDE w:val="0"/>
        <w:spacing w:before="120" w:line="276" w:lineRule="auto"/>
        <w:ind w:left="0" w:firstLine="0"/>
        <w:contextualSpacing w:val="0"/>
        <w:rPr>
          <w:szCs w:val="24"/>
        </w:rPr>
      </w:pPr>
      <w:r w:rsidRPr="003B749E">
        <w:rPr>
          <w:szCs w:val="24"/>
        </w:rPr>
        <w:t>Deverá obrigatoriamente ser capaz de utilizar atributos originários de tabelas legadas, acessadas através da rede, no momento da geração do mapa.</w:t>
      </w:r>
    </w:p>
    <w:p w14:paraId="0D193EFB" w14:textId="77777777" w:rsidR="00364A4F" w:rsidRPr="003B749E" w:rsidRDefault="00364A4F" w:rsidP="003E608F">
      <w:pPr>
        <w:pStyle w:val="PargrafodaLista"/>
        <w:tabs>
          <w:tab w:val="left" w:pos="1080"/>
        </w:tabs>
        <w:suppressAutoHyphens/>
        <w:autoSpaceDE w:val="0"/>
        <w:spacing w:before="120" w:after="120" w:line="276" w:lineRule="auto"/>
        <w:ind w:left="0" w:firstLine="0"/>
        <w:contextualSpacing w:val="0"/>
        <w:rPr>
          <w:szCs w:val="24"/>
        </w:rPr>
      </w:pPr>
      <w:r w:rsidRPr="003B749E">
        <w:rPr>
          <w:szCs w:val="24"/>
        </w:rPr>
        <w:t>Qualquer mapa de proximidade poderá ser salvo e recuperado para apresentação imediata.</w:t>
      </w:r>
    </w:p>
    <w:p w14:paraId="1C91EA5E" w14:textId="77777777" w:rsidR="00364A4F" w:rsidRPr="009A0968" w:rsidRDefault="00364A4F" w:rsidP="003E608F">
      <w:pPr>
        <w:pStyle w:val="Ttulo1"/>
        <w:numPr>
          <w:ilvl w:val="0"/>
          <w:numId w:val="52"/>
        </w:numPr>
        <w:spacing w:after="240"/>
        <w:ind w:left="2694" w:right="284" w:hanging="11"/>
        <w:jc w:val="both"/>
        <w:rPr>
          <w:b w:val="0"/>
          <w:szCs w:val="24"/>
        </w:rPr>
      </w:pPr>
      <w:bookmarkStart w:id="93" w:name="_Toc70426629"/>
      <w:bookmarkStart w:id="94" w:name="_Toc71010885"/>
      <w:r w:rsidRPr="009A0968">
        <w:rPr>
          <w:szCs w:val="24"/>
        </w:rPr>
        <w:t>Geração de mapas de calor</w:t>
      </w:r>
      <w:bookmarkEnd w:id="93"/>
      <w:bookmarkEnd w:id="94"/>
    </w:p>
    <w:p w14:paraId="24D8E10E" w14:textId="77777777" w:rsidR="00364A4F" w:rsidRPr="009A0968" w:rsidRDefault="00364A4F" w:rsidP="003E608F">
      <w:pPr>
        <w:pStyle w:val="PargrafodaLista"/>
        <w:tabs>
          <w:tab w:val="left" w:pos="1080"/>
          <w:tab w:val="left" w:pos="8505"/>
        </w:tabs>
        <w:suppressAutoHyphens/>
        <w:autoSpaceDE w:val="0"/>
        <w:spacing w:before="120" w:line="276" w:lineRule="auto"/>
        <w:ind w:left="0" w:firstLine="0"/>
        <w:contextualSpacing w:val="0"/>
        <w:rPr>
          <w:szCs w:val="24"/>
        </w:rPr>
      </w:pPr>
      <w:r w:rsidRPr="009A0968">
        <w:rPr>
          <w:szCs w:val="24"/>
        </w:rPr>
        <w:t>Geração de mapas de calor, para ocorrências ou valores de atributos numéricos, de quaisquer temas.</w:t>
      </w:r>
    </w:p>
    <w:p w14:paraId="2F3EA5D0" w14:textId="77777777" w:rsidR="00364A4F" w:rsidRPr="009A0968" w:rsidRDefault="00364A4F" w:rsidP="003E608F">
      <w:pPr>
        <w:pStyle w:val="PargrafodaLista"/>
        <w:tabs>
          <w:tab w:val="left" w:pos="1080"/>
          <w:tab w:val="left" w:pos="8505"/>
        </w:tabs>
        <w:suppressAutoHyphens/>
        <w:autoSpaceDE w:val="0"/>
        <w:spacing w:before="120" w:line="276" w:lineRule="auto"/>
        <w:ind w:left="0" w:firstLine="0"/>
        <w:contextualSpacing w:val="0"/>
        <w:rPr>
          <w:szCs w:val="24"/>
        </w:rPr>
      </w:pPr>
      <w:r w:rsidRPr="009A0968">
        <w:rPr>
          <w:szCs w:val="24"/>
        </w:rPr>
        <w:t>Deverá obrigatoriamente ser capaz de utilizar atributos originários de tabelas legadas, acessadas através da rede, no momento da geração do mapa, caso disponíveis</w:t>
      </w:r>
    </w:p>
    <w:p w14:paraId="116BDA3B" w14:textId="77777777" w:rsidR="00364A4F" w:rsidRPr="009A0968" w:rsidRDefault="00364A4F" w:rsidP="003E608F">
      <w:pPr>
        <w:pStyle w:val="PargrafodaLista"/>
        <w:tabs>
          <w:tab w:val="left" w:pos="1080"/>
          <w:tab w:val="left" w:pos="8505"/>
        </w:tabs>
        <w:suppressAutoHyphens/>
        <w:autoSpaceDE w:val="0"/>
        <w:spacing w:before="120" w:after="120" w:line="276" w:lineRule="auto"/>
        <w:ind w:left="0" w:firstLine="0"/>
        <w:contextualSpacing w:val="0"/>
        <w:rPr>
          <w:szCs w:val="24"/>
        </w:rPr>
      </w:pPr>
      <w:r w:rsidRPr="009A0968">
        <w:rPr>
          <w:szCs w:val="24"/>
        </w:rPr>
        <w:t>Qualquer mapa de calor poderá ser salvo e recuperado para apresentação imediata.</w:t>
      </w:r>
    </w:p>
    <w:p w14:paraId="719FCFB7" w14:textId="77777777" w:rsidR="00364A4F" w:rsidRPr="009A0968" w:rsidRDefault="00364A4F" w:rsidP="003E608F">
      <w:pPr>
        <w:pStyle w:val="Ttulo1"/>
        <w:numPr>
          <w:ilvl w:val="0"/>
          <w:numId w:val="52"/>
        </w:numPr>
        <w:spacing w:after="240"/>
        <w:ind w:left="2694" w:right="284" w:hanging="11"/>
        <w:jc w:val="both"/>
        <w:rPr>
          <w:b w:val="0"/>
          <w:szCs w:val="24"/>
        </w:rPr>
      </w:pPr>
      <w:bookmarkStart w:id="95" w:name="_Toc70426630"/>
      <w:bookmarkStart w:id="96" w:name="_Toc71010886"/>
      <w:r w:rsidRPr="009A0968">
        <w:rPr>
          <w:szCs w:val="24"/>
        </w:rPr>
        <w:t>Geração de estatísticas</w:t>
      </w:r>
      <w:bookmarkEnd w:id="95"/>
      <w:bookmarkEnd w:id="96"/>
    </w:p>
    <w:p w14:paraId="1AF087DC" w14:textId="77777777" w:rsidR="00364A4F" w:rsidRPr="009A0968"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A0968">
        <w:rPr>
          <w:szCs w:val="24"/>
        </w:rPr>
        <w:t xml:space="preserve">Permitir a geração de estatísticas temáticas, com opção de agrupamento por atributo, e filtrando por campo e tipo de agrupamento. Por exemplo, realizar o </w:t>
      </w:r>
      <w:r w:rsidRPr="009A0968">
        <w:rPr>
          <w:szCs w:val="24"/>
        </w:rPr>
        <w:lastRenderedPageBreak/>
        <w:t xml:space="preserve">agrupamento por bairros e gerar a estatística média de área de construção. Opcionalmente deverá ser possível utilizar um segundo </w:t>
      </w:r>
      <w:proofErr w:type="spellStart"/>
      <w:r w:rsidRPr="009A0968">
        <w:rPr>
          <w:szCs w:val="24"/>
        </w:rPr>
        <w:t>agrupador</w:t>
      </w:r>
      <w:proofErr w:type="spellEnd"/>
      <w:r w:rsidRPr="009A0968">
        <w:rPr>
          <w:szCs w:val="24"/>
        </w:rPr>
        <w:t>, gerando uma matriz de valores.</w:t>
      </w:r>
    </w:p>
    <w:p w14:paraId="1898B773" w14:textId="77777777" w:rsidR="00364A4F" w:rsidRPr="009A0968" w:rsidRDefault="00364A4F" w:rsidP="003E608F">
      <w:pPr>
        <w:pStyle w:val="PargrafodaLista"/>
        <w:tabs>
          <w:tab w:val="left" w:pos="1080"/>
        </w:tabs>
        <w:suppressAutoHyphens/>
        <w:autoSpaceDE w:val="0"/>
        <w:spacing w:before="120" w:after="120" w:line="276" w:lineRule="auto"/>
        <w:ind w:left="0" w:firstLine="0"/>
        <w:contextualSpacing w:val="0"/>
        <w:rPr>
          <w:szCs w:val="24"/>
        </w:rPr>
      </w:pPr>
      <w:r w:rsidRPr="009A0968">
        <w:rPr>
          <w:szCs w:val="24"/>
        </w:rPr>
        <w:t>Deverá obrigatoriamente ser capaz de utilizar atributos originários de tabelas legadas, acessadas através da rede, no momento da geração da estatística.</w:t>
      </w:r>
    </w:p>
    <w:p w14:paraId="35C276EB" w14:textId="77777777" w:rsidR="00364A4F" w:rsidRPr="009A0968" w:rsidRDefault="00364A4F" w:rsidP="003E608F">
      <w:pPr>
        <w:pStyle w:val="Ttulo1"/>
        <w:numPr>
          <w:ilvl w:val="0"/>
          <w:numId w:val="52"/>
        </w:numPr>
        <w:spacing w:after="240" w:line="276" w:lineRule="auto"/>
        <w:ind w:left="2694" w:right="284" w:hanging="11"/>
        <w:jc w:val="both"/>
        <w:rPr>
          <w:b w:val="0"/>
          <w:szCs w:val="24"/>
        </w:rPr>
      </w:pPr>
      <w:bookmarkStart w:id="97" w:name="_Toc70426631"/>
      <w:bookmarkStart w:id="98" w:name="_Toc71010887"/>
      <w:r w:rsidRPr="009A0968">
        <w:rPr>
          <w:szCs w:val="24"/>
        </w:rPr>
        <w:t>Geração de filtros espaciais</w:t>
      </w:r>
      <w:bookmarkEnd w:id="97"/>
      <w:bookmarkEnd w:id="98"/>
    </w:p>
    <w:p w14:paraId="0058DB6F" w14:textId="77777777" w:rsidR="00364A4F" w:rsidRPr="009A0968" w:rsidRDefault="00364A4F" w:rsidP="003E608F">
      <w:pPr>
        <w:pStyle w:val="PargrafodaLista"/>
        <w:tabs>
          <w:tab w:val="left" w:pos="1080"/>
        </w:tabs>
        <w:suppressAutoHyphens/>
        <w:autoSpaceDE w:val="0"/>
        <w:spacing w:before="120" w:line="276" w:lineRule="auto"/>
        <w:ind w:left="0" w:right="283" w:firstLine="0"/>
        <w:contextualSpacing w:val="0"/>
        <w:rPr>
          <w:szCs w:val="24"/>
        </w:rPr>
      </w:pPr>
      <w:r w:rsidRPr="009A0968">
        <w:rPr>
          <w:szCs w:val="24"/>
        </w:rPr>
        <w:t>Seleção de feições de um tema com representação geográfica, tema alvo, por relacionamento espacial, a partir de elemento geográfico desenhado em tela, feições selecionadas por apontamento ou feições selecionadas por atributos de um tema de referência.</w:t>
      </w:r>
    </w:p>
    <w:p w14:paraId="6BE6DE6E" w14:textId="77777777" w:rsidR="00364A4F" w:rsidRPr="009A0968" w:rsidRDefault="00364A4F" w:rsidP="003E608F">
      <w:pPr>
        <w:pStyle w:val="PargrafodaLista"/>
        <w:tabs>
          <w:tab w:val="left" w:pos="1080"/>
        </w:tabs>
        <w:suppressAutoHyphens/>
        <w:autoSpaceDE w:val="0"/>
        <w:spacing w:before="120" w:line="276" w:lineRule="auto"/>
        <w:ind w:left="0" w:right="283" w:firstLine="0"/>
        <w:contextualSpacing w:val="0"/>
        <w:rPr>
          <w:szCs w:val="24"/>
        </w:rPr>
      </w:pPr>
      <w:r w:rsidRPr="009A0968">
        <w:rPr>
          <w:szCs w:val="24"/>
        </w:rPr>
        <w:t>Deverá permitir no mínimo os seguintes relacionamentos: contido, intercepta, toca e disjunto. Obrigatoriamente deverá ter a possibilidade de estabelecer uma área de influência (buffer) a partir de uma distância máxima.</w:t>
      </w:r>
    </w:p>
    <w:p w14:paraId="12F00924" w14:textId="77777777" w:rsidR="00364A4F" w:rsidRPr="009A0968" w:rsidRDefault="00364A4F" w:rsidP="003E608F">
      <w:pPr>
        <w:pStyle w:val="PargrafodaLista"/>
        <w:tabs>
          <w:tab w:val="left" w:pos="1080"/>
        </w:tabs>
        <w:suppressAutoHyphens/>
        <w:autoSpaceDE w:val="0"/>
        <w:spacing w:before="120" w:line="276" w:lineRule="auto"/>
        <w:ind w:left="0" w:right="283" w:firstLine="0"/>
        <w:contextualSpacing w:val="0"/>
        <w:rPr>
          <w:szCs w:val="24"/>
        </w:rPr>
      </w:pPr>
      <w:r w:rsidRPr="009A0968">
        <w:rPr>
          <w:szCs w:val="24"/>
        </w:rPr>
        <w:t>Selecionado um filtro espacial, ele poderá ser utilizado para restringir o conjunto de feições apresentadas na geração de mapas temáticos, cartogramas, mapas de calor e estatísticas.</w:t>
      </w:r>
    </w:p>
    <w:p w14:paraId="1D9B7097" w14:textId="77777777" w:rsidR="00364A4F" w:rsidRPr="009A0968" w:rsidRDefault="00364A4F" w:rsidP="003E608F">
      <w:pPr>
        <w:pStyle w:val="PargrafodaLista"/>
        <w:tabs>
          <w:tab w:val="left" w:pos="1080"/>
        </w:tabs>
        <w:suppressAutoHyphens/>
        <w:autoSpaceDE w:val="0"/>
        <w:spacing w:before="120" w:line="276" w:lineRule="auto"/>
        <w:ind w:left="0" w:right="283" w:firstLine="0"/>
        <w:contextualSpacing w:val="0"/>
        <w:rPr>
          <w:szCs w:val="24"/>
        </w:rPr>
      </w:pPr>
      <w:r w:rsidRPr="009A0968">
        <w:rPr>
          <w:szCs w:val="24"/>
        </w:rPr>
        <w:t>Deverá permitir a apresentação dos resultados na forma de tabelas e a partir delas permitir exportar os dados obtidos.</w:t>
      </w:r>
    </w:p>
    <w:p w14:paraId="6F3B0168" w14:textId="77777777" w:rsidR="00364A4F" w:rsidRPr="009A0968" w:rsidRDefault="00364A4F" w:rsidP="003E608F">
      <w:pPr>
        <w:pStyle w:val="PargrafodaLista"/>
        <w:tabs>
          <w:tab w:val="left" w:pos="1080"/>
        </w:tabs>
        <w:suppressAutoHyphens/>
        <w:autoSpaceDE w:val="0"/>
        <w:spacing w:before="120" w:line="276" w:lineRule="auto"/>
        <w:ind w:left="0" w:right="283" w:firstLine="0"/>
        <w:contextualSpacing w:val="0"/>
        <w:rPr>
          <w:szCs w:val="24"/>
        </w:rPr>
      </w:pPr>
      <w:r w:rsidRPr="009A0968">
        <w:rPr>
          <w:szCs w:val="24"/>
        </w:rPr>
        <w:t>Deverá permitir alterar atributos em massa, caso os mesmos estejam liberados para alteração no perfil em execução.</w:t>
      </w:r>
    </w:p>
    <w:p w14:paraId="45B1E798" w14:textId="77777777" w:rsidR="00364A4F" w:rsidRPr="009A0968" w:rsidRDefault="00364A4F" w:rsidP="003E608F">
      <w:pPr>
        <w:pStyle w:val="PargrafodaLista"/>
        <w:tabs>
          <w:tab w:val="left" w:pos="1080"/>
        </w:tabs>
        <w:suppressAutoHyphens/>
        <w:autoSpaceDE w:val="0"/>
        <w:spacing w:before="120" w:after="120" w:line="276" w:lineRule="auto"/>
        <w:ind w:left="0" w:right="284" w:firstLine="0"/>
        <w:contextualSpacing w:val="0"/>
        <w:rPr>
          <w:szCs w:val="24"/>
        </w:rPr>
      </w:pPr>
      <w:r w:rsidRPr="009A0968">
        <w:rPr>
          <w:szCs w:val="24"/>
        </w:rPr>
        <w:t>Deverá permitir atualizar atributos a partir de atributos do tema de referência.</w:t>
      </w:r>
    </w:p>
    <w:p w14:paraId="550E92F3" w14:textId="77777777" w:rsidR="00364A4F" w:rsidRPr="009A0968" w:rsidRDefault="00364A4F" w:rsidP="003E608F">
      <w:pPr>
        <w:pStyle w:val="Ttulo1"/>
        <w:numPr>
          <w:ilvl w:val="0"/>
          <w:numId w:val="52"/>
        </w:numPr>
        <w:spacing w:after="240"/>
        <w:ind w:left="2694" w:right="284" w:hanging="11"/>
        <w:jc w:val="both"/>
        <w:rPr>
          <w:b w:val="0"/>
          <w:szCs w:val="24"/>
        </w:rPr>
      </w:pPr>
      <w:bookmarkStart w:id="99" w:name="_Toc70426632"/>
      <w:bookmarkStart w:id="100" w:name="_Toc71010888"/>
      <w:r w:rsidRPr="009A0968">
        <w:rPr>
          <w:szCs w:val="24"/>
        </w:rPr>
        <w:t>Filtros por atributos</w:t>
      </w:r>
      <w:bookmarkEnd w:id="99"/>
      <w:bookmarkEnd w:id="100"/>
    </w:p>
    <w:p w14:paraId="2B28613A" w14:textId="77777777" w:rsidR="00364A4F" w:rsidRPr="009A0968"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A0968">
        <w:rPr>
          <w:szCs w:val="24"/>
        </w:rPr>
        <w:t>Seleção de feições por relações condicionais sobre quaisquer atributos de um tema. Deverá permitir no mínimo os seguintes operadores condicionais: maior, menor, maior ou igual, menor ou igual, contém, entre.</w:t>
      </w:r>
    </w:p>
    <w:p w14:paraId="4726A598" w14:textId="77777777" w:rsidR="00364A4F" w:rsidRPr="009A0968"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A0968">
        <w:rPr>
          <w:szCs w:val="24"/>
        </w:rPr>
        <w:t>A utilização dos objetos selecionados em pesquisas por atributos, poderá ser utilizada para restringir a geração de mapas temáticos, cartogramas, mapas de calor, estatísticas e gráficos.</w:t>
      </w:r>
    </w:p>
    <w:p w14:paraId="30AB828D" w14:textId="77777777" w:rsidR="00364A4F" w:rsidRPr="009A0968"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A0968">
        <w:rPr>
          <w:szCs w:val="24"/>
        </w:rPr>
        <w:t>Deverá obrigatoriamente ser capaz de utilizar atributos originários de tabelas legadas, acessadas através da rede, no momento da geração da estatística.</w:t>
      </w:r>
    </w:p>
    <w:p w14:paraId="3EBC15E4" w14:textId="77777777" w:rsidR="00364A4F" w:rsidRPr="009A0968"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A0968">
        <w:rPr>
          <w:szCs w:val="24"/>
        </w:rPr>
        <w:t>Deverá permitir a apresentação dos resultados na forma de tabelas e a partir delas permitir exportar os dados obtidos.</w:t>
      </w:r>
    </w:p>
    <w:p w14:paraId="50A0AE49" w14:textId="77777777" w:rsidR="00364A4F" w:rsidRPr="009A0968"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A0968">
        <w:rPr>
          <w:szCs w:val="24"/>
        </w:rPr>
        <w:t>Deverá permitir alterar atributos em massa, caso os mesmos estejam liberados para alteração no perfil em execução.</w:t>
      </w:r>
    </w:p>
    <w:p w14:paraId="3F4AF3EC" w14:textId="77777777" w:rsidR="00364A4F" w:rsidRPr="009A0968" w:rsidRDefault="00364A4F" w:rsidP="003E608F">
      <w:pPr>
        <w:pStyle w:val="PargrafodaLista"/>
        <w:tabs>
          <w:tab w:val="left" w:pos="1080"/>
        </w:tabs>
        <w:suppressAutoHyphens/>
        <w:autoSpaceDE w:val="0"/>
        <w:spacing w:before="120" w:after="120" w:line="276" w:lineRule="auto"/>
        <w:ind w:left="0" w:firstLine="0"/>
        <w:contextualSpacing w:val="0"/>
        <w:rPr>
          <w:szCs w:val="24"/>
        </w:rPr>
      </w:pPr>
      <w:r w:rsidRPr="009A0968">
        <w:rPr>
          <w:szCs w:val="24"/>
        </w:rPr>
        <w:t>Deverá permitir atualizar atributos a partir de atributos do tema de referência.</w:t>
      </w:r>
    </w:p>
    <w:p w14:paraId="397C7090" w14:textId="77777777" w:rsidR="00364A4F" w:rsidRPr="009A0968" w:rsidRDefault="00364A4F" w:rsidP="003E608F">
      <w:pPr>
        <w:pStyle w:val="Ttulo1"/>
        <w:numPr>
          <w:ilvl w:val="0"/>
          <w:numId w:val="52"/>
        </w:numPr>
        <w:spacing w:after="240"/>
        <w:ind w:left="2694" w:right="284" w:hanging="11"/>
        <w:jc w:val="both"/>
        <w:rPr>
          <w:b w:val="0"/>
          <w:szCs w:val="24"/>
        </w:rPr>
      </w:pPr>
      <w:bookmarkStart w:id="101" w:name="_Toc70426633"/>
      <w:bookmarkStart w:id="102" w:name="_Toc71010889"/>
      <w:r w:rsidRPr="009A0968">
        <w:rPr>
          <w:szCs w:val="24"/>
        </w:rPr>
        <w:t>Geração de cruzamentos espaciais</w:t>
      </w:r>
      <w:bookmarkEnd w:id="101"/>
      <w:bookmarkEnd w:id="102"/>
    </w:p>
    <w:p w14:paraId="75F71741" w14:textId="77777777" w:rsidR="00364A4F" w:rsidRPr="009A0968"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A0968">
        <w:rPr>
          <w:szCs w:val="24"/>
        </w:rPr>
        <w:t>Deverá permitir o cruzamento entre feições com representação espacial, armazenando o resultado em uma entidade previamente publicada no sistema.</w:t>
      </w:r>
    </w:p>
    <w:p w14:paraId="23441BBD" w14:textId="77777777" w:rsidR="00364A4F" w:rsidRPr="009A0968"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A0968">
        <w:rPr>
          <w:szCs w:val="24"/>
        </w:rPr>
        <w:t>As feições de referência poderão ser selecionadas utilizando filtros espaciais e por atributos.</w:t>
      </w:r>
    </w:p>
    <w:p w14:paraId="06E8F6B5" w14:textId="77777777" w:rsidR="00364A4F" w:rsidRPr="009A0968"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A0968">
        <w:rPr>
          <w:szCs w:val="24"/>
        </w:rPr>
        <w:lastRenderedPageBreak/>
        <w:t xml:space="preserve">Deverá possuir operação espacial de “Buffer Interno”: criação de polígono interno às feições, a partir de uma distância específica. </w:t>
      </w:r>
    </w:p>
    <w:p w14:paraId="324D3773" w14:textId="77777777" w:rsidR="00364A4F" w:rsidRPr="009A0968"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A0968">
        <w:rPr>
          <w:szCs w:val="24"/>
        </w:rPr>
        <w:t xml:space="preserve">Deverá possuir operação espacial de “Buffer Externo”: criação de polígono externo </w:t>
      </w:r>
      <w:proofErr w:type="spellStart"/>
      <w:r w:rsidRPr="009A0968">
        <w:rPr>
          <w:szCs w:val="24"/>
        </w:rPr>
        <w:t>às</w:t>
      </w:r>
      <w:proofErr w:type="spellEnd"/>
      <w:r w:rsidRPr="009A0968">
        <w:rPr>
          <w:szCs w:val="24"/>
        </w:rPr>
        <w:t xml:space="preserve"> feições, a partir de uma distância específica. </w:t>
      </w:r>
    </w:p>
    <w:p w14:paraId="57550B5F" w14:textId="77777777" w:rsidR="00364A4F" w:rsidRPr="009A0968"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A0968">
        <w:rPr>
          <w:szCs w:val="24"/>
        </w:rPr>
        <w:t xml:space="preserve">Deverá possuir operação espacial de Intersecção entre feições que se sobrepõem. </w:t>
      </w:r>
    </w:p>
    <w:p w14:paraId="74A2181F" w14:textId="77777777" w:rsidR="00364A4F" w:rsidRPr="009A0968"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A0968">
        <w:rPr>
          <w:szCs w:val="24"/>
        </w:rPr>
        <w:t>Deverá possuir operação espacial de Subtração: recorte entre feições que se sobrepõem, preservando apenas as regiões das feições de entrada que não interceptam as feições subtraídas.</w:t>
      </w:r>
    </w:p>
    <w:p w14:paraId="09844A96" w14:textId="77777777" w:rsidR="00364A4F" w:rsidRPr="009A0968"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A0968">
        <w:rPr>
          <w:szCs w:val="24"/>
        </w:rPr>
        <w:t>Deverá possuir operação espacial de União, unificando feições poligonais e seus atributos originais.</w:t>
      </w:r>
    </w:p>
    <w:p w14:paraId="332E1092" w14:textId="77777777" w:rsidR="00364A4F" w:rsidRPr="009A0968"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A0968">
        <w:rPr>
          <w:szCs w:val="24"/>
        </w:rPr>
        <w:t>Deverá possuir operação espacial de Envoltório: geração de um polígono convexo que envolve as feições de entrada.</w:t>
      </w:r>
    </w:p>
    <w:p w14:paraId="093E6DBC" w14:textId="77777777" w:rsidR="00364A4F" w:rsidRPr="009A0968"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A0968">
        <w:rPr>
          <w:szCs w:val="24"/>
        </w:rPr>
        <w:t>Deverá possuir operação espacial de Agregação, unificando feições com base em um atributo específico.</w:t>
      </w:r>
    </w:p>
    <w:p w14:paraId="3B047DB8" w14:textId="77777777" w:rsidR="00364A4F" w:rsidRPr="009A0968"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A0968">
        <w:rPr>
          <w:szCs w:val="24"/>
        </w:rPr>
        <w:t>O tema de saída deverá conter as geometrias geradas pelos operadores espaciais indicados e os atributos obtidos a partir das feições de base e de referência.</w:t>
      </w:r>
    </w:p>
    <w:p w14:paraId="3657CD11" w14:textId="77777777" w:rsidR="00364A4F" w:rsidRPr="009A0968" w:rsidRDefault="00364A4F" w:rsidP="003E608F">
      <w:pPr>
        <w:pStyle w:val="PargrafodaLista"/>
        <w:tabs>
          <w:tab w:val="left" w:pos="1080"/>
        </w:tabs>
        <w:suppressAutoHyphens/>
        <w:autoSpaceDE w:val="0"/>
        <w:spacing w:before="120" w:after="120" w:line="276" w:lineRule="auto"/>
        <w:ind w:left="0" w:firstLine="0"/>
        <w:contextualSpacing w:val="0"/>
        <w:rPr>
          <w:szCs w:val="24"/>
        </w:rPr>
      </w:pPr>
      <w:r w:rsidRPr="009A0968">
        <w:rPr>
          <w:szCs w:val="24"/>
        </w:rPr>
        <w:t>Opcionalmente as geometrias geradas poderão ser apresentadas temporariamente, caso não seja indicado uma entidade de saída.</w:t>
      </w:r>
    </w:p>
    <w:p w14:paraId="6162DB1E" w14:textId="77777777" w:rsidR="00364A4F" w:rsidRPr="009A0968" w:rsidRDefault="00364A4F" w:rsidP="003E608F">
      <w:pPr>
        <w:pStyle w:val="Ttulo1"/>
        <w:numPr>
          <w:ilvl w:val="0"/>
          <w:numId w:val="52"/>
        </w:numPr>
        <w:spacing w:after="240"/>
        <w:ind w:left="2694" w:right="284" w:hanging="11"/>
        <w:jc w:val="both"/>
        <w:rPr>
          <w:b w:val="0"/>
          <w:szCs w:val="24"/>
        </w:rPr>
      </w:pPr>
      <w:bookmarkStart w:id="103" w:name="_Toc70426634"/>
      <w:bookmarkStart w:id="104" w:name="_Toc71010890"/>
      <w:r w:rsidRPr="009A0968">
        <w:rPr>
          <w:szCs w:val="24"/>
        </w:rPr>
        <w:t>Geração de infográficos (</w:t>
      </w:r>
      <w:proofErr w:type="spellStart"/>
      <w:r w:rsidRPr="009A0968">
        <w:rPr>
          <w:szCs w:val="24"/>
        </w:rPr>
        <w:t>dashboards</w:t>
      </w:r>
      <w:proofErr w:type="spellEnd"/>
      <w:r w:rsidRPr="009A0968">
        <w:rPr>
          <w:szCs w:val="24"/>
        </w:rPr>
        <w:t>)</w:t>
      </w:r>
      <w:bookmarkEnd w:id="103"/>
      <w:bookmarkEnd w:id="104"/>
    </w:p>
    <w:p w14:paraId="287CF4DA" w14:textId="77777777" w:rsidR="00364A4F" w:rsidRPr="009A0968"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A0968">
        <w:rPr>
          <w:szCs w:val="24"/>
        </w:rPr>
        <w:t xml:space="preserve">Geração de painéis de infográficos, obtidos a partir da geração de gráficos de pizza, a partir de quaisquer temas, indicando o atributo </w:t>
      </w:r>
      <w:proofErr w:type="spellStart"/>
      <w:r w:rsidRPr="009A0968">
        <w:rPr>
          <w:szCs w:val="24"/>
        </w:rPr>
        <w:t>agrupador</w:t>
      </w:r>
      <w:proofErr w:type="spellEnd"/>
      <w:r w:rsidRPr="009A0968">
        <w:rPr>
          <w:szCs w:val="24"/>
        </w:rPr>
        <w:t>, um ou mais atributos numéricos e as respectivas operações de agrupamento (soma, média, maior, menor).</w:t>
      </w:r>
    </w:p>
    <w:p w14:paraId="5CCA18B3" w14:textId="77777777" w:rsidR="00364A4F" w:rsidRPr="009A0968"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A0968">
        <w:rPr>
          <w:szCs w:val="24"/>
        </w:rPr>
        <w:t xml:space="preserve">Geração de painéis de infográficos, obtidos a partir da geração de gráficos de linha, a partir de quaisquer temas, indicando o atributo </w:t>
      </w:r>
      <w:proofErr w:type="spellStart"/>
      <w:r w:rsidRPr="009A0968">
        <w:rPr>
          <w:szCs w:val="24"/>
        </w:rPr>
        <w:t>agrupador</w:t>
      </w:r>
      <w:proofErr w:type="spellEnd"/>
      <w:r w:rsidRPr="009A0968">
        <w:rPr>
          <w:szCs w:val="24"/>
        </w:rPr>
        <w:t>, um ou mais atributos numéricos e as respectivas operações de agrupamento (soma, média, maior, menor).</w:t>
      </w:r>
    </w:p>
    <w:p w14:paraId="50226C22" w14:textId="77777777" w:rsidR="00364A4F" w:rsidRPr="009A0968"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A0968">
        <w:rPr>
          <w:szCs w:val="24"/>
        </w:rPr>
        <w:t xml:space="preserve">Geração de painéis de infográficos, obtidos a partir da geração de gráficos de barras, a partir de quaisquer temas, indicando o atributo </w:t>
      </w:r>
      <w:proofErr w:type="spellStart"/>
      <w:r w:rsidRPr="009A0968">
        <w:rPr>
          <w:szCs w:val="24"/>
        </w:rPr>
        <w:t>agrupador</w:t>
      </w:r>
      <w:proofErr w:type="spellEnd"/>
      <w:r w:rsidRPr="009A0968">
        <w:rPr>
          <w:szCs w:val="24"/>
        </w:rPr>
        <w:t>, um ou mais atributos numéricos e as respectivas operações de agrupamento (soma, média, maior, menor).</w:t>
      </w:r>
    </w:p>
    <w:p w14:paraId="539B3DC6" w14:textId="77777777" w:rsidR="00364A4F" w:rsidRPr="009A0968"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A0968">
        <w:rPr>
          <w:szCs w:val="24"/>
        </w:rPr>
        <w:t xml:space="preserve">Geração de painéis de infográficos, obtidos a partir da geração de gráficos de rosca, a partir de quaisquer temas, indicando o atributo </w:t>
      </w:r>
      <w:proofErr w:type="spellStart"/>
      <w:r w:rsidRPr="009A0968">
        <w:rPr>
          <w:szCs w:val="24"/>
        </w:rPr>
        <w:t>agrupador</w:t>
      </w:r>
      <w:proofErr w:type="spellEnd"/>
      <w:r w:rsidRPr="009A0968">
        <w:rPr>
          <w:szCs w:val="24"/>
        </w:rPr>
        <w:t>, um ou mais atributos numéricos e as respectivas operações de agrupamento (soma, média, maior, menor).</w:t>
      </w:r>
    </w:p>
    <w:p w14:paraId="059DC494" w14:textId="77777777" w:rsidR="00364A4F" w:rsidRPr="009A0968"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A0968">
        <w:rPr>
          <w:szCs w:val="24"/>
        </w:rPr>
        <w:t xml:space="preserve">Geração de painéis de infográficos, obtidos a partir da geração de gráficos de ponteiro, a partir de quaisquer temas, indicando o atributo </w:t>
      </w:r>
      <w:proofErr w:type="spellStart"/>
      <w:r w:rsidRPr="009A0968">
        <w:rPr>
          <w:szCs w:val="24"/>
        </w:rPr>
        <w:t>agrupador</w:t>
      </w:r>
      <w:proofErr w:type="spellEnd"/>
      <w:r w:rsidRPr="009A0968">
        <w:rPr>
          <w:szCs w:val="24"/>
        </w:rPr>
        <w:t>, um ou mais atributos numéricos e as respectivas operações de agrupamento (soma, média, maior, menor).</w:t>
      </w:r>
    </w:p>
    <w:p w14:paraId="108B079C" w14:textId="77777777" w:rsidR="00364A4F" w:rsidRPr="009A0968"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A0968">
        <w:rPr>
          <w:szCs w:val="24"/>
        </w:rPr>
        <w:t>Deve permitir além de gráficos associar mapas temáticos ao painel.</w:t>
      </w:r>
    </w:p>
    <w:p w14:paraId="40AF94BC" w14:textId="77777777" w:rsidR="00364A4F" w:rsidRPr="009A0968"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A0968">
        <w:rPr>
          <w:szCs w:val="24"/>
        </w:rPr>
        <w:lastRenderedPageBreak/>
        <w:t>Deve permitir adicionar um número qualquer de gráficos ao painel, indicando a altura e comprimento do mesmo, em relação a tela do computador, utilizando uma interface interativa, que permita definir a forma de apresentação de cada gráfico.</w:t>
      </w:r>
    </w:p>
    <w:p w14:paraId="2AE9B874" w14:textId="77777777" w:rsidR="00364A4F" w:rsidRPr="009A0968"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A0968">
        <w:rPr>
          <w:szCs w:val="24"/>
        </w:rPr>
        <w:t>Deverá obrigatoriamente ser capaz de utilizar atributos originários de tabelas legadas, acessadas através da rede, no momento da geração dos gráficos.</w:t>
      </w:r>
    </w:p>
    <w:p w14:paraId="635610E8" w14:textId="77777777" w:rsidR="00364A4F" w:rsidRPr="009A0968" w:rsidRDefault="00364A4F" w:rsidP="003E608F">
      <w:pPr>
        <w:pStyle w:val="PargrafodaLista"/>
        <w:tabs>
          <w:tab w:val="left" w:pos="1080"/>
        </w:tabs>
        <w:suppressAutoHyphens/>
        <w:autoSpaceDE w:val="0"/>
        <w:spacing w:before="120" w:after="120" w:line="276" w:lineRule="auto"/>
        <w:ind w:left="0" w:firstLine="0"/>
        <w:contextualSpacing w:val="0"/>
        <w:rPr>
          <w:szCs w:val="24"/>
        </w:rPr>
      </w:pPr>
      <w:r w:rsidRPr="009A0968">
        <w:rPr>
          <w:szCs w:val="24"/>
        </w:rPr>
        <w:t>Permitir salvar o gráfico, para que possa ser recuperado para visualização imediata.</w:t>
      </w:r>
    </w:p>
    <w:p w14:paraId="77D37B28" w14:textId="77777777" w:rsidR="00364A4F" w:rsidRPr="0098690A" w:rsidRDefault="00364A4F" w:rsidP="003E608F">
      <w:pPr>
        <w:pStyle w:val="Ttulo1"/>
        <w:numPr>
          <w:ilvl w:val="0"/>
          <w:numId w:val="52"/>
        </w:numPr>
        <w:spacing w:after="240"/>
        <w:ind w:left="2694" w:right="284" w:hanging="11"/>
        <w:jc w:val="both"/>
        <w:rPr>
          <w:b w:val="0"/>
          <w:szCs w:val="24"/>
        </w:rPr>
      </w:pPr>
      <w:bookmarkStart w:id="105" w:name="_Toc70426635"/>
      <w:bookmarkStart w:id="106" w:name="_Toc71010891"/>
      <w:r w:rsidRPr="0098690A">
        <w:rPr>
          <w:szCs w:val="24"/>
        </w:rPr>
        <w:t>Impressão de Mapas</w:t>
      </w:r>
      <w:bookmarkEnd w:id="105"/>
      <w:bookmarkEnd w:id="106"/>
    </w:p>
    <w:p w14:paraId="0728966F"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 xml:space="preserve">Configurar a página e nos formatos, A3 e A4, com orientação retrato ou paisagem </w:t>
      </w:r>
    </w:p>
    <w:p w14:paraId="3B1FDF31"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 xml:space="preserve">Imprimir no formato PDF </w:t>
      </w:r>
    </w:p>
    <w:p w14:paraId="50C21D7C"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O sistema deverá permitir, na impressão, os seguintes elementos: Nome, Legenda, Título, Escala, Data de Impressão, Nome do Usuário produtor do Mapa.</w:t>
      </w:r>
    </w:p>
    <w:p w14:paraId="41F21136"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 xml:space="preserve">Deverá permitir criar e salvar modelos de acordo com a necessidade do usuário. </w:t>
      </w:r>
    </w:p>
    <w:p w14:paraId="7E8B256C" w14:textId="77777777" w:rsidR="00364A4F" w:rsidRPr="0098690A" w:rsidRDefault="00364A4F" w:rsidP="003E608F">
      <w:pPr>
        <w:pStyle w:val="PargrafodaLista"/>
        <w:tabs>
          <w:tab w:val="left" w:pos="1080"/>
        </w:tabs>
        <w:suppressAutoHyphens/>
        <w:autoSpaceDE w:val="0"/>
        <w:spacing w:before="120" w:after="120" w:line="276" w:lineRule="auto"/>
        <w:ind w:left="0" w:firstLine="0"/>
        <w:contextualSpacing w:val="0"/>
        <w:rPr>
          <w:szCs w:val="24"/>
        </w:rPr>
      </w:pPr>
      <w:r w:rsidRPr="0098690A">
        <w:rPr>
          <w:szCs w:val="24"/>
        </w:rPr>
        <w:t>Configurar a página e nos formatos, A3 e A4, com orientação retrato ou paisagem.</w:t>
      </w:r>
    </w:p>
    <w:p w14:paraId="3B279426" w14:textId="77777777" w:rsidR="00364A4F" w:rsidRPr="0098690A" w:rsidRDefault="00364A4F" w:rsidP="003E608F">
      <w:pPr>
        <w:pStyle w:val="Ttulo1"/>
        <w:numPr>
          <w:ilvl w:val="0"/>
          <w:numId w:val="52"/>
        </w:numPr>
        <w:spacing w:after="240" w:line="276" w:lineRule="auto"/>
        <w:ind w:left="2694" w:right="284" w:hanging="11"/>
        <w:jc w:val="both"/>
        <w:rPr>
          <w:b w:val="0"/>
          <w:szCs w:val="24"/>
        </w:rPr>
      </w:pPr>
      <w:bookmarkStart w:id="107" w:name="_Toc70426636"/>
      <w:bookmarkStart w:id="108" w:name="_Toc71010892"/>
      <w:r w:rsidRPr="0098690A">
        <w:rPr>
          <w:szCs w:val="24"/>
        </w:rPr>
        <w:t>Emissão de certidões e laudos</w:t>
      </w:r>
      <w:bookmarkEnd w:id="107"/>
      <w:bookmarkEnd w:id="108"/>
    </w:p>
    <w:p w14:paraId="786B4FA4"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As certidões e laudos deverão ser geradas em formato .</w:t>
      </w:r>
      <w:proofErr w:type="spellStart"/>
      <w:r w:rsidRPr="0098690A">
        <w:rPr>
          <w:szCs w:val="24"/>
        </w:rPr>
        <w:t>pdf</w:t>
      </w:r>
      <w:proofErr w:type="spellEnd"/>
      <w:r w:rsidRPr="0098690A">
        <w:rPr>
          <w:szCs w:val="24"/>
        </w:rPr>
        <w:t xml:space="preserve"> selecionando um elemento pertencente a um tema específico. </w:t>
      </w:r>
    </w:p>
    <w:p w14:paraId="47DB3E9D"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As certidões e laudos devem ser geradas a partir de um arquivo de parametrização que permita definir perfeitamente os elementos do documento, de forma que as certidões possam ser configuradas para atender múltiplas finalidades tais como: certidão urbanística do imóvel, certidão de cadastro do imóvel, certidão de denominação de vias públicas; certidão de anuência de confrontação; certidão de diretrizes, certidão ambiental, dentre outras.</w:t>
      </w:r>
    </w:p>
    <w:p w14:paraId="40FDE693"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O arquivo de parametrização deverá permitir definir a localização e formatação livre de textos, especificada a fonte de impressão e justificados em coluna.</w:t>
      </w:r>
    </w:p>
    <w:p w14:paraId="67837190"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O arquivo de parametrização deverá permitir definir o posicionamento e dimensionamento de imagens e fotos.</w:t>
      </w:r>
    </w:p>
    <w:p w14:paraId="38A88B30"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O arquivo de parametrização deverá permitir definir o posicionamento e dimensionamento de mapas que contenham imagens de fundo, e mapas vetoriais superpostos e realce do objeto que está sendo identificado, além de coordenadas geográficas.</w:t>
      </w:r>
    </w:p>
    <w:p w14:paraId="34F07D2A"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O arquivo de parametrização deverá permitir definir a obtenção de variáveis obtidas de atributos específicos, recuperados de quaisquer temas relacionados ao objeto selecionado.</w:t>
      </w:r>
    </w:p>
    <w:p w14:paraId="08FE8E1A"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O arquivo de parametrização deverá permitir definir a obtenção de variáveis a partir de cruzamentos espaciais.</w:t>
      </w:r>
    </w:p>
    <w:p w14:paraId="289E26C1"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O arquivo de parametrização deverá permitir definir o posicionamento e composição de quadros e tabelas gerados a partir das variáveis obtidas;</w:t>
      </w:r>
    </w:p>
    <w:p w14:paraId="56419380"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O arquivo de parametrização deverá permitir definir a substituição de variáveis na composição de textos.</w:t>
      </w:r>
    </w:p>
    <w:p w14:paraId="2CC48A17" w14:textId="77777777" w:rsidR="00364A4F" w:rsidRPr="0098690A" w:rsidRDefault="00364A4F" w:rsidP="003E608F">
      <w:pPr>
        <w:pStyle w:val="PargrafodaLista"/>
        <w:tabs>
          <w:tab w:val="left" w:pos="1080"/>
        </w:tabs>
        <w:suppressAutoHyphens/>
        <w:autoSpaceDE w:val="0"/>
        <w:spacing w:before="120" w:after="120" w:line="276" w:lineRule="auto"/>
        <w:ind w:left="0" w:firstLine="0"/>
        <w:contextualSpacing w:val="0"/>
        <w:rPr>
          <w:szCs w:val="24"/>
        </w:rPr>
      </w:pPr>
      <w:r w:rsidRPr="0098690A">
        <w:rPr>
          <w:szCs w:val="24"/>
        </w:rPr>
        <w:lastRenderedPageBreak/>
        <w:t>O arquivo de parametrização deverá permitir definir a inclusão de endereço para consultar a autenticidade.</w:t>
      </w:r>
    </w:p>
    <w:p w14:paraId="0AF2601D" w14:textId="77777777" w:rsidR="00364A4F" w:rsidRPr="0098690A" w:rsidRDefault="00364A4F" w:rsidP="003E608F">
      <w:pPr>
        <w:pStyle w:val="Ttulo1"/>
        <w:numPr>
          <w:ilvl w:val="0"/>
          <w:numId w:val="52"/>
        </w:numPr>
        <w:spacing w:after="240"/>
        <w:ind w:left="2694" w:right="284" w:hanging="11"/>
        <w:jc w:val="both"/>
        <w:rPr>
          <w:b w:val="0"/>
          <w:szCs w:val="24"/>
        </w:rPr>
      </w:pPr>
      <w:bookmarkStart w:id="109" w:name="_Toc70426637"/>
      <w:bookmarkStart w:id="110" w:name="_Toc71010893"/>
      <w:r w:rsidRPr="0098690A">
        <w:rPr>
          <w:szCs w:val="24"/>
        </w:rPr>
        <w:t>Notificações</w:t>
      </w:r>
      <w:bookmarkEnd w:id="109"/>
      <w:bookmarkEnd w:id="110"/>
    </w:p>
    <w:p w14:paraId="0F5DDE27"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Deverá permitir a geração de notificações para um conjunto de elementos previamente selecionados de um tema.</w:t>
      </w:r>
    </w:p>
    <w:p w14:paraId="1F2038B0"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As notificações deverão ser formatadas a partir de um arquivo de parametrização que permita definir perfeitamente os elementos do documento, de forma que as certidões possam ser configuradas para atender múltiplas finalidades.</w:t>
      </w:r>
    </w:p>
    <w:p w14:paraId="322B8C75"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O arquivo de parametrização deverá permitir definir a localização e formatação livre de textos, especificada a fonte de impressão e justificados em coluna.</w:t>
      </w:r>
    </w:p>
    <w:p w14:paraId="4BB83A26"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 xml:space="preserve">O arquivo de parametrização deverá permitir definir o posicionamento e dimensionamento de imagens e fotos. </w:t>
      </w:r>
    </w:p>
    <w:p w14:paraId="759B8EE1"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O arquivo de parametrização deverá permitir definir o posicionamento e dimensionamento de mapas que contenham imagens de fundo, e mapas vetoriais superpostos e realce do objeto que está sendo identificado, além de coordenadas geográficas.</w:t>
      </w:r>
    </w:p>
    <w:p w14:paraId="6BC54E17"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O arquivo de parametrização deverá permitir definir a obtenção de variáveis obtidas de atributos específicos, recuperados de quaisquer temas relacionados ao objeto selecionado.</w:t>
      </w:r>
    </w:p>
    <w:p w14:paraId="0B51A80B"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O arquivo de parametrização deverá permitir definir a obtenção de variáveis a partir de cruzamentos espaciais.</w:t>
      </w:r>
    </w:p>
    <w:p w14:paraId="56A85FD3"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O arquivo de parametrização deverá permitir definir o posicionamento e composição de quadros e tabelas gerados a partir das variáveis obtidas.</w:t>
      </w:r>
    </w:p>
    <w:p w14:paraId="1470F37A"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O arquivo de parametrização deverá permitir definir a substituição de variáveis na composição de textos.</w:t>
      </w:r>
    </w:p>
    <w:p w14:paraId="4C395048"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O arquivo de parametrização deverá permitir definir a inclusão de endereço para consultar a autenticidade.</w:t>
      </w:r>
    </w:p>
    <w:p w14:paraId="4DC9C681" w14:textId="77777777" w:rsidR="00364A4F" w:rsidRPr="0098690A" w:rsidRDefault="00364A4F" w:rsidP="003E608F">
      <w:pPr>
        <w:pStyle w:val="PargrafodaLista"/>
        <w:tabs>
          <w:tab w:val="left" w:pos="1080"/>
        </w:tabs>
        <w:suppressAutoHyphens/>
        <w:autoSpaceDE w:val="0"/>
        <w:spacing w:before="120" w:after="120" w:line="276" w:lineRule="auto"/>
        <w:ind w:left="0" w:firstLine="0"/>
        <w:contextualSpacing w:val="0"/>
        <w:rPr>
          <w:szCs w:val="24"/>
        </w:rPr>
      </w:pPr>
      <w:r w:rsidRPr="0098690A">
        <w:rPr>
          <w:szCs w:val="24"/>
        </w:rPr>
        <w:t xml:space="preserve">A emissão de notificações deverá ser realizada através da filtragem de elementos de um tema, definindo a quantidade de notificações que serão geradas, por arquivo </w:t>
      </w:r>
      <w:proofErr w:type="spellStart"/>
      <w:r w:rsidRPr="0098690A">
        <w:rPr>
          <w:szCs w:val="24"/>
        </w:rPr>
        <w:t>pdf</w:t>
      </w:r>
      <w:proofErr w:type="spellEnd"/>
      <w:r w:rsidRPr="0098690A">
        <w:rPr>
          <w:szCs w:val="24"/>
        </w:rPr>
        <w:t>, e o número total de notificações a ser gerada no lote, definidas pelo número de ordem inicial e final.</w:t>
      </w:r>
    </w:p>
    <w:p w14:paraId="50D10F5D" w14:textId="77777777" w:rsidR="00364A4F" w:rsidRPr="0098690A" w:rsidRDefault="00364A4F" w:rsidP="003E608F">
      <w:pPr>
        <w:pStyle w:val="Ttulo1"/>
        <w:numPr>
          <w:ilvl w:val="0"/>
          <w:numId w:val="52"/>
        </w:numPr>
        <w:spacing w:after="240"/>
        <w:ind w:left="2694" w:right="284" w:hanging="11"/>
        <w:jc w:val="both"/>
        <w:rPr>
          <w:b w:val="0"/>
          <w:szCs w:val="24"/>
        </w:rPr>
      </w:pPr>
      <w:bookmarkStart w:id="111" w:name="_Toc70426638"/>
      <w:bookmarkStart w:id="112" w:name="_Toc71010894"/>
      <w:r w:rsidRPr="0098690A">
        <w:rPr>
          <w:szCs w:val="24"/>
        </w:rPr>
        <w:t>Memorial descritivo de glebas e lotes</w:t>
      </w:r>
      <w:bookmarkEnd w:id="111"/>
      <w:bookmarkEnd w:id="112"/>
    </w:p>
    <w:p w14:paraId="7F474E14"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O sistema deverá permitir a geração de memoriais descritivos de lotes, glebas e conjunto de lotes, a partir da seleção dos elementos para os quais é desejado a geração dos memoriais.</w:t>
      </w:r>
    </w:p>
    <w:p w14:paraId="6D8B59A9"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O memorial deverá permitir indicar a numeração de pontos, suas coordenadas em projeção definida, azimutes ou rumos, distância entre pontos e indicação dos confrontantes. Os confrontantes podem ser elementos do mesmo tema do objeto, logradouros ou elementos de um tema auxiliar.</w:t>
      </w:r>
    </w:p>
    <w:p w14:paraId="15FBA71A"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lastRenderedPageBreak/>
        <w:t>Deverá possuir ferramentas para orientar as geometrias e eliminar pontos colineares que não definam mudança de confrontante.</w:t>
      </w:r>
    </w:p>
    <w:p w14:paraId="724649EA"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Deverá possuir ferramenta para indicar curvas, lançando no memorial apenas o ponto inicial e final e o comprimento do arco.</w:t>
      </w:r>
    </w:p>
    <w:p w14:paraId="0D8E7C10" w14:textId="77777777" w:rsidR="00364A4F" w:rsidRPr="0098690A" w:rsidRDefault="00364A4F" w:rsidP="003E608F">
      <w:pPr>
        <w:pStyle w:val="PargrafodaLista"/>
        <w:tabs>
          <w:tab w:val="left" w:pos="1080"/>
        </w:tabs>
        <w:suppressAutoHyphens/>
        <w:autoSpaceDE w:val="0"/>
        <w:spacing w:before="120" w:after="120" w:line="276" w:lineRule="auto"/>
        <w:ind w:left="0" w:firstLine="0"/>
        <w:contextualSpacing w:val="0"/>
        <w:rPr>
          <w:szCs w:val="24"/>
        </w:rPr>
      </w:pPr>
      <w:r w:rsidRPr="0098690A">
        <w:rPr>
          <w:szCs w:val="24"/>
        </w:rPr>
        <w:t>Deverá indicar a altitude de cada ponto, caso o tema de altimetria esteja disponível.</w:t>
      </w:r>
    </w:p>
    <w:p w14:paraId="2E3A3493" w14:textId="77777777" w:rsidR="00364A4F" w:rsidRPr="0098690A" w:rsidRDefault="00364A4F" w:rsidP="00F47D38">
      <w:pPr>
        <w:pStyle w:val="Ttulo1"/>
        <w:numPr>
          <w:ilvl w:val="5"/>
          <w:numId w:val="49"/>
        </w:numPr>
        <w:spacing w:after="240"/>
        <w:ind w:left="1701" w:right="284" w:firstLine="0"/>
        <w:jc w:val="both"/>
        <w:rPr>
          <w:b w:val="0"/>
          <w:szCs w:val="24"/>
        </w:rPr>
      </w:pPr>
      <w:bookmarkStart w:id="113" w:name="_Toc71010895"/>
      <w:r w:rsidRPr="0098690A">
        <w:rPr>
          <w:szCs w:val="24"/>
        </w:rPr>
        <w:t>Funcionalidades especificas</w:t>
      </w:r>
      <w:bookmarkEnd w:id="113"/>
    </w:p>
    <w:p w14:paraId="09FFBF2D" w14:textId="77777777" w:rsidR="00364A4F" w:rsidRPr="0098690A" w:rsidRDefault="00364A4F" w:rsidP="003E608F">
      <w:pPr>
        <w:pStyle w:val="Ttulo1"/>
        <w:numPr>
          <w:ilvl w:val="0"/>
          <w:numId w:val="53"/>
        </w:numPr>
        <w:spacing w:after="240"/>
        <w:ind w:left="2694" w:right="284" w:firstLine="0"/>
        <w:jc w:val="both"/>
        <w:rPr>
          <w:b w:val="0"/>
          <w:szCs w:val="24"/>
        </w:rPr>
      </w:pPr>
      <w:bookmarkStart w:id="114" w:name="_Toc71010896"/>
      <w:r w:rsidRPr="0098690A">
        <w:rPr>
          <w:szCs w:val="24"/>
        </w:rPr>
        <w:t>Gerenciamento e Edição de Camadas Vetoriais com Especialização para o Cadastro Técnico Urbano na Web</w:t>
      </w:r>
      <w:bookmarkEnd w:id="114"/>
    </w:p>
    <w:p w14:paraId="3355D7AC"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O sistema deverá possuir funcionalidades de gerenciamento e edição de camadas vetoriais. Estas funcionalidades deverão possuir ferramenta para manutenção continuada da base, com editor geométrico integrado a aplicação em ambiente 100% Web.</w:t>
      </w:r>
    </w:p>
    <w:p w14:paraId="7F3FAF68"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O editor deverá permitir gerar feições pontuais, lineares, poligonais e redes, topologicamente ajustadas.</w:t>
      </w:r>
    </w:p>
    <w:p w14:paraId="49392563"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Geração de pontos continuamente, definindo a distância mínima de aquisição.</w:t>
      </w:r>
    </w:p>
    <w:p w14:paraId="305C2381"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Geração de pontos por segmentos, definindo a menor distância entre pontos.</w:t>
      </w:r>
    </w:p>
    <w:p w14:paraId="59CACBDA"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Geração de ponto por coordenada, geodésica ou plana.</w:t>
      </w:r>
    </w:p>
    <w:p w14:paraId="53FB48AE"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Geração de ponto azimute e distância.</w:t>
      </w:r>
    </w:p>
    <w:p w14:paraId="6A2016EC"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 xml:space="preserve">Geração de curva por interpolação de </w:t>
      </w:r>
      <w:proofErr w:type="spellStart"/>
      <w:r w:rsidRPr="0098690A">
        <w:rPr>
          <w:szCs w:val="24"/>
        </w:rPr>
        <w:t>Bezier</w:t>
      </w:r>
      <w:proofErr w:type="spellEnd"/>
      <w:r w:rsidRPr="0098690A">
        <w:rPr>
          <w:szCs w:val="24"/>
        </w:rPr>
        <w:t>.</w:t>
      </w:r>
    </w:p>
    <w:p w14:paraId="6C1C4229"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Geração de arcos de circunferência por três pontos.</w:t>
      </w:r>
    </w:p>
    <w:p w14:paraId="1323045A"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Geração de arcos por dois pontos e um raio.</w:t>
      </w:r>
    </w:p>
    <w:p w14:paraId="416AA213"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Arrastar aresta paralelamente.</w:t>
      </w:r>
    </w:p>
    <w:p w14:paraId="32D88147"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Gerar “offset” interno para geração beiral, com armazenamento simultâneo do polígono de projeção do telhado e o polígono eliminado o beiral</w:t>
      </w:r>
    </w:p>
    <w:p w14:paraId="36E45A7C"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Possuir função de atração por nó, vértice e aresta, definida a tolerância de atração e a lista de feições que geram atração.</w:t>
      </w:r>
    </w:p>
    <w:p w14:paraId="71700AC8"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Gerar linha guia de 0, 45 e 90 graus.</w:t>
      </w:r>
    </w:p>
    <w:p w14:paraId="725A7C49"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Gerar linha guia de ponto ortogonal.</w:t>
      </w:r>
    </w:p>
    <w:p w14:paraId="145EF070"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Gerar linha guia por dois pontos quaisquer.</w:t>
      </w:r>
    </w:p>
    <w:p w14:paraId="193AAC2A"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Gerar linha guia paralela a um segmento por distância.</w:t>
      </w:r>
    </w:p>
    <w:p w14:paraId="7AEB98ED"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Permitir ajustar o tamanho de qualquer aresta, digitando o valor da medida.</w:t>
      </w:r>
    </w:p>
    <w:p w14:paraId="3B56BBDA"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Incluir vértice.</w:t>
      </w:r>
    </w:p>
    <w:p w14:paraId="09716880"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Remover vértice.</w:t>
      </w:r>
    </w:p>
    <w:p w14:paraId="5EC2A2DB"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Duplicar feição.</w:t>
      </w:r>
    </w:p>
    <w:p w14:paraId="6BEE99C7"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Arrastar feição.</w:t>
      </w:r>
    </w:p>
    <w:p w14:paraId="3B8E488D"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proofErr w:type="spellStart"/>
      <w:r w:rsidRPr="0098690A">
        <w:rPr>
          <w:szCs w:val="24"/>
        </w:rPr>
        <w:t>Rotacionar</w:t>
      </w:r>
      <w:proofErr w:type="spellEnd"/>
      <w:r w:rsidRPr="0098690A">
        <w:rPr>
          <w:szCs w:val="24"/>
        </w:rPr>
        <w:t xml:space="preserve"> feição.</w:t>
      </w:r>
    </w:p>
    <w:p w14:paraId="5C821A5E"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lastRenderedPageBreak/>
        <w:t>Remover feição.</w:t>
      </w:r>
    </w:p>
    <w:p w14:paraId="063A7D7D"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Copiar parte de feição.</w:t>
      </w:r>
    </w:p>
    <w:p w14:paraId="0CECE91F"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Desfazer e refazer (</w:t>
      </w:r>
      <w:proofErr w:type="spellStart"/>
      <w:r w:rsidRPr="0098690A">
        <w:rPr>
          <w:szCs w:val="24"/>
        </w:rPr>
        <w:t>undo</w:t>
      </w:r>
      <w:proofErr w:type="spellEnd"/>
      <w:r w:rsidRPr="0098690A">
        <w:rPr>
          <w:szCs w:val="24"/>
        </w:rPr>
        <w:t xml:space="preserve"> e </w:t>
      </w:r>
      <w:proofErr w:type="spellStart"/>
      <w:r w:rsidRPr="0098690A">
        <w:rPr>
          <w:szCs w:val="24"/>
        </w:rPr>
        <w:t>redo</w:t>
      </w:r>
      <w:proofErr w:type="spellEnd"/>
      <w:r w:rsidRPr="0098690A">
        <w:rPr>
          <w:szCs w:val="24"/>
        </w:rPr>
        <w:t>).</w:t>
      </w:r>
    </w:p>
    <w:p w14:paraId="77B81363"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Unificar e desmembrar lotes.</w:t>
      </w:r>
    </w:p>
    <w:p w14:paraId="6BCCC7F4"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Gerar lotes a partir da subdivisão de quadras.</w:t>
      </w:r>
    </w:p>
    <w:p w14:paraId="2A1FD9BF"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 xml:space="preserve">Importar arquivos </w:t>
      </w:r>
      <w:proofErr w:type="spellStart"/>
      <w:r w:rsidRPr="0098690A">
        <w:rPr>
          <w:szCs w:val="24"/>
        </w:rPr>
        <w:t>Shapefile</w:t>
      </w:r>
      <w:proofErr w:type="spellEnd"/>
      <w:r w:rsidRPr="0098690A">
        <w:rPr>
          <w:szCs w:val="24"/>
        </w:rPr>
        <w:t>.</w:t>
      </w:r>
    </w:p>
    <w:p w14:paraId="22F142D7"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 xml:space="preserve">Exportar arquivos </w:t>
      </w:r>
      <w:proofErr w:type="spellStart"/>
      <w:r w:rsidRPr="0098690A">
        <w:rPr>
          <w:szCs w:val="24"/>
        </w:rPr>
        <w:t>Shapefile</w:t>
      </w:r>
      <w:proofErr w:type="spellEnd"/>
      <w:r w:rsidRPr="0098690A">
        <w:rPr>
          <w:szCs w:val="24"/>
        </w:rPr>
        <w:t>.</w:t>
      </w:r>
    </w:p>
    <w:p w14:paraId="1C9DEC67"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Importar arquivos DWG.</w:t>
      </w:r>
    </w:p>
    <w:p w14:paraId="7182EB08"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Exportar arquivos DWG.</w:t>
      </w:r>
    </w:p>
    <w:p w14:paraId="467F73EA"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Importar arquivos DXF.</w:t>
      </w:r>
    </w:p>
    <w:p w14:paraId="228EA1F7"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Exportar arquivos DXF.</w:t>
      </w:r>
    </w:p>
    <w:p w14:paraId="54E83EEC"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Importar arquivos KML.</w:t>
      </w:r>
    </w:p>
    <w:p w14:paraId="6CC2B46E"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Exportar arquivos KML.</w:t>
      </w:r>
    </w:p>
    <w:p w14:paraId="0490D1DB"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Exportar para DXF camada de medidas dos segmentos das geometrias.</w:t>
      </w:r>
    </w:p>
    <w:p w14:paraId="42CF75A2"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Exportar para DXF camada de azimutes dos segmentos das geometrias.</w:t>
      </w:r>
    </w:p>
    <w:p w14:paraId="2BE08EBC"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Exportar para DXF camada com quaisquer atributos do tema.</w:t>
      </w:r>
    </w:p>
    <w:p w14:paraId="60D095B1"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Ajustar geometrias para garantir a emissão de memoriais, eliminando pontos colineares não associados à mudança de confrontante.</w:t>
      </w:r>
    </w:p>
    <w:p w14:paraId="3D0B8782"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O sistema deverá possuir versionamento de todas feições, gerando data e hora de inclusão e substituição.</w:t>
      </w:r>
    </w:p>
    <w:p w14:paraId="7E5A68C1"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Gerar registro de toda alteração indicando usuário, data e hora e motivo da ação.</w:t>
      </w:r>
    </w:p>
    <w:p w14:paraId="6D71AED8" w14:textId="77777777" w:rsidR="00364A4F" w:rsidRPr="0098690A" w:rsidRDefault="00364A4F" w:rsidP="003F188D">
      <w:pPr>
        <w:pStyle w:val="PargrafodaLista"/>
        <w:numPr>
          <w:ilvl w:val="0"/>
          <w:numId w:val="43"/>
        </w:numPr>
        <w:suppressAutoHyphens/>
        <w:spacing w:before="120" w:after="120" w:line="276" w:lineRule="auto"/>
        <w:ind w:left="426" w:hanging="426"/>
        <w:contextualSpacing w:val="0"/>
        <w:rPr>
          <w:szCs w:val="24"/>
        </w:rPr>
      </w:pPr>
      <w:r w:rsidRPr="0098690A">
        <w:rPr>
          <w:szCs w:val="24"/>
        </w:rPr>
        <w:t xml:space="preserve">Fornecer manual explicativo online para utilização das ferramentas de edição de camadas vetoriais na Web, com ilustração em </w:t>
      </w:r>
      <w:proofErr w:type="spellStart"/>
      <w:r w:rsidRPr="0098690A">
        <w:rPr>
          <w:szCs w:val="24"/>
        </w:rPr>
        <w:t>gift</w:t>
      </w:r>
      <w:proofErr w:type="spellEnd"/>
      <w:r w:rsidRPr="0098690A">
        <w:rPr>
          <w:szCs w:val="24"/>
        </w:rPr>
        <w:t xml:space="preserve"> ilustrativo.</w:t>
      </w:r>
    </w:p>
    <w:p w14:paraId="3D4D82B0" w14:textId="77777777" w:rsidR="00364A4F" w:rsidRPr="0098690A" w:rsidRDefault="00364A4F" w:rsidP="003E608F">
      <w:pPr>
        <w:pStyle w:val="Ttulo1"/>
        <w:numPr>
          <w:ilvl w:val="0"/>
          <w:numId w:val="53"/>
        </w:numPr>
        <w:tabs>
          <w:tab w:val="left" w:pos="1560"/>
        </w:tabs>
        <w:spacing w:after="240" w:line="276" w:lineRule="auto"/>
        <w:ind w:left="2694" w:right="284" w:hanging="26"/>
        <w:jc w:val="both"/>
        <w:rPr>
          <w:b w:val="0"/>
          <w:szCs w:val="24"/>
        </w:rPr>
      </w:pPr>
      <w:bookmarkStart w:id="115" w:name="_Toc70426641"/>
      <w:bookmarkStart w:id="116" w:name="_Toc71010897"/>
      <w:r w:rsidRPr="0098690A">
        <w:rPr>
          <w:szCs w:val="24"/>
        </w:rPr>
        <w:t>Gerenciamento de equipes de campo com dispositivos móveis</w:t>
      </w:r>
      <w:bookmarkEnd w:id="115"/>
      <w:bookmarkEnd w:id="116"/>
    </w:p>
    <w:p w14:paraId="619B7B45"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O sistema deverá possuir funcionalidades para coleta de dados em campo utilizando equipamento/dispositivo móvel integrado ao aplicativo WEB, para geração de ordens de serviço.</w:t>
      </w:r>
    </w:p>
    <w:p w14:paraId="24D4DE09"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Permitir a autenticação do usuário, utilizando senha, carregada no dispositivo quando da carga do aplicativo, garantindo a autenticidade mesmo sem acesso a rede de telefonia móvel.</w:t>
      </w:r>
    </w:p>
    <w:p w14:paraId="1556BC30"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Apresentar mapas e imagens com vários níveis de resolução, no mínimo até 10cm, com funções de zoom e pan.</w:t>
      </w:r>
    </w:p>
    <w:p w14:paraId="3B7E4AC4"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Apresentar as tarefas localizadas no mapa, por “</w:t>
      </w:r>
      <w:proofErr w:type="spellStart"/>
      <w:r w:rsidRPr="0098690A">
        <w:rPr>
          <w:szCs w:val="24"/>
        </w:rPr>
        <w:t>landmarks</w:t>
      </w:r>
      <w:proofErr w:type="spellEnd"/>
      <w:r w:rsidRPr="0098690A">
        <w:rPr>
          <w:szCs w:val="24"/>
        </w:rPr>
        <w:t>”, na cor vermelha para tarefas não realizadas e verde para tarefas realizadas. Os “</w:t>
      </w:r>
      <w:proofErr w:type="spellStart"/>
      <w:r w:rsidRPr="0098690A">
        <w:rPr>
          <w:szCs w:val="24"/>
        </w:rPr>
        <w:t>landmarks</w:t>
      </w:r>
      <w:proofErr w:type="spellEnd"/>
      <w:r w:rsidRPr="0098690A">
        <w:rPr>
          <w:szCs w:val="24"/>
        </w:rPr>
        <w:t xml:space="preserve">” devem ser </w:t>
      </w:r>
      <w:r w:rsidRPr="0098690A">
        <w:rPr>
          <w:szCs w:val="24"/>
        </w:rPr>
        <w:lastRenderedPageBreak/>
        <w:t>sensíveis ao toque, apresentando as informações básicas da tarefa, em uma caixa de texto, que se tocado abre o formulário de obtenção de dados.</w:t>
      </w:r>
    </w:p>
    <w:p w14:paraId="7707060F" w14:textId="77777777" w:rsidR="00364A4F" w:rsidRPr="0098690A" w:rsidRDefault="00364A4F" w:rsidP="003E608F">
      <w:pPr>
        <w:pStyle w:val="PargrafodaLista"/>
        <w:tabs>
          <w:tab w:val="left" w:pos="1080"/>
        </w:tabs>
        <w:suppressAutoHyphens/>
        <w:autoSpaceDE w:val="0"/>
        <w:spacing w:before="120" w:line="276" w:lineRule="auto"/>
        <w:ind w:left="0" w:firstLine="0"/>
        <w:contextualSpacing w:val="0"/>
        <w:rPr>
          <w:szCs w:val="24"/>
        </w:rPr>
      </w:pPr>
      <w:r w:rsidRPr="0098690A">
        <w:rPr>
          <w:szCs w:val="24"/>
        </w:rPr>
        <w:t>Controlar o uso do GPS, ativando-o por demanda, sempre que o usuário toca no botão localizar (onde-estou) ou acionar o formulário, para reduzir o uso da bateria do dispositivo.</w:t>
      </w:r>
    </w:p>
    <w:p w14:paraId="63806AE1"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Permitir obter múltiplas fotos de uma mesma tarefa com resolução mínima de 3 MP (megapixels), controle do zoom óptico, se disponível, mantendo o último ajuste realizado para tomada da foto.</w:t>
      </w:r>
    </w:p>
    <w:p w14:paraId="50911646"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Permitir a carga prévia de mapas.</w:t>
      </w:r>
    </w:p>
    <w:p w14:paraId="691061C8"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Permitir a sincronização de tarefas, enviando para o servidor as tarefas concluídas e recebendo a nova jornada. As tarefas concluídas serão eliminadas do dispositivo móvel. As tarefas poderão ser transferidas apenas por WI-FI ou uso da rede de telefonia móvel.</w:t>
      </w:r>
    </w:p>
    <w:p w14:paraId="34841424"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Permitir gerar uma cópia de segurança dos dados armazenados no dispositivo móvel.</w:t>
      </w:r>
    </w:p>
    <w:p w14:paraId="4A0584CA"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Permitir criar uma tarefa não programada, segurando clique em um ponto do mapa, adicionar tarefa, porém ainda não salva.</w:t>
      </w:r>
    </w:p>
    <w:p w14:paraId="50C41FCF"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Permitir incluir uma assinatura a partir de uma tela com facilidade de caligrafia.</w:t>
      </w:r>
    </w:p>
    <w:p w14:paraId="0F052DA8"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Operar em modo off-line, sem utilização da rede de telefonia móvel.</w:t>
      </w:r>
    </w:p>
    <w:p w14:paraId="54B53742"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Operar em modo híbrido, utilizando simultaneamente a rede de telefonia móvel.</w:t>
      </w:r>
    </w:p>
    <w:p w14:paraId="4715C5C7"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 xml:space="preserve">O aplicativo deverá permitir a configuração de um número quaisquer de formulários, para atender tarefas especificas e ser executado em ambiente </w:t>
      </w:r>
      <w:proofErr w:type="spellStart"/>
      <w:r w:rsidRPr="0098690A">
        <w:rPr>
          <w:szCs w:val="24"/>
        </w:rPr>
        <w:t>Android</w:t>
      </w:r>
      <w:proofErr w:type="spellEnd"/>
      <w:r w:rsidRPr="0098690A">
        <w:rPr>
          <w:szCs w:val="24"/>
        </w:rPr>
        <w:t xml:space="preserve"> ou IOS, sem necessidade de reprogramação. </w:t>
      </w:r>
    </w:p>
    <w:p w14:paraId="2951453A"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A partir da aplicação Web, criar uma jornada de trabalho para um particular agente, selecionado o tipo de tarefa a ser executada, das tarefas possíveis para o usuário.</w:t>
      </w:r>
    </w:p>
    <w:p w14:paraId="2DD9850F"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Selecionar os locais para execução das tarefas da jornada, a partir de pesquisas tabulares ou espaciais definida pelo operador no banco de dados ou apontamento no mapa.</w:t>
      </w:r>
    </w:p>
    <w:p w14:paraId="0CD252C4"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Carregar os “tiles” dos mapas e imagens, que cobrem a área correspondente para permitir o uso off-line.</w:t>
      </w:r>
    </w:p>
    <w:p w14:paraId="7BBDD329"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Permitir a exibição das tarefas de coletas de dados em campo, no ambiente Web com acompanhamento em tempo real do status das tarefas (Programado, Enviado para Aprovação, Reprovado, Concluído/Aprovado).</w:t>
      </w:r>
    </w:p>
    <w:p w14:paraId="3C5AC14F"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Permitir omissão de campos e validação de dados a partir do arquivo de configuração, sem a necessidade de alteração do código do aplicativo, para diferentes formulários utilizados.</w:t>
      </w:r>
    </w:p>
    <w:p w14:paraId="00B6BF75" w14:textId="77777777" w:rsidR="00364A4F" w:rsidRPr="0098690A" w:rsidRDefault="00364A4F" w:rsidP="003F188D">
      <w:pPr>
        <w:pStyle w:val="PargrafodaLista"/>
        <w:numPr>
          <w:ilvl w:val="0"/>
          <w:numId w:val="43"/>
        </w:numPr>
        <w:suppressAutoHyphens/>
        <w:spacing w:after="120" w:line="276" w:lineRule="auto"/>
        <w:ind w:left="426" w:hanging="426"/>
        <w:contextualSpacing w:val="0"/>
        <w:rPr>
          <w:szCs w:val="24"/>
        </w:rPr>
      </w:pPr>
      <w:r w:rsidRPr="0098690A">
        <w:rPr>
          <w:szCs w:val="24"/>
        </w:rPr>
        <w:t>Configurar múltiplos formulários para coleta dos dados, a partir de arquivo de configuração recebido durante o processo de carga do aplicativo, para cada usuário, em função de suas permissões.</w:t>
      </w:r>
    </w:p>
    <w:p w14:paraId="7DDB911D" w14:textId="77777777" w:rsidR="00364A4F" w:rsidRPr="0098690A" w:rsidRDefault="00364A4F" w:rsidP="003F188D">
      <w:pPr>
        <w:pStyle w:val="PargrafodaLista"/>
        <w:numPr>
          <w:ilvl w:val="0"/>
          <w:numId w:val="43"/>
        </w:numPr>
        <w:suppressAutoHyphens/>
        <w:spacing w:before="120" w:after="120" w:line="276" w:lineRule="auto"/>
        <w:ind w:left="426" w:hanging="426"/>
        <w:contextualSpacing w:val="0"/>
        <w:rPr>
          <w:szCs w:val="24"/>
        </w:rPr>
      </w:pPr>
      <w:r w:rsidRPr="0098690A">
        <w:rPr>
          <w:szCs w:val="24"/>
        </w:rPr>
        <w:t>Geração de estatísticas de produção.</w:t>
      </w:r>
    </w:p>
    <w:p w14:paraId="6B5B0CC8" w14:textId="77777777" w:rsidR="00364A4F" w:rsidRPr="00C87CE0" w:rsidRDefault="00364A4F" w:rsidP="003E608F">
      <w:pPr>
        <w:pStyle w:val="Ttulo1"/>
        <w:numPr>
          <w:ilvl w:val="0"/>
          <w:numId w:val="53"/>
        </w:numPr>
        <w:spacing w:after="240" w:line="276" w:lineRule="auto"/>
        <w:ind w:left="2694" w:right="284" w:firstLine="0"/>
        <w:jc w:val="both"/>
        <w:rPr>
          <w:b w:val="0"/>
          <w:szCs w:val="24"/>
        </w:rPr>
      </w:pPr>
      <w:bookmarkStart w:id="117" w:name="_Toc70426643"/>
      <w:bookmarkStart w:id="118" w:name="_Toc71010898"/>
      <w:r w:rsidRPr="00C87CE0">
        <w:rPr>
          <w:szCs w:val="24"/>
        </w:rPr>
        <w:lastRenderedPageBreak/>
        <w:t>Gestão de Obras Públicas</w:t>
      </w:r>
      <w:bookmarkEnd w:id="117"/>
      <w:bookmarkEnd w:id="118"/>
    </w:p>
    <w:p w14:paraId="1F0634CB" w14:textId="77777777" w:rsidR="00364A4F" w:rsidRPr="00C87CE0" w:rsidRDefault="00364A4F" w:rsidP="003E608F">
      <w:pPr>
        <w:pStyle w:val="PargrafodaLista"/>
        <w:tabs>
          <w:tab w:val="left" w:pos="1080"/>
          <w:tab w:val="left" w:pos="8222"/>
        </w:tabs>
        <w:suppressAutoHyphens/>
        <w:autoSpaceDE w:val="0"/>
        <w:spacing w:before="120" w:after="120" w:line="276" w:lineRule="auto"/>
        <w:ind w:left="0" w:firstLine="0"/>
        <w:contextualSpacing w:val="0"/>
        <w:rPr>
          <w:szCs w:val="24"/>
        </w:rPr>
      </w:pPr>
      <w:r w:rsidRPr="00C87CE0">
        <w:rPr>
          <w:szCs w:val="24"/>
        </w:rPr>
        <w:t xml:space="preserve">Permitir a inserção, cadastramento, atualização e exclusão de informações cadastrais (atributos) das Obras Municipais executadas na municipalidade vinculada a localização espacial (feições gráficas </w:t>
      </w:r>
      <w:proofErr w:type="spellStart"/>
      <w:r w:rsidRPr="00C87CE0">
        <w:rPr>
          <w:szCs w:val="24"/>
        </w:rPr>
        <w:t>georreferenciadas</w:t>
      </w:r>
      <w:proofErr w:type="spellEnd"/>
      <w:r w:rsidRPr="00C87CE0">
        <w:rPr>
          <w:szCs w:val="24"/>
        </w:rPr>
        <w:t>).</w:t>
      </w:r>
    </w:p>
    <w:p w14:paraId="4C240505" w14:textId="77777777" w:rsidR="00364A4F" w:rsidRPr="00C87CE0" w:rsidRDefault="00364A4F" w:rsidP="003F188D">
      <w:pPr>
        <w:pStyle w:val="PargrafodaLista"/>
        <w:numPr>
          <w:ilvl w:val="0"/>
          <w:numId w:val="43"/>
        </w:numPr>
        <w:suppressAutoHyphens/>
        <w:spacing w:after="120" w:line="276" w:lineRule="auto"/>
        <w:ind w:left="567" w:hanging="567"/>
        <w:contextualSpacing w:val="0"/>
        <w:rPr>
          <w:szCs w:val="24"/>
        </w:rPr>
      </w:pPr>
      <w:r w:rsidRPr="00C87CE0">
        <w:rPr>
          <w:szCs w:val="24"/>
        </w:rPr>
        <w:t>Feição Gráfica (identificação e localização espacial do da obra pública);</w:t>
      </w:r>
    </w:p>
    <w:p w14:paraId="1CE17047" w14:textId="77777777" w:rsidR="00364A4F" w:rsidRPr="00C87CE0" w:rsidRDefault="00364A4F" w:rsidP="003F188D">
      <w:pPr>
        <w:pStyle w:val="PargrafodaLista"/>
        <w:numPr>
          <w:ilvl w:val="0"/>
          <w:numId w:val="43"/>
        </w:numPr>
        <w:suppressAutoHyphens/>
        <w:spacing w:after="120" w:line="276" w:lineRule="auto"/>
        <w:ind w:left="567" w:hanging="567"/>
        <w:contextualSpacing w:val="0"/>
        <w:rPr>
          <w:szCs w:val="24"/>
        </w:rPr>
      </w:pPr>
      <w:r w:rsidRPr="00C87CE0">
        <w:rPr>
          <w:szCs w:val="24"/>
        </w:rPr>
        <w:t>Identificação Cadastral e Tributária da parcela territorial da Obra;</w:t>
      </w:r>
    </w:p>
    <w:p w14:paraId="0F9D1702" w14:textId="77777777" w:rsidR="00364A4F" w:rsidRPr="00C87CE0" w:rsidRDefault="00364A4F" w:rsidP="003F188D">
      <w:pPr>
        <w:pStyle w:val="PargrafodaLista"/>
        <w:numPr>
          <w:ilvl w:val="0"/>
          <w:numId w:val="43"/>
        </w:numPr>
        <w:suppressAutoHyphens/>
        <w:spacing w:after="120" w:line="276" w:lineRule="auto"/>
        <w:ind w:left="567" w:hanging="567"/>
        <w:contextualSpacing w:val="0"/>
        <w:rPr>
          <w:szCs w:val="24"/>
        </w:rPr>
      </w:pPr>
      <w:r w:rsidRPr="00C87CE0">
        <w:rPr>
          <w:szCs w:val="24"/>
        </w:rPr>
        <w:t>Dados Cadastrais da Obra;</w:t>
      </w:r>
    </w:p>
    <w:p w14:paraId="18885895" w14:textId="77777777" w:rsidR="00364A4F" w:rsidRPr="00C87CE0" w:rsidRDefault="00364A4F" w:rsidP="003F188D">
      <w:pPr>
        <w:pStyle w:val="PargrafodaLista"/>
        <w:numPr>
          <w:ilvl w:val="0"/>
          <w:numId w:val="43"/>
        </w:numPr>
        <w:suppressAutoHyphens/>
        <w:spacing w:after="120" w:line="276" w:lineRule="auto"/>
        <w:ind w:left="567" w:hanging="567"/>
        <w:contextualSpacing w:val="0"/>
        <w:rPr>
          <w:szCs w:val="24"/>
        </w:rPr>
      </w:pPr>
      <w:r w:rsidRPr="00C87CE0">
        <w:rPr>
          <w:szCs w:val="24"/>
        </w:rPr>
        <w:t>Nomenclatura do Logradouro, Bairro e afins;</w:t>
      </w:r>
    </w:p>
    <w:p w14:paraId="41BB1017" w14:textId="77777777" w:rsidR="00364A4F" w:rsidRPr="00C87CE0" w:rsidRDefault="00364A4F" w:rsidP="003F188D">
      <w:pPr>
        <w:pStyle w:val="PargrafodaLista"/>
        <w:numPr>
          <w:ilvl w:val="0"/>
          <w:numId w:val="43"/>
        </w:numPr>
        <w:suppressAutoHyphens/>
        <w:spacing w:after="120" w:line="276" w:lineRule="auto"/>
        <w:ind w:left="567" w:hanging="567"/>
        <w:contextualSpacing w:val="0"/>
        <w:rPr>
          <w:szCs w:val="24"/>
        </w:rPr>
      </w:pPr>
      <w:r w:rsidRPr="00C87CE0">
        <w:rPr>
          <w:szCs w:val="24"/>
        </w:rPr>
        <w:t>Permitir anexar (armazenar) Arquivo Digital dos Projetos de Infraestrutura do Projeto Aprovado e Executado (integrado ao Módulo de Loteamentos);</w:t>
      </w:r>
    </w:p>
    <w:p w14:paraId="40651287" w14:textId="77777777" w:rsidR="00364A4F" w:rsidRPr="00C87CE0" w:rsidRDefault="00364A4F" w:rsidP="003F188D">
      <w:pPr>
        <w:pStyle w:val="PargrafodaLista"/>
        <w:numPr>
          <w:ilvl w:val="0"/>
          <w:numId w:val="43"/>
        </w:numPr>
        <w:suppressAutoHyphens/>
        <w:spacing w:after="120" w:line="276" w:lineRule="auto"/>
        <w:ind w:left="567" w:hanging="567"/>
        <w:contextualSpacing w:val="0"/>
        <w:rPr>
          <w:szCs w:val="24"/>
        </w:rPr>
      </w:pPr>
      <w:r w:rsidRPr="00C87CE0">
        <w:rPr>
          <w:szCs w:val="24"/>
        </w:rPr>
        <w:t>Data do Projeto Aprovado;</w:t>
      </w:r>
    </w:p>
    <w:p w14:paraId="0084AC86" w14:textId="77777777" w:rsidR="00364A4F" w:rsidRPr="00C87CE0" w:rsidRDefault="00364A4F" w:rsidP="003F188D">
      <w:pPr>
        <w:pStyle w:val="PargrafodaLista"/>
        <w:numPr>
          <w:ilvl w:val="0"/>
          <w:numId w:val="43"/>
        </w:numPr>
        <w:suppressAutoHyphens/>
        <w:spacing w:after="120" w:line="276" w:lineRule="auto"/>
        <w:ind w:left="567" w:hanging="567"/>
        <w:contextualSpacing w:val="0"/>
        <w:rPr>
          <w:szCs w:val="24"/>
        </w:rPr>
      </w:pPr>
      <w:r w:rsidRPr="00C87CE0">
        <w:rPr>
          <w:szCs w:val="24"/>
        </w:rPr>
        <w:t>Permitir anexar arquivo digital da documentação de Responsabilidade Técnica e Relatórios Técnicos;</w:t>
      </w:r>
    </w:p>
    <w:p w14:paraId="7CDB3E3C" w14:textId="77777777" w:rsidR="00364A4F" w:rsidRPr="00C87CE0" w:rsidRDefault="00364A4F" w:rsidP="003F188D">
      <w:pPr>
        <w:pStyle w:val="PargrafodaLista"/>
        <w:numPr>
          <w:ilvl w:val="0"/>
          <w:numId w:val="43"/>
        </w:numPr>
        <w:suppressAutoHyphens/>
        <w:spacing w:after="120" w:line="276" w:lineRule="auto"/>
        <w:ind w:left="567" w:hanging="567"/>
        <w:contextualSpacing w:val="0"/>
        <w:rPr>
          <w:szCs w:val="24"/>
        </w:rPr>
      </w:pPr>
      <w:r w:rsidRPr="00C87CE0">
        <w:rPr>
          <w:szCs w:val="24"/>
        </w:rPr>
        <w:t>Permitir a importação de projetos em formato de desenho digital para criar elementos espaciais e associar a dados cadastrais citados anteriormente;</w:t>
      </w:r>
    </w:p>
    <w:p w14:paraId="01EF6E6D" w14:textId="77777777" w:rsidR="00364A4F" w:rsidRPr="00C87CE0" w:rsidRDefault="00364A4F" w:rsidP="003F188D">
      <w:pPr>
        <w:pStyle w:val="PargrafodaLista"/>
        <w:numPr>
          <w:ilvl w:val="0"/>
          <w:numId w:val="43"/>
        </w:numPr>
        <w:suppressAutoHyphens/>
        <w:spacing w:after="120" w:line="276" w:lineRule="auto"/>
        <w:ind w:left="567" w:hanging="567"/>
        <w:contextualSpacing w:val="0"/>
        <w:rPr>
          <w:szCs w:val="24"/>
        </w:rPr>
      </w:pPr>
      <w:r w:rsidRPr="00C87CE0">
        <w:rPr>
          <w:szCs w:val="24"/>
        </w:rPr>
        <w:t>Permitir manter o cronograma de planejamento e execução, incluindo previsão de pagamentos e valores efetivamente realizados, para acompanhamento e medição de execução de obras e geração de relatório de medição; e</w:t>
      </w:r>
    </w:p>
    <w:p w14:paraId="596BF688" w14:textId="77777777" w:rsidR="00364A4F" w:rsidRPr="00C87CE0" w:rsidRDefault="00364A4F" w:rsidP="003F188D">
      <w:pPr>
        <w:pStyle w:val="PargrafodaLista"/>
        <w:numPr>
          <w:ilvl w:val="0"/>
          <w:numId w:val="43"/>
        </w:numPr>
        <w:suppressAutoHyphens/>
        <w:spacing w:before="120" w:after="120" w:line="276" w:lineRule="auto"/>
        <w:ind w:left="567" w:hanging="567"/>
        <w:contextualSpacing w:val="0"/>
        <w:rPr>
          <w:szCs w:val="24"/>
        </w:rPr>
      </w:pPr>
      <w:r w:rsidRPr="00C87CE0">
        <w:rPr>
          <w:szCs w:val="24"/>
        </w:rPr>
        <w:t>Deverá ser incorporado um sistema móvel para fiscalização em campo integrado a este módulo para realização de vistorias “in loco” por fiscais contendo ferramentas de controle de ordens de serviço e medição, parcial ou total, de itens concluídos conforme cronograma e orçamento pré-carregados em sistema para fiscalização e seus aspectos, conforme verificado em módulos anteriores.</w:t>
      </w:r>
    </w:p>
    <w:p w14:paraId="1DDD9C52" w14:textId="77777777" w:rsidR="00364A4F" w:rsidRPr="00C87CE0" w:rsidRDefault="00364A4F" w:rsidP="003E608F">
      <w:pPr>
        <w:pStyle w:val="Ttulo1"/>
        <w:numPr>
          <w:ilvl w:val="0"/>
          <w:numId w:val="53"/>
        </w:numPr>
        <w:spacing w:after="240"/>
        <w:ind w:left="2694" w:right="284" w:hanging="26"/>
        <w:jc w:val="both"/>
        <w:rPr>
          <w:b w:val="0"/>
          <w:szCs w:val="24"/>
        </w:rPr>
      </w:pPr>
      <w:bookmarkStart w:id="119" w:name="_Toc70426644"/>
      <w:bookmarkStart w:id="120" w:name="_Toc71010899"/>
      <w:r w:rsidRPr="00C87CE0">
        <w:rPr>
          <w:szCs w:val="24"/>
        </w:rPr>
        <w:t xml:space="preserve">Funcionalidade de Edição de </w:t>
      </w:r>
      <w:proofErr w:type="spellStart"/>
      <w:r w:rsidRPr="00C87CE0">
        <w:rPr>
          <w:szCs w:val="24"/>
        </w:rPr>
        <w:t>Metadados</w:t>
      </w:r>
      <w:proofErr w:type="spellEnd"/>
      <w:r w:rsidRPr="00C87CE0">
        <w:rPr>
          <w:szCs w:val="24"/>
        </w:rPr>
        <w:t xml:space="preserve"> dos Dados Geográficos na WEB</w:t>
      </w:r>
      <w:bookmarkEnd w:id="119"/>
      <w:bookmarkEnd w:id="120"/>
    </w:p>
    <w:p w14:paraId="59C2C942" w14:textId="77777777" w:rsidR="00364A4F" w:rsidRPr="00C87CE0" w:rsidRDefault="00364A4F" w:rsidP="003E608F">
      <w:pPr>
        <w:pStyle w:val="PargrafodaLista"/>
        <w:tabs>
          <w:tab w:val="left" w:pos="1080"/>
          <w:tab w:val="left" w:pos="8364"/>
        </w:tabs>
        <w:suppressAutoHyphens/>
        <w:autoSpaceDE w:val="0"/>
        <w:spacing w:before="120" w:after="120" w:line="276" w:lineRule="auto"/>
        <w:ind w:left="0" w:firstLine="0"/>
        <w:contextualSpacing w:val="0"/>
        <w:rPr>
          <w:szCs w:val="24"/>
        </w:rPr>
      </w:pPr>
      <w:r w:rsidRPr="00C87CE0">
        <w:rPr>
          <w:szCs w:val="24"/>
        </w:rPr>
        <w:t xml:space="preserve">O sistema de informações geográficas na Web deverá permitir que o usuário realize a edição de informações básicas dos </w:t>
      </w:r>
      <w:proofErr w:type="spellStart"/>
      <w:r w:rsidRPr="00C87CE0">
        <w:rPr>
          <w:szCs w:val="24"/>
        </w:rPr>
        <w:t>metadados</w:t>
      </w:r>
      <w:proofErr w:type="spellEnd"/>
      <w:r w:rsidRPr="00C87CE0">
        <w:rPr>
          <w:szCs w:val="24"/>
        </w:rPr>
        <w:t>.</w:t>
      </w:r>
    </w:p>
    <w:p w14:paraId="20AFD028" w14:textId="24610DDB" w:rsidR="00364A4F" w:rsidRPr="00C87CE0" w:rsidRDefault="00364A4F" w:rsidP="003E608F">
      <w:pPr>
        <w:pStyle w:val="PargrafodaLista"/>
        <w:tabs>
          <w:tab w:val="left" w:pos="1080"/>
          <w:tab w:val="left" w:pos="8364"/>
        </w:tabs>
        <w:suppressAutoHyphens/>
        <w:autoSpaceDE w:val="0"/>
        <w:spacing w:before="120" w:after="120" w:line="276" w:lineRule="auto"/>
        <w:ind w:left="0" w:firstLine="0"/>
        <w:contextualSpacing w:val="0"/>
        <w:rPr>
          <w:szCs w:val="24"/>
        </w:rPr>
      </w:pPr>
      <w:r w:rsidRPr="00C87CE0">
        <w:rPr>
          <w:szCs w:val="24"/>
        </w:rPr>
        <w:t xml:space="preserve">O Sistema de Informações Geográficas deverá permitir que as informações de </w:t>
      </w:r>
      <w:proofErr w:type="spellStart"/>
      <w:r w:rsidRPr="00C87CE0">
        <w:rPr>
          <w:szCs w:val="24"/>
        </w:rPr>
        <w:t>metadados</w:t>
      </w:r>
      <w:proofErr w:type="spellEnd"/>
      <w:r w:rsidRPr="00C87CE0">
        <w:rPr>
          <w:szCs w:val="24"/>
        </w:rPr>
        <w:t xml:space="preserve"> existentes nas camadas que compõe o banco de dados, possam ser </w:t>
      </w:r>
      <w:r w:rsidR="00B708B1" w:rsidRPr="00C87CE0">
        <w:rPr>
          <w:szCs w:val="24"/>
        </w:rPr>
        <w:t>informadas</w:t>
      </w:r>
      <w:r w:rsidRPr="00C87CE0">
        <w:rPr>
          <w:szCs w:val="24"/>
        </w:rPr>
        <w:t xml:space="preserve"> no momento da carga de dados, inseridas ou alteradas no sistema WEB.</w:t>
      </w:r>
    </w:p>
    <w:p w14:paraId="13D14695" w14:textId="77777777" w:rsidR="00364A4F" w:rsidRPr="00C87CE0" w:rsidRDefault="00364A4F" w:rsidP="003E608F">
      <w:pPr>
        <w:pStyle w:val="PargrafodaLista"/>
        <w:tabs>
          <w:tab w:val="left" w:pos="1080"/>
          <w:tab w:val="left" w:pos="8364"/>
        </w:tabs>
        <w:suppressAutoHyphens/>
        <w:autoSpaceDE w:val="0"/>
        <w:spacing w:before="120" w:after="120" w:line="276" w:lineRule="auto"/>
        <w:ind w:left="0" w:firstLine="0"/>
        <w:contextualSpacing w:val="0"/>
        <w:rPr>
          <w:szCs w:val="24"/>
        </w:rPr>
      </w:pPr>
      <w:r w:rsidRPr="00C87CE0">
        <w:rPr>
          <w:szCs w:val="24"/>
        </w:rPr>
        <w:t xml:space="preserve">Trata-se como informações básicas dos </w:t>
      </w:r>
      <w:proofErr w:type="spellStart"/>
      <w:r w:rsidRPr="00C87CE0">
        <w:rPr>
          <w:szCs w:val="24"/>
        </w:rPr>
        <w:t>metadados</w:t>
      </w:r>
      <w:proofErr w:type="spellEnd"/>
      <w:r w:rsidRPr="00C87CE0">
        <w:rPr>
          <w:szCs w:val="24"/>
        </w:rPr>
        <w:t xml:space="preserve"> as listadas a seguir:</w:t>
      </w:r>
    </w:p>
    <w:p w14:paraId="5E8D7082" w14:textId="77777777" w:rsidR="00364A4F" w:rsidRPr="00C87CE0" w:rsidRDefault="00364A4F" w:rsidP="003F188D">
      <w:pPr>
        <w:pStyle w:val="PargrafodaLista"/>
        <w:numPr>
          <w:ilvl w:val="0"/>
          <w:numId w:val="25"/>
        </w:numPr>
        <w:tabs>
          <w:tab w:val="left" w:pos="1080"/>
        </w:tabs>
        <w:suppressAutoHyphens/>
        <w:autoSpaceDE w:val="0"/>
        <w:spacing w:after="120" w:line="276" w:lineRule="auto"/>
        <w:ind w:right="283"/>
        <w:contextualSpacing w:val="0"/>
        <w:rPr>
          <w:szCs w:val="24"/>
        </w:rPr>
      </w:pPr>
      <w:r w:rsidRPr="00C87CE0">
        <w:rPr>
          <w:szCs w:val="24"/>
        </w:rPr>
        <w:t>Nome Longo;</w:t>
      </w:r>
    </w:p>
    <w:p w14:paraId="732215C6" w14:textId="77777777" w:rsidR="00364A4F" w:rsidRPr="00C87CE0" w:rsidRDefault="00364A4F" w:rsidP="003F188D">
      <w:pPr>
        <w:pStyle w:val="PargrafodaLista"/>
        <w:numPr>
          <w:ilvl w:val="0"/>
          <w:numId w:val="25"/>
        </w:numPr>
        <w:tabs>
          <w:tab w:val="left" w:pos="1080"/>
        </w:tabs>
        <w:suppressAutoHyphens/>
        <w:autoSpaceDE w:val="0"/>
        <w:spacing w:after="120" w:line="276" w:lineRule="auto"/>
        <w:ind w:right="283"/>
        <w:contextualSpacing w:val="0"/>
        <w:rPr>
          <w:szCs w:val="24"/>
        </w:rPr>
      </w:pPr>
      <w:r w:rsidRPr="00C87CE0">
        <w:rPr>
          <w:szCs w:val="24"/>
        </w:rPr>
        <w:t>Nome Curto;</w:t>
      </w:r>
    </w:p>
    <w:p w14:paraId="7DAA3201" w14:textId="77777777" w:rsidR="00364A4F" w:rsidRPr="00C87CE0" w:rsidRDefault="00364A4F" w:rsidP="003F188D">
      <w:pPr>
        <w:pStyle w:val="PargrafodaLista"/>
        <w:numPr>
          <w:ilvl w:val="0"/>
          <w:numId w:val="25"/>
        </w:numPr>
        <w:tabs>
          <w:tab w:val="left" w:pos="1080"/>
        </w:tabs>
        <w:suppressAutoHyphens/>
        <w:autoSpaceDE w:val="0"/>
        <w:spacing w:after="120" w:line="276" w:lineRule="auto"/>
        <w:ind w:right="283"/>
        <w:contextualSpacing w:val="0"/>
        <w:rPr>
          <w:szCs w:val="24"/>
        </w:rPr>
      </w:pPr>
      <w:r w:rsidRPr="00C87CE0">
        <w:rPr>
          <w:szCs w:val="24"/>
        </w:rPr>
        <w:t>Título;</w:t>
      </w:r>
    </w:p>
    <w:p w14:paraId="054D51EB" w14:textId="77777777" w:rsidR="00364A4F" w:rsidRPr="00C87CE0" w:rsidRDefault="00364A4F" w:rsidP="003F188D">
      <w:pPr>
        <w:pStyle w:val="PargrafodaLista"/>
        <w:numPr>
          <w:ilvl w:val="0"/>
          <w:numId w:val="25"/>
        </w:numPr>
        <w:tabs>
          <w:tab w:val="left" w:pos="1080"/>
        </w:tabs>
        <w:suppressAutoHyphens/>
        <w:autoSpaceDE w:val="0"/>
        <w:spacing w:after="120" w:line="276" w:lineRule="auto"/>
        <w:ind w:right="283"/>
        <w:contextualSpacing w:val="0"/>
        <w:rPr>
          <w:szCs w:val="24"/>
        </w:rPr>
      </w:pPr>
      <w:r w:rsidRPr="00C87CE0">
        <w:rPr>
          <w:szCs w:val="24"/>
        </w:rPr>
        <w:t>Resumo/Descrição;</w:t>
      </w:r>
    </w:p>
    <w:p w14:paraId="024C5A19" w14:textId="77777777" w:rsidR="00364A4F" w:rsidRPr="00C87CE0" w:rsidRDefault="00364A4F" w:rsidP="003F188D">
      <w:pPr>
        <w:pStyle w:val="PargrafodaLista"/>
        <w:numPr>
          <w:ilvl w:val="0"/>
          <w:numId w:val="25"/>
        </w:numPr>
        <w:tabs>
          <w:tab w:val="left" w:pos="1080"/>
        </w:tabs>
        <w:suppressAutoHyphens/>
        <w:autoSpaceDE w:val="0"/>
        <w:spacing w:after="120" w:line="276" w:lineRule="auto"/>
        <w:ind w:right="283"/>
        <w:contextualSpacing w:val="0"/>
        <w:rPr>
          <w:szCs w:val="24"/>
        </w:rPr>
      </w:pPr>
      <w:r w:rsidRPr="00C87CE0">
        <w:rPr>
          <w:szCs w:val="24"/>
        </w:rPr>
        <w:t>Palavra-chave;</w:t>
      </w:r>
    </w:p>
    <w:p w14:paraId="46292DA0" w14:textId="77777777" w:rsidR="00364A4F" w:rsidRPr="00C87CE0" w:rsidRDefault="00364A4F" w:rsidP="003F188D">
      <w:pPr>
        <w:pStyle w:val="PargrafodaLista"/>
        <w:numPr>
          <w:ilvl w:val="0"/>
          <w:numId w:val="25"/>
        </w:numPr>
        <w:tabs>
          <w:tab w:val="left" w:pos="1080"/>
        </w:tabs>
        <w:suppressAutoHyphens/>
        <w:autoSpaceDE w:val="0"/>
        <w:spacing w:before="120" w:after="120" w:line="276" w:lineRule="auto"/>
        <w:ind w:left="1003" w:right="284" w:hanging="357"/>
        <w:contextualSpacing w:val="0"/>
        <w:rPr>
          <w:szCs w:val="24"/>
        </w:rPr>
      </w:pPr>
      <w:r w:rsidRPr="00C87CE0">
        <w:rPr>
          <w:szCs w:val="24"/>
        </w:rPr>
        <w:lastRenderedPageBreak/>
        <w:t>Propriedades: Informações de referência cartográfica, Proprietário dos dados, Provedor das informações;</w:t>
      </w:r>
    </w:p>
    <w:p w14:paraId="34C823FA" w14:textId="77777777" w:rsidR="00364A4F" w:rsidRPr="007B1B12" w:rsidRDefault="00364A4F" w:rsidP="003E608F">
      <w:pPr>
        <w:pStyle w:val="Ttulo1"/>
        <w:numPr>
          <w:ilvl w:val="0"/>
          <w:numId w:val="53"/>
        </w:numPr>
        <w:spacing w:after="240"/>
        <w:ind w:left="2694" w:right="284" w:hanging="26"/>
        <w:jc w:val="both"/>
        <w:rPr>
          <w:b w:val="0"/>
          <w:szCs w:val="24"/>
        </w:rPr>
      </w:pPr>
      <w:bookmarkStart w:id="121" w:name="_Toc64025744"/>
      <w:bookmarkStart w:id="122" w:name="_Toc67233849"/>
      <w:bookmarkStart w:id="123" w:name="_Toc70426645"/>
      <w:bookmarkStart w:id="124" w:name="_Toc71010900"/>
      <w:r w:rsidRPr="007B1B12">
        <w:rPr>
          <w:szCs w:val="24"/>
        </w:rPr>
        <w:t xml:space="preserve">Funcionalidades de Upload e Download de Documentos Relacionados à Informação </w:t>
      </w:r>
      <w:bookmarkEnd w:id="121"/>
      <w:r w:rsidRPr="007B1B12">
        <w:rPr>
          <w:szCs w:val="24"/>
        </w:rPr>
        <w:t>Geográfica</w:t>
      </w:r>
      <w:bookmarkEnd w:id="122"/>
      <w:bookmarkEnd w:id="123"/>
      <w:bookmarkEnd w:id="124"/>
      <w:r w:rsidRPr="007B1B12">
        <w:rPr>
          <w:szCs w:val="24"/>
        </w:rPr>
        <w:t xml:space="preserve"> </w:t>
      </w:r>
    </w:p>
    <w:p w14:paraId="7D18F7EC" w14:textId="77777777" w:rsidR="00364A4F" w:rsidRPr="007B1B12" w:rsidRDefault="00364A4F" w:rsidP="003E608F">
      <w:pPr>
        <w:pStyle w:val="PargrafodaLista"/>
        <w:tabs>
          <w:tab w:val="left" w:pos="1080"/>
        </w:tabs>
        <w:suppressAutoHyphens/>
        <w:autoSpaceDE w:val="0"/>
        <w:spacing w:before="120" w:line="276" w:lineRule="auto"/>
        <w:ind w:left="0" w:firstLine="0"/>
        <w:contextualSpacing w:val="0"/>
        <w:rPr>
          <w:szCs w:val="24"/>
        </w:rPr>
      </w:pPr>
      <w:r w:rsidRPr="007B1B12">
        <w:rPr>
          <w:szCs w:val="24"/>
        </w:rPr>
        <w:t xml:space="preserve">O sistema deverá permitir que o usuário realize </w:t>
      </w:r>
      <w:r w:rsidRPr="007B1B12">
        <w:rPr>
          <w:szCs w:val="24"/>
          <w:u w:val="single"/>
        </w:rPr>
        <w:t>upload</w:t>
      </w:r>
      <w:r w:rsidRPr="007B1B12">
        <w:rPr>
          <w:szCs w:val="24"/>
        </w:rPr>
        <w:t xml:space="preserve"> dos documentos nas extensões contidas na tabela abaixo, de forma relacionada à feição espacial correspondente, com opção de </w:t>
      </w:r>
      <w:r w:rsidRPr="007B1B12">
        <w:rPr>
          <w:szCs w:val="24"/>
          <w:u w:val="single"/>
        </w:rPr>
        <w:t>download</w:t>
      </w:r>
      <w:r w:rsidRPr="007B1B12">
        <w:rPr>
          <w:szCs w:val="24"/>
        </w:rPr>
        <w:t xml:space="preserve"> dos mesmos na interface de usuário.</w:t>
      </w:r>
    </w:p>
    <w:p w14:paraId="41EC0B3A" w14:textId="77777777" w:rsidR="00364A4F" w:rsidRDefault="00364A4F" w:rsidP="00364A4F">
      <w:pPr>
        <w:pStyle w:val="PargrafodaLista"/>
        <w:tabs>
          <w:tab w:val="left" w:pos="1080"/>
        </w:tabs>
        <w:suppressAutoHyphens/>
        <w:autoSpaceDE w:val="0"/>
        <w:spacing w:before="120" w:line="360" w:lineRule="auto"/>
        <w:ind w:left="0"/>
        <w:contextualSpacing w:val="0"/>
        <w:jc w:val="center"/>
        <w:rPr>
          <w:b/>
          <w:sz w:val="20"/>
        </w:rPr>
      </w:pPr>
      <w:r>
        <w:rPr>
          <w:b/>
          <w:sz w:val="20"/>
        </w:rPr>
        <w:t>Tabela</w:t>
      </w:r>
      <w:r w:rsidRPr="00EF4D1B">
        <w:rPr>
          <w:b/>
          <w:sz w:val="20"/>
        </w:rPr>
        <w:t xml:space="preserve"> – </w:t>
      </w:r>
      <w:r>
        <w:rPr>
          <w:b/>
          <w:sz w:val="20"/>
        </w:rPr>
        <w:t>Tipos de Documentos</w:t>
      </w:r>
    </w:p>
    <w:tbl>
      <w:tblPr>
        <w:tblW w:w="0" w:type="auto"/>
        <w:tblInd w:w="2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5"/>
      </w:tblGrid>
      <w:tr w:rsidR="00364A4F" w14:paraId="5D579F52" w14:textId="77777777" w:rsidTr="000D050B">
        <w:tc>
          <w:tcPr>
            <w:tcW w:w="4775" w:type="dxa"/>
            <w:shd w:val="clear" w:color="auto" w:fill="auto"/>
          </w:tcPr>
          <w:p w14:paraId="17777887" w14:textId="77777777" w:rsidR="00364A4F" w:rsidRPr="003814D0" w:rsidRDefault="00364A4F" w:rsidP="000D050B">
            <w:pPr>
              <w:pStyle w:val="PargrafodaLista"/>
              <w:tabs>
                <w:tab w:val="left" w:pos="1080"/>
              </w:tabs>
              <w:suppressAutoHyphens/>
              <w:autoSpaceDE w:val="0"/>
              <w:spacing w:before="120" w:line="360" w:lineRule="auto"/>
              <w:ind w:left="0"/>
              <w:contextualSpacing w:val="0"/>
              <w:jc w:val="center"/>
              <w:rPr>
                <w:b/>
                <w:sz w:val="20"/>
              </w:rPr>
            </w:pPr>
            <w:r w:rsidRPr="003814D0">
              <w:rPr>
                <w:b/>
                <w:sz w:val="20"/>
              </w:rPr>
              <w:t>Extensão</w:t>
            </w:r>
          </w:p>
        </w:tc>
      </w:tr>
      <w:tr w:rsidR="00364A4F" w14:paraId="4923461C" w14:textId="77777777" w:rsidTr="000D050B">
        <w:tc>
          <w:tcPr>
            <w:tcW w:w="4775" w:type="dxa"/>
            <w:shd w:val="clear" w:color="auto" w:fill="auto"/>
          </w:tcPr>
          <w:p w14:paraId="0587E32F" w14:textId="77777777" w:rsidR="00364A4F" w:rsidRPr="003814D0" w:rsidRDefault="00364A4F" w:rsidP="000D050B">
            <w:pPr>
              <w:pStyle w:val="PargrafodaLista"/>
              <w:tabs>
                <w:tab w:val="left" w:pos="1080"/>
              </w:tabs>
              <w:suppressAutoHyphens/>
              <w:autoSpaceDE w:val="0"/>
              <w:spacing w:before="120" w:line="360" w:lineRule="auto"/>
              <w:ind w:left="0"/>
              <w:contextualSpacing w:val="0"/>
              <w:jc w:val="center"/>
              <w:rPr>
                <w:b/>
                <w:sz w:val="20"/>
              </w:rPr>
            </w:pPr>
            <w:r w:rsidRPr="003814D0">
              <w:rPr>
                <w:b/>
                <w:sz w:val="20"/>
              </w:rPr>
              <w:t>*PDF</w:t>
            </w:r>
          </w:p>
        </w:tc>
      </w:tr>
      <w:tr w:rsidR="00364A4F" w14:paraId="28FF1B6B" w14:textId="77777777" w:rsidTr="000D050B">
        <w:tc>
          <w:tcPr>
            <w:tcW w:w="4775" w:type="dxa"/>
            <w:shd w:val="clear" w:color="auto" w:fill="auto"/>
          </w:tcPr>
          <w:p w14:paraId="69457750" w14:textId="77777777" w:rsidR="00364A4F" w:rsidRPr="003814D0" w:rsidRDefault="00364A4F" w:rsidP="000D050B">
            <w:pPr>
              <w:pStyle w:val="PargrafodaLista"/>
              <w:tabs>
                <w:tab w:val="left" w:pos="1080"/>
              </w:tabs>
              <w:suppressAutoHyphens/>
              <w:autoSpaceDE w:val="0"/>
              <w:spacing w:before="120" w:line="360" w:lineRule="auto"/>
              <w:ind w:left="0"/>
              <w:contextualSpacing w:val="0"/>
              <w:jc w:val="center"/>
              <w:rPr>
                <w:b/>
                <w:sz w:val="20"/>
              </w:rPr>
            </w:pPr>
            <w:r w:rsidRPr="003814D0">
              <w:rPr>
                <w:b/>
                <w:sz w:val="20"/>
              </w:rPr>
              <w:t>*JPGEG; *JPG,*TIFF e *PNG</w:t>
            </w:r>
          </w:p>
        </w:tc>
      </w:tr>
      <w:tr w:rsidR="00364A4F" w14:paraId="6998AE5B" w14:textId="77777777" w:rsidTr="000D050B">
        <w:tc>
          <w:tcPr>
            <w:tcW w:w="4775" w:type="dxa"/>
            <w:shd w:val="clear" w:color="auto" w:fill="auto"/>
          </w:tcPr>
          <w:p w14:paraId="5DCBAC2A" w14:textId="77777777" w:rsidR="00364A4F" w:rsidRPr="003814D0" w:rsidRDefault="00364A4F" w:rsidP="000D050B">
            <w:pPr>
              <w:pStyle w:val="PargrafodaLista"/>
              <w:tabs>
                <w:tab w:val="left" w:pos="1080"/>
              </w:tabs>
              <w:suppressAutoHyphens/>
              <w:autoSpaceDE w:val="0"/>
              <w:spacing w:before="120" w:line="360" w:lineRule="auto"/>
              <w:ind w:left="0"/>
              <w:contextualSpacing w:val="0"/>
              <w:jc w:val="center"/>
              <w:rPr>
                <w:b/>
                <w:sz w:val="20"/>
              </w:rPr>
            </w:pPr>
            <w:r w:rsidRPr="003814D0">
              <w:rPr>
                <w:b/>
                <w:sz w:val="20"/>
              </w:rPr>
              <w:t>*DWG e *DXF</w:t>
            </w:r>
          </w:p>
        </w:tc>
      </w:tr>
      <w:tr w:rsidR="00364A4F" w14:paraId="5AF0B526" w14:textId="77777777" w:rsidTr="000D050B">
        <w:tc>
          <w:tcPr>
            <w:tcW w:w="4775" w:type="dxa"/>
            <w:shd w:val="clear" w:color="auto" w:fill="auto"/>
          </w:tcPr>
          <w:p w14:paraId="2165D6DE" w14:textId="77777777" w:rsidR="00364A4F" w:rsidRPr="003814D0" w:rsidRDefault="00364A4F" w:rsidP="000D050B">
            <w:pPr>
              <w:pStyle w:val="PargrafodaLista"/>
              <w:tabs>
                <w:tab w:val="left" w:pos="1080"/>
              </w:tabs>
              <w:suppressAutoHyphens/>
              <w:autoSpaceDE w:val="0"/>
              <w:spacing w:before="120" w:line="360" w:lineRule="auto"/>
              <w:ind w:left="0"/>
              <w:contextualSpacing w:val="0"/>
              <w:jc w:val="center"/>
              <w:rPr>
                <w:b/>
                <w:sz w:val="20"/>
              </w:rPr>
            </w:pPr>
            <w:r w:rsidRPr="003814D0">
              <w:rPr>
                <w:b/>
                <w:sz w:val="20"/>
              </w:rPr>
              <w:t>*TXT, *DOCX E *XML</w:t>
            </w:r>
          </w:p>
        </w:tc>
      </w:tr>
    </w:tbl>
    <w:p w14:paraId="5B95CB6B" w14:textId="76368A66" w:rsidR="00364A4F" w:rsidRPr="00D51C1C" w:rsidRDefault="00364A4F" w:rsidP="00364A4F">
      <w:pPr>
        <w:spacing w:after="200" w:line="276" w:lineRule="auto"/>
      </w:pPr>
    </w:p>
    <w:p w14:paraId="1CA9B797" w14:textId="77777777" w:rsidR="00364A4F" w:rsidRPr="007B1B12" w:rsidRDefault="00364A4F" w:rsidP="003E608F">
      <w:pPr>
        <w:pStyle w:val="Ttulo1"/>
        <w:numPr>
          <w:ilvl w:val="2"/>
          <w:numId w:val="49"/>
        </w:numPr>
        <w:spacing w:after="240"/>
        <w:ind w:left="709" w:right="284" w:hanging="709"/>
        <w:jc w:val="both"/>
        <w:rPr>
          <w:b w:val="0"/>
          <w:szCs w:val="24"/>
        </w:rPr>
      </w:pPr>
      <w:bookmarkStart w:id="125" w:name="_Toc1663025"/>
      <w:bookmarkStart w:id="126" w:name="_Toc942434"/>
      <w:bookmarkStart w:id="127" w:name="_Toc71010901"/>
      <w:bookmarkEnd w:id="125"/>
      <w:bookmarkEnd w:id="126"/>
      <w:r w:rsidRPr="007B1B12">
        <w:rPr>
          <w:szCs w:val="24"/>
        </w:rPr>
        <w:t>TREINAMENTO E CAPACITAÇÃO DOS SERVIDORES PÚBLICOS</w:t>
      </w:r>
      <w:bookmarkEnd w:id="127"/>
      <w:r w:rsidRPr="007B1B12">
        <w:rPr>
          <w:szCs w:val="24"/>
        </w:rPr>
        <w:t xml:space="preserve"> </w:t>
      </w:r>
    </w:p>
    <w:p w14:paraId="35F4EF07" w14:textId="77777777" w:rsidR="00364A4F" w:rsidRPr="007B1B12" w:rsidRDefault="00364A4F" w:rsidP="003E608F">
      <w:pPr>
        <w:autoSpaceDE w:val="0"/>
        <w:spacing w:line="360" w:lineRule="auto"/>
        <w:ind w:left="0" w:firstLine="0"/>
      </w:pPr>
      <w:r w:rsidRPr="007B1B12">
        <w:t xml:space="preserve">O programa de treinamento e capacitação tem como objetivo realizar a passagem de conhecimento relacionados as metodologias para implantação do cadastro técnico multifinalitário, com capacitação nas atividades de coleta de dados em campo, realização da atualização do cadastro imobiliário, mobiliário e logradouros do município, bem como o treinamento na utilização do sistema web e seus módulos. </w:t>
      </w:r>
    </w:p>
    <w:p w14:paraId="1082AAD9" w14:textId="77777777" w:rsidR="00364A4F" w:rsidRPr="007B1B12" w:rsidRDefault="00364A4F" w:rsidP="003E608F">
      <w:pPr>
        <w:autoSpaceDE w:val="0"/>
        <w:spacing w:line="360" w:lineRule="auto"/>
        <w:ind w:left="0" w:firstLine="0"/>
      </w:pPr>
      <w:r w:rsidRPr="007B1B12">
        <w:t>No total serão realizados 6 (seis) treinamentos os quais deverão ser realizados em datas e períodos pré-agendados entre as partes.</w:t>
      </w:r>
    </w:p>
    <w:p w14:paraId="7FE10F5C" w14:textId="77777777" w:rsidR="00364A4F" w:rsidRPr="007B1B12" w:rsidRDefault="00364A4F" w:rsidP="003E608F">
      <w:pPr>
        <w:autoSpaceDE w:val="0"/>
        <w:spacing w:line="360" w:lineRule="auto"/>
        <w:ind w:left="0" w:firstLine="0"/>
      </w:pPr>
      <w:r w:rsidRPr="007B1B12">
        <w:t xml:space="preserve">Os treinamentos deverão ser realizados nas dependências da prefeitura, a qual ficará responsável pelo fornecimento de infraestrutura adequada para a realização dos mesmos. </w:t>
      </w:r>
    </w:p>
    <w:p w14:paraId="78173607" w14:textId="77777777" w:rsidR="00364A4F" w:rsidRPr="007B1B12" w:rsidRDefault="00364A4F" w:rsidP="003E608F">
      <w:pPr>
        <w:autoSpaceDE w:val="0"/>
        <w:spacing w:line="360" w:lineRule="auto"/>
        <w:ind w:left="0" w:firstLine="0"/>
      </w:pPr>
      <w:r w:rsidRPr="007B1B12">
        <w:t xml:space="preserve">Na indisponibilidade de salas na prefeitura, poderá ser solicitado a aplicação dos treinamentos nas instalações da empresa CONTRATADA. Neste caso, ficará a carga da CONTRATADA o fornecimento de toda infraestrutura necessária para a realização dos treinamentos para até 10 servidores por treinamento, tais como sala climatizada, </w:t>
      </w:r>
      <w:proofErr w:type="spellStart"/>
      <w:r w:rsidRPr="007B1B12">
        <w:t>tv</w:t>
      </w:r>
      <w:proofErr w:type="spellEnd"/>
      <w:r w:rsidRPr="007B1B12">
        <w:t>/Datashow, mesas, cadeiras e computadores com rede de internet. Os custos de deslocamentos e alimentação dos servidores ficarão sob responsabilidade e obrigação da prefeitura.</w:t>
      </w:r>
    </w:p>
    <w:p w14:paraId="2D80A341" w14:textId="77777777" w:rsidR="00364A4F" w:rsidRPr="007B1B12" w:rsidRDefault="00364A4F" w:rsidP="00F47D38">
      <w:pPr>
        <w:pStyle w:val="Ttulo1"/>
        <w:numPr>
          <w:ilvl w:val="3"/>
          <w:numId w:val="54"/>
        </w:numPr>
        <w:spacing w:after="240"/>
        <w:ind w:left="0" w:right="284" w:firstLine="10"/>
        <w:jc w:val="both"/>
        <w:rPr>
          <w:b w:val="0"/>
          <w:szCs w:val="24"/>
        </w:rPr>
      </w:pPr>
      <w:bookmarkStart w:id="128" w:name="_Toc71010902"/>
      <w:r w:rsidRPr="007B1B12">
        <w:rPr>
          <w:szCs w:val="24"/>
        </w:rPr>
        <w:lastRenderedPageBreak/>
        <w:t>Entregáveis dos treinamentos:</w:t>
      </w:r>
      <w:bookmarkEnd w:id="128"/>
    </w:p>
    <w:p w14:paraId="3B03C011" w14:textId="77777777" w:rsidR="00364A4F" w:rsidRPr="007B1B12" w:rsidRDefault="00364A4F" w:rsidP="003F188D">
      <w:pPr>
        <w:pStyle w:val="PargrafodaLista"/>
        <w:numPr>
          <w:ilvl w:val="0"/>
          <w:numId w:val="38"/>
        </w:numPr>
        <w:autoSpaceDE w:val="0"/>
        <w:spacing w:after="0" w:line="276" w:lineRule="auto"/>
        <w:ind w:left="426" w:hanging="426"/>
        <w:contextualSpacing w:val="0"/>
        <w:rPr>
          <w:szCs w:val="24"/>
        </w:rPr>
      </w:pPr>
      <w:r w:rsidRPr="007B1B12">
        <w:rPr>
          <w:szCs w:val="24"/>
        </w:rPr>
        <w:t>Relatório do treinamento, contendo as seguintes informações: lista de participantes, fotos, dados do instrutor, conteúdo aplicado e pesquisa de satisfação do treinamento aplicado;</w:t>
      </w:r>
    </w:p>
    <w:p w14:paraId="19EC22A5" w14:textId="77777777" w:rsidR="00364A4F" w:rsidRPr="007B1B12" w:rsidRDefault="00364A4F" w:rsidP="003F188D">
      <w:pPr>
        <w:pStyle w:val="PargrafodaLista"/>
        <w:numPr>
          <w:ilvl w:val="0"/>
          <w:numId w:val="38"/>
        </w:numPr>
        <w:autoSpaceDE w:val="0"/>
        <w:spacing w:after="0" w:line="276" w:lineRule="auto"/>
        <w:ind w:left="426" w:hanging="426"/>
        <w:contextualSpacing w:val="0"/>
        <w:rPr>
          <w:szCs w:val="24"/>
        </w:rPr>
      </w:pPr>
      <w:r w:rsidRPr="007B1B12">
        <w:rPr>
          <w:szCs w:val="24"/>
        </w:rPr>
        <w:t>Certificado do treinamento para cada participante;</w:t>
      </w:r>
    </w:p>
    <w:p w14:paraId="12F9DEF3" w14:textId="77777777" w:rsidR="00364A4F" w:rsidRPr="007B1B12" w:rsidRDefault="00364A4F" w:rsidP="003F188D">
      <w:pPr>
        <w:pStyle w:val="PargrafodaLista"/>
        <w:numPr>
          <w:ilvl w:val="0"/>
          <w:numId w:val="38"/>
        </w:numPr>
        <w:autoSpaceDE w:val="0"/>
        <w:spacing w:after="0" w:line="276" w:lineRule="auto"/>
        <w:ind w:left="426" w:hanging="426"/>
        <w:contextualSpacing w:val="0"/>
        <w:rPr>
          <w:szCs w:val="24"/>
        </w:rPr>
      </w:pPr>
      <w:r w:rsidRPr="007B1B12">
        <w:rPr>
          <w:szCs w:val="24"/>
        </w:rPr>
        <w:t>Apostila do treinamento em formato impresso ou digital para cada participante;</w:t>
      </w:r>
    </w:p>
    <w:p w14:paraId="16EABCF0" w14:textId="77777777" w:rsidR="00364A4F" w:rsidRDefault="00364A4F" w:rsidP="00364A4F"/>
    <w:p w14:paraId="465F008E" w14:textId="77777777" w:rsidR="00364A4F" w:rsidRPr="00B34DCC" w:rsidRDefault="00364A4F" w:rsidP="003E608F">
      <w:pPr>
        <w:pStyle w:val="Ttulo1"/>
        <w:numPr>
          <w:ilvl w:val="4"/>
          <w:numId w:val="54"/>
        </w:numPr>
        <w:spacing w:after="240"/>
        <w:ind w:left="993" w:right="284" w:firstLine="0"/>
        <w:jc w:val="both"/>
        <w:rPr>
          <w:b w:val="0"/>
          <w:szCs w:val="24"/>
        </w:rPr>
      </w:pPr>
      <w:bookmarkStart w:id="129" w:name="_Toc71010903"/>
      <w:r w:rsidRPr="00B34DCC">
        <w:rPr>
          <w:szCs w:val="24"/>
        </w:rPr>
        <w:t>Capacitação de Administradores do Servidor de Dados Geográficos</w:t>
      </w:r>
      <w:bookmarkEnd w:id="129"/>
    </w:p>
    <w:p w14:paraId="45A5185C" w14:textId="77777777" w:rsidR="00364A4F" w:rsidRPr="00B34DCC" w:rsidRDefault="00364A4F" w:rsidP="003E608F">
      <w:pPr>
        <w:autoSpaceDE w:val="0"/>
        <w:spacing w:line="276" w:lineRule="auto"/>
        <w:ind w:left="0" w:firstLine="0"/>
      </w:pPr>
      <w:r w:rsidRPr="00B34DCC">
        <w:t>Esse treinamento tem por objetivo capacitar os administradores do servidor de dados geográficos a publicar novos dados no sistema e conhecer os componentes básicos responsáveis pela manutenção dos serviços.</w:t>
      </w:r>
    </w:p>
    <w:p w14:paraId="69A453EA" w14:textId="77777777" w:rsidR="00364A4F" w:rsidRPr="00B34DCC" w:rsidRDefault="00364A4F" w:rsidP="003E608F">
      <w:pPr>
        <w:autoSpaceDE w:val="0"/>
        <w:spacing w:line="276" w:lineRule="auto"/>
        <w:ind w:left="0" w:firstLine="0"/>
      </w:pPr>
      <w:r w:rsidRPr="00B34DCC">
        <w:t>Após a realização deste treinamento, os servidores estarão preparados para compreender os componentes que compõem do Servidor WEB de dados geográficos, publicar e manter os dados acessíveis nos portais WEB.</w:t>
      </w:r>
    </w:p>
    <w:p w14:paraId="603437AF" w14:textId="77777777" w:rsidR="00364A4F" w:rsidRPr="00B34DCC" w:rsidRDefault="00364A4F" w:rsidP="003E608F">
      <w:pPr>
        <w:autoSpaceDE w:val="0"/>
        <w:spacing w:line="276" w:lineRule="auto"/>
        <w:ind w:left="0" w:firstLine="0"/>
      </w:pPr>
      <w:r w:rsidRPr="00B34DCC">
        <w:t>Esse treinamento deverá ter como tópicos obrigatórios:</w:t>
      </w:r>
    </w:p>
    <w:p w14:paraId="4E492232" w14:textId="77777777" w:rsidR="00364A4F" w:rsidRPr="00B34DCC" w:rsidRDefault="00364A4F" w:rsidP="003F188D">
      <w:pPr>
        <w:pStyle w:val="PargrafodaLista"/>
        <w:numPr>
          <w:ilvl w:val="0"/>
          <w:numId w:val="38"/>
        </w:numPr>
        <w:autoSpaceDE w:val="0"/>
        <w:spacing w:after="0" w:line="276" w:lineRule="auto"/>
        <w:ind w:left="714" w:hanging="357"/>
        <w:contextualSpacing w:val="0"/>
        <w:rPr>
          <w:szCs w:val="24"/>
        </w:rPr>
      </w:pPr>
      <w:r w:rsidRPr="00B34DCC">
        <w:rPr>
          <w:szCs w:val="24"/>
        </w:rPr>
        <w:t>Camada cliente e os componentes do servidor de dados geográficos;</w:t>
      </w:r>
    </w:p>
    <w:p w14:paraId="66B1A809" w14:textId="77777777" w:rsidR="00364A4F" w:rsidRPr="00B34DCC" w:rsidRDefault="00364A4F" w:rsidP="003F188D">
      <w:pPr>
        <w:pStyle w:val="PargrafodaLista"/>
        <w:numPr>
          <w:ilvl w:val="0"/>
          <w:numId w:val="38"/>
        </w:numPr>
        <w:autoSpaceDE w:val="0"/>
        <w:spacing w:after="0" w:line="276" w:lineRule="auto"/>
        <w:ind w:left="714" w:hanging="357"/>
        <w:contextualSpacing w:val="0"/>
        <w:rPr>
          <w:szCs w:val="24"/>
        </w:rPr>
      </w:pPr>
      <w:r w:rsidRPr="00B34DCC">
        <w:rPr>
          <w:szCs w:val="24"/>
        </w:rPr>
        <w:t>Modificação de estilos (</w:t>
      </w:r>
      <w:proofErr w:type="spellStart"/>
      <w:r w:rsidRPr="00B34DCC">
        <w:rPr>
          <w:szCs w:val="24"/>
        </w:rPr>
        <w:t>Geoserver</w:t>
      </w:r>
      <w:proofErr w:type="spellEnd"/>
      <w:r w:rsidRPr="00B34DCC">
        <w:rPr>
          <w:szCs w:val="24"/>
        </w:rPr>
        <w:t>)</w:t>
      </w:r>
    </w:p>
    <w:p w14:paraId="4888533C" w14:textId="77777777" w:rsidR="00364A4F" w:rsidRPr="00B34DCC" w:rsidRDefault="00364A4F" w:rsidP="003F188D">
      <w:pPr>
        <w:pStyle w:val="PargrafodaLista"/>
        <w:numPr>
          <w:ilvl w:val="0"/>
          <w:numId w:val="38"/>
        </w:numPr>
        <w:autoSpaceDE w:val="0"/>
        <w:spacing w:after="0" w:line="276" w:lineRule="auto"/>
        <w:ind w:left="714" w:hanging="357"/>
        <w:contextualSpacing w:val="0"/>
        <w:rPr>
          <w:szCs w:val="24"/>
        </w:rPr>
      </w:pPr>
      <w:r w:rsidRPr="00B34DCC">
        <w:rPr>
          <w:szCs w:val="24"/>
        </w:rPr>
        <w:t>Publicar novos dados nos portais WEB; e</w:t>
      </w:r>
    </w:p>
    <w:p w14:paraId="30EE0934" w14:textId="77777777" w:rsidR="00364A4F" w:rsidRPr="00B34DCC" w:rsidRDefault="00364A4F" w:rsidP="003F188D">
      <w:pPr>
        <w:pStyle w:val="PargrafodaLista"/>
        <w:numPr>
          <w:ilvl w:val="0"/>
          <w:numId w:val="38"/>
        </w:numPr>
        <w:autoSpaceDE w:val="0"/>
        <w:spacing w:after="120" w:line="276" w:lineRule="auto"/>
        <w:ind w:left="714" w:hanging="357"/>
        <w:contextualSpacing w:val="0"/>
        <w:rPr>
          <w:szCs w:val="24"/>
        </w:rPr>
      </w:pPr>
      <w:r w:rsidRPr="00B34DCC">
        <w:rPr>
          <w:szCs w:val="24"/>
        </w:rPr>
        <w:t>Diagnosticar as possíveis causas de queda nos serviços.</w:t>
      </w:r>
    </w:p>
    <w:p w14:paraId="36E3D2A7" w14:textId="77777777" w:rsidR="00364A4F" w:rsidRPr="00B34DCC" w:rsidRDefault="00364A4F" w:rsidP="00364A4F">
      <w:pPr>
        <w:autoSpaceDE w:val="0"/>
        <w:spacing w:line="276" w:lineRule="auto"/>
      </w:pPr>
      <w:r w:rsidRPr="00B34DCC">
        <w:t>Número de treinamento: 1 (um)</w:t>
      </w:r>
    </w:p>
    <w:p w14:paraId="5D152470" w14:textId="77777777" w:rsidR="00364A4F" w:rsidRPr="00B34DCC" w:rsidRDefault="00364A4F" w:rsidP="00364A4F">
      <w:pPr>
        <w:autoSpaceDE w:val="0"/>
        <w:spacing w:line="276" w:lineRule="auto"/>
      </w:pPr>
      <w:r w:rsidRPr="00B34DCC">
        <w:t>Carga horária por treinamento: 8 (oito) horas</w:t>
      </w:r>
    </w:p>
    <w:p w14:paraId="0F23B961" w14:textId="77777777" w:rsidR="00364A4F" w:rsidRPr="00B34DCC" w:rsidRDefault="00364A4F" w:rsidP="00364A4F">
      <w:pPr>
        <w:autoSpaceDE w:val="0"/>
        <w:spacing w:line="276" w:lineRule="auto"/>
      </w:pPr>
      <w:r w:rsidRPr="00B34DCC">
        <w:t>Usuários: máximo 4 servidores</w:t>
      </w:r>
    </w:p>
    <w:p w14:paraId="688B65CC" w14:textId="77777777" w:rsidR="00364A4F" w:rsidRPr="00B34DCC" w:rsidRDefault="00364A4F" w:rsidP="003E608F">
      <w:pPr>
        <w:pStyle w:val="Ttulo1"/>
        <w:numPr>
          <w:ilvl w:val="4"/>
          <w:numId w:val="55"/>
        </w:numPr>
        <w:spacing w:after="240"/>
        <w:ind w:left="993" w:right="284" w:firstLine="0"/>
        <w:jc w:val="both"/>
        <w:rPr>
          <w:b w:val="0"/>
          <w:szCs w:val="24"/>
        </w:rPr>
      </w:pPr>
      <w:bookmarkStart w:id="130" w:name="_Toc71010904"/>
      <w:r w:rsidRPr="00B34DCC">
        <w:rPr>
          <w:szCs w:val="24"/>
        </w:rPr>
        <w:t>Capacitação de Usuários nas Funcionalidades Básicas do Sistema de Cadastro Técnico Multifinalitário</w:t>
      </w:r>
      <w:bookmarkEnd w:id="130"/>
    </w:p>
    <w:p w14:paraId="46CD3FB7" w14:textId="77777777" w:rsidR="00364A4F" w:rsidRPr="00B34DCC" w:rsidRDefault="00364A4F" w:rsidP="003E608F">
      <w:pPr>
        <w:autoSpaceDE w:val="0"/>
        <w:spacing w:line="276" w:lineRule="auto"/>
        <w:ind w:left="0" w:firstLine="0"/>
      </w:pPr>
      <w:r w:rsidRPr="00B34DCC">
        <w:t>Esse treinamento tem por objetivo capacitar os servidores municipais na utilização dos módulos e funcionalidades básicas do cadastro Multifinalitário do município.</w:t>
      </w:r>
    </w:p>
    <w:p w14:paraId="4B122BF1" w14:textId="77777777" w:rsidR="00364A4F" w:rsidRPr="00B34DCC" w:rsidRDefault="00364A4F" w:rsidP="003E608F">
      <w:pPr>
        <w:autoSpaceDE w:val="0"/>
        <w:spacing w:line="276" w:lineRule="auto"/>
        <w:ind w:left="0" w:firstLine="0"/>
      </w:pPr>
      <w:r w:rsidRPr="00B34DCC">
        <w:t>Os objetivos dessa capacitação é permitir que os servidores aprendam a utilizar o portal sistema e tenham conhecimento dos dados disponibilizados.</w:t>
      </w:r>
    </w:p>
    <w:p w14:paraId="132C9BF0" w14:textId="77777777" w:rsidR="00364A4F" w:rsidRPr="00B34DCC" w:rsidRDefault="00364A4F" w:rsidP="003E608F">
      <w:pPr>
        <w:autoSpaceDE w:val="0"/>
        <w:spacing w:line="276" w:lineRule="auto"/>
        <w:ind w:left="0" w:firstLine="0"/>
      </w:pPr>
      <w:r w:rsidRPr="00B34DCC">
        <w:t>Esse treinamento deverá ter como tópicos obrigatórios:</w:t>
      </w:r>
    </w:p>
    <w:p w14:paraId="3167026E" w14:textId="77777777" w:rsidR="00364A4F" w:rsidRPr="00B34DCC" w:rsidRDefault="00364A4F" w:rsidP="003F188D">
      <w:pPr>
        <w:pStyle w:val="PargrafodaLista"/>
        <w:numPr>
          <w:ilvl w:val="0"/>
          <w:numId w:val="38"/>
        </w:numPr>
        <w:autoSpaceDE w:val="0"/>
        <w:spacing w:after="0" w:line="276" w:lineRule="auto"/>
        <w:ind w:left="714" w:hanging="357"/>
        <w:contextualSpacing w:val="0"/>
        <w:rPr>
          <w:szCs w:val="24"/>
        </w:rPr>
      </w:pPr>
      <w:r w:rsidRPr="00B34DCC">
        <w:rPr>
          <w:szCs w:val="24"/>
        </w:rPr>
        <w:t>Noções básicas de Geoprocessamento e Cartografia;</w:t>
      </w:r>
    </w:p>
    <w:p w14:paraId="57D5114C" w14:textId="77777777" w:rsidR="00364A4F" w:rsidRPr="00B34DCC" w:rsidRDefault="00364A4F" w:rsidP="003F188D">
      <w:pPr>
        <w:pStyle w:val="PargrafodaLista"/>
        <w:numPr>
          <w:ilvl w:val="0"/>
          <w:numId w:val="38"/>
        </w:numPr>
        <w:autoSpaceDE w:val="0"/>
        <w:spacing w:after="0" w:line="276" w:lineRule="auto"/>
        <w:ind w:left="714" w:hanging="357"/>
        <w:contextualSpacing w:val="0"/>
        <w:rPr>
          <w:szCs w:val="24"/>
        </w:rPr>
      </w:pPr>
      <w:r w:rsidRPr="00B34DCC">
        <w:rPr>
          <w:szCs w:val="24"/>
        </w:rPr>
        <w:t>Visualização geral do sistema;</w:t>
      </w:r>
    </w:p>
    <w:p w14:paraId="24057A8F" w14:textId="77777777" w:rsidR="00364A4F" w:rsidRPr="00B34DCC" w:rsidRDefault="00364A4F" w:rsidP="003F188D">
      <w:pPr>
        <w:pStyle w:val="PargrafodaLista"/>
        <w:numPr>
          <w:ilvl w:val="0"/>
          <w:numId w:val="38"/>
        </w:numPr>
        <w:autoSpaceDE w:val="0"/>
        <w:spacing w:after="0" w:line="276" w:lineRule="auto"/>
        <w:ind w:left="714" w:hanging="357"/>
        <w:contextualSpacing w:val="0"/>
        <w:rPr>
          <w:szCs w:val="24"/>
        </w:rPr>
      </w:pPr>
      <w:r w:rsidRPr="00B34DCC">
        <w:rPr>
          <w:szCs w:val="24"/>
        </w:rPr>
        <w:t>Ferramentas de navegação no mapa;</w:t>
      </w:r>
    </w:p>
    <w:p w14:paraId="013B93A6" w14:textId="77777777" w:rsidR="00364A4F" w:rsidRPr="00B34DCC" w:rsidRDefault="00364A4F" w:rsidP="003F188D">
      <w:pPr>
        <w:pStyle w:val="PargrafodaLista"/>
        <w:numPr>
          <w:ilvl w:val="0"/>
          <w:numId w:val="38"/>
        </w:numPr>
        <w:autoSpaceDE w:val="0"/>
        <w:spacing w:after="0" w:line="276" w:lineRule="auto"/>
        <w:ind w:left="714" w:hanging="357"/>
        <w:contextualSpacing w:val="0"/>
        <w:rPr>
          <w:szCs w:val="24"/>
        </w:rPr>
      </w:pPr>
      <w:r w:rsidRPr="00B34DCC">
        <w:rPr>
          <w:szCs w:val="24"/>
        </w:rPr>
        <w:t>Pesquisa por informações geográficas;</w:t>
      </w:r>
    </w:p>
    <w:p w14:paraId="659BF6A8" w14:textId="77777777" w:rsidR="00364A4F" w:rsidRPr="00B34DCC" w:rsidRDefault="00364A4F" w:rsidP="003F188D">
      <w:pPr>
        <w:pStyle w:val="PargrafodaLista"/>
        <w:numPr>
          <w:ilvl w:val="0"/>
          <w:numId w:val="38"/>
        </w:numPr>
        <w:autoSpaceDE w:val="0"/>
        <w:spacing w:after="0" w:line="276" w:lineRule="auto"/>
        <w:ind w:left="714" w:hanging="357"/>
        <w:contextualSpacing w:val="0"/>
        <w:rPr>
          <w:szCs w:val="24"/>
        </w:rPr>
      </w:pPr>
      <w:r w:rsidRPr="00B34DCC">
        <w:rPr>
          <w:szCs w:val="24"/>
        </w:rPr>
        <w:t>Obtenção de informações por apontamento;</w:t>
      </w:r>
    </w:p>
    <w:p w14:paraId="2B528372" w14:textId="77777777" w:rsidR="00364A4F" w:rsidRPr="00B34DCC" w:rsidRDefault="00364A4F" w:rsidP="003F188D">
      <w:pPr>
        <w:pStyle w:val="PargrafodaLista"/>
        <w:numPr>
          <w:ilvl w:val="0"/>
          <w:numId w:val="38"/>
        </w:numPr>
        <w:autoSpaceDE w:val="0"/>
        <w:spacing w:after="0" w:line="276" w:lineRule="auto"/>
        <w:ind w:left="714" w:hanging="357"/>
        <w:contextualSpacing w:val="0"/>
        <w:rPr>
          <w:szCs w:val="24"/>
        </w:rPr>
      </w:pPr>
      <w:r w:rsidRPr="00B34DCC">
        <w:rPr>
          <w:szCs w:val="24"/>
        </w:rPr>
        <w:t>Pesquisa avançada;</w:t>
      </w:r>
    </w:p>
    <w:p w14:paraId="17896763" w14:textId="77777777" w:rsidR="00364A4F" w:rsidRPr="00B34DCC" w:rsidRDefault="00364A4F" w:rsidP="003F188D">
      <w:pPr>
        <w:pStyle w:val="PargrafodaLista"/>
        <w:numPr>
          <w:ilvl w:val="0"/>
          <w:numId w:val="38"/>
        </w:numPr>
        <w:autoSpaceDE w:val="0"/>
        <w:spacing w:after="0" w:line="276" w:lineRule="auto"/>
        <w:ind w:left="714" w:hanging="357"/>
        <w:contextualSpacing w:val="0"/>
        <w:rPr>
          <w:szCs w:val="24"/>
        </w:rPr>
      </w:pPr>
      <w:r w:rsidRPr="00B34DCC">
        <w:rPr>
          <w:szCs w:val="24"/>
        </w:rPr>
        <w:t>Pesquisa por atributos;</w:t>
      </w:r>
    </w:p>
    <w:p w14:paraId="0D4FF292" w14:textId="77777777" w:rsidR="00364A4F" w:rsidRPr="00B34DCC" w:rsidRDefault="00364A4F" w:rsidP="003F188D">
      <w:pPr>
        <w:pStyle w:val="PargrafodaLista"/>
        <w:numPr>
          <w:ilvl w:val="0"/>
          <w:numId w:val="38"/>
        </w:numPr>
        <w:autoSpaceDE w:val="0"/>
        <w:spacing w:after="120" w:line="276" w:lineRule="auto"/>
        <w:ind w:left="714" w:hanging="357"/>
        <w:contextualSpacing w:val="0"/>
        <w:rPr>
          <w:szCs w:val="24"/>
        </w:rPr>
      </w:pPr>
      <w:r w:rsidRPr="00B34DCC">
        <w:rPr>
          <w:szCs w:val="24"/>
        </w:rPr>
        <w:t>Geração de certidões.</w:t>
      </w:r>
    </w:p>
    <w:p w14:paraId="4F1987F5" w14:textId="77777777" w:rsidR="00364A4F" w:rsidRPr="00B34DCC" w:rsidRDefault="00364A4F" w:rsidP="00364A4F">
      <w:pPr>
        <w:autoSpaceDE w:val="0"/>
        <w:spacing w:line="276" w:lineRule="auto"/>
      </w:pPr>
      <w:r w:rsidRPr="00B34DCC">
        <w:t>Número de treinamento: 1 (um)</w:t>
      </w:r>
    </w:p>
    <w:p w14:paraId="21818F55" w14:textId="77777777" w:rsidR="00364A4F" w:rsidRPr="00B34DCC" w:rsidRDefault="00364A4F" w:rsidP="00364A4F">
      <w:pPr>
        <w:autoSpaceDE w:val="0"/>
        <w:spacing w:line="276" w:lineRule="auto"/>
      </w:pPr>
      <w:r w:rsidRPr="00B34DCC">
        <w:t>Carga horária por treinamento: 4 (quatro) horas.</w:t>
      </w:r>
    </w:p>
    <w:p w14:paraId="026474BE" w14:textId="77777777" w:rsidR="00364A4F" w:rsidRPr="00B34DCC" w:rsidRDefault="00364A4F" w:rsidP="00364A4F">
      <w:pPr>
        <w:autoSpaceDE w:val="0"/>
        <w:spacing w:line="276" w:lineRule="auto"/>
      </w:pPr>
      <w:r w:rsidRPr="00B34DCC">
        <w:t>Usuários por treinamento: máximo 8 servidores</w:t>
      </w:r>
    </w:p>
    <w:p w14:paraId="62DF4DBA" w14:textId="77777777" w:rsidR="00364A4F" w:rsidRPr="00BE59DF" w:rsidRDefault="00364A4F" w:rsidP="00364A4F"/>
    <w:p w14:paraId="2BB5B4F6" w14:textId="77777777" w:rsidR="00364A4F" w:rsidRPr="00B34DCC" w:rsidRDefault="00364A4F" w:rsidP="003E608F">
      <w:pPr>
        <w:pStyle w:val="Ttulo1"/>
        <w:numPr>
          <w:ilvl w:val="4"/>
          <w:numId w:val="56"/>
        </w:numPr>
        <w:spacing w:after="240"/>
        <w:ind w:left="993" w:right="284" w:firstLine="0"/>
        <w:jc w:val="both"/>
        <w:rPr>
          <w:b w:val="0"/>
          <w:szCs w:val="24"/>
        </w:rPr>
      </w:pPr>
      <w:bookmarkStart w:id="131" w:name="_Toc71010905"/>
      <w:r w:rsidRPr="00B34DCC">
        <w:rPr>
          <w:szCs w:val="24"/>
        </w:rPr>
        <w:lastRenderedPageBreak/>
        <w:t>Capacitação de Usuários nas Funcionalidades Avançadas do Sistema de Cadastro Técnico Multifinalitário</w:t>
      </w:r>
      <w:bookmarkEnd w:id="131"/>
    </w:p>
    <w:p w14:paraId="74EC0A6B" w14:textId="77777777" w:rsidR="00364A4F" w:rsidRPr="00B34DCC" w:rsidRDefault="00364A4F" w:rsidP="003E608F">
      <w:pPr>
        <w:autoSpaceDE w:val="0"/>
        <w:spacing w:line="360" w:lineRule="auto"/>
        <w:ind w:left="0" w:firstLine="0"/>
      </w:pPr>
      <w:r w:rsidRPr="00B34DCC">
        <w:t>Esse treinamento tem por objetivo capacitar os servidores municipais na utilização dos módulos e funcionalidades avançadas para gestão do cadastro Multifinalitário do município.</w:t>
      </w:r>
    </w:p>
    <w:p w14:paraId="1E58AEE6" w14:textId="77777777" w:rsidR="00364A4F" w:rsidRPr="00B34DCC" w:rsidRDefault="00364A4F" w:rsidP="00364A4F">
      <w:pPr>
        <w:autoSpaceDE w:val="0"/>
        <w:spacing w:line="360" w:lineRule="auto"/>
      </w:pPr>
      <w:r w:rsidRPr="00B34DCC">
        <w:t>Esse treinamento deverá ter como tópicos obrigatórios:</w:t>
      </w:r>
    </w:p>
    <w:p w14:paraId="4B3A6321" w14:textId="77777777" w:rsidR="00364A4F" w:rsidRPr="00B34DCC" w:rsidRDefault="00364A4F" w:rsidP="003F188D">
      <w:pPr>
        <w:pStyle w:val="PargrafodaLista"/>
        <w:numPr>
          <w:ilvl w:val="0"/>
          <w:numId w:val="38"/>
        </w:numPr>
        <w:autoSpaceDE w:val="0"/>
        <w:spacing w:after="0" w:line="295" w:lineRule="auto"/>
        <w:ind w:left="284" w:hanging="284"/>
        <w:contextualSpacing w:val="0"/>
        <w:rPr>
          <w:szCs w:val="24"/>
        </w:rPr>
      </w:pPr>
      <w:r w:rsidRPr="00B34DCC">
        <w:rPr>
          <w:szCs w:val="24"/>
        </w:rPr>
        <w:t>Conversão, Importação e Exportação de dados;</w:t>
      </w:r>
    </w:p>
    <w:p w14:paraId="19F9BDF6" w14:textId="77777777" w:rsidR="00364A4F" w:rsidRPr="00B34DCC" w:rsidRDefault="00364A4F" w:rsidP="003F188D">
      <w:pPr>
        <w:pStyle w:val="PargrafodaLista"/>
        <w:numPr>
          <w:ilvl w:val="0"/>
          <w:numId w:val="38"/>
        </w:numPr>
        <w:autoSpaceDE w:val="0"/>
        <w:spacing w:after="0" w:line="295" w:lineRule="auto"/>
        <w:ind w:left="284" w:hanging="284"/>
        <w:contextualSpacing w:val="0"/>
        <w:rPr>
          <w:szCs w:val="24"/>
        </w:rPr>
      </w:pPr>
      <w:r w:rsidRPr="00B34DCC">
        <w:rPr>
          <w:szCs w:val="24"/>
        </w:rPr>
        <w:t>Geração de mapas temáticos;</w:t>
      </w:r>
    </w:p>
    <w:p w14:paraId="1CF93919" w14:textId="77777777" w:rsidR="00364A4F" w:rsidRPr="00B34DCC" w:rsidRDefault="00364A4F" w:rsidP="003F188D">
      <w:pPr>
        <w:pStyle w:val="PargrafodaLista"/>
        <w:numPr>
          <w:ilvl w:val="0"/>
          <w:numId w:val="38"/>
        </w:numPr>
        <w:autoSpaceDE w:val="0"/>
        <w:spacing w:after="0" w:line="295" w:lineRule="auto"/>
        <w:ind w:left="284" w:hanging="284"/>
        <w:contextualSpacing w:val="0"/>
        <w:rPr>
          <w:szCs w:val="24"/>
        </w:rPr>
      </w:pPr>
      <w:r w:rsidRPr="00B34DCC">
        <w:rPr>
          <w:szCs w:val="24"/>
        </w:rPr>
        <w:t>Geração de Cartogramas;</w:t>
      </w:r>
    </w:p>
    <w:p w14:paraId="20102670" w14:textId="77777777" w:rsidR="00364A4F" w:rsidRPr="00B34DCC" w:rsidRDefault="00364A4F" w:rsidP="003F188D">
      <w:pPr>
        <w:pStyle w:val="PargrafodaLista"/>
        <w:numPr>
          <w:ilvl w:val="0"/>
          <w:numId w:val="38"/>
        </w:numPr>
        <w:autoSpaceDE w:val="0"/>
        <w:spacing w:after="0" w:line="295" w:lineRule="auto"/>
        <w:ind w:left="284" w:hanging="284"/>
        <w:contextualSpacing w:val="0"/>
        <w:rPr>
          <w:szCs w:val="24"/>
        </w:rPr>
      </w:pPr>
      <w:r w:rsidRPr="00B34DCC">
        <w:rPr>
          <w:szCs w:val="24"/>
        </w:rPr>
        <w:t>Geração de Estatísticas;</w:t>
      </w:r>
    </w:p>
    <w:p w14:paraId="269F4C90" w14:textId="77777777" w:rsidR="00364A4F" w:rsidRPr="00B34DCC" w:rsidRDefault="00364A4F" w:rsidP="003F188D">
      <w:pPr>
        <w:pStyle w:val="PargrafodaLista"/>
        <w:numPr>
          <w:ilvl w:val="0"/>
          <w:numId w:val="38"/>
        </w:numPr>
        <w:autoSpaceDE w:val="0"/>
        <w:spacing w:after="0" w:line="295" w:lineRule="auto"/>
        <w:ind w:left="284" w:hanging="284"/>
        <w:contextualSpacing w:val="0"/>
        <w:rPr>
          <w:szCs w:val="24"/>
        </w:rPr>
      </w:pPr>
      <w:r w:rsidRPr="00B34DCC">
        <w:rPr>
          <w:szCs w:val="24"/>
        </w:rPr>
        <w:t>Filtros por atributos;</w:t>
      </w:r>
    </w:p>
    <w:p w14:paraId="4848FACB" w14:textId="77777777" w:rsidR="00364A4F" w:rsidRPr="00B34DCC" w:rsidRDefault="00364A4F" w:rsidP="003F188D">
      <w:pPr>
        <w:pStyle w:val="PargrafodaLista"/>
        <w:numPr>
          <w:ilvl w:val="0"/>
          <w:numId w:val="38"/>
        </w:numPr>
        <w:autoSpaceDE w:val="0"/>
        <w:spacing w:after="0" w:line="295" w:lineRule="auto"/>
        <w:ind w:left="284" w:hanging="284"/>
        <w:contextualSpacing w:val="0"/>
        <w:rPr>
          <w:szCs w:val="24"/>
        </w:rPr>
      </w:pPr>
      <w:r w:rsidRPr="00B34DCC">
        <w:rPr>
          <w:szCs w:val="24"/>
        </w:rPr>
        <w:t>Filtros espaciais; e</w:t>
      </w:r>
    </w:p>
    <w:p w14:paraId="32CA065A" w14:textId="77777777" w:rsidR="00364A4F" w:rsidRPr="00B34DCC" w:rsidRDefault="00364A4F" w:rsidP="003F188D">
      <w:pPr>
        <w:pStyle w:val="PargrafodaLista"/>
        <w:numPr>
          <w:ilvl w:val="0"/>
          <w:numId w:val="38"/>
        </w:numPr>
        <w:autoSpaceDE w:val="0"/>
        <w:spacing w:after="120" w:line="295" w:lineRule="auto"/>
        <w:ind w:left="284" w:hanging="284"/>
        <w:contextualSpacing w:val="0"/>
        <w:rPr>
          <w:szCs w:val="24"/>
        </w:rPr>
      </w:pPr>
      <w:r w:rsidRPr="00B34DCC">
        <w:rPr>
          <w:szCs w:val="24"/>
        </w:rPr>
        <w:t>Geração de memoriais descritivos.</w:t>
      </w:r>
    </w:p>
    <w:p w14:paraId="0B6284EA" w14:textId="77777777" w:rsidR="00364A4F" w:rsidRPr="00B34DCC" w:rsidRDefault="00364A4F" w:rsidP="00364A4F">
      <w:pPr>
        <w:autoSpaceDE w:val="0"/>
        <w:spacing w:line="276" w:lineRule="auto"/>
      </w:pPr>
      <w:r w:rsidRPr="00B34DCC">
        <w:t>Número de treinamento: 1 (um)</w:t>
      </w:r>
    </w:p>
    <w:p w14:paraId="5D91ACCB" w14:textId="77777777" w:rsidR="00364A4F" w:rsidRPr="00B34DCC" w:rsidRDefault="00364A4F" w:rsidP="00364A4F">
      <w:pPr>
        <w:autoSpaceDE w:val="0"/>
        <w:spacing w:line="276" w:lineRule="auto"/>
      </w:pPr>
      <w:r w:rsidRPr="00B34DCC">
        <w:t>Carga horária: 4 (quatro) horas</w:t>
      </w:r>
    </w:p>
    <w:p w14:paraId="389ED2E5" w14:textId="77777777" w:rsidR="00364A4F" w:rsidRPr="00B34DCC" w:rsidRDefault="00364A4F" w:rsidP="00364A4F">
      <w:pPr>
        <w:autoSpaceDE w:val="0"/>
        <w:spacing w:line="276" w:lineRule="auto"/>
      </w:pPr>
      <w:r w:rsidRPr="00B34DCC">
        <w:t>Usuários por treinamento: máximo 8 servidores</w:t>
      </w:r>
    </w:p>
    <w:p w14:paraId="400D6B4A" w14:textId="77777777" w:rsidR="00364A4F" w:rsidRPr="00410B5E" w:rsidRDefault="00364A4F" w:rsidP="00364A4F"/>
    <w:p w14:paraId="5DD9D664" w14:textId="77777777" w:rsidR="00364A4F" w:rsidRPr="00B34DCC" w:rsidRDefault="00364A4F" w:rsidP="003E608F">
      <w:pPr>
        <w:pStyle w:val="Ttulo1"/>
        <w:numPr>
          <w:ilvl w:val="4"/>
          <w:numId w:val="56"/>
        </w:numPr>
        <w:spacing w:after="240"/>
        <w:ind w:left="993" w:firstLine="0"/>
        <w:jc w:val="both"/>
        <w:rPr>
          <w:b w:val="0"/>
          <w:szCs w:val="24"/>
        </w:rPr>
      </w:pPr>
      <w:bookmarkStart w:id="132" w:name="_Toc71010906"/>
      <w:r w:rsidRPr="00B34DCC">
        <w:rPr>
          <w:szCs w:val="24"/>
        </w:rPr>
        <w:t>Capacitação de Usuários para a Atualização Vetorial e Tabular de Dados Geográficos</w:t>
      </w:r>
      <w:bookmarkEnd w:id="132"/>
    </w:p>
    <w:p w14:paraId="0902925F" w14:textId="77777777" w:rsidR="00364A4F" w:rsidRPr="00B34DCC" w:rsidRDefault="00364A4F" w:rsidP="003E608F">
      <w:pPr>
        <w:autoSpaceDE w:val="0"/>
        <w:spacing w:line="276" w:lineRule="auto"/>
        <w:ind w:left="0" w:firstLine="0"/>
      </w:pPr>
      <w:r w:rsidRPr="00B34DCC">
        <w:t>Esse treinamento tem por objetivo capacitar os servidores municipais na utilização das ferramentas de edição do sistema de dados geográficos promovendo a atualização contínua do cadastro Multifinalitário do município.</w:t>
      </w:r>
    </w:p>
    <w:p w14:paraId="42B60A66" w14:textId="77777777" w:rsidR="00364A4F" w:rsidRPr="00B34DCC" w:rsidRDefault="00364A4F" w:rsidP="00364A4F">
      <w:pPr>
        <w:autoSpaceDE w:val="0"/>
        <w:spacing w:line="276" w:lineRule="auto"/>
      </w:pPr>
      <w:r w:rsidRPr="00B34DCC">
        <w:t>Esse treinamento deverá ter como tópicos obrigatórios:</w:t>
      </w:r>
    </w:p>
    <w:p w14:paraId="5CB9B442" w14:textId="77777777" w:rsidR="00364A4F" w:rsidRPr="00B34DCC" w:rsidRDefault="00364A4F" w:rsidP="003F188D">
      <w:pPr>
        <w:pStyle w:val="PargrafodaLista"/>
        <w:numPr>
          <w:ilvl w:val="0"/>
          <w:numId w:val="38"/>
        </w:numPr>
        <w:autoSpaceDE w:val="0"/>
        <w:spacing w:after="0" w:line="276" w:lineRule="auto"/>
        <w:ind w:left="426" w:hanging="426"/>
        <w:contextualSpacing w:val="0"/>
        <w:rPr>
          <w:szCs w:val="24"/>
        </w:rPr>
      </w:pPr>
      <w:r w:rsidRPr="00B34DCC">
        <w:rPr>
          <w:szCs w:val="24"/>
        </w:rPr>
        <w:t>Edição de polígonos, linhas e pontos;</w:t>
      </w:r>
    </w:p>
    <w:p w14:paraId="5B453392" w14:textId="77777777" w:rsidR="00364A4F" w:rsidRPr="00B34DCC" w:rsidRDefault="00364A4F" w:rsidP="003F188D">
      <w:pPr>
        <w:pStyle w:val="PargrafodaLista"/>
        <w:numPr>
          <w:ilvl w:val="0"/>
          <w:numId w:val="38"/>
        </w:numPr>
        <w:autoSpaceDE w:val="0"/>
        <w:spacing w:after="0" w:line="276" w:lineRule="auto"/>
        <w:ind w:left="426" w:hanging="426"/>
        <w:contextualSpacing w:val="0"/>
        <w:rPr>
          <w:szCs w:val="24"/>
        </w:rPr>
      </w:pPr>
      <w:r w:rsidRPr="00B34DCC">
        <w:rPr>
          <w:szCs w:val="24"/>
        </w:rPr>
        <w:t>Criação e atualização de geometrias;</w:t>
      </w:r>
    </w:p>
    <w:p w14:paraId="08D861F3" w14:textId="77777777" w:rsidR="00364A4F" w:rsidRPr="00B34DCC" w:rsidRDefault="00364A4F" w:rsidP="003F188D">
      <w:pPr>
        <w:pStyle w:val="PargrafodaLista"/>
        <w:numPr>
          <w:ilvl w:val="0"/>
          <w:numId w:val="38"/>
        </w:numPr>
        <w:autoSpaceDE w:val="0"/>
        <w:spacing w:after="0" w:line="276" w:lineRule="auto"/>
        <w:ind w:left="426" w:hanging="426"/>
        <w:contextualSpacing w:val="0"/>
        <w:rPr>
          <w:szCs w:val="24"/>
        </w:rPr>
      </w:pPr>
      <w:r w:rsidRPr="00B34DCC">
        <w:rPr>
          <w:szCs w:val="24"/>
        </w:rPr>
        <w:t>Desmembramento e Unificação;</w:t>
      </w:r>
    </w:p>
    <w:p w14:paraId="70326F0E" w14:textId="77777777" w:rsidR="00364A4F" w:rsidRPr="00B34DCC" w:rsidRDefault="00364A4F" w:rsidP="003F188D">
      <w:pPr>
        <w:pStyle w:val="PargrafodaLista"/>
        <w:numPr>
          <w:ilvl w:val="0"/>
          <w:numId w:val="38"/>
        </w:numPr>
        <w:autoSpaceDE w:val="0"/>
        <w:spacing w:after="0" w:line="276" w:lineRule="auto"/>
        <w:ind w:left="426" w:hanging="426"/>
        <w:contextualSpacing w:val="0"/>
        <w:rPr>
          <w:szCs w:val="24"/>
        </w:rPr>
      </w:pPr>
      <w:r w:rsidRPr="00B34DCC">
        <w:rPr>
          <w:szCs w:val="24"/>
        </w:rPr>
        <w:t>Mover geometrias;</w:t>
      </w:r>
    </w:p>
    <w:p w14:paraId="59DB6CBD" w14:textId="77777777" w:rsidR="00364A4F" w:rsidRPr="00B34DCC" w:rsidRDefault="00364A4F" w:rsidP="003F188D">
      <w:pPr>
        <w:pStyle w:val="PargrafodaLista"/>
        <w:numPr>
          <w:ilvl w:val="0"/>
          <w:numId w:val="38"/>
        </w:numPr>
        <w:autoSpaceDE w:val="0"/>
        <w:spacing w:after="0" w:line="276" w:lineRule="auto"/>
        <w:ind w:left="426" w:hanging="426"/>
        <w:contextualSpacing w:val="0"/>
        <w:rPr>
          <w:szCs w:val="24"/>
        </w:rPr>
      </w:pPr>
      <w:r w:rsidRPr="00B34DCC">
        <w:rPr>
          <w:szCs w:val="24"/>
        </w:rPr>
        <w:t>Ferramentas de apoio para desenhos técnicos;</w:t>
      </w:r>
    </w:p>
    <w:p w14:paraId="51E763DA" w14:textId="77777777" w:rsidR="00364A4F" w:rsidRPr="00B34DCC" w:rsidRDefault="00364A4F" w:rsidP="003F188D">
      <w:pPr>
        <w:pStyle w:val="PargrafodaLista"/>
        <w:numPr>
          <w:ilvl w:val="0"/>
          <w:numId w:val="38"/>
        </w:numPr>
        <w:autoSpaceDE w:val="0"/>
        <w:spacing w:after="0" w:line="276" w:lineRule="auto"/>
        <w:ind w:left="426" w:hanging="426"/>
        <w:contextualSpacing w:val="0"/>
        <w:rPr>
          <w:szCs w:val="24"/>
        </w:rPr>
      </w:pPr>
      <w:r w:rsidRPr="00B34DCC">
        <w:rPr>
          <w:szCs w:val="24"/>
        </w:rPr>
        <w:t>Vértices; e</w:t>
      </w:r>
    </w:p>
    <w:p w14:paraId="34EE9031" w14:textId="77777777" w:rsidR="00364A4F" w:rsidRPr="00B34DCC" w:rsidRDefault="00364A4F" w:rsidP="003F188D">
      <w:pPr>
        <w:pStyle w:val="PargrafodaLista"/>
        <w:numPr>
          <w:ilvl w:val="0"/>
          <w:numId w:val="38"/>
        </w:numPr>
        <w:autoSpaceDE w:val="0"/>
        <w:spacing w:after="120" w:line="276" w:lineRule="auto"/>
        <w:ind w:left="426" w:hanging="426"/>
        <w:contextualSpacing w:val="0"/>
        <w:rPr>
          <w:szCs w:val="24"/>
        </w:rPr>
      </w:pPr>
      <w:r w:rsidRPr="00B34DCC">
        <w:rPr>
          <w:szCs w:val="24"/>
        </w:rPr>
        <w:t>Criar geometrias a partir de coordenadas geográficas.</w:t>
      </w:r>
    </w:p>
    <w:p w14:paraId="3F1E7427" w14:textId="77777777" w:rsidR="00364A4F" w:rsidRPr="00B34DCC" w:rsidRDefault="00364A4F" w:rsidP="00364A4F">
      <w:pPr>
        <w:autoSpaceDE w:val="0"/>
        <w:spacing w:line="276" w:lineRule="auto"/>
      </w:pPr>
      <w:r w:rsidRPr="00B34DCC">
        <w:t>Número de treinamento: 1 (um)</w:t>
      </w:r>
    </w:p>
    <w:p w14:paraId="0E5AD988" w14:textId="77777777" w:rsidR="00364A4F" w:rsidRPr="00B34DCC" w:rsidRDefault="00364A4F" w:rsidP="00364A4F">
      <w:pPr>
        <w:autoSpaceDE w:val="0"/>
        <w:spacing w:line="276" w:lineRule="auto"/>
      </w:pPr>
      <w:r w:rsidRPr="00B34DCC">
        <w:t>Carga horária: 4 (quatro) horas</w:t>
      </w:r>
    </w:p>
    <w:p w14:paraId="4E57F652" w14:textId="77777777" w:rsidR="00364A4F" w:rsidRPr="00B34DCC" w:rsidRDefault="00364A4F" w:rsidP="00364A4F">
      <w:pPr>
        <w:autoSpaceDE w:val="0"/>
        <w:spacing w:line="276" w:lineRule="auto"/>
      </w:pPr>
      <w:r w:rsidRPr="00B34DCC">
        <w:t>Usuários por treinamento: máximo 8 servidores</w:t>
      </w:r>
    </w:p>
    <w:p w14:paraId="1F917F4F" w14:textId="77777777" w:rsidR="00364A4F" w:rsidRPr="00B34DCC" w:rsidRDefault="00364A4F" w:rsidP="003E608F">
      <w:pPr>
        <w:pStyle w:val="Ttulo1"/>
        <w:numPr>
          <w:ilvl w:val="4"/>
          <w:numId w:val="56"/>
        </w:numPr>
        <w:spacing w:after="240"/>
        <w:ind w:left="993" w:right="284" w:hanging="6"/>
        <w:jc w:val="both"/>
        <w:rPr>
          <w:b w:val="0"/>
          <w:szCs w:val="24"/>
        </w:rPr>
      </w:pPr>
      <w:bookmarkStart w:id="133" w:name="_Toc71010907"/>
      <w:r w:rsidRPr="00B34DCC">
        <w:rPr>
          <w:szCs w:val="24"/>
        </w:rPr>
        <w:t>Capacitação para Gestão de Dados Geográficos</w:t>
      </w:r>
      <w:bookmarkEnd w:id="133"/>
    </w:p>
    <w:p w14:paraId="2BCDB32C" w14:textId="77777777" w:rsidR="00364A4F" w:rsidRPr="00B34DCC" w:rsidRDefault="00364A4F" w:rsidP="003E608F">
      <w:pPr>
        <w:autoSpaceDE w:val="0"/>
        <w:spacing w:line="276" w:lineRule="auto"/>
        <w:ind w:left="0" w:firstLine="0"/>
      </w:pPr>
      <w:r w:rsidRPr="00B34DCC">
        <w:t>O treinamento terá por objetivo capacitar os servidores municipais na geração, manipulação e armazenamento de dados necessários para realizar a gestão dos dados geográficos do município, incluindo os seguintes itens:</w:t>
      </w:r>
    </w:p>
    <w:p w14:paraId="0D5F5EAD" w14:textId="77777777" w:rsidR="00364A4F" w:rsidRPr="00B34DCC" w:rsidRDefault="00364A4F" w:rsidP="003F188D">
      <w:pPr>
        <w:pStyle w:val="PargrafodaLista"/>
        <w:numPr>
          <w:ilvl w:val="0"/>
          <w:numId w:val="38"/>
        </w:numPr>
        <w:autoSpaceDE w:val="0"/>
        <w:spacing w:after="0" w:line="276" w:lineRule="auto"/>
        <w:ind w:left="284" w:hanging="284"/>
        <w:contextualSpacing w:val="0"/>
        <w:rPr>
          <w:szCs w:val="24"/>
        </w:rPr>
      </w:pPr>
      <w:r w:rsidRPr="00B34DCC">
        <w:rPr>
          <w:szCs w:val="24"/>
        </w:rPr>
        <w:t>Geração, Manipulação e Armazenamento do Cadastro Multifinalitário;</w:t>
      </w:r>
    </w:p>
    <w:p w14:paraId="1EBFD576" w14:textId="77777777" w:rsidR="00364A4F" w:rsidRPr="00B34DCC" w:rsidRDefault="00364A4F" w:rsidP="003F188D">
      <w:pPr>
        <w:pStyle w:val="PargrafodaLista"/>
        <w:numPr>
          <w:ilvl w:val="0"/>
          <w:numId w:val="38"/>
        </w:numPr>
        <w:autoSpaceDE w:val="0"/>
        <w:spacing w:after="0" w:line="276" w:lineRule="auto"/>
        <w:ind w:left="284" w:hanging="284"/>
        <w:contextualSpacing w:val="0"/>
        <w:rPr>
          <w:szCs w:val="24"/>
        </w:rPr>
      </w:pPr>
      <w:r w:rsidRPr="00B34DCC">
        <w:rPr>
          <w:szCs w:val="24"/>
        </w:rPr>
        <w:t>Metodologia para a realização de Coleta de Dados em Campo;</w:t>
      </w:r>
    </w:p>
    <w:p w14:paraId="406CD5B3" w14:textId="77777777" w:rsidR="00364A4F" w:rsidRPr="00B34DCC" w:rsidRDefault="00364A4F" w:rsidP="003F188D">
      <w:pPr>
        <w:pStyle w:val="PargrafodaLista"/>
        <w:numPr>
          <w:ilvl w:val="0"/>
          <w:numId w:val="38"/>
        </w:numPr>
        <w:autoSpaceDE w:val="0"/>
        <w:spacing w:after="120" w:line="276" w:lineRule="auto"/>
        <w:ind w:left="284" w:hanging="284"/>
        <w:contextualSpacing w:val="0"/>
        <w:rPr>
          <w:szCs w:val="24"/>
        </w:rPr>
      </w:pPr>
      <w:r w:rsidRPr="00B34DCC">
        <w:rPr>
          <w:szCs w:val="24"/>
        </w:rPr>
        <w:t>Geração, Manipulação e Armazenamento do Cadastro Mobiliário, Imobiliário e Logradouros;</w:t>
      </w:r>
    </w:p>
    <w:p w14:paraId="2A4F18F5" w14:textId="77777777" w:rsidR="00364A4F" w:rsidRPr="00B34DCC" w:rsidRDefault="00364A4F" w:rsidP="00364A4F">
      <w:pPr>
        <w:autoSpaceDE w:val="0"/>
        <w:spacing w:line="276" w:lineRule="auto"/>
      </w:pPr>
      <w:r w:rsidRPr="00B34DCC">
        <w:t>Número de treinamento: 1 (um)</w:t>
      </w:r>
    </w:p>
    <w:p w14:paraId="377D3C2E" w14:textId="77777777" w:rsidR="00364A4F" w:rsidRPr="00B34DCC" w:rsidRDefault="00364A4F" w:rsidP="00364A4F">
      <w:pPr>
        <w:autoSpaceDE w:val="0"/>
        <w:spacing w:line="276" w:lineRule="auto"/>
      </w:pPr>
      <w:r w:rsidRPr="00B34DCC">
        <w:t>Carga horária: 8 (oito) horas</w:t>
      </w:r>
    </w:p>
    <w:p w14:paraId="5A7A8DFF" w14:textId="77777777" w:rsidR="00364A4F" w:rsidRPr="00B34DCC" w:rsidRDefault="00364A4F" w:rsidP="00364A4F">
      <w:pPr>
        <w:autoSpaceDE w:val="0"/>
        <w:spacing w:line="276" w:lineRule="auto"/>
      </w:pPr>
      <w:r w:rsidRPr="00B34DCC">
        <w:lastRenderedPageBreak/>
        <w:t>Usuário: máximo 5 servidores</w:t>
      </w:r>
    </w:p>
    <w:p w14:paraId="2AA64EF2" w14:textId="77777777" w:rsidR="00364A4F" w:rsidRPr="00B34DCC" w:rsidRDefault="00364A4F" w:rsidP="003E608F">
      <w:pPr>
        <w:pStyle w:val="Ttulo1"/>
        <w:numPr>
          <w:ilvl w:val="4"/>
          <w:numId w:val="56"/>
        </w:numPr>
        <w:spacing w:after="240"/>
        <w:ind w:left="993" w:right="284" w:hanging="6"/>
        <w:jc w:val="both"/>
        <w:rPr>
          <w:b w:val="0"/>
          <w:szCs w:val="24"/>
        </w:rPr>
      </w:pPr>
      <w:bookmarkStart w:id="134" w:name="_Toc71010908"/>
      <w:r w:rsidRPr="00B34DCC">
        <w:rPr>
          <w:szCs w:val="24"/>
        </w:rPr>
        <w:t>Capacitação de usuários para uso do aplicativo móvel de campo</w:t>
      </w:r>
      <w:bookmarkEnd w:id="134"/>
    </w:p>
    <w:p w14:paraId="492F758D" w14:textId="77777777" w:rsidR="00364A4F" w:rsidRPr="00B34DCC" w:rsidRDefault="00364A4F" w:rsidP="003E608F">
      <w:pPr>
        <w:autoSpaceDE w:val="0"/>
        <w:spacing w:line="276" w:lineRule="auto"/>
        <w:ind w:left="0" w:firstLine="0"/>
      </w:pPr>
      <w:r w:rsidRPr="00B34DCC">
        <w:t>Esse treinamento tem por objetivo capacitar os servidores municipais na utilização do módulo e funcionalidades do aplicativo de coleta de dados em campo.</w:t>
      </w:r>
    </w:p>
    <w:p w14:paraId="3CBD81AF" w14:textId="77777777" w:rsidR="00364A4F" w:rsidRPr="00B34DCC" w:rsidRDefault="00364A4F" w:rsidP="003E608F">
      <w:pPr>
        <w:autoSpaceDE w:val="0"/>
        <w:spacing w:line="276" w:lineRule="auto"/>
        <w:ind w:left="0" w:firstLine="0"/>
      </w:pPr>
      <w:r w:rsidRPr="00B34DCC">
        <w:t>O treinamento irá capacitar os servidores nas funcionalidades básicas e avançadas para utilização nas atividades de vistorias e fiscalizações do município.</w:t>
      </w:r>
    </w:p>
    <w:p w14:paraId="4D24D9C9" w14:textId="77777777" w:rsidR="00364A4F" w:rsidRPr="00B34DCC" w:rsidRDefault="00364A4F" w:rsidP="003E608F">
      <w:pPr>
        <w:autoSpaceDE w:val="0"/>
        <w:spacing w:line="276" w:lineRule="auto"/>
        <w:ind w:left="0" w:firstLine="0"/>
      </w:pPr>
      <w:r w:rsidRPr="00B34DCC">
        <w:t>Esse treinamento deverá ter como tópicos obrigatórios:</w:t>
      </w:r>
    </w:p>
    <w:p w14:paraId="19C3CB3D" w14:textId="77777777" w:rsidR="00364A4F" w:rsidRPr="00B34DCC" w:rsidRDefault="00364A4F" w:rsidP="003F188D">
      <w:pPr>
        <w:pStyle w:val="PargrafodaLista"/>
        <w:numPr>
          <w:ilvl w:val="0"/>
          <w:numId w:val="38"/>
        </w:numPr>
        <w:autoSpaceDE w:val="0"/>
        <w:spacing w:after="0" w:line="276" w:lineRule="auto"/>
        <w:ind w:left="714" w:hanging="357"/>
        <w:contextualSpacing w:val="0"/>
        <w:rPr>
          <w:szCs w:val="24"/>
        </w:rPr>
      </w:pPr>
      <w:r w:rsidRPr="00B34DCC">
        <w:rPr>
          <w:szCs w:val="24"/>
        </w:rPr>
        <w:t>Instalação e configuração do aplicativo móvel de campo;</w:t>
      </w:r>
    </w:p>
    <w:p w14:paraId="0758A720" w14:textId="77777777" w:rsidR="00364A4F" w:rsidRPr="00B34DCC" w:rsidRDefault="00364A4F" w:rsidP="003F188D">
      <w:pPr>
        <w:pStyle w:val="PargrafodaLista"/>
        <w:numPr>
          <w:ilvl w:val="0"/>
          <w:numId w:val="38"/>
        </w:numPr>
        <w:autoSpaceDE w:val="0"/>
        <w:spacing w:after="0" w:line="276" w:lineRule="auto"/>
        <w:ind w:left="714" w:hanging="357"/>
        <w:contextualSpacing w:val="0"/>
        <w:rPr>
          <w:szCs w:val="24"/>
        </w:rPr>
      </w:pPr>
      <w:r w:rsidRPr="00B34DCC">
        <w:rPr>
          <w:szCs w:val="24"/>
        </w:rPr>
        <w:t>Baixar formulários no aplicativo;</w:t>
      </w:r>
    </w:p>
    <w:p w14:paraId="6F10206F" w14:textId="77777777" w:rsidR="00364A4F" w:rsidRPr="00B34DCC" w:rsidRDefault="00364A4F" w:rsidP="003F188D">
      <w:pPr>
        <w:pStyle w:val="PargrafodaLista"/>
        <w:numPr>
          <w:ilvl w:val="0"/>
          <w:numId w:val="38"/>
        </w:numPr>
        <w:autoSpaceDE w:val="0"/>
        <w:spacing w:after="0" w:line="276" w:lineRule="auto"/>
        <w:ind w:left="714" w:hanging="357"/>
        <w:contextualSpacing w:val="0"/>
        <w:rPr>
          <w:szCs w:val="24"/>
        </w:rPr>
      </w:pPr>
      <w:r w:rsidRPr="00B34DCC">
        <w:rPr>
          <w:szCs w:val="24"/>
        </w:rPr>
        <w:t>Geração das ordens de serviço através da portal web;</w:t>
      </w:r>
    </w:p>
    <w:p w14:paraId="58B929CD" w14:textId="77777777" w:rsidR="00364A4F" w:rsidRPr="006E7F0A" w:rsidRDefault="00364A4F" w:rsidP="003F188D">
      <w:pPr>
        <w:pStyle w:val="PargrafodaLista"/>
        <w:numPr>
          <w:ilvl w:val="0"/>
          <w:numId w:val="38"/>
        </w:numPr>
        <w:autoSpaceDE w:val="0"/>
        <w:spacing w:after="0" w:line="276" w:lineRule="auto"/>
        <w:ind w:left="714" w:hanging="357"/>
        <w:contextualSpacing w:val="0"/>
        <w:rPr>
          <w:szCs w:val="20"/>
        </w:rPr>
      </w:pPr>
      <w:r w:rsidRPr="00B34DCC">
        <w:rPr>
          <w:szCs w:val="24"/>
        </w:rPr>
        <w:t>Envio e recebim</w:t>
      </w:r>
      <w:r w:rsidRPr="006E7F0A">
        <w:rPr>
          <w:szCs w:val="20"/>
        </w:rPr>
        <w:t>ento das ordens de serviço no aplicativo; e</w:t>
      </w:r>
    </w:p>
    <w:p w14:paraId="52857177" w14:textId="77777777" w:rsidR="00364A4F" w:rsidRPr="006E7F0A" w:rsidRDefault="00364A4F" w:rsidP="003F188D">
      <w:pPr>
        <w:pStyle w:val="PargrafodaLista"/>
        <w:numPr>
          <w:ilvl w:val="0"/>
          <w:numId w:val="38"/>
        </w:numPr>
        <w:autoSpaceDE w:val="0"/>
        <w:spacing w:after="120" w:line="276" w:lineRule="auto"/>
        <w:ind w:left="714" w:hanging="357"/>
        <w:contextualSpacing w:val="0"/>
        <w:rPr>
          <w:szCs w:val="20"/>
        </w:rPr>
      </w:pPr>
      <w:r w:rsidRPr="006E7F0A">
        <w:rPr>
          <w:szCs w:val="20"/>
        </w:rPr>
        <w:t>Coleta das informações em campo para as ordens de serviço programadas.</w:t>
      </w:r>
    </w:p>
    <w:p w14:paraId="645ED3D2" w14:textId="77777777" w:rsidR="00364A4F" w:rsidRPr="006E7F0A" w:rsidRDefault="00364A4F" w:rsidP="00364A4F">
      <w:pPr>
        <w:autoSpaceDE w:val="0"/>
        <w:spacing w:line="276" w:lineRule="auto"/>
        <w:rPr>
          <w:szCs w:val="20"/>
        </w:rPr>
      </w:pPr>
      <w:r w:rsidRPr="006E7F0A">
        <w:rPr>
          <w:szCs w:val="20"/>
        </w:rPr>
        <w:t>Número de treinamento: 2 (dois)</w:t>
      </w:r>
    </w:p>
    <w:p w14:paraId="24F10737" w14:textId="77777777" w:rsidR="00364A4F" w:rsidRPr="006E7F0A" w:rsidRDefault="00364A4F" w:rsidP="00364A4F">
      <w:pPr>
        <w:autoSpaceDE w:val="0"/>
        <w:spacing w:line="276" w:lineRule="auto"/>
        <w:rPr>
          <w:szCs w:val="20"/>
        </w:rPr>
      </w:pPr>
      <w:r w:rsidRPr="006E7F0A">
        <w:rPr>
          <w:szCs w:val="20"/>
        </w:rPr>
        <w:t>Carga horária: 4 (quatro) horas</w:t>
      </w:r>
    </w:p>
    <w:p w14:paraId="67EDF6F7" w14:textId="1648054E" w:rsidR="00364A4F" w:rsidRDefault="00364A4F" w:rsidP="003E608F">
      <w:pPr>
        <w:autoSpaceDE w:val="0"/>
        <w:spacing w:line="276" w:lineRule="auto"/>
        <w:rPr>
          <w:szCs w:val="20"/>
        </w:rPr>
      </w:pPr>
      <w:r w:rsidRPr="006E7F0A">
        <w:rPr>
          <w:szCs w:val="20"/>
        </w:rPr>
        <w:t>Usuário: máximo 10 servidores</w:t>
      </w:r>
    </w:p>
    <w:p w14:paraId="640049DD" w14:textId="77777777" w:rsidR="003E608F" w:rsidRPr="00A464FD" w:rsidRDefault="003E608F" w:rsidP="003E608F">
      <w:pPr>
        <w:autoSpaceDE w:val="0"/>
        <w:spacing w:line="276" w:lineRule="auto"/>
        <w:rPr>
          <w:b/>
        </w:rPr>
      </w:pPr>
    </w:p>
    <w:p w14:paraId="2F284982" w14:textId="77777777" w:rsidR="00364A4F" w:rsidRPr="00A464FD" w:rsidRDefault="00364A4F" w:rsidP="00364A4F">
      <w:pPr>
        <w:rPr>
          <w:b/>
        </w:rPr>
      </w:pPr>
      <w:r w:rsidRPr="00A464FD">
        <w:rPr>
          <w:b/>
        </w:rPr>
        <w:t>V – RECURSOS ORÇAMENTÁRIOS</w:t>
      </w:r>
    </w:p>
    <w:p w14:paraId="3798C9A8" w14:textId="77777777" w:rsidR="00364A4F" w:rsidRPr="00A464FD" w:rsidRDefault="00364A4F" w:rsidP="00364A4F">
      <w:pPr>
        <w:rPr>
          <w:b/>
        </w:rPr>
      </w:pPr>
    </w:p>
    <w:p w14:paraId="7B7D0C2B" w14:textId="77777777" w:rsidR="00364A4F" w:rsidRPr="00A464FD" w:rsidRDefault="00364A4F" w:rsidP="00364A4F">
      <w:pPr>
        <w:ind w:firstLine="708"/>
      </w:pPr>
      <w:r w:rsidRPr="00A464FD">
        <w:t>As despesas decorrentes desta contratação ocorrerão nas seguintes</w:t>
      </w:r>
      <w:r>
        <w:t xml:space="preserve"> </w:t>
      </w:r>
      <w:r w:rsidRPr="00A464FD">
        <w:t>dotações orçamentárias:</w:t>
      </w:r>
    </w:p>
    <w:p w14:paraId="0748BB2C" w14:textId="77777777" w:rsidR="00364A4F" w:rsidRPr="00A464FD" w:rsidRDefault="00364A4F" w:rsidP="00364A4F">
      <w:pPr>
        <w:ind w:firstLine="708"/>
      </w:pPr>
    </w:p>
    <w:p w14:paraId="0C4129AE" w14:textId="77777777" w:rsidR="00364A4F" w:rsidRDefault="00364A4F" w:rsidP="00364A4F">
      <w:pPr>
        <w:rPr>
          <w:b/>
        </w:rPr>
      </w:pPr>
      <w:r w:rsidRPr="00A464FD">
        <w:rPr>
          <w:b/>
        </w:rPr>
        <w:t xml:space="preserve">5.1 – Secretaria Municipal de </w:t>
      </w:r>
      <w:r>
        <w:rPr>
          <w:b/>
        </w:rPr>
        <w:t>Planejamento e Projetos Especiais</w:t>
      </w:r>
      <w:r w:rsidRPr="00A464FD">
        <w:rPr>
          <w:b/>
        </w:rPr>
        <w:t>:</w:t>
      </w:r>
    </w:p>
    <w:p w14:paraId="3AE8AF82" w14:textId="77777777" w:rsidR="00364A4F" w:rsidRPr="00A464FD" w:rsidRDefault="00364A4F" w:rsidP="00364A4F">
      <w:pPr>
        <w:rPr>
          <w:b/>
        </w:rPr>
      </w:pPr>
    </w:p>
    <w:p w14:paraId="0BA1EA04" w14:textId="77777777" w:rsidR="00364A4F" w:rsidRPr="00D64622" w:rsidRDefault="00364A4F" w:rsidP="00364A4F">
      <w:pPr>
        <w:rPr>
          <w:b/>
          <w:bCs/>
        </w:rPr>
      </w:pPr>
      <w:r w:rsidRPr="00D64622">
        <w:rPr>
          <w:b/>
          <w:bCs/>
        </w:rPr>
        <w:t>02.00</w:t>
      </w:r>
      <w:r>
        <w:rPr>
          <w:b/>
          <w:bCs/>
        </w:rPr>
        <w:t>2</w:t>
      </w:r>
      <w:r w:rsidRPr="00D64622">
        <w:rPr>
          <w:b/>
          <w:bCs/>
        </w:rPr>
        <w:t>.04.122.0001.2</w:t>
      </w:r>
      <w:r>
        <w:rPr>
          <w:b/>
          <w:bCs/>
        </w:rPr>
        <w:t>2269</w:t>
      </w:r>
      <w:r w:rsidRPr="00D64622">
        <w:rPr>
          <w:b/>
          <w:bCs/>
        </w:rPr>
        <w:tab/>
        <w:t xml:space="preserve">3.3.90.39.00.00 </w:t>
      </w:r>
      <w:r w:rsidRPr="00D64622">
        <w:rPr>
          <w:b/>
          <w:bCs/>
        </w:rPr>
        <w:tab/>
        <w:t xml:space="preserve">FONTE: </w:t>
      </w:r>
      <w:r>
        <w:rPr>
          <w:b/>
          <w:bCs/>
        </w:rPr>
        <w:t>1</w:t>
      </w:r>
      <w:r w:rsidRPr="00D64622">
        <w:rPr>
          <w:b/>
          <w:bCs/>
        </w:rPr>
        <w:tab/>
        <w:t xml:space="preserve">CONTA: </w:t>
      </w:r>
      <w:r>
        <w:rPr>
          <w:b/>
          <w:bCs/>
        </w:rPr>
        <w:t>36</w:t>
      </w:r>
    </w:p>
    <w:p w14:paraId="5D9B627C" w14:textId="77777777" w:rsidR="00364A4F" w:rsidRDefault="00364A4F" w:rsidP="00364A4F">
      <w:pPr>
        <w:rPr>
          <w:b/>
          <w:bCs/>
        </w:rPr>
      </w:pPr>
    </w:p>
    <w:p w14:paraId="2D1E1061" w14:textId="77777777" w:rsidR="00364A4F" w:rsidRDefault="00364A4F" w:rsidP="00364A4F">
      <w:pPr>
        <w:rPr>
          <w:b/>
          <w:bCs/>
          <w:color w:val="FF0000"/>
        </w:rPr>
      </w:pPr>
    </w:p>
    <w:p w14:paraId="75673133" w14:textId="77777777" w:rsidR="00364A4F" w:rsidRDefault="00364A4F" w:rsidP="00364A4F">
      <w:pPr>
        <w:rPr>
          <w:b/>
          <w:bCs/>
        </w:rPr>
      </w:pPr>
      <w:r w:rsidRPr="006D71FF">
        <w:rPr>
          <w:b/>
          <w:bCs/>
        </w:rPr>
        <w:t>VI – DA QUALIFICAÇÃO TÉCNICA</w:t>
      </w:r>
    </w:p>
    <w:p w14:paraId="12D77B2C" w14:textId="77777777" w:rsidR="00364A4F" w:rsidRDefault="00364A4F" w:rsidP="00364A4F">
      <w:pPr>
        <w:rPr>
          <w:b/>
          <w:bCs/>
        </w:rPr>
      </w:pPr>
    </w:p>
    <w:p w14:paraId="6F9D1462" w14:textId="77777777" w:rsidR="00364A4F" w:rsidRPr="00307C7E" w:rsidRDefault="00364A4F" w:rsidP="00364A4F">
      <w:pPr>
        <w:spacing w:after="27"/>
        <w:ind w:right="6"/>
      </w:pPr>
      <w:r w:rsidRPr="00307C7E">
        <w:rPr>
          <w:b/>
          <w:bCs/>
        </w:rPr>
        <w:t>6.1.</w:t>
      </w:r>
      <w:r>
        <w:t xml:space="preserve"> </w:t>
      </w:r>
      <w:r w:rsidRPr="00307C7E">
        <w:t>Comprovação de aptidão por meio de um ou mais Atestados de Capacidade Técnica, que comprove que a empresa licitante tenha aptidão para o desempenho da atividade pertinente e compatível em características, quantidades e prazos com o objeto da licitação, emitido por pessoa jurídica de direito público ou privado, à razão de 50% das quantidades previstas, considerando as seguintes parcelas de maior relevância:</w:t>
      </w:r>
    </w:p>
    <w:p w14:paraId="7823E5CA" w14:textId="77777777" w:rsidR="00364A4F" w:rsidRPr="00307C7E" w:rsidRDefault="00364A4F" w:rsidP="00364A4F">
      <w:pPr>
        <w:pStyle w:val="PargrafodaLista"/>
        <w:spacing w:after="27"/>
        <w:ind w:left="3732" w:right="6"/>
        <w:rPr>
          <w:szCs w:val="24"/>
        </w:rPr>
      </w:pPr>
    </w:p>
    <w:p w14:paraId="14336FB2" w14:textId="77777777" w:rsidR="00364A4F" w:rsidRPr="00307C7E" w:rsidRDefault="00364A4F" w:rsidP="003F188D">
      <w:pPr>
        <w:pStyle w:val="PargrafodaLista"/>
        <w:numPr>
          <w:ilvl w:val="0"/>
          <w:numId w:val="8"/>
        </w:numPr>
        <w:spacing w:after="60" w:line="250" w:lineRule="auto"/>
        <w:ind w:left="2835" w:right="6" w:hanging="567"/>
        <w:contextualSpacing w:val="0"/>
        <w:rPr>
          <w:szCs w:val="24"/>
        </w:rPr>
      </w:pPr>
      <w:r w:rsidRPr="00307C7E">
        <w:rPr>
          <w:szCs w:val="24"/>
        </w:rPr>
        <w:t>Apoio de campo básico e suplementar GSD 10 cm; 70km²;</w:t>
      </w:r>
    </w:p>
    <w:p w14:paraId="1450B624" w14:textId="77777777" w:rsidR="00364A4F" w:rsidRPr="00307C7E" w:rsidRDefault="00364A4F" w:rsidP="003F188D">
      <w:pPr>
        <w:pStyle w:val="PargrafodaLista"/>
        <w:numPr>
          <w:ilvl w:val="0"/>
          <w:numId w:val="8"/>
        </w:numPr>
        <w:spacing w:after="60" w:line="250" w:lineRule="auto"/>
        <w:ind w:left="2835" w:right="6" w:hanging="567"/>
        <w:contextualSpacing w:val="0"/>
        <w:rPr>
          <w:szCs w:val="24"/>
        </w:rPr>
      </w:pPr>
      <w:r w:rsidRPr="00307C7E">
        <w:rPr>
          <w:szCs w:val="24"/>
        </w:rPr>
        <w:t>Digitalização e Catalogação das fichas do boletim de informações cadastrais ou recenseamento cadastral; 105.000 fichas ou boletins;</w:t>
      </w:r>
    </w:p>
    <w:p w14:paraId="77683893" w14:textId="77777777" w:rsidR="00364A4F" w:rsidRPr="00307C7E" w:rsidRDefault="00364A4F" w:rsidP="003F188D">
      <w:pPr>
        <w:pStyle w:val="PargrafodaLista"/>
        <w:numPr>
          <w:ilvl w:val="0"/>
          <w:numId w:val="8"/>
        </w:numPr>
        <w:spacing w:after="60" w:line="250" w:lineRule="auto"/>
        <w:ind w:left="2835" w:right="6" w:hanging="567"/>
        <w:contextualSpacing w:val="0"/>
        <w:rPr>
          <w:szCs w:val="24"/>
        </w:rPr>
      </w:pPr>
      <w:r w:rsidRPr="00307C7E">
        <w:rPr>
          <w:szCs w:val="24"/>
        </w:rPr>
        <w:t>Atualização do Boletim de informações cadastrais ou recenseamento cadastral, a partir de levantamento cadastral in loco, com dispositivos móveis de campo; 7.500 imóveis;</w:t>
      </w:r>
    </w:p>
    <w:p w14:paraId="744F53C3" w14:textId="77777777" w:rsidR="00364A4F" w:rsidRPr="00307C7E" w:rsidRDefault="00364A4F" w:rsidP="003F188D">
      <w:pPr>
        <w:pStyle w:val="PargrafodaLista"/>
        <w:numPr>
          <w:ilvl w:val="0"/>
          <w:numId w:val="8"/>
        </w:numPr>
        <w:spacing w:after="60" w:line="250" w:lineRule="auto"/>
        <w:ind w:left="2835" w:right="6" w:hanging="567"/>
        <w:contextualSpacing w:val="0"/>
        <w:rPr>
          <w:szCs w:val="24"/>
        </w:rPr>
      </w:pPr>
      <w:r w:rsidRPr="00307C7E">
        <w:rPr>
          <w:szCs w:val="24"/>
        </w:rPr>
        <w:t>Ortofocartas digitais na escala de 1:1.000; 70km²;</w:t>
      </w:r>
    </w:p>
    <w:p w14:paraId="224D637E" w14:textId="77777777" w:rsidR="00364A4F" w:rsidRPr="00307C7E" w:rsidRDefault="00364A4F" w:rsidP="003F188D">
      <w:pPr>
        <w:pStyle w:val="PargrafodaLista"/>
        <w:numPr>
          <w:ilvl w:val="0"/>
          <w:numId w:val="8"/>
        </w:numPr>
        <w:spacing w:after="60" w:line="250" w:lineRule="auto"/>
        <w:ind w:left="2835" w:right="6" w:hanging="567"/>
        <w:contextualSpacing w:val="0"/>
        <w:rPr>
          <w:szCs w:val="24"/>
        </w:rPr>
      </w:pPr>
      <w:r w:rsidRPr="00307C7E">
        <w:rPr>
          <w:szCs w:val="24"/>
        </w:rPr>
        <w:lastRenderedPageBreak/>
        <w:t>Fornecimento de sistema de informações geográficas na web; 35.000 imóveis georreferenciados.</w:t>
      </w:r>
    </w:p>
    <w:p w14:paraId="0DEE91CC" w14:textId="77777777" w:rsidR="00364A4F" w:rsidRPr="00307C7E" w:rsidRDefault="00364A4F" w:rsidP="00364A4F">
      <w:pPr>
        <w:pStyle w:val="PargrafodaLista"/>
        <w:spacing w:after="27"/>
        <w:ind w:left="2835" w:right="6" w:hanging="567"/>
        <w:rPr>
          <w:szCs w:val="24"/>
        </w:rPr>
      </w:pPr>
    </w:p>
    <w:p w14:paraId="145BFB5B" w14:textId="77777777" w:rsidR="00364A4F" w:rsidRPr="00307C7E" w:rsidRDefault="00364A4F" w:rsidP="003F188D">
      <w:pPr>
        <w:numPr>
          <w:ilvl w:val="2"/>
          <w:numId w:val="57"/>
        </w:numPr>
        <w:spacing w:after="27"/>
        <w:ind w:left="0" w:right="6" w:firstLine="0"/>
      </w:pPr>
      <w:r w:rsidRPr="00307C7E">
        <w:t>Comprovação de aptidão por meio de um ou mais Atestados de Capacidade Técnico-profissional, devidamente registrados na entidade profissional competente, que comprove que o responsável técnico da licitante tenha aptidão para o desempenho da atividade pertinente e compatível em características, com o objeto da licitação, emitido por pessoa jurídica de direito público ou privado, considerando as seguintes parcelas de maior relevância:</w:t>
      </w:r>
    </w:p>
    <w:p w14:paraId="27C68709" w14:textId="77777777" w:rsidR="00364A4F" w:rsidRPr="00307C7E" w:rsidRDefault="00364A4F" w:rsidP="00364A4F">
      <w:pPr>
        <w:spacing w:after="27"/>
        <w:ind w:left="3012" w:right="6"/>
      </w:pPr>
    </w:p>
    <w:p w14:paraId="063727DC" w14:textId="77777777" w:rsidR="00364A4F" w:rsidRPr="00307C7E" w:rsidRDefault="00364A4F" w:rsidP="00364A4F">
      <w:pPr>
        <w:spacing w:after="60" w:line="250" w:lineRule="auto"/>
        <w:ind w:left="2268" w:right="6"/>
      </w:pPr>
      <w:r w:rsidRPr="00307C7E">
        <w:rPr>
          <w:b/>
          <w:bCs/>
        </w:rPr>
        <w:t>a.</w:t>
      </w:r>
      <w:r w:rsidRPr="00307C7E">
        <w:tab/>
        <w:t>Apoio de campo básico e suplementar GSD 10 cm;</w:t>
      </w:r>
    </w:p>
    <w:p w14:paraId="0D00D042" w14:textId="77777777" w:rsidR="00364A4F" w:rsidRPr="00307C7E" w:rsidRDefault="00364A4F" w:rsidP="00364A4F">
      <w:pPr>
        <w:spacing w:after="60" w:line="250" w:lineRule="auto"/>
        <w:ind w:left="2835" w:right="6" w:hanging="567"/>
      </w:pPr>
      <w:r w:rsidRPr="00307C7E">
        <w:rPr>
          <w:b/>
          <w:bCs/>
        </w:rPr>
        <w:t>b.</w:t>
      </w:r>
      <w:r w:rsidRPr="00307C7E">
        <w:tab/>
        <w:t>Digitalização e Catalogação das fichas do boletim de informações cadastrais ou recenseamento cadastral;</w:t>
      </w:r>
    </w:p>
    <w:p w14:paraId="73422354" w14:textId="77777777" w:rsidR="00364A4F" w:rsidRPr="00307C7E" w:rsidRDefault="00364A4F" w:rsidP="00364A4F">
      <w:pPr>
        <w:spacing w:after="60" w:line="250" w:lineRule="auto"/>
        <w:ind w:left="2835" w:right="6" w:hanging="567"/>
      </w:pPr>
      <w:r w:rsidRPr="00307C7E">
        <w:rPr>
          <w:b/>
          <w:bCs/>
        </w:rPr>
        <w:t>c.</w:t>
      </w:r>
      <w:r w:rsidRPr="00307C7E">
        <w:tab/>
        <w:t>Atualização do Boletim de informações cadastrais ou recenseamento cadastral, a partir de levantamento cadastral in loco, com dispositivos móveis de campo;</w:t>
      </w:r>
    </w:p>
    <w:p w14:paraId="4B5245ED" w14:textId="77777777" w:rsidR="00364A4F" w:rsidRPr="00307C7E" w:rsidRDefault="00364A4F" w:rsidP="00364A4F">
      <w:pPr>
        <w:spacing w:after="60" w:line="250" w:lineRule="auto"/>
        <w:ind w:left="2268" w:right="6"/>
      </w:pPr>
      <w:r w:rsidRPr="00307C7E">
        <w:rPr>
          <w:b/>
          <w:bCs/>
        </w:rPr>
        <w:t>d.</w:t>
      </w:r>
      <w:r w:rsidRPr="00307C7E">
        <w:tab/>
        <w:t>Ortofocartas digitais na escala de 1:1000;</w:t>
      </w:r>
    </w:p>
    <w:p w14:paraId="2E516B0B" w14:textId="77777777" w:rsidR="00364A4F" w:rsidRPr="00307C7E" w:rsidRDefault="00364A4F" w:rsidP="00364A4F">
      <w:pPr>
        <w:spacing w:after="60" w:line="250" w:lineRule="auto"/>
        <w:ind w:left="2835" w:right="6" w:hanging="567"/>
      </w:pPr>
      <w:r w:rsidRPr="00307C7E">
        <w:rPr>
          <w:b/>
          <w:bCs/>
        </w:rPr>
        <w:t>e.</w:t>
      </w:r>
      <w:r w:rsidRPr="00307C7E">
        <w:tab/>
        <w:t>Fornecimento de sistema de informações geográficas na web;</w:t>
      </w:r>
    </w:p>
    <w:p w14:paraId="04844597" w14:textId="77777777" w:rsidR="00364A4F" w:rsidRPr="00307C7E" w:rsidRDefault="00364A4F" w:rsidP="00364A4F">
      <w:pPr>
        <w:spacing w:after="27"/>
        <w:ind w:left="3012" w:right="6"/>
      </w:pPr>
    </w:p>
    <w:p w14:paraId="616E54FF" w14:textId="77777777" w:rsidR="00364A4F" w:rsidRPr="00307C7E" w:rsidRDefault="00364A4F" w:rsidP="003F188D">
      <w:pPr>
        <w:numPr>
          <w:ilvl w:val="2"/>
          <w:numId w:val="57"/>
        </w:numPr>
        <w:spacing w:after="27"/>
        <w:ind w:left="709" w:right="6" w:hanging="709"/>
      </w:pPr>
      <w:r w:rsidRPr="00307C7E">
        <w:t>Registro ou inscrição da Licitante e de seus responsáveis técnicos na entidade profissional competente- CREA/CAU.</w:t>
      </w:r>
    </w:p>
    <w:p w14:paraId="60BF9BBE" w14:textId="77777777" w:rsidR="00364A4F" w:rsidRPr="00307C7E" w:rsidRDefault="00364A4F" w:rsidP="003F188D">
      <w:pPr>
        <w:numPr>
          <w:ilvl w:val="2"/>
          <w:numId w:val="57"/>
        </w:numPr>
        <w:spacing w:after="27"/>
        <w:ind w:left="709" w:right="6" w:hanging="709"/>
      </w:pPr>
      <w:r w:rsidRPr="00307C7E">
        <w:t>Nos termos do Decreto-Lei 1.177/71 e demais disposições regulamentares, a licitante deverá apresentar a inscrição como organização especializada para execução de todas as fases do aerolevantamento, isto é, Categoria “A”, junto ao Ministério da Defesa, bem como portaria de autorização de funcionamento junto à ANAC.</w:t>
      </w:r>
    </w:p>
    <w:p w14:paraId="31C6B173" w14:textId="77777777" w:rsidR="00364A4F" w:rsidRPr="00307C7E" w:rsidRDefault="00364A4F" w:rsidP="003F188D">
      <w:pPr>
        <w:numPr>
          <w:ilvl w:val="2"/>
          <w:numId w:val="57"/>
        </w:numPr>
        <w:spacing w:after="27"/>
        <w:ind w:left="709" w:right="6" w:hanging="709"/>
      </w:pPr>
      <w:r w:rsidRPr="00307C7E">
        <w:t>No caso de Consórcio de empresas, apenas a empresa responsável pelo aerolevantamento deverá apresentar os documentos exigidos no item anterior.</w:t>
      </w:r>
    </w:p>
    <w:p w14:paraId="2E92520F" w14:textId="77777777" w:rsidR="00364A4F" w:rsidRPr="0023056C" w:rsidRDefault="00364A4F" w:rsidP="003F188D">
      <w:pPr>
        <w:numPr>
          <w:ilvl w:val="2"/>
          <w:numId w:val="57"/>
        </w:numPr>
        <w:spacing w:after="27"/>
        <w:ind w:left="709" w:right="6" w:hanging="709"/>
      </w:pPr>
      <w:r w:rsidRPr="0023056C">
        <w:t>O vínculo do Responsável Técnico da licitante se dará, em virtude de relação empregatícia, vínculo societário ou contrato de prestação de serviço.</w:t>
      </w:r>
    </w:p>
    <w:p w14:paraId="3E62D5A7" w14:textId="77777777" w:rsidR="00364A4F" w:rsidRPr="0023056C" w:rsidRDefault="00364A4F" w:rsidP="003F188D">
      <w:pPr>
        <w:numPr>
          <w:ilvl w:val="2"/>
          <w:numId w:val="57"/>
        </w:numPr>
        <w:spacing w:after="27"/>
        <w:ind w:left="709" w:right="6" w:hanging="709"/>
      </w:pPr>
      <w:r w:rsidRPr="0023056C">
        <w:t xml:space="preserve">Apresentação de declaração assinada pela licitante e </w:t>
      </w:r>
      <w:proofErr w:type="gramStart"/>
      <w:r w:rsidRPr="0023056C">
        <w:t>seu(</w:t>
      </w:r>
      <w:proofErr w:type="gramEnd"/>
      <w:r w:rsidRPr="0023056C">
        <w:t>s) responsável(</w:t>
      </w:r>
      <w:proofErr w:type="spellStart"/>
      <w:r w:rsidRPr="0023056C">
        <w:t>is</w:t>
      </w:r>
      <w:proofErr w:type="spellEnd"/>
      <w:r w:rsidRPr="0023056C">
        <w:t>) técnicos, com firma reconhecida, contendo o compromisso assinado pelo(s) profissional(</w:t>
      </w:r>
      <w:proofErr w:type="spellStart"/>
      <w:r w:rsidRPr="0023056C">
        <w:t>is</w:t>
      </w:r>
      <w:proofErr w:type="spellEnd"/>
      <w:r w:rsidRPr="0023056C">
        <w:t>) indicado(s), no qual se comprometerão a compor a equipe técnica caso a licitante venha se sagrar vencedora.</w:t>
      </w:r>
    </w:p>
    <w:p w14:paraId="70AB3717" w14:textId="77777777" w:rsidR="00364A4F" w:rsidRPr="0023056C" w:rsidRDefault="00364A4F" w:rsidP="003F188D">
      <w:pPr>
        <w:numPr>
          <w:ilvl w:val="2"/>
          <w:numId w:val="57"/>
        </w:numPr>
        <w:spacing w:after="27"/>
        <w:ind w:left="709" w:right="6" w:hanging="709"/>
      </w:pPr>
      <w:r w:rsidRPr="0023056C">
        <w:t>Atestado de Visita de que tomou conhecimento e inspecionou o local dos serviços e cercanias e todas as informações, condições e dificuldades para o cumprimento das obrigações objeto da licitação de modo a obter para sua própria utilização e por sua exclusiva responsabilidade, todas as informações necessárias à elaboração da proposta.</w:t>
      </w:r>
    </w:p>
    <w:p w14:paraId="736D5BDF" w14:textId="77777777" w:rsidR="00364A4F" w:rsidRDefault="00364A4F" w:rsidP="00364A4F">
      <w:pPr>
        <w:spacing w:after="27"/>
        <w:ind w:left="709" w:right="6"/>
      </w:pPr>
    </w:p>
    <w:p w14:paraId="456A7738" w14:textId="77777777" w:rsidR="00364A4F" w:rsidRPr="00A464FD" w:rsidRDefault="00364A4F" w:rsidP="00364A4F">
      <w:pPr>
        <w:rPr>
          <w:color w:val="FF0000"/>
        </w:rPr>
      </w:pPr>
    </w:p>
    <w:p w14:paraId="206C66E7" w14:textId="77777777" w:rsidR="00364A4F" w:rsidRPr="00A464FD" w:rsidRDefault="00364A4F" w:rsidP="00364A4F">
      <w:pPr>
        <w:tabs>
          <w:tab w:val="left" w:pos="709"/>
        </w:tabs>
        <w:suppressAutoHyphens/>
        <w:rPr>
          <w:rFonts w:eastAsia="Arial Unicode MS"/>
          <w:b/>
          <w:bCs/>
        </w:rPr>
      </w:pPr>
      <w:r w:rsidRPr="00A464FD">
        <w:rPr>
          <w:rFonts w:eastAsia="Arial Unicode MS"/>
          <w:b/>
          <w:bCs/>
        </w:rPr>
        <w:t>VI</w:t>
      </w:r>
      <w:r>
        <w:rPr>
          <w:rFonts w:eastAsia="Arial Unicode MS"/>
          <w:b/>
          <w:bCs/>
        </w:rPr>
        <w:t>I</w:t>
      </w:r>
      <w:r w:rsidRPr="00A464FD">
        <w:rPr>
          <w:b/>
        </w:rPr>
        <w:t xml:space="preserve"> – </w:t>
      </w:r>
      <w:r w:rsidRPr="00A464FD">
        <w:rPr>
          <w:rFonts w:eastAsia="Arial Unicode MS"/>
          <w:b/>
          <w:bCs/>
        </w:rPr>
        <w:t>CRITÉRIOS DE ACEITABILIDADE E JULGAMENTO</w:t>
      </w:r>
    </w:p>
    <w:p w14:paraId="79B4714C" w14:textId="77777777" w:rsidR="00364A4F" w:rsidRPr="00A464FD" w:rsidRDefault="00364A4F" w:rsidP="00364A4F">
      <w:pPr>
        <w:rPr>
          <w:rFonts w:eastAsia="Arial Unicode MS"/>
          <w:bCs/>
        </w:rPr>
      </w:pPr>
    </w:p>
    <w:p w14:paraId="1A6B7875" w14:textId="77777777" w:rsidR="00364A4F" w:rsidRDefault="00364A4F" w:rsidP="00364A4F">
      <w:pPr>
        <w:rPr>
          <w:rFonts w:eastAsia="Arial Unicode MS"/>
          <w:bCs/>
        </w:rPr>
      </w:pPr>
      <w:r w:rsidRPr="00A464FD">
        <w:rPr>
          <w:rFonts w:eastAsia="Arial Unicode MS"/>
          <w:bCs/>
        </w:rPr>
        <w:t xml:space="preserve">O julgamento das propostas será </w:t>
      </w:r>
      <w:r>
        <w:rPr>
          <w:rFonts w:eastAsia="Arial Unicode MS"/>
          <w:bCs/>
        </w:rPr>
        <w:t>do tipo técnica e preço, conforme:</w:t>
      </w:r>
    </w:p>
    <w:p w14:paraId="27F8E01F" w14:textId="77777777" w:rsidR="00364A4F" w:rsidRDefault="00364A4F" w:rsidP="00364A4F">
      <w:pPr>
        <w:rPr>
          <w:rFonts w:eastAsia="Arial Unicode MS"/>
          <w:bCs/>
        </w:rPr>
      </w:pPr>
    </w:p>
    <w:p w14:paraId="11BAC0E8" w14:textId="77777777" w:rsidR="00364A4F" w:rsidRDefault="00364A4F" w:rsidP="003F188D">
      <w:pPr>
        <w:numPr>
          <w:ilvl w:val="1"/>
          <w:numId w:val="58"/>
        </w:numPr>
        <w:spacing w:after="0" w:line="240" w:lineRule="auto"/>
        <w:ind w:hanging="2294"/>
        <w:rPr>
          <w:rFonts w:eastAsia="Arial Unicode MS"/>
          <w:b/>
        </w:rPr>
      </w:pPr>
      <w:r w:rsidRPr="00C12190">
        <w:rPr>
          <w:rFonts w:eastAsia="Arial Unicode MS"/>
          <w:b/>
        </w:rPr>
        <w:t>D</w:t>
      </w:r>
      <w:r>
        <w:rPr>
          <w:rFonts w:eastAsia="Arial Unicode MS"/>
          <w:b/>
        </w:rPr>
        <w:t>A</w:t>
      </w:r>
      <w:r w:rsidRPr="00C12190">
        <w:rPr>
          <w:rFonts w:eastAsia="Arial Unicode MS"/>
          <w:b/>
        </w:rPr>
        <w:t xml:space="preserve"> PROPOSTA TÉCNICA:</w:t>
      </w:r>
    </w:p>
    <w:p w14:paraId="44874E3C" w14:textId="77777777" w:rsidR="00364A4F" w:rsidRPr="00C12190" w:rsidRDefault="00364A4F" w:rsidP="00364A4F">
      <w:pPr>
        <w:ind w:left="2294"/>
        <w:rPr>
          <w:rFonts w:eastAsia="Arial Unicode MS"/>
          <w:b/>
        </w:rPr>
      </w:pPr>
    </w:p>
    <w:p w14:paraId="15D1385B" w14:textId="77777777" w:rsidR="00364A4F" w:rsidRPr="00214556" w:rsidRDefault="00364A4F" w:rsidP="003F188D">
      <w:pPr>
        <w:numPr>
          <w:ilvl w:val="2"/>
          <w:numId w:val="58"/>
        </w:numPr>
        <w:spacing w:after="147"/>
        <w:ind w:left="0" w:right="6" w:firstLine="0"/>
      </w:pPr>
      <w:r w:rsidRPr="00214556">
        <w:t xml:space="preserve">A Proposta Técnica deverá ser redigida em língua portuguesa, com clareza e de maneira metódica e racional, de modo a oferecer fácil compreensão, </w:t>
      </w:r>
      <w:r w:rsidRPr="00214556">
        <w:lastRenderedPageBreak/>
        <w:t>apresentada em papel timbrado da Licitante, em 1 via, separadas, redigidas sem emendas, rasuras ou entrelinhas, numeradas, encadernadas em sistema espiral, rubricadas todas as suas folhas e assinada a última pelo Representante Legal da Licitante e pelo Responsável Técnico. A impressão deve ser feita somente em um dos lados do papel.</w:t>
      </w:r>
    </w:p>
    <w:p w14:paraId="166BA565" w14:textId="77777777" w:rsidR="00364A4F" w:rsidRPr="00214556" w:rsidRDefault="00364A4F" w:rsidP="003F188D">
      <w:pPr>
        <w:numPr>
          <w:ilvl w:val="2"/>
          <w:numId w:val="58"/>
        </w:numPr>
        <w:spacing w:after="147"/>
        <w:ind w:left="0" w:right="6" w:hanging="52"/>
      </w:pPr>
      <w:r w:rsidRPr="00214556">
        <w:t>Neste documento a Licitante deverá demonstrar conhecimento do serviço a ser desenvolvido, sua qualificação técnica e gerencial e a qualificação de sua equipe técnica, descrevendo e justificando a metodologia e os recursos humanos e materiais que serão utilizados na execução do presente objeto.  A Proposta Técnica deverá incluir os seguintes tópicos:</w:t>
      </w:r>
    </w:p>
    <w:p w14:paraId="3AB4DF38" w14:textId="77777777" w:rsidR="00364A4F" w:rsidRPr="00214556" w:rsidRDefault="00364A4F" w:rsidP="003F188D">
      <w:pPr>
        <w:numPr>
          <w:ilvl w:val="3"/>
          <w:numId w:val="58"/>
        </w:numPr>
        <w:spacing w:after="146"/>
        <w:ind w:left="709" w:right="6" w:firstLine="0"/>
      </w:pPr>
      <w:r w:rsidRPr="00214556">
        <w:t>A Proposta Técnica não deverá conter preços, sob pena de desclassificação da proposta. Na análise e avaliação das Propostas Técnicas será atribuída a Nota de Proposta Técnica – NPT, que irá variar de 0 a 100, constituída pelos seguintes tópicos e respectivas notas máximas:</w:t>
      </w:r>
    </w:p>
    <w:p w14:paraId="47E444C7" w14:textId="77777777" w:rsidR="00364A4F" w:rsidRPr="00214556" w:rsidRDefault="00364A4F" w:rsidP="00364A4F">
      <w:pPr>
        <w:spacing w:after="146"/>
        <w:ind w:left="2694" w:right="6"/>
      </w:pPr>
    </w:p>
    <w:p w14:paraId="1B2F738A" w14:textId="77777777" w:rsidR="00364A4F" w:rsidRPr="00214556" w:rsidRDefault="00364A4F" w:rsidP="003F188D">
      <w:pPr>
        <w:pStyle w:val="PargrafodaLista"/>
        <w:numPr>
          <w:ilvl w:val="0"/>
          <w:numId w:val="9"/>
        </w:numPr>
        <w:spacing w:after="146"/>
        <w:ind w:left="709" w:right="6" w:firstLine="0"/>
        <w:rPr>
          <w:szCs w:val="24"/>
        </w:rPr>
      </w:pPr>
      <w:r w:rsidRPr="00214556">
        <w:rPr>
          <w:szCs w:val="24"/>
        </w:rPr>
        <w:t>NPT- I - Plano de Trabalho, Metodologia e Conhecimento do Problema: Nota máxima = 25 pontos;</w:t>
      </w:r>
    </w:p>
    <w:p w14:paraId="06704888" w14:textId="77777777" w:rsidR="00364A4F" w:rsidRPr="00214556" w:rsidRDefault="00364A4F" w:rsidP="003F188D">
      <w:pPr>
        <w:pStyle w:val="PargrafodaLista"/>
        <w:numPr>
          <w:ilvl w:val="0"/>
          <w:numId w:val="9"/>
        </w:numPr>
        <w:spacing w:after="146"/>
        <w:ind w:left="709" w:right="6" w:firstLine="0"/>
        <w:rPr>
          <w:szCs w:val="24"/>
        </w:rPr>
      </w:pPr>
      <w:r w:rsidRPr="00214556">
        <w:rPr>
          <w:szCs w:val="24"/>
        </w:rPr>
        <w:t>NPT- II - Estrutura e Organização dos Trabalhos: Nota máxima = 10 pontos;</w:t>
      </w:r>
    </w:p>
    <w:p w14:paraId="1C9B4341" w14:textId="77777777" w:rsidR="00364A4F" w:rsidRPr="00214556" w:rsidRDefault="00364A4F" w:rsidP="003F188D">
      <w:pPr>
        <w:pStyle w:val="PargrafodaLista"/>
        <w:numPr>
          <w:ilvl w:val="0"/>
          <w:numId w:val="9"/>
        </w:numPr>
        <w:spacing w:after="146"/>
        <w:ind w:left="709" w:right="6" w:firstLine="0"/>
        <w:rPr>
          <w:szCs w:val="24"/>
        </w:rPr>
      </w:pPr>
      <w:r w:rsidRPr="00214556">
        <w:rPr>
          <w:szCs w:val="24"/>
        </w:rPr>
        <w:t>NPT- III - Experiência da Empresa: Nota máxima = 30 pontos;</w:t>
      </w:r>
    </w:p>
    <w:p w14:paraId="0B6FD0C9" w14:textId="77777777" w:rsidR="00364A4F" w:rsidRPr="00214556" w:rsidRDefault="00364A4F" w:rsidP="003F188D">
      <w:pPr>
        <w:pStyle w:val="PargrafodaLista"/>
        <w:numPr>
          <w:ilvl w:val="0"/>
          <w:numId w:val="9"/>
        </w:numPr>
        <w:spacing w:after="146"/>
        <w:ind w:left="709" w:right="6" w:firstLine="0"/>
        <w:rPr>
          <w:szCs w:val="24"/>
        </w:rPr>
      </w:pPr>
      <w:r w:rsidRPr="00214556">
        <w:rPr>
          <w:szCs w:val="24"/>
        </w:rPr>
        <w:t>NPT- IV - Experiência da Equipe Técnica Chave: Nota máxima = 24 pontos;</w:t>
      </w:r>
    </w:p>
    <w:p w14:paraId="5BA95D06" w14:textId="77777777" w:rsidR="00364A4F" w:rsidRPr="00214556" w:rsidRDefault="00364A4F" w:rsidP="003F188D">
      <w:pPr>
        <w:pStyle w:val="PargrafodaLista"/>
        <w:numPr>
          <w:ilvl w:val="0"/>
          <w:numId w:val="9"/>
        </w:numPr>
        <w:spacing w:after="146"/>
        <w:ind w:left="709" w:right="6" w:firstLine="0"/>
        <w:rPr>
          <w:szCs w:val="24"/>
        </w:rPr>
      </w:pPr>
      <w:r w:rsidRPr="00214556">
        <w:rPr>
          <w:szCs w:val="24"/>
        </w:rPr>
        <w:t>NPT- V - Gestão de Qualidade e Gestão de projetos= 11 pontos;</w:t>
      </w:r>
    </w:p>
    <w:p w14:paraId="0B629D41" w14:textId="77777777" w:rsidR="00364A4F" w:rsidRPr="00214556" w:rsidRDefault="00364A4F" w:rsidP="00364A4F">
      <w:pPr>
        <w:spacing w:after="146"/>
        <w:ind w:left="2294" w:right="6"/>
      </w:pPr>
    </w:p>
    <w:p w14:paraId="61377392" w14:textId="77777777" w:rsidR="00364A4F" w:rsidRPr="00214556" w:rsidRDefault="00364A4F" w:rsidP="00364A4F">
      <w:pPr>
        <w:spacing w:after="146"/>
        <w:ind w:left="2294" w:right="6"/>
      </w:pPr>
    </w:p>
    <w:p w14:paraId="27598148" w14:textId="77777777" w:rsidR="00364A4F" w:rsidRPr="00214556" w:rsidRDefault="00364A4F" w:rsidP="003F188D">
      <w:pPr>
        <w:numPr>
          <w:ilvl w:val="3"/>
          <w:numId w:val="58"/>
        </w:numPr>
        <w:spacing w:after="146"/>
        <w:ind w:left="1985" w:right="6" w:hanging="1418"/>
      </w:pPr>
      <w:r w:rsidRPr="00214556">
        <w:t xml:space="preserve">A nota da Proposta Técnica (NPT) será obtida pela soma dos itens </w:t>
      </w:r>
    </w:p>
    <w:p w14:paraId="2FC16772" w14:textId="77777777" w:rsidR="00364A4F" w:rsidRPr="00214556" w:rsidRDefault="00364A4F" w:rsidP="00364A4F">
      <w:pPr>
        <w:spacing w:after="146"/>
        <w:ind w:left="2294" w:right="6"/>
      </w:pPr>
    </w:p>
    <w:p w14:paraId="29AA5469" w14:textId="77777777" w:rsidR="00364A4F" w:rsidRPr="00816311" w:rsidRDefault="00364A4F" w:rsidP="00364A4F">
      <w:pPr>
        <w:spacing w:line="250" w:lineRule="auto"/>
        <w:ind w:left="142" w:right="6"/>
        <w:jc w:val="center"/>
        <w:rPr>
          <w:lang w:val="en-US"/>
        </w:rPr>
      </w:pPr>
      <w:r w:rsidRPr="00816311">
        <w:rPr>
          <w:lang w:val="en-US"/>
        </w:rPr>
        <w:t>NPT-I + NPT-II + NPT-III + NPT-IV + NPT-V.</w:t>
      </w:r>
    </w:p>
    <w:p w14:paraId="06750B60" w14:textId="77777777" w:rsidR="00364A4F" w:rsidRPr="00816311" w:rsidRDefault="00364A4F" w:rsidP="00364A4F">
      <w:pPr>
        <w:spacing w:after="146"/>
        <w:ind w:left="2294" w:right="6"/>
        <w:rPr>
          <w:lang w:val="en-US"/>
        </w:rPr>
      </w:pPr>
    </w:p>
    <w:p w14:paraId="53422370" w14:textId="77777777" w:rsidR="00364A4F" w:rsidRPr="00214556" w:rsidRDefault="00364A4F" w:rsidP="003F188D">
      <w:pPr>
        <w:numPr>
          <w:ilvl w:val="3"/>
          <w:numId w:val="58"/>
        </w:numPr>
        <w:spacing w:after="146"/>
        <w:ind w:left="1134" w:right="6" w:hanging="567"/>
      </w:pPr>
      <w:r w:rsidRPr="00214556">
        <w:t>Na avaliação do Plano de Trabalho e Metodologia e Conhecimento do Problema (NPT-i) a pontuação será resultante da somatória das notas atribuídas a cada um dos itens requeridos, identificados e conforme critérios dos quadros a seguir:</w:t>
      </w:r>
    </w:p>
    <w:p w14:paraId="2B56570E" w14:textId="77777777" w:rsidR="00364A4F" w:rsidRPr="00214556" w:rsidRDefault="00364A4F" w:rsidP="00364A4F">
      <w:pPr>
        <w:spacing w:after="146"/>
        <w:ind w:left="2294" w:right="6"/>
      </w:pPr>
    </w:p>
    <w:p w14:paraId="2A5685FC" w14:textId="77777777" w:rsidR="00364A4F" w:rsidRPr="00816311" w:rsidRDefault="00364A4F" w:rsidP="003F188D">
      <w:pPr>
        <w:numPr>
          <w:ilvl w:val="3"/>
          <w:numId w:val="58"/>
        </w:numPr>
        <w:spacing w:after="146"/>
        <w:ind w:left="567" w:right="6" w:firstLine="0"/>
        <w:rPr>
          <w:lang w:val="en-US"/>
        </w:rPr>
      </w:pPr>
      <w:r w:rsidRPr="00816311">
        <w:rPr>
          <w:lang w:val="en-US"/>
        </w:rPr>
        <w:t xml:space="preserve">NPT-I a + NPT-II b </w:t>
      </w:r>
    </w:p>
    <w:p w14:paraId="545EDC7A" w14:textId="77777777" w:rsidR="00364A4F" w:rsidRPr="00816311" w:rsidRDefault="00364A4F" w:rsidP="00364A4F">
      <w:pPr>
        <w:spacing w:after="146"/>
        <w:ind w:right="6"/>
        <w:rPr>
          <w:lang w:val="en-US"/>
        </w:rPr>
      </w:pPr>
    </w:p>
    <w:tbl>
      <w:tblPr>
        <w:tblW w:w="7849" w:type="dxa"/>
        <w:tblInd w:w="1268" w:type="dxa"/>
        <w:tblCellMar>
          <w:top w:w="46" w:type="dxa"/>
          <w:left w:w="113" w:type="dxa"/>
          <w:right w:w="21" w:type="dxa"/>
        </w:tblCellMar>
        <w:tblLook w:val="04A0" w:firstRow="1" w:lastRow="0" w:firstColumn="1" w:lastColumn="0" w:noHBand="0" w:noVBand="1"/>
      </w:tblPr>
      <w:tblGrid>
        <w:gridCol w:w="5812"/>
        <w:gridCol w:w="2037"/>
      </w:tblGrid>
      <w:tr w:rsidR="00364A4F" w:rsidRPr="00214556" w14:paraId="319F5B13" w14:textId="77777777" w:rsidTr="000D050B">
        <w:trPr>
          <w:trHeight w:val="541"/>
        </w:trPr>
        <w:tc>
          <w:tcPr>
            <w:tcW w:w="58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3D1C8B" w14:textId="77777777" w:rsidR="00364A4F" w:rsidRPr="00214556" w:rsidRDefault="00364A4F" w:rsidP="000D050B">
            <w:pPr>
              <w:ind w:right="79"/>
              <w:jc w:val="center"/>
            </w:pPr>
            <w:r w:rsidRPr="00214556">
              <w:rPr>
                <w:rFonts w:eastAsia="Verdana"/>
                <w:b/>
              </w:rPr>
              <w:t xml:space="preserve">Alínea </w:t>
            </w:r>
          </w:p>
        </w:tc>
        <w:tc>
          <w:tcPr>
            <w:tcW w:w="2037" w:type="dxa"/>
            <w:tcBorders>
              <w:top w:val="single" w:sz="6" w:space="0" w:color="000000"/>
              <w:left w:val="single" w:sz="6" w:space="0" w:color="000000"/>
              <w:bottom w:val="single" w:sz="6" w:space="0" w:color="000000"/>
              <w:right w:val="single" w:sz="6" w:space="0" w:color="000000"/>
            </w:tcBorders>
            <w:shd w:val="clear" w:color="auto" w:fill="auto"/>
          </w:tcPr>
          <w:p w14:paraId="017CF3BD" w14:textId="77777777" w:rsidR="00364A4F" w:rsidRPr="00214556" w:rsidRDefault="00364A4F" w:rsidP="000D050B">
            <w:pPr>
              <w:ind w:right="77"/>
            </w:pPr>
            <w:r w:rsidRPr="00214556">
              <w:rPr>
                <w:rFonts w:eastAsia="Verdana"/>
                <w:b/>
              </w:rPr>
              <w:t xml:space="preserve">Nota Máxima </w:t>
            </w:r>
          </w:p>
        </w:tc>
      </w:tr>
      <w:tr w:rsidR="00364A4F" w:rsidRPr="00214556" w14:paraId="6191972F" w14:textId="77777777" w:rsidTr="000D050B">
        <w:trPr>
          <w:trHeight w:val="533"/>
        </w:trPr>
        <w:tc>
          <w:tcPr>
            <w:tcW w:w="5812" w:type="dxa"/>
            <w:tcBorders>
              <w:top w:val="single" w:sz="6" w:space="0" w:color="000000"/>
              <w:left w:val="single" w:sz="6" w:space="0" w:color="000000"/>
              <w:bottom w:val="dashed" w:sz="6" w:space="0" w:color="000000"/>
              <w:right w:val="single" w:sz="6" w:space="0" w:color="000000"/>
            </w:tcBorders>
            <w:shd w:val="clear" w:color="auto" w:fill="auto"/>
          </w:tcPr>
          <w:p w14:paraId="4975B155" w14:textId="77777777" w:rsidR="00364A4F" w:rsidRPr="00214556" w:rsidRDefault="00364A4F" w:rsidP="000D050B">
            <w:pPr>
              <w:ind w:left="857" w:hanging="856"/>
            </w:pPr>
            <w:r w:rsidRPr="00214556">
              <w:t xml:space="preserve">(NPT-I a) Apresentação do Plano de Trabalho e Demonstração da Metodologia a ser aplicada  </w:t>
            </w:r>
          </w:p>
        </w:tc>
        <w:tc>
          <w:tcPr>
            <w:tcW w:w="2037" w:type="dxa"/>
            <w:tcBorders>
              <w:top w:val="single" w:sz="6" w:space="0" w:color="000000"/>
              <w:left w:val="single" w:sz="6" w:space="0" w:color="000000"/>
              <w:bottom w:val="dashed" w:sz="6" w:space="0" w:color="000000"/>
              <w:right w:val="single" w:sz="6" w:space="0" w:color="000000"/>
            </w:tcBorders>
            <w:shd w:val="clear" w:color="auto" w:fill="auto"/>
            <w:vAlign w:val="center"/>
          </w:tcPr>
          <w:p w14:paraId="4320EF85" w14:textId="77777777" w:rsidR="00364A4F" w:rsidRPr="00214556" w:rsidRDefault="00364A4F" w:rsidP="000D050B">
            <w:pPr>
              <w:ind w:right="83"/>
              <w:jc w:val="center"/>
            </w:pPr>
            <w:r w:rsidRPr="00214556">
              <w:rPr>
                <w:rFonts w:eastAsia="Verdana"/>
                <w:b/>
              </w:rPr>
              <w:t xml:space="preserve">15 </w:t>
            </w:r>
          </w:p>
        </w:tc>
      </w:tr>
      <w:tr w:rsidR="00364A4F" w:rsidRPr="00214556" w14:paraId="1267E8A3" w14:textId="77777777" w:rsidTr="000D050B">
        <w:trPr>
          <w:trHeight w:val="1088"/>
        </w:trPr>
        <w:tc>
          <w:tcPr>
            <w:tcW w:w="5812" w:type="dxa"/>
            <w:tcBorders>
              <w:top w:val="dashed" w:sz="6" w:space="0" w:color="000000"/>
              <w:left w:val="single" w:sz="6" w:space="0" w:color="000000"/>
              <w:bottom w:val="single" w:sz="6" w:space="0" w:color="000000"/>
              <w:right w:val="single" w:sz="6" w:space="0" w:color="000000"/>
            </w:tcBorders>
            <w:shd w:val="clear" w:color="auto" w:fill="auto"/>
          </w:tcPr>
          <w:p w14:paraId="2961C60F" w14:textId="77777777" w:rsidR="00364A4F" w:rsidRPr="00214556" w:rsidRDefault="00364A4F" w:rsidP="000D050B">
            <w:pPr>
              <w:ind w:left="857" w:hanging="856"/>
            </w:pPr>
            <w:r w:rsidRPr="00214556">
              <w:lastRenderedPageBreak/>
              <w:t xml:space="preserve">(NPT-II b) Apresentação dos procedimentos para execução dos serviços, conhecimento do problema, descrição dos serviços, desafios, possíveis riscos e a busca de soluções para atingir a eficiência dos serviços esperados. </w:t>
            </w:r>
          </w:p>
        </w:tc>
        <w:tc>
          <w:tcPr>
            <w:tcW w:w="2037" w:type="dxa"/>
            <w:tcBorders>
              <w:top w:val="dashed" w:sz="6" w:space="0" w:color="000000"/>
              <w:left w:val="single" w:sz="6" w:space="0" w:color="000000"/>
              <w:bottom w:val="single" w:sz="6" w:space="0" w:color="000000"/>
              <w:right w:val="single" w:sz="6" w:space="0" w:color="000000"/>
            </w:tcBorders>
            <w:shd w:val="clear" w:color="auto" w:fill="auto"/>
            <w:vAlign w:val="center"/>
          </w:tcPr>
          <w:p w14:paraId="26F7FB14" w14:textId="77777777" w:rsidR="00364A4F" w:rsidRPr="00214556" w:rsidRDefault="00364A4F" w:rsidP="000D050B">
            <w:pPr>
              <w:ind w:right="83"/>
              <w:jc w:val="center"/>
            </w:pPr>
            <w:r w:rsidRPr="00214556">
              <w:rPr>
                <w:rFonts w:eastAsia="Verdana"/>
                <w:b/>
              </w:rPr>
              <w:t xml:space="preserve">10 </w:t>
            </w:r>
          </w:p>
        </w:tc>
      </w:tr>
      <w:tr w:rsidR="00364A4F" w:rsidRPr="00214556" w14:paraId="0197E6F8" w14:textId="77777777" w:rsidTr="000D050B">
        <w:trPr>
          <w:trHeight w:val="465"/>
        </w:trPr>
        <w:tc>
          <w:tcPr>
            <w:tcW w:w="5812" w:type="dxa"/>
            <w:tcBorders>
              <w:top w:val="single" w:sz="6" w:space="0" w:color="000000"/>
              <w:left w:val="single" w:sz="6" w:space="0" w:color="000000"/>
              <w:bottom w:val="single" w:sz="6" w:space="0" w:color="000000"/>
              <w:right w:val="single" w:sz="6" w:space="0" w:color="000000"/>
            </w:tcBorders>
            <w:shd w:val="clear" w:color="auto" w:fill="auto"/>
          </w:tcPr>
          <w:p w14:paraId="37547BCC" w14:textId="77777777" w:rsidR="00364A4F" w:rsidRPr="00214556" w:rsidRDefault="00364A4F" w:rsidP="000D050B">
            <w:pPr>
              <w:ind w:right="84"/>
              <w:jc w:val="center"/>
            </w:pPr>
            <w:r w:rsidRPr="00214556">
              <w:rPr>
                <w:rFonts w:eastAsia="Verdana"/>
                <w:b/>
              </w:rPr>
              <w:t>TOTAL (NPT-I)</w:t>
            </w:r>
          </w:p>
        </w:tc>
        <w:tc>
          <w:tcPr>
            <w:tcW w:w="2037" w:type="dxa"/>
            <w:tcBorders>
              <w:top w:val="single" w:sz="6" w:space="0" w:color="000000"/>
              <w:left w:val="single" w:sz="6" w:space="0" w:color="000000"/>
              <w:bottom w:val="single" w:sz="6" w:space="0" w:color="000000"/>
              <w:right w:val="single" w:sz="6" w:space="0" w:color="000000"/>
            </w:tcBorders>
            <w:shd w:val="clear" w:color="auto" w:fill="auto"/>
          </w:tcPr>
          <w:p w14:paraId="3F1E1EFF" w14:textId="77777777" w:rsidR="00364A4F" w:rsidRPr="00214556" w:rsidRDefault="00364A4F" w:rsidP="000D050B">
            <w:pPr>
              <w:ind w:right="83"/>
              <w:jc w:val="center"/>
            </w:pPr>
            <w:r w:rsidRPr="00214556">
              <w:rPr>
                <w:rFonts w:eastAsia="Verdana"/>
                <w:b/>
              </w:rPr>
              <w:t xml:space="preserve">25 </w:t>
            </w:r>
          </w:p>
        </w:tc>
      </w:tr>
    </w:tbl>
    <w:p w14:paraId="3B8472C3" w14:textId="77777777" w:rsidR="00364A4F" w:rsidRPr="00214556" w:rsidRDefault="00364A4F" w:rsidP="00364A4F">
      <w:pPr>
        <w:spacing w:line="250" w:lineRule="auto"/>
        <w:ind w:left="2296" w:right="6"/>
      </w:pPr>
    </w:p>
    <w:p w14:paraId="6333854C" w14:textId="77777777" w:rsidR="00364A4F" w:rsidRPr="00214556" w:rsidRDefault="00364A4F" w:rsidP="00364A4F">
      <w:pPr>
        <w:spacing w:line="250" w:lineRule="auto"/>
        <w:ind w:left="-6" w:right="85" w:firstLine="6"/>
        <w:jc w:val="center"/>
      </w:pPr>
      <w:r w:rsidRPr="00214556">
        <w:t>Forma de Pontuação:</w:t>
      </w:r>
    </w:p>
    <w:p w14:paraId="4A8D8D79" w14:textId="77777777" w:rsidR="00364A4F" w:rsidRPr="00214556" w:rsidRDefault="00364A4F" w:rsidP="00364A4F">
      <w:pPr>
        <w:spacing w:line="250" w:lineRule="auto"/>
        <w:ind w:left="2296" w:right="6"/>
      </w:pPr>
    </w:p>
    <w:tbl>
      <w:tblPr>
        <w:tblW w:w="5829" w:type="dxa"/>
        <w:tblInd w:w="2119" w:type="dxa"/>
        <w:tblCellMar>
          <w:top w:w="90" w:type="dxa"/>
          <w:left w:w="113" w:type="dxa"/>
          <w:right w:w="66" w:type="dxa"/>
        </w:tblCellMar>
        <w:tblLook w:val="04A0" w:firstRow="1" w:lastRow="0" w:firstColumn="1" w:lastColumn="0" w:noHBand="0" w:noVBand="1"/>
      </w:tblPr>
      <w:tblGrid>
        <w:gridCol w:w="3636"/>
        <w:gridCol w:w="1052"/>
        <w:gridCol w:w="1141"/>
      </w:tblGrid>
      <w:tr w:rsidR="00364A4F" w:rsidRPr="00214556" w14:paraId="6BEAEFC9" w14:textId="77777777" w:rsidTr="000D050B">
        <w:trPr>
          <w:trHeight w:val="345"/>
        </w:trPr>
        <w:tc>
          <w:tcPr>
            <w:tcW w:w="3636" w:type="dxa"/>
            <w:tcBorders>
              <w:top w:val="single" w:sz="6" w:space="0" w:color="000000"/>
              <w:left w:val="single" w:sz="6" w:space="0" w:color="000000"/>
              <w:bottom w:val="single" w:sz="6" w:space="0" w:color="000000"/>
              <w:right w:val="single" w:sz="6" w:space="0" w:color="000000"/>
            </w:tcBorders>
            <w:shd w:val="clear" w:color="auto" w:fill="auto"/>
          </w:tcPr>
          <w:p w14:paraId="33794522" w14:textId="77777777" w:rsidR="00364A4F" w:rsidRPr="00214556" w:rsidRDefault="00364A4F" w:rsidP="000D050B">
            <w:pPr>
              <w:ind w:left="60"/>
              <w:jc w:val="center"/>
            </w:pPr>
            <w:r w:rsidRPr="00214556">
              <w:rPr>
                <w:rFonts w:eastAsia="Verdana"/>
                <w:b/>
              </w:rPr>
              <w:t>Ponderações / Conceitos</w:t>
            </w:r>
          </w:p>
        </w:tc>
        <w:tc>
          <w:tcPr>
            <w:tcW w:w="1052" w:type="dxa"/>
            <w:tcBorders>
              <w:top w:val="single" w:sz="6" w:space="0" w:color="000000"/>
              <w:left w:val="single" w:sz="6" w:space="0" w:color="000000"/>
              <w:bottom w:val="single" w:sz="6" w:space="0" w:color="000000"/>
              <w:right w:val="single" w:sz="6" w:space="0" w:color="000000"/>
            </w:tcBorders>
            <w:shd w:val="clear" w:color="auto" w:fill="auto"/>
          </w:tcPr>
          <w:p w14:paraId="4E5DEB96" w14:textId="77777777" w:rsidR="00364A4F" w:rsidRPr="00214556" w:rsidRDefault="00364A4F" w:rsidP="000D050B">
            <w:pPr>
              <w:ind w:left="30"/>
              <w:jc w:val="center"/>
            </w:pPr>
            <w:r w:rsidRPr="00214556">
              <w:rPr>
                <w:rFonts w:eastAsia="Verdana"/>
                <w:b/>
              </w:rPr>
              <w:t>NPT-I a</w:t>
            </w:r>
          </w:p>
        </w:tc>
        <w:tc>
          <w:tcPr>
            <w:tcW w:w="1141" w:type="dxa"/>
            <w:tcBorders>
              <w:top w:val="single" w:sz="6" w:space="0" w:color="000000"/>
              <w:left w:val="single" w:sz="6" w:space="0" w:color="000000"/>
              <w:bottom w:val="single" w:sz="6" w:space="0" w:color="000000"/>
              <w:right w:val="single" w:sz="6" w:space="0" w:color="000000"/>
            </w:tcBorders>
            <w:shd w:val="clear" w:color="auto" w:fill="auto"/>
          </w:tcPr>
          <w:p w14:paraId="0423C937" w14:textId="77777777" w:rsidR="00364A4F" w:rsidRPr="00214556" w:rsidRDefault="00364A4F" w:rsidP="000D050B">
            <w:pPr>
              <w:ind w:left="60"/>
              <w:jc w:val="center"/>
            </w:pPr>
            <w:r w:rsidRPr="00214556">
              <w:rPr>
                <w:rFonts w:eastAsia="Verdana"/>
                <w:b/>
              </w:rPr>
              <w:t>NPT-II b</w:t>
            </w:r>
          </w:p>
        </w:tc>
      </w:tr>
      <w:tr w:rsidR="00364A4F" w:rsidRPr="00214556" w14:paraId="65CC2144" w14:textId="77777777" w:rsidTr="000D050B">
        <w:trPr>
          <w:trHeight w:val="353"/>
        </w:trPr>
        <w:tc>
          <w:tcPr>
            <w:tcW w:w="3636" w:type="dxa"/>
            <w:tcBorders>
              <w:top w:val="single" w:sz="6" w:space="0" w:color="000000"/>
              <w:left w:val="single" w:sz="6" w:space="0" w:color="000000"/>
              <w:bottom w:val="dashed" w:sz="6" w:space="0" w:color="000000"/>
              <w:right w:val="single" w:sz="6" w:space="0" w:color="000000"/>
            </w:tcBorders>
            <w:shd w:val="clear" w:color="auto" w:fill="auto"/>
          </w:tcPr>
          <w:p w14:paraId="2EFDE3B0" w14:textId="77777777" w:rsidR="00364A4F" w:rsidRPr="00214556" w:rsidRDefault="00364A4F" w:rsidP="000D050B">
            <w:r w:rsidRPr="00214556">
              <w:t xml:space="preserve">Excelente </w:t>
            </w:r>
          </w:p>
        </w:tc>
        <w:tc>
          <w:tcPr>
            <w:tcW w:w="1052" w:type="dxa"/>
            <w:tcBorders>
              <w:top w:val="single" w:sz="6" w:space="0" w:color="000000"/>
              <w:left w:val="single" w:sz="6" w:space="0" w:color="000000"/>
              <w:bottom w:val="dashed" w:sz="6" w:space="0" w:color="000000"/>
              <w:right w:val="single" w:sz="6" w:space="0" w:color="000000"/>
            </w:tcBorders>
            <w:shd w:val="clear" w:color="auto" w:fill="auto"/>
          </w:tcPr>
          <w:p w14:paraId="5D149F8B" w14:textId="77777777" w:rsidR="00364A4F" w:rsidRPr="00214556" w:rsidRDefault="00364A4F" w:rsidP="000D050B">
            <w:pPr>
              <w:ind w:right="70"/>
              <w:jc w:val="center"/>
            </w:pPr>
            <w:r w:rsidRPr="00214556">
              <w:t xml:space="preserve">15 </w:t>
            </w:r>
          </w:p>
        </w:tc>
        <w:tc>
          <w:tcPr>
            <w:tcW w:w="1141" w:type="dxa"/>
            <w:tcBorders>
              <w:top w:val="single" w:sz="6" w:space="0" w:color="000000"/>
              <w:left w:val="single" w:sz="6" w:space="0" w:color="000000"/>
              <w:bottom w:val="dashed" w:sz="6" w:space="0" w:color="000000"/>
              <w:right w:val="single" w:sz="6" w:space="0" w:color="000000"/>
            </w:tcBorders>
            <w:shd w:val="clear" w:color="auto" w:fill="auto"/>
          </w:tcPr>
          <w:p w14:paraId="7B3971B5" w14:textId="77777777" w:rsidR="00364A4F" w:rsidRPr="00214556" w:rsidRDefault="00364A4F" w:rsidP="000D050B">
            <w:pPr>
              <w:ind w:right="69"/>
              <w:jc w:val="center"/>
            </w:pPr>
            <w:r w:rsidRPr="00214556">
              <w:t xml:space="preserve">10 </w:t>
            </w:r>
          </w:p>
        </w:tc>
      </w:tr>
      <w:tr w:rsidR="00364A4F" w:rsidRPr="00214556" w14:paraId="6C84A85B" w14:textId="77777777" w:rsidTr="000D050B">
        <w:trPr>
          <w:trHeight w:val="346"/>
        </w:trPr>
        <w:tc>
          <w:tcPr>
            <w:tcW w:w="3636" w:type="dxa"/>
            <w:tcBorders>
              <w:top w:val="dashed" w:sz="6" w:space="0" w:color="000000"/>
              <w:left w:val="single" w:sz="6" w:space="0" w:color="000000"/>
              <w:bottom w:val="dashed" w:sz="6" w:space="0" w:color="000000"/>
              <w:right w:val="single" w:sz="6" w:space="0" w:color="000000"/>
            </w:tcBorders>
            <w:shd w:val="clear" w:color="auto" w:fill="auto"/>
          </w:tcPr>
          <w:p w14:paraId="632518EC" w14:textId="77777777" w:rsidR="00364A4F" w:rsidRPr="00214556" w:rsidRDefault="00364A4F" w:rsidP="000D050B">
            <w:r w:rsidRPr="00214556">
              <w:t xml:space="preserve">Ótimo </w:t>
            </w:r>
          </w:p>
        </w:tc>
        <w:tc>
          <w:tcPr>
            <w:tcW w:w="1052" w:type="dxa"/>
            <w:tcBorders>
              <w:top w:val="dashed" w:sz="6" w:space="0" w:color="000000"/>
              <w:left w:val="single" w:sz="6" w:space="0" w:color="000000"/>
              <w:bottom w:val="dashed" w:sz="6" w:space="0" w:color="000000"/>
              <w:right w:val="single" w:sz="6" w:space="0" w:color="000000"/>
            </w:tcBorders>
            <w:shd w:val="clear" w:color="auto" w:fill="auto"/>
          </w:tcPr>
          <w:p w14:paraId="213A132B" w14:textId="77777777" w:rsidR="00364A4F" w:rsidRPr="00214556" w:rsidRDefault="00364A4F" w:rsidP="000D050B">
            <w:pPr>
              <w:ind w:right="70"/>
              <w:jc w:val="center"/>
            </w:pPr>
            <w:r w:rsidRPr="00214556">
              <w:t xml:space="preserve">11 </w:t>
            </w:r>
          </w:p>
        </w:tc>
        <w:tc>
          <w:tcPr>
            <w:tcW w:w="1141" w:type="dxa"/>
            <w:tcBorders>
              <w:top w:val="dashed" w:sz="6" w:space="0" w:color="000000"/>
              <w:left w:val="single" w:sz="6" w:space="0" w:color="000000"/>
              <w:bottom w:val="dashed" w:sz="6" w:space="0" w:color="000000"/>
              <w:right w:val="single" w:sz="6" w:space="0" w:color="000000"/>
            </w:tcBorders>
            <w:shd w:val="clear" w:color="auto" w:fill="auto"/>
          </w:tcPr>
          <w:p w14:paraId="4BFE0EA5" w14:textId="77777777" w:rsidR="00364A4F" w:rsidRPr="00214556" w:rsidRDefault="00364A4F" w:rsidP="000D050B">
            <w:pPr>
              <w:ind w:right="69"/>
              <w:jc w:val="center"/>
            </w:pPr>
            <w:r w:rsidRPr="00214556">
              <w:t xml:space="preserve">7 </w:t>
            </w:r>
          </w:p>
        </w:tc>
      </w:tr>
      <w:tr w:rsidR="00364A4F" w:rsidRPr="00214556" w14:paraId="6648D0DB" w14:textId="77777777" w:rsidTr="000D050B">
        <w:trPr>
          <w:trHeight w:val="345"/>
        </w:trPr>
        <w:tc>
          <w:tcPr>
            <w:tcW w:w="3636" w:type="dxa"/>
            <w:tcBorders>
              <w:top w:val="dashed" w:sz="6" w:space="0" w:color="000000"/>
              <w:left w:val="single" w:sz="6" w:space="0" w:color="000000"/>
              <w:bottom w:val="dashed" w:sz="6" w:space="0" w:color="000000"/>
              <w:right w:val="single" w:sz="6" w:space="0" w:color="000000"/>
            </w:tcBorders>
            <w:shd w:val="clear" w:color="auto" w:fill="auto"/>
          </w:tcPr>
          <w:p w14:paraId="383B91C9" w14:textId="77777777" w:rsidR="00364A4F" w:rsidRPr="00214556" w:rsidRDefault="00364A4F" w:rsidP="000D050B">
            <w:r w:rsidRPr="00214556">
              <w:t xml:space="preserve">Bom </w:t>
            </w:r>
          </w:p>
        </w:tc>
        <w:tc>
          <w:tcPr>
            <w:tcW w:w="1052" w:type="dxa"/>
            <w:tcBorders>
              <w:top w:val="dashed" w:sz="6" w:space="0" w:color="000000"/>
              <w:left w:val="single" w:sz="6" w:space="0" w:color="000000"/>
              <w:bottom w:val="dashed" w:sz="6" w:space="0" w:color="000000"/>
              <w:right w:val="single" w:sz="6" w:space="0" w:color="000000"/>
            </w:tcBorders>
            <w:shd w:val="clear" w:color="auto" w:fill="auto"/>
          </w:tcPr>
          <w:p w14:paraId="6054A70E" w14:textId="77777777" w:rsidR="00364A4F" w:rsidRPr="00214556" w:rsidRDefault="00364A4F" w:rsidP="000D050B">
            <w:pPr>
              <w:ind w:right="70"/>
              <w:jc w:val="center"/>
            </w:pPr>
            <w:r w:rsidRPr="00214556">
              <w:t xml:space="preserve">7 </w:t>
            </w:r>
          </w:p>
        </w:tc>
        <w:tc>
          <w:tcPr>
            <w:tcW w:w="1141" w:type="dxa"/>
            <w:tcBorders>
              <w:top w:val="dashed" w:sz="6" w:space="0" w:color="000000"/>
              <w:left w:val="single" w:sz="6" w:space="0" w:color="000000"/>
              <w:bottom w:val="dashed" w:sz="6" w:space="0" w:color="000000"/>
              <w:right w:val="single" w:sz="6" w:space="0" w:color="000000"/>
            </w:tcBorders>
            <w:shd w:val="clear" w:color="auto" w:fill="auto"/>
          </w:tcPr>
          <w:p w14:paraId="2A99B887" w14:textId="77777777" w:rsidR="00364A4F" w:rsidRPr="00214556" w:rsidRDefault="00364A4F" w:rsidP="000D050B">
            <w:pPr>
              <w:ind w:right="69"/>
              <w:jc w:val="center"/>
            </w:pPr>
            <w:r w:rsidRPr="00214556">
              <w:t xml:space="preserve">4 </w:t>
            </w:r>
          </w:p>
        </w:tc>
      </w:tr>
      <w:tr w:rsidR="00364A4F" w:rsidRPr="00214556" w14:paraId="0771FD34" w14:textId="77777777" w:rsidTr="000D050B">
        <w:trPr>
          <w:trHeight w:val="360"/>
        </w:trPr>
        <w:tc>
          <w:tcPr>
            <w:tcW w:w="3636" w:type="dxa"/>
            <w:tcBorders>
              <w:top w:val="dashed" w:sz="6" w:space="0" w:color="000000"/>
              <w:left w:val="single" w:sz="6" w:space="0" w:color="000000"/>
              <w:bottom w:val="dashed" w:sz="6" w:space="0" w:color="000000"/>
              <w:right w:val="single" w:sz="6" w:space="0" w:color="000000"/>
            </w:tcBorders>
            <w:shd w:val="clear" w:color="auto" w:fill="auto"/>
          </w:tcPr>
          <w:p w14:paraId="12815C25" w14:textId="77777777" w:rsidR="00364A4F" w:rsidRPr="00214556" w:rsidRDefault="00364A4F" w:rsidP="000D050B">
            <w:r w:rsidRPr="00214556">
              <w:t xml:space="preserve">Regular </w:t>
            </w:r>
          </w:p>
        </w:tc>
        <w:tc>
          <w:tcPr>
            <w:tcW w:w="1052" w:type="dxa"/>
            <w:tcBorders>
              <w:top w:val="dashed" w:sz="6" w:space="0" w:color="000000"/>
              <w:left w:val="single" w:sz="6" w:space="0" w:color="000000"/>
              <w:bottom w:val="dashed" w:sz="6" w:space="0" w:color="000000"/>
              <w:right w:val="single" w:sz="6" w:space="0" w:color="000000"/>
            </w:tcBorders>
            <w:shd w:val="clear" w:color="auto" w:fill="auto"/>
          </w:tcPr>
          <w:p w14:paraId="07B8B137" w14:textId="77777777" w:rsidR="00364A4F" w:rsidRPr="00214556" w:rsidRDefault="00364A4F" w:rsidP="000D050B">
            <w:pPr>
              <w:ind w:right="70"/>
              <w:jc w:val="center"/>
            </w:pPr>
            <w:r w:rsidRPr="00214556">
              <w:t xml:space="preserve">3 </w:t>
            </w:r>
          </w:p>
        </w:tc>
        <w:tc>
          <w:tcPr>
            <w:tcW w:w="1141" w:type="dxa"/>
            <w:tcBorders>
              <w:top w:val="dashed" w:sz="6" w:space="0" w:color="000000"/>
              <w:left w:val="single" w:sz="6" w:space="0" w:color="000000"/>
              <w:bottom w:val="dashed" w:sz="6" w:space="0" w:color="000000"/>
              <w:right w:val="single" w:sz="6" w:space="0" w:color="000000"/>
            </w:tcBorders>
            <w:shd w:val="clear" w:color="auto" w:fill="auto"/>
          </w:tcPr>
          <w:p w14:paraId="5373402E" w14:textId="77777777" w:rsidR="00364A4F" w:rsidRPr="00214556" w:rsidRDefault="00364A4F" w:rsidP="000D050B">
            <w:pPr>
              <w:ind w:right="69"/>
              <w:jc w:val="center"/>
            </w:pPr>
            <w:r w:rsidRPr="00214556">
              <w:t xml:space="preserve">2 </w:t>
            </w:r>
          </w:p>
        </w:tc>
      </w:tr>
      <w:tr w:rsidR="00364A4F" w:rsidRPr="00214556" w14:paraId="6AA0B62B" w14:textId="77777777" w:rsidTr="000D050B">
        <w:trPr>
          <w:trHeight w:val="346"/>
        </w:trPr>
        <w:tc>
          <w:tcPr>
            <w:tcW w:w="3636" w:type="dxa"/>
            <w:tcBorders>
              <w:top w:val="dashed" w:sz="6" w:space="0" w:color="000000"/>
              <w:left w:val="single" w:sz="6" w:space="0" w:color="000000"/>
              <w:bottom w:val="dashed" w:sz="6" w:space="0" w:color="000000"/>
              <w:right w:val="single" w:sz="6" w:space="0" w:color="000000"/>
            </w:tcBorders>
            <w:shd w:val="clear" w:color="auto" w:fill="auto"/>
          </w:tcPr>
          <w:p w14:paraId="3B0B7B39" w14:textId="77777777" w:rsidR="00364A4F" w:rsidRPr="00214556" w:rsidRDefault="00364A4F" w:rsidP="000D050B">
            <w:r w:rsidRPr="00214556">
              <w:t xml:space="preserve">Insuficiente </w:t>
            </w:r>
          </w:p>
        </w:tc>
        <w:tc>
          <w:tcPr>
            <w:tcW w:w="1052" w:type="dxa"/>
            <w:tcBorders>
              <w:top w:val="dashed" w:sz="6" w:space="0" w:color="000000"/>
              <w:left w:val="single" w:sz="6" w:space="0" w:color="000000"/>
              <w:bottom w:val="dashed" w:sz="6" w:space="0" w:color="000000"/>
              <w:right w:val="single" w:sz="6" w:space="0" w:color="000000"/>
            </w:tcBorders>
            <w:shd w:val="clear" w:color="auto" w:fill="auto"/>
          </w:tcPr>
          <w:p w14:paraId="4283108D" w14:textId="77777777" w:rsidR="00364A4F" w:rsidRPr="00214556" w:rsidRDefault="00364A4F" w:rsidP="000D050B">
            <w:pPr>
              <w:ind w:right="70"/>
              <w:jc w:val="center"/>
            </w:pPr>
            <w:r w:rsidRPr="00214556">
              <w:t xml:space="preserve">1 </w:t>
            </w:r>
          </w:p>
        </w:tc>
        <w:tc>
          <w:tcPr>
            <w:tcW w:w="1141" w:type="dxa"/>
            <w:tcBorders>
              <w:top w:val="dashed" w:sz="6" w:space="0" w:color="000000"/>
              <w:left w:val="single" w:sz="6" w:space="0" w:color="000000"/>
              <w:bottom w:val="dashed" w:sz="6" w:space="0" w:color="000000"/>
              <w:right w:val="single" w:sz="6" w:space="0" w:color="000000"/>
            </w:tcBorders>
            <w:shd w:val="clear" w:color="auto" w:fill="auto"/>
          </w:tcPr>
          <w:p w14:paraId="391EB8B4" w14:textId="77777777" w:rsidR="00364A4F" w:rsidRPr="00214556" w:rsidRDefault="00364A4F" w:rsidP="000D050B">
            <w:pPr>
              <w:ind w:right="69"/>
              <w:jc w:val="center"/>
            </w:pPr>
            <w:r w:rsidRPr="00214556">
              <w:t xml:space="preserve">1 </w:t>
            </w:r>
          </w:p>
        </w:tc>
      </w:tr>
      <w:tr w:rsidR="00364A4F" w:rsidRPr="00214556" w14:paraId="26FFAAE4" w14:textId="77777777" w:rsidTr="000D050B">
        <w:trPr>
          <w:trHeight w:val="353"/>
        </w:trPr>
        <w:tc>
          <w:tcPr>
            <w:tcW w:w="3636" w:type="dxa"/>
            <w:tcBorders>
              <w:top w:val="dashed" w:sz="6" w:space="0" w:color="000000"/>
              <w:left w:val="single" w:sz="6" w:space="0" w:color="000000"/>
              <w:bottom w:val="single" w:sz="6" w:space="0" w:color="000000"/>
              <w:right w:val="single" w:sz="6" w:space="0" w:color="000000"/>
            </w:tcBorders>
            <w:shd w:val="clear" w:color="auto" w:fill="auto"/>
          </w:tcPr>
          <w:p w14:paraId="3279753A" w14:textId="77777777" w:rsidR="00364A4F" w:rsidRPr="00214556" w:rsidRDefault="00364A4F" w:rsidP="000D050B">
            <w:r w:rsidRPr="00214556">
              <w:t xml:space="preserve">Não abordado/Inaceitável </w:t>
            </w:r>
          </w:p>
        </w:tc>
        <w:tc>
          <w:tcPr>
            <w:tcW w:w="1052" w:type="dxa"/>
            <w:tcBorders>
              <w:top w:val="dashed" w:sz="6" w:space="0" w:color="000000"/>
              <w:left w:val="single" w:sz="6" w:space="0" w:color="000000"/>
              <w:bottom w:val="single" w:sz="6" w:space="0" w:color="000000"/>
              <w:right w:val="single" w:sz="6" w:space="0" w:color="000000"/>
            </w:tcBorders>
            <w:shd w:val="clear" w:color="auto" w:fill="auto"/>
          </w:tcPr>
          <w:p w14:paraId="7892F13B" w14:textId="77777777" w:rsidR="00364A4F" w:rsidRPr="00214556" w:rsidRDefault="00364A4F" w:rsidP="003F188D">
            <w:pPr>
              <w:numPr>
                <w:ilvl w:val="0"/>
                <w:numId w:val="59"/>
              </w:numPr>
              <w:spacing w:after="0" w:line="240" w:lineRule="auto"/>
              <w:ind w:right="70"/>
              <w:jc w:val="center"/>
            </w:pPr>
          </w:p>
        </w:tc>
        <w:tc>
          <w:tcPr>
            <w:tcW w:w="1141" w:type="dxa"/>
            <w:tcBorders>
              <w:top w:val="dashed" w:sz="6" w:space="0" w:color="000000"/>
              <w:left w:val="single" w:sz="6" w:space="0" w:color="000000"/>
              <w:bottom w:val="single" w:sz="6" w:space="0" w:color="000000"/>
              <w:right w:val="single" w:sz="6" w:space="0" w:color="000000"/>
            </w:tcBorders>
            <w:shd w:val="clear" w:color="auto" w:fill="auto"/>
          </w:tcPr>
          <w:p w14:paraId="383D695B" w14:textId="77777777" w:rsidR="00364A4F" w:rsidRPr="00214556" w:rsidRDefault="00364A4F" w:rsidP="000D050B">
            <w:pPr>
              <w:ind w:right="69"/>
              <w:jc w:val="center"/>
            </w:pPr>
            <w:r w:rsidRPr="00214556">
              <w:t xml:space="preserve">0 </w:t>
            </w:r>
          </w:p>
        </w:tc>
      </w:tr>
    </w:tbl>
    <w:p w14:paraId="394BB6B5" w14:textId="77777777" w:rsidR="00364A4F" w:rsidRPr="00214556" w:rsidRDefault="00364A4F" w:rsidP="003F188D">
      <w:pPr>
        <w:numPr>
          <w:ilvl w:val="3"/>
          <w:numId w:val="58"/>
        </w:numPr>
        <w:spacing w:before="240" w:after="146" w:line="250" w:lineRule="auto"/>
        <w:ind w:left="993" w:right="6" w:hanging="10"/>
      </w:pPr>
      <w:r w:rsidRPr="00214556">
        <w:t>Nas redações e descrições da licitante contidos na proposta técnica deverá conter:</w:t>
      </w:r>
    </w:p>
    <w:p w14:paraId="28AD1B57" w14:textId="77777777" w:rsidR="00364A4F" w:rsidRPr="00214556" w:rsidRDefault="00364A4F" w:rsidP="00364A4F">
      <w:pPr>
        <w:spacing w:after="146"/>
        <w:ind w:left="993" w:right="6"/>
      </w:pPr>
      <w:r w:rsidRPr="00214556">
        <w:t>Apresentação do Plano de Trabalho e demonstração da Metodologia a ser aplicada- (NPT-I a):</w:t>
      </w:r>
    </w:p>
    <w:p w14:paraId="13FEAD6D" w14:textId="77777777" w:rsidR="00364A4F" w:rsidRPr="00214556" w:rsidRDefault="00364A4F" w:rsidP="00364A4F">
      <w:pPr>
        <w:spacing w:after="146"/>
        <w:ind w:left="993" w:right="6"/>
      </w:pPr>
      <w:r w:rsidRPr="00214556">
        <w:rPr>
          <w:b/>
          <w:bCs/>
        </w:rPr>
        <w:t>a)</w:t>
      </w:r>
      <w:r w:rsidRPr="00214556">
        <w:t xml:space="preserve"> O objetivo do texto solicitado neste item não se refere à avaliação da experiência da empresa em si, mas sim da sua capacidade de gestão do projeto, aplicação de organização e método, a capacidade de resolução de eventuais problemas e conflitos no decorrer de experiências semelhantes às do objeto licitado, cuja avaliação busca compreender quais as soluções técnicas empreendidas pela empresa para a execução do projeto e em situações de conflito e quais os principais aprendizados em relação a tais experiências. Deverá ser apresentado por meio de texto contendo:</w:t>
      </w:r>
    </w:p>
    <w:p w14:paraId="2C4FF9C1" w14:textId="77777777" w:rsidR="00364A4F" w:rsidRPr="00214556" w:rsidRDefault="00364A4F" w:rsidP="00364A4F">
      <w:pPr>
        <w:spacing w:after="146"/>
        <w:ind w:left="993" w:right="6" w:firstLine="258"/>
      </w:pPr>
      <w:r w:rsidRPr="00214556">
        <w:rPr>
          <w:b/>
        </w:rPr>
        <w:t>a.1)</w:t>
      </w:r>
      <w:r w:rsidRPr="00214556">
        <w:tab/>
        <w:t xml:space="preserve">Descrição do Plano de Trabalho a ser empregado para o desenvolvimento dos serviços, contemplando a descrição e o detalhamento das atividades e a metodologia de execução, com os respectivos fluxogramas, cronogramas e matrizes de responsabilidade, em conformidade com o escopo e serviços previstos no Termo de Referência; </w:t>
      </w:r>
    </w:p>
    <w:p w14:paraId="132D1BB6" w14:textId="77777777" w:rsidR="00364A4F" w:rsidRPr="00214556" w:rsidRDefault="00364A4F" w:rsidP="00364A4F">
      <w:pPr>
        <w:spacing w:after="146"/>
        <w:ind w:left="993" w:right="6" w:firstLine="258"/>
      </w:pPr>
      <w:r w:rsidRPr="00214556">
        <w:rPr>
          <w:b/>
        </w:rPr>
        <w:t>a.2)</w:t>
      </w:r>
      <w:r w:rsidRPr="00214556">
        <w:tab/>
        <w:t xml:space="preserve">A estratégia para a coordenação geral dos trabalhos, envolvendo a coordenação das principais </w:t>
      </w:r>
      <w:proofErr w:type="spellStart"/>
      <w:r w:rsidRPr="00214556">
        <w:t>macroatividades</w:t>
      </w:r>
      <w:proofErr w:type="spellEnd"/>
      <w:r w:rsidRPr="00214556">
        <w:t xml:space="preserve"> estabelecidas no Termo de Referência; </w:t>
      </w:r>
    </w:p>
    <w:p w14:paraId="448CCA3E" w14:textId="77777777" w:rsidR="00364A4F" w:rsidRPr="00214556" w:rsidRDefault="00364A4F" w:rsidP="00364A4F">
      <w:pPr>
        <w:spacing w:after="146"/>
        <w:ind w:left="993" w:right="6"/>
      </w:pPr>
      <w:r w:rsidRPr="00214556">
        <w:rPr>
          <w:b/>
          <w:bCs/>
        </w:rPr>
        <w:t>b)</w:t>
      </w:r>
      <w:r w:rsidRPr="00214556">
        <w:tab/>
        <w:t>Apresentação dos procedimentos para execução dos serviços, conhecimento do problema, descrição dos serviços, desafios, possíveis riscos e a busca de soluções para atingir a eficiência dos serviços esperados- (NPT-I b).</w:t>
      </w:r>
    </w:p>
    <w:p w14:paraId="68377E0B" w14:textId="77777777" w:rsidR="00364A4F" w:rsidRPr="00214556" w:rsidRDefault="00364A4F" w:rsidP="00364A4F">
      <w:pPr>
        <w:spacing w:after="146"/>
        <w:ind w:left="993" w:right="6"/>
      </w:pPr>
      <w:r w:rsidRPr="00214556">
        <w:rPr>
          <w:b/>
        </w:rPr>
        <w:t>b.1)</w:t>
      </w:r>
      <w:r w:rsidRPr="00214556">
        <w:tab/>
        <w:t xml:space="preserve">Descrição a respeito da experiência da empresa e de seu corpo técnico, em serviços semelhantes ao objeto da licitação, com foco em </w:t>
      </w:r>
      <w:r w:rsidRPr="00214556">
        <w:lastRenderedPageBreak/>
        <w:t>demonstrar por meio do texto, as soluções empregadas no enfrentamento de problemas e conflitos encontrados, bem com os aspectos importantes e aprendizados obtidos a partir de tais experiências.</w:t>
      </w:r>
    </w:p>
    <w:p w14:paraId="33EB5DD0" w14:textId="77777777" w:rsidR="00364A4F" w:rsidRPr="00214556" w:rsidRDefault="00364A4F" w:rsidP="00364A4F">
      <w:pPr>
        <w:spacing w:after="146"/>
        <w:ind w:left="993" w:right="6"/>
      </w:pPr>
      <w:r w:rsidRPr="00214556">
        <w:rPr>
          <w:b/>
        </w:rPr>
        <w:t>b.2</w:t>
      </w:r>
      <w:proofErr w:type="gramStart"/>
      <w:r w:rsidRPr="00214556">
        <w:rPr>
          <w:b/>
        </w:rPr>
        <w:t>)</w:t>
      </w:r>
      <w:r w:rsidRPr="00214556">
        <w:tab/>
        <w:t>Normativos</w:t>
      </w:r>
      <w:proofErr w:type="gramEnd"/>
      <w:r w:rsidRPr="00214556">
        <w:t xml:space="preserve"> que tratam sobre o objeto, principalmente no que diz respeito à descrição de atividades preparativas para a consecução do objeto, demonstração do conhecimento do problema da situação Cadastral, Cartográfica e de Gestão de Geoinformação do Município, bem como as estratégias gerais de implantação e fornecimento dos serviços.</w:t>
      </w:r>
    </w:p>
    <w:p w14:paraId="677ACB07" w14:textId="77777777" w:rsidR="00364A4F" w:rsidRPr="00214556" w:rsidRDefault="00364A4F" w:rsidP="00364A4F">
      <w:pPr>
        <w:spacing w:after="146"/>
        <w:ind w:left="993" w:right="6"/>
      </w:pPr>
      <w:r w:rsidRPr="00214556">
        <w:rPr>
          <w:b/>
        </w:rPr>
        <w:t>b.3)</w:t>
      </w:r>
      <w:r w:rsidRPr="00214556">
        <w:tab/>
        <w:t>Descrição dos principais avanços e desafios ainda existentes na implantação de projetos semelhantes, análise de eventuais riscos com a apresentação de elementos que podem mitiga-los, descrição dos ativos que ficarão de legado para a Prefeitura.</w:t>
      </w:r>
    </w:p>
    <w:p w14:paraId="6CCBBCE8" w14:textId="77777777" w:rsidR="00364A4F" w:rsidRPr="00214556" w:rsidRDefault="00364A4F" w:rsidP="003F188D">
      <w:pPr>
        <w:numPr>
          <w:ilvl w:val="3"/>
          <w:numId w:val="58"/>
        </w:numPr>
        <w:spacing w:after="146"/>
        <w:ind w:left="567" w:right="6" w:firstLine="0"/>
      </w:pPr>
      <w:r w:rsidRPr="00214556">
        <w:t>Na avaliação da Estrutura e Organização dos Trabalhos (NPT-II) a pontuação será resultante da somatória das notas atribuídas a cada um dos itens requeridos, identificados e conforme critérios dos quadros a seguir:</w:t>
      </w:r>
    </w:p>
    <w:p w14:paraId="5F1B09AA" w14:textId="77777777" w:rsidR="00364A4F" w:rsidRPr="00214556" w:rsidRDefault="00364A4F" w:rsidP="00364A4F">
      <w:pPr>
        <w:spacing w:after="146"/>
        <w:ind w:right="6"/>
      </w:pPr>
    </w:p>
    <w:tbl>
      <w:tblPr>
        <w:tblW w:w="8222" w:type="dxa"/>
        <w:tblInd w:w="1268" w:type="dxa"/>
        <w:tblCellMar>
          <w:top w:w="46" w:type="dxa"/>
          <w:left w:w="113" w:type="dxa"/>
          <w:right w:w="45" w:type="dxa"/>
        </w:tblCellMar>
        <w:tblLook w:val="04A0" w:firstRow="1" w:lastRow="0" w:firstColumn="1" w:lastColumn="0" w:noHBand="0" w:noVBand="1"/>
      </w:tblPr>
      <w:tblGrid>
        <w:gridCol w:w="5812"/>
        <w:gridCol w:w="2410"/>
      </w:tblGrid>
      <w:tr w:rsidR="00364A4F" w:rsidRPr="00214556" w14:paraId="3B62195B" w14:textId="77777777" w:rsidTr="000D050B">
        <w:trPr>
          <w:trHeight w:val="528"/>
        </w:trPr>
        <w:tc>
          <w:tcPr>
            <w:tcW w:w="58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4EA27D" w14:textId="77777777" w:rsidR="00364A4F" w:rsidRPr="00214556" w:rsidRDefault="00364A4F" w:rsidP="000D050B">
            <w:pPr>
              <w:ind w:right="79"/>
              <w:jc w:val="center"/>
              <w:rPr>
                <w:rFonts w:eastAsia="Verdana"/>
                <w:b/>
              </w:rPr>
            </w:pPr>
            <w:r w:rsidRPr="00214556">
              <w:rPr>
                <w:rFonts w:eastAsia="Verdana"/>
                <w:b/>
              </w:rPr>
              <w:t xml:space="preserve">Alínea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14:paraId="02BC6630" w14:textId="77777777" w:rsidR="00364A4F" w:rsidRPr="00214556" w:rsidRDefault="00364A4F" w:rsidP="000D050B">
            <w:pPr>
              <w:ind w:right="53"/>
              <w:jc w:val="center"/>
            </w:pPr>
            <w:r w:rsidRPr="00214556">
              <w:rPr>
                <w:rFonts w:eastAsia="Verdana"/>
                <w:b/>
              </w:rPr>
              <w:t>Nota</w:t>
            </w:r>
          </w:p>
          <w:p w14:paraId="10A8EB93" w14:textId="77777777" w:rsidR="00364A4F" w:rsidRPr="00214556" w:rsidRDefault="00364A4F" w:rsidP="000D050B">
            <w:pPr>
              <w:ind w:left="165"/>
              <w:jc w:val="center"/>
            </w:pPr>
            <w:r w:rsidRPr="00214556">
              <w:rPr>
                <w:rFonts w:eastAsia="Verdana"/>
                <w:b/>
              </w:rPr>
              <w:t>Máxima</w:t>
            </w:r>
          </w:p>
        </w:tc>
      </w:tr>
      <w:tr w:rsidR="00364A4F" w:rsidRPr="00214556" w14:paraId="2B1D5003" w14:textId="77777777" w:rsidTr="000D050B">
        <w:trPr>
          <w:trHeight w:val="541"/>
        </w:trPr>
        <w:tc>
          <w:tcPr>
            <w:tcW w:w="5812" w:type="dxa"/>
            <w:tcBorders>
              <w:top w:val="single" w:sz="6" w:space="0" w:color="000000"/>
              <w:left w:val="single" w:sz="6" w:space="0" w:color="000000"/>
              <w:bottom w:val="single" w:sz="6" w:space="0" w:color="000000"/>
              <w:right w:val="single" w:sz="6" w:space="0" w:color="000000"/>
            </w:tcBorders>
            <w:shd w:val="clear" w:color="auto" w:fill="auto"/>
          </w:tcPr>
          <w:p w14:paraId="3D739652" w14:textId="77777777" w:rsidR="00364A4F" w:rsidRPr="00214556" w:rsidRDefault="00364A4F" w:rsidP="000D050B">
            <w:pPr>
              <w:ind w:left="856" w:hanging="856"/>
            </w:pPr>
            <w:r w:rsidRPr="00214556">
              <w:t>(</w:t>
            </w:r>
            <w:proofErr w:type="spellStart"/>
            <w:r w:rsidRPr="00214556">
              <w:t>NPT-II.a</w:t>
            </w:r>
            <w:proofErr w:type="spellEnd"/>
            <w:r w:rsidRPr="00214556">
              <w:t>) Apresentação da Estrutura Organizacional a ser implantada pela Licitante</w:t>
            </w:r>
          </w:p>
        </w:tc>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5A8E99" w14:textId="77777777" w:rsidR="00364A4F" w:rsidRPr="00214556" w:rsidRDefault="00364A4F" w:rsidP="000D050B">
            <w:pPr>
              <w:ind w:right="73"/>
              <w:jc w:val="center"/>
            </w:pPr>
            <w:r w:rsidRPr="00214556">
              <w:rPr>
                <w:rFonts w:eastAsia="Verdana"/>
                <w:b/>
              </w:rPr>
              <w:t xml:space="preserve">5 </w:t>
            </w:r>
          </w:p>
        </w:tc>
      </w:tr>
      <w:tr w:rsidR="00364A4F" w:rsidRPr="00214556" w14:paraId="60645A6A" w14:textId="77777777" w:rsidTr="000D050B">
        <w:trPr>
          <w:trHeight w:val="518"/>
        </w:trPr>
        <w:tc>
          <w:tcPr>
            <w:tcW w:w="5812" w:type="dxa"/>
            <w:tcBorders>
              <w:top w:val="single" w:sz="6" w:space="0" w:color="000000"/>
              <w:left w:val="single" w:sz="6" w:space="0" w:color="000000"/>
              <w:bottom w:val="dashed" w:sz="6" w:space="0" w:color="000000"/>
              <w:right w:val="single" w:sz="6" w:space="0" w:color="000000"/>
            </w:tcBorders>
            <w:shd w:val="clear" w:color="auto" w:fill="auto"/>
            <w:vAlign w:val="center"/>
          </w:tcPr>
          <w:p w14:paraId="1E93410F" w14:textId="77777777" w:rsidR="00364A4F" w:rsidRPr="00214556" w:rsidRDefault="00364A4F" w:rsidP="000D050B">
            <w:r w:rsidRPr="00214556">
              <w:t>(NPT-</w:t>
            </w:r>
            <w:proofErr w:type="spellStart"/>
            <w:r w:rsidRPr="00214556">
              <w:t>II.b</w:t>
            </w:r>
            <w:proofErr w:type="spellEnd"/>
            <w:r w:rsidRPr="00214556">
              <w:t xml:space="preserve">) Apresentação do Cronograma de Alocação de Pessoal  </w:t>
            </w:r>
          </w:p>
        </w:tc>
        <w:tc>
          <w:tcPr>
            <w:tcW w:w="2410" w:type="dxa"/>
            <w:tcBorders>
              <w:top w:val="single" w:sz="6" w:space="0" w:color="000000"/>
              <w:left w:val="single" w:sz="6" w:space="0" w:color="000000"/>
              <w:bottom w:val="dashed" w:sz="6" w:space="0" w:color="000000"/>
              <w:right w:val="single" w:sz="6" w:space="0" w:color="000000"/>
            </w:tcBorders>
            <w:shd w:val="clear" w:color="auto" w:fill="auto"/>
            <w:vAlign w:val="center"/>
          </w:tcPr>
          <w:p w14:paraId="1233983F" w14:textId="77777777" w:rsidR="00364A4F" w:rsidRPr="00214556" w:rsidRDefault="00364A4F" w:rsidP="000D050B">
            <w:pPr>
              <w:ind w:right="73"/>
              <w:jc w:val="center"/>
            </w:pPr>
            <w:r w:rsidRPr="00214556">
              <w:rPr>
                <w:rFonts w:eastAsia="Verdana"/>
                <w:b/>
              </w:rPr>
              <w:t xml:space="preserve">3 </w:t>
            </w:r>
          </w:p>
        </w:tc>
      </w:tr>
      <w:tr w:rsidR="00364A4F" w:rsidRPr="00214556" w14:paraId="47328C25" w14:textId="77777777" w:rsidTr="000D050B">
        <w:trPr>
          <w:trHeight w:val="548"/>
        </w:trPr>
        <w:tc>
          <w:tcPr>
            <w:tcW w:w="5812" w:type="dxa"/>
            <w:tcBorders>
              <w:top w:val="dashed" w:sz="6" w:space="0" w:color="000000"/>
              <w:left w:val="single" w:sz="6" w:space="0" w:color="000000"/>
              <w:bottom w:val="single" w:sz="6" w:space="0" w:color="000000"/>
              <w:right w:val="single" w:sz="6" w:space="0" w:color="000000"/>
            </w:tcBorders>
            <w:shd w:val="clear" w:color="auto" w:fill="auto"/>
          </w:tcPr>
          <w:p w14:paraId="04ED70D3" w14:textId="77777777" w:rsidR="00364A4F" w:rsidRPr="00214556" w:rsidRDefault="00364A4F" w:rsidP="000D050B">
            <w:pPr>
              <w:ind w:left="856" w:hanging="856"/>
            </w:pPr>
            <w:r w:rsidRPr="00214556">
              <w:t>(NPT-</w:t>
            </w:r>
            <w:proofErr w:type="spellStart"/>
            <w:r w:rsidRPr="00214556">
              <w:t>II.c</w:t>
            </w:r>
            <w:proofErr w:type="spellEnd"/>
            <w:r w:rsidRPr="00214556">
              <w:t xml:space="preserve">) Identificação e Descrição dos Materiais e Equipamentos que serão utilizados </w:t>
            </w:r>
          </w:p>
        </w:tc>
        <w:tc>
          <w:tcPr>
            <w:tcW w:w="2410" w:type="dxa"/>
            <w:tcBorders>
              <w:top w:val="dashed" w:sz="6" w:space="0" w:color="000000"/>
              <w:left w:val="single" w:sz="6" w:space="0" w:color="000000"/>
              <w:bottom w:val="single" w:sz="6" w:space="0" w:color="000000"/>
              <w:right w:val="single" w:sz="6" w:space="0" w:color="000000"/>
            </w:tcBorders>
            <w:shd w:val="clear" w:color="auto" w:fill="auto"/>
            <w:vAlign w:val="center"/>
          </w:tcPr>
          <w:p w14:paraId="240DF9BD" w14:textId="77777777" w:rsidR="00364A4F" w:rsidRPr="00214556" w:rsidRDefault="00364A4F" w:rsidP="000D050B">
            <w:pPr>
              <w:ind w:right="73"/>
              <w:jc w:val="center"/>
            </w:pPr>
            <w:r w:rsidRPr="00214556">
              <w:rPr>
                <w:rFonts w:eastAsia="Verdana"/>
                <w:b/>
              </w:rPr>
              <w:t xml:space="preserve">2 </w:t>
            </w:r>
          </w:p>
        </w:tc>
      </w:tr>
      <w:tr w:rsidR="00364A4F" w:rsidRPr="00214556" w14:paraId="38E11950" w14:textId="77777777" w:rsidTr="000D050B">
        <w:trPr>
          <w:trHeight w:val="466"/>
        </w:trPr>
        <w:tc>
          <w:tcPr>
            <w:tcW w:w="5812" w:type="dxa"/>
            <w:tcBorders>
              <w:top w:val="single" w:sz="6" w:space="0" w:color="000000"/>
              <w:left w:val="single" w:sz="6" w:space="0" w:color="000000"/>
              <w:bottom w:val="single" w:sz="6" w:space="0" w:color="000000"/>
              <w:right w:val="single" w:sz="6" w:space="0" w:color="000000"/>
            </w:tcBorders>
            <w:shd w:val="clear" w:color="auto" w:fill="auto"/>
          </w:tcPr>
          <w:p w14:paraId="79374207" w14:textId="77777777" w:rsidR="00364A4F" w:rsidRPr="00214556" w:rsidRDefault="00364A4F" w:rsidP="000D050B">
            <w:pPr>
              <w:ind w:right="90"/>
              <w:jc w:val="center"/>
            </w:pPr>
            <w:r w:rsidRPr="00214556">
              <w:rPr>
                <w:rFonts w:eastAsia="Verdana"/>
                <w:b/>
              </w:rPr>
              <w:t>TOTAL (NPT-II)</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14:paraId="57ECF789" w14:textId="77777777" w:rsidR="00364A4F" w:rsidRPr="00214556" w:rsidRDefault="00364A4F" w:rsidP="000D050B">
            <w:pPr>
              <w:ind w:right="58"/>
              <w:jc w:val="center"/>
            </w:pPr>
            <w:r w:rsidRPr="00214556">
              <w:rPr>
                <w:rFonts w:eastAsia="Verdana"/>
                <w:b/>
              </w:rPr>
              <w:t xml:space="preserve">10 </w:t>
            </w:r>
          </w:p>
        </w:tc>
      </w:tr>
    </w:tbl>
    <w:p w14:paraId="2E94E409" w14:textId="77777777" w:rsidR="00364A4F" w:rsidRPr="00214556" w:rsidRDefault="00364A4F" w:rsidP="00364A4F">
      <w:pPr>
        <w:spacing w:after="146"/>
        <w:ind w:left="2294" w:right="6"/>
      </w:pPr>
    </w:p>
    <w:p w14:paraId="20FCFC2C" w14:textId="77777777" w:rsidR="00364A4F" w:rsidRPr="00816311" w:rsidRDefault="00364A4F" w:rsidP="00364A4F">
      <w:pPr>
        <w:pStyle w:val="Ttulo3"/>
        <w:spacing w:after="270"/>
        <w:ind w:left="-5"/>
        <w:jc w:val="center"/>
        <w:rPr>
          <w:rFonts w:ascii="Arial" w:eastAsia="Verdana" w:hAnsi="Arial" w:cs="Arial"/>
          <w:lang w:val="en-US"/>
        </w:rPr>
      </w:pPr>
      <w:r w:rsidRPr="00816311">
        <w:rPr>
          <w:rFonts w:ascii="Arial" w:hAnsi="Arial" w:cs="Arial"/>
          <w:lang w:val="en-US"/>
        </w:rPr>
        <w:t>NPT-II = NPT-</w:t>
      </w:r>
      <w:proofErr w:type="spellStart"/>
      <w:r w:rsidRPr="00816311">
        <w:rPr>
          <w:rFonts w:ascii="Arial" w:hAnsi="Arial" w:cs="Arial"/>
          <w:lang w:val="en-US"/>
        </w:rPr>
        <w:t>II.a</w:t>
      </w:r>
      <w:proofErr w:type="spellEnd"/>
      <w:r w:rsidRPr="00816311">
        <w:rPr>
          <w:rFonts w:ascii="Arial" w:hAnsi="Arial" w:cs="Arial"/>
          <w:lang w:val="en-US"/>
        </w:rPr>
        <w:t xml:space="preserve"> + NPT-</w:t>
      </w:r>
      <w:proofErr w:type="spellStart"/>
      <w:r w:rsidRPr="00816311">
        <w:rPr>
          <w:rFonts w:ascii="Arial" w:hAnsi="Arial" w:cs="Arial"/>
          <w:lang w:val="en-US"/>
        </w:rPr>
        <w:t>II.b</w:t>
      </w:r>
      <w:proofErr w:type="spellEnd"/>
      <w:r w:rsidRPr="00816311">
        <w:rPr>
          <w:rFonts w:ascii="Arial" w:hAnsi="Arial" w:cs="Arial"/>
          <w:lang w:val="en-US"/>
        </w:rPr>
        <w:t xml:space="preserve"> + NPT-2.c</w:t>
      </w:r>
      <w:r w:rsidRPr="00816311">
        <w:rPr>
          <w:rFonts w:ascii="Arial" w:eastAsia="Verdana" w:hAnsi="Arial" w:cs="Arial"/>
          <w:lang w:val="en-US"/>
        </w:rPr>
        <w:t xml:space="preserve">, </w:t>
      </w:r>
      <w:proofErr w:type="spellStart"/>
      <w:r w:rsidRPr="00816311">
        <w:rPr>
          <w:rFonts w:ascii="Arial" w:eastAsia="Verdana" w:hAnsi="Arial" w:cs="Arial"/>
          <w:lang w:val="en-US"/>
        </w:rPr>
        <w:t>considerando</w:t>
      </w:r>
      <w:proofErr w:type="spellEnd"/>
    </w:p>
    <w:tbl>
      <w:tblPr>
        <w:tblW w:w="7502" w:type="dxa"/>
        <w:tblInd w:w="1585" w:type="dxa"/>
        <w:tblCellMar>
          <w:top w:w="45" w:type="dxa"/>
          <w:left w:w="113" w:type="dxa"/>
          <w:right w:w="81" w:type="dxa"/>
        </w:tblCellMar>
        <w:tblLook w:val="04A0" w:firstRow="1" w:lastRow="0" w:firstColumn="1" w:lastColumn="0" w:noHBand="0" w:noVBand="1"/>
      </w:tblPr>
      <w:tblGrid>
        <w:gridCol w:w="3085"/>
        <w:gridCol w:w="1418"/>
        <w:gridCol w:w="1559"/>
        <w:gridCol w:w="1440"/>
      </w:tblGrid>
      <w:tr w:rsidR="00364A4F" w:rsidRPr="00214556" w14:paraId="5F89FD33" w14:textId="77777777" w:rsidTr="000D050B">
        <w:trPr>
          <w:trHeight w:val="540"/>
        </w:trPr>
        <w:tc>
          <w:tcPr>
            <w:tcW w:w="30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62E1BA" w14:textId="77777777" w:rsidR="00364A4F" w:rsidRPr="00214556" w:rsidRDefault="00364A4F" w:rsidP="000D050B">
            <w:pPr>
              <w:ind w:left="60"/>
              <w:jc w:val="center"/>
            </w:pPr>
            <w:r w:rsidRPr="00214556">
              <w:rPr>
                <w:rFonts w:eastAsia="Verdana"/>
                <w:b/>
              </w:rPr>
              <w:t>Ponderações / Conceitos</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007A69D3" w14:textId="77777777" w:rsidR="00364A4F" w:rsidRPr="00214556" w:rsidRDefault="00364A4F" w:rsidP="000D050B">
            <w:pPr>
              <w:ind w:left="135"/>
              <w:jc w:val="center"/>
            </w:pPr>
            <w:r w:rsidRPr="00214556">
              <w:rPr>
                <w:rFonts w:eastAsia="Verdana"/>
                <w:b/>
              </w:rPr>
              <w:t>NPT- II a</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733A818A" w14:textId="77777777" w:rsidR="00364A4F" w:rsidRPr="00214556" w:rsidRDefault="00364A4F" w:rsidP="000D050B">
            <w:pPr>
              <w:ind w:left="135"/>
              <w:jc w:val="center"/>
            </w:pPr>
            <w:r w:rsidRPr="00214556">
              <w:rPr>
                <w:rFonts w:eastAsia="Verdana"/>
                <w:b/>
              </w:rPr>
              <w:t>NPT- II b</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26888CB0" w14:textId="77777777" w:rsidR="00364A4F" w:rsidRPr="00214556" w:rsidRDefault="00364A4F" w:rsidP="000D050B">
            <w:pPr>
              <w:jc w:val="center"/>
            </w:pPr>
            <w:r w:rsidRPr="00214556">
              <w:rPr>
                <w:rFonts w:eastAsia="Verdana"/>
                <w:b/>
              </w:rPr>
              <w:t>NPT- 3c</w:t>
            </w:r>
          </w:p>
        </w:tc>
      </w:tr>
      <w:tr w:rsidR="00364A4F" w:rsidRPr="00214556" w14:paraId="496C88EC" w14:textId="77777777" w:rsidTr="000D050B">
        <w:trPr>
          <w:trHeight w:val="338"/>
        </w:trPr>
        <w:tc>
          <w:tcPr>
            <w:tcW w:w="3085" w:type="dxa"/>
            <w:tcBorders>
              <w:top w:val="single" w:sz="6" w:space="0" w:color="000000"/>
              <w:left w:val="single" w:sz="6" w:space="0" w:color="000000"/>
              <w:bottom w:val="dashed" w:sz="6" w:space="0" w:color="000000"/>
              <w:right w:val="single" w:sz="6" w:space="0" w:color="000000"/>
            </w:tcBorders>
            <w:shd w:val="clear" w:color="auto" w:fill="auto"/>
          </w:tcPr>
          <w:p w14:paraId="4BC36F62" w14:textId="77777777" w:rsidR="00364A4F" w:rsidRPr="00214556" w:rsidRDefault="00364A4F" w:rsidP="000D050B">
            <w:r w:rsidRPr="00214556">
              <w:t xml:space="preserve">Excelente </w:t>
            </w:r>
          </w:p>
        </w:tc>
        <w:tc>
          <w:tcPr>
            <w:tcW w:w="1418" w:type="dxa"/>
            <w:tcBorders>
              <w:top w:val="single" w:sz="6" w:space="0" w:color="000000"/>
              <w:left w:val="single" w:sz="6" w:space="0" w:color="000000"/>
              <w:bottom w:val="dashed" w:sz="6" w:space="0" w:color="000000"/>
              <w:right w:val="single" w:sz="6" w:space="0" w:color="000000"/>
            </w:tcBorders>
            <w:shd w:val="clear" w:color="auto" w:fill="auto"/>
          </w:tcPr>
          <w:p w14:paraId="2394E4FC" w14:textId="77777777" w:rsidR="00364A4F" w:rsidRPr="00214556" w:rsidRDefault="00364A4F" w:rsidP="000D050B">
            <w:pPr>
              <w:ind w:right="24"/>
              <w:jc w:val="center"/>
            </w:pPr>
            <w:r w:rsidRPr="00214556">
              <w:t xml:space="preserve">9 </w:t>
            </w:r>
          </w:p>
        </w:tc>
        <w:tc>
          <w:tcPr>
            <w:tcW w:w="1559" w:type="dxa"/>
            <w:tcBorders>
              <w:top w:val="single" w:sz="6" w:space="0" w:color="000000"/>
              <w:left w:val="single" w:sz="6" w:space="0" w:color="000000"/>
              <w:bottom w:val="dashed" w:sz="6" w:space="0" w:color="000000"/>
              <w:right w:val="single" w:sz="6" w:space="0" w:color="000000"/>
            </w:tcBorders>
            <w:shd w:val="clear" w:color="auto" w:fill="auto"/>
          </w:tcPr>
          <w:p w14:paraId="22215DFB" w14:textId="77777777" w:rsidR="00364A4F" w:rsidRPr="00214556" w:rsidRDefault="00364A4F" w:rsidP="000D050B">
            <w:pPr>
              <w:ind w:right="39"/>
              <w:jc w:val="center"/>
            </w:pPr>
            <w:r w:rsidRPr="00214556">
              <w:t xml:space="preserve">4 </w:t>
            </w:r>
          </w:p>
        </w:tc>
        <w:tc>
          <w:tcPr>
            <w:tcW w:w="1440" w:type="dxa"/>
            <w:tcBorders>
              <w:top w:val="single" w:sz="6" w:space="0" w:color="000000"/>
              <w:left w:val="single" w:sz="6" w:space="0" w:color="000000"/>
              <w:bottom w:val="dashed" w:sz="6" w:space="0" w:color="000000"/>
              <w:right w:val="single" w:sz="6" w:space="0" w:color="000000"/>
            </w:tcBorders>
            <w:shd w:val="clear" w:color="auto" w:fill="auto"/>
          </w:tcPr>
          <w:p w14:paraId="751F3621" w14:textId="77777777" w:rsidR="00364A4F" w:rsidRPr="00214556" w:rsidRDefault="00364A4F" w:rsidP="000D050B">
            <w:pPr>
              <w:ind w:right="24"/>
              <w:jc w:val="center"/>
            </w:pPr>
            <w:r w:rsidRPr="00214556">
              <w:t xml:space="preserve">2 </w:t>
            </w:r>
          </w:p>
        </w:tc>
      </w:tr>
      <w:tr w:rsidR="00364A4F" w:rsidRPr="00214556" w14:paraId="2191C32F" w14:textId="77777777" w:rsidTr="000D050B">
        <w:trPr>
          <w:trHeight w:val="361"/>
        </w:trPr>
        <w:tc>
          <w:tcPr>
            <w:tcW w:w="3085" w:type="dxa"/>
            <w:tcBorders>
              <w:top w:val="dashed" w:sz="6" w:space="0" w:color="000000"/>
              <w:left w:val="single" w:sz="6" w:space="0" w:color="000000"/>
              <w:bottom w:val="dashed" w:sz="6" w:space="0" w:color="000000"/>
              <w:right w:val="single" w:sz="6" w:space="0" w:color="000000"/>
            </w:tcBorders>
            <w:shd w:val="clear" w:color="auto" w:fill="auto"/>
          </w:tcPr>
          <w:p w14:paraId="63CDA62A" w14:textId="77777777" w:rsidR="00364A4F" w:rsidRPr="00214556" w:rsidRDefault="00364A4F" w:rsidP="000D050B">
            <w:r w:rsidRPr="00214556">
              <w:t xml:space="preserve">Ótimo </w:t>
            </w:r>
          </w:p>
        </w:tc>
        <w:tc>
          <w:tcPr>
            <w:tcW w:w="1418" w:type="dxa"/>
            <w:tcBorders>
              <w:top w:val="dashed" w:sz="6" w:space="0" w:color="000000"/>
              <w:left w:val="single" w:sz="6" w:space="0" w:color="000000"/>
              <w:bottom w:val="dashed" w:sz="6" w:space="0" w:color="000000"/>
              <w:right w:val="single" w:sz="6" w:space="0" w:color="000000"/>
            </w:tcBorders>
            <w:shd w:val="clear" w:color="auto" w:fill="auto"/>
          </w:tcPr>
          <w:p w14:paraId="636C90B1" w14:textId="77777777" w:rsidR="00364A4F" w:rsidRPr="00214556" w:rsidRDefault="00364A4F" w:rsidP="000D050B">
            <w:pPr>
              <w:ind w:right="24"/>
              <w:jc w:val="center"/>
            </w:pPr>
            <w:r w:rsidRPr="00214556">
              <w:t xml:space="preserve">6 </w:t>
            </w:r>
          </w:p>
        </w:tc>
        <w:tc>
          <w:tcPr>
            <w:tcW w:w="1559" w:type="dxa"/>
            <w:tcBorders>
              <w:top w:val="dashed" w:sz="6" w:space="0" w:color="000000"/>
              <w:left w:val="single" w:sz="6" w:space="0" w:color="000000"/>
              <w:bottom w:val="dashed" w:sz="6" w:space="0" w:color="000000"/>
              <w:right w:val="single" w:sz="6" w:space="0" w:color="000000"/>
            </w:tcBorders>
            <w:shd w:val="clear" w:color="auto" w:fill="auto"/>
          </w:tcPr>
          <w:p w14:paraId="56F7C4AB" w14:textId="77777777" w:rsidR="00364A4F" w:rsidRPr="00214556" w:rsidRDefault="00364A4F" w:rsidP="000D050B">
            <w:pPr>
              <w:ind w:right="39"/>
              <w:jc w:val="center"/>
            </w:pPr>
            <w:r w:rsidRPr="00214556">
              <w:t xml:space="preserve">3 </w:t>
            </w:r>
          </w:p>
        </w:tc>
        <w:tc>
          <w:tcPr>
            <w:tcW w:w="1440" w:type="dxa"/>
            <w:tcBorders>
              <w:top w:val="dashed" w:sz="6" w:space="0" w:color="000000"/>
              <w:left w:val="single" w:sz="6" w:space="0" w:color="000000"/>
              <w:bottom w:val="dashed" w:sz="6" w:space="0" w:color="000000"/>
              <w:right w:val="single" w:sz="6" w:space="0" w:color="000000"/>
            </w:tcBorders>
            <w:shd w:val="clear" w:color="auto" w:fill="auto"/>
          </w:tcPr>
          <w:p w14:paraId="7A40C350" w14:textId="77777777" w:rsidR="00364A4F" w:rsidRPr="00214556" w:rsidRDefault="00364A4F" w:rsidP="000D050B">
            <w:pPr>
              <w:ind w:right="38"/>
              <w:jc w:val="center"/>
            </w:pPr>
            <w:r w:rsidRPr="00214556">
              <w:t xml:space="preserve">1,5 </w:t>
            </w:r>
          </w:p>
        </w:tc>
      </w:tr>
      <w:tr w:rsidR="00364A4F" w:rsidRPr="00214556" w14:paraId="7B917C70" w14:textId="77777777" w:rsidTr="000D050B">
        <w:trPr>
          <w:trHeight w:val="345"/>
        </w:trPr>
        <w:tc>
          <w:tcPr>
            <w:tcW w:w="3085" w:type="dxa"/>
            <w:tcBorders>
              <w:top w:val="dashed" w:sz="6" w:space="0" w:color="000000"/>
              <w:left w:val="single" w:sz="6" w:space="0" w:color="000000"/>
              <w:bottom w:val="dashed" w:sz="6" w:space="0" w:color="000000"/>
              <w:right w:val="single" w:sz="6" w:space="0" w:color="000000"/>
            </w:tcBorders>
            <w:shd w:val="clear" w:color="auto" w:fill="auto"/>
          </w:tcPr>
          <w:p w14:paraId="6FF9A3EF" w14:textId="77777777" w:rsidR="00364A4F" w:rsidRPr="00214556" w:rsidRDefault="00364A4F" w:rsidP="000D050B">
            <w:r w:rsidRPr="00214556">
              <w:t xml:space="preserve">Bom </w:t>
            </w:r>
          </w:p>
        </w:tc>
        <w:tc>
          <w:tcPr>
            <w:tcW w:w="1418" w:type="dxa"/>
            <w:tcBorders>
              <w:top w:val="dashed" w:sz="6" w:space="0" w:color="000000"/>
              <w:left w:val="single" w:sz="6" w:space="0" w:color="000000"/>
              <w:bottom w:val="dashed" w:sz="6" w:space="0" w:color="000000"/>
              <w:right w:val="single" w:sz="6" w:space="0" w:color="000000"/>
            </w:tcBorders>
            <w:shd w:val="clear" w:color="auto" w:fill="auto"/>
          </w:tcPr>
          <w:p w14:paraId="5712FB10" w14:textId="77777777" w:rsidR="00364A4F" w:rsidRPr="00214556" w:rsidRDefault="00364A4F" w:rsidP="000D050B">
            <w:pPr>
              <w:ind w:right="24"/>
              <w:jc w:val="center"/>
            </w:pPr>
            <w:r w:rsidRPr="00214556">
              <w:t xml:space="preserve">4 </w:t>
            </w:r>
          </w:p>
        </w:tc>
        <w:tc>
          <w:tcPr>
            <w:tcW w:w="1559" w:type="dxa"/>
            <w:tcBorders>
              <w:top w:val="dashed" w:sz="6" w:space="0" w:color="000000"/>
              <w:left w:val="single" w:sz="6" w:space="0" w:color="000000"/>
              <w:bottom w:val="dashed" w:sz="6" w:space="0" w:color="000000"/>
              <w:right w:val="single" w:sz="6" w:space="0" w:color="000000"/>
            </w:tcBorders>
            <w:shd w:val="clear" w:color="auto" w:fill="auto"/>
          </w:tcPr>
          <w:p w14:paraId="0E367CBE" w14:textId="77777777" w:rsidR="00364A4F" w:rsidRPr="00214556" w:rsidRDefault="00364A4F" w:rsidP="000D050B">
            <w:pPr>
              <w:ind w:right="39"/>
              <w:jc w:val="center"/>
            </w:pPr>
            <w:r w:rsidRPr="00214556">
              <w:t xml:space="preserve">2 </w:t>
            </w:r>
          </w:p>
        </w:tc>
        <w:tc>
          <w:tcPr>
            <w:tcW w:w="1440" w:type="dxa"/>
            <w:tcBorders>
              <w:top w:val="dashed" w:sz="6" w:space="0" w:color="000000"/>
              <w:left w:val="single" w:sz="6" w:space="0" w:color="000000"/>
              <w:bottom w:val="dashed" w:sz="6" w:space="0" w:color="000000"/>
              <w:right w:val="single" w:sz="6" w:space="0" w:color="000000"/>
            </w:tcBorders>
            <w:shd w:val="clear" w:color="auto" w:fill="auto"/>
          </w:tcPr>
          <w:p w14:paraId="5B5C3606" w14:textId="77777777" w:rsidR="00364A4F" w:rsidRPr="00214556" w:rsidRDefault="00364A4F" w:rsidP="000D050B">
            <w:pPr>
              <w:ind w:right="24"/>
              <w:jc w:val="center"/>
            </w:pPr>
            <w:r w:rsidRPr="00214556">
              <w:t xml:space="preserve">1 </w:t>
            </w:r>
          </w:p>
        </w:tc>
      </w:tr>
      <w:tr w:rsidR="00364A4F" w:rsidRPr="00214556" w14:paraId="028FC7A7" w14:textId="77777777" w:rsidTr="000D050B">
        <w:trPr>
          <w:trHeight w:val="345"/>
        </w:trPr>
        <w:tc>
          <w:tcPr>
            <w:tcW w:w="3085" w:type="dxa"/>
            <w:tcBorders>
              <w:top w:val="dashed" w:sz="6" w:space="0" w:color="000000"/>
              <w:left w:val="single" w:sz="6" w:space="0" w:color="000000"/>
              <w:bottom w:val="dashed" w:sz="6" w:space="0" w:color="000000"/>
              <w:right w:val="single" w:sz="6" w:space="0" w:color="000000"/>
            </w:tcBorders>
            <w:shd w:val="clear" w:color="auto" w:fill="auto"/>
          </w:tcPr>
          <w:p w14:paraId="175FC2FC" w14:textId="77777777" w:rsidR="00364A4F" w:rsidRPr="00214556" w:rsidRDefault="00364A4F" w:rsidP="000D050B">
            <w:r w:rsidRPr="00214556">
              <w:t xml:space="preserve">Regular </w:t>
            </w:r>
          </w:p>
        </w:tc>
        <w:tc>
          <w:tcPr>
            <w:tcW w:w="1418" w:type="dxa"/>
            <w:tcBorders>
              <w:top w:val="dashed" w:sz="6" w:space="0" w:color="000000"/>
              <w:left w:val="single" w:sz="6" w:space="0" w:color="000000"/>
              <w:bottom w:val="dashed" w:sz="6" w:space="0" w:color="000000"/>
              <w:right w:val="single" w:sz="6" w:space="0" w:color="000000"/>
            </w:tcBorders>
            <w:shd w:val="clear" w:color="auto" w:fill="auto"/>
          </w:tcPr>
          <w:p w14:paraId="4FC7FF69" w14:textId="77777777" w:rsidR="00364A4F" w:rsidRPr="00214556" w:rsidRDefault="00364A4F" w:rsidP="000D050B">
            <w:pPr>
              <w:ind w:right="24"/>
              <w:jc w:val="center"/>
            </w:pPr>
            <w:r w:rsidRPr="00214556">
              <w:t xml:space="preserve">2 </w:t>
            </w:r>
          </w:p>
        </w:tc>
        <w:tc>
          <w:tcPr>
            <w:tcW w:w="1559" w:type="dxa"/>
            <w:tcBorders>
              <w:top w:val="dashed" w:sz="6" w:space="0" w:color="000000"/>
              <w:left w:val="single" w:sz="6" w:space="0" w:color="000000"/>
              <w:bottom w:val="dashed" w:sz="6" w:space="0" w:color="000000"/>
              <w:right w:val="single" w:sz="6" w:space="0" w:color="000000"/>
            </w:tcBorders>
            <w:shd w:val="clear" w:color="auto" w:fill="auto"/>
          </w:tcPr>
          <w:p w14:paraId="469E2C05" w14:textId="77777777" w:rsidR="00364A4F" w:rsidRPr="00214556" w:rsidRDefault="00364A4F" w:rsidP="000D050B">
            <w:pPr>
              <w:ind w:right="39"/>
              <w:jc w:val="center"/>
            </w:pPr>
            <w:r w:rsidRPr="00214556">
              <w:t xml:space="preserve">1 </w:t>
            </w:r>
          </w:p>
        </w:tc>
        <w:tc>
          <w:tcPr>
            <w:tcW w:w="1440" w:type="dxa"/>
            <w:tcBorders>
              <w:top w:val="dashed" w:sz="6" w:space="0" w:color="000000"/>
              <w:left w:val="single" w:sz="6" w:space="0" w:color="000000"/>
              <w:bottom w:val="dashed" w:sz="6" w:space="0" w:color="000000"/>
              <w:right w:val="single" w:sz="6" w:space="0" w:color="000000"/>
            </w:tcBorders>
            <w:shd w:val="clear" w:color="auto" w:fill="auto"/>
          </w:tcPr>
          <w:p w14:paraId="3D0BA398" w14:textId="77777777" w:rsidR="00364A4F" w:rsidRPr="00214556" w:rsidRDefault="00364A4F" w:rsidP="000D050B">
            <w:pPr>
              <w:ind w:right="38"/>
              <w:jc w:val="center"/>
            </w:pPr>
            <w:r w:rsidRPr="00214556">
              <w:t xml:space="preserve">0,5 </w:t>
            </w:r>
          </w:p>
        </w:tc>
      </w:tr>
      <w:tr w:rsidR="00364A4F" w:rsidRPr="00214556" w14:paraId="5759BED0" w14:textId="77777777" w:rsidTr="000D050B">
        <w:trPr>
          <w:trHeight w:val="361"/>
        </w:trPr>
        <w:tc>
          <w:tcPr>
            <w:tcW w:w="3085" w:type="dxa"/>
            <w:tcBorders>
              <w:top w:val="dashed" w:sz="6" w:space="0" w:color="000000"/>
              <w:left w:val="single" w:sz="6" w:space="0" w:color="000000"/>
              <w:bottom w:val="dashed" w:sz="6" w:space="0" w:color="000000"/>
              <w:right w:val="single" w:sz="6" w:space="0" w:color="000000"/>
            </w:tcBorders>
            <w:shd w:val="clear" w:color="auto" w:fill="auto"/>
          </w:tcPr>
          <w:p w14:paraId="60EB0571" w14:textId="77777777" w:rsidR="00364A4F" w:rsidRPr="00214556" w:rsidRDefault="00364A4F" w:rsidP="000D050B">
            <w:r w:rsidRPr="00214556">
              <w:t xml:space="preserve">Insuficiente </w:t>
            </w:r>
          </w:p>
        </w:tc>
        <w:tc>
          <w:tcPr>
            <w:tcW w:w="1418" w:type="dxa"/>
            <w:tcBorders>
              <w:top w:val="dashed" w:sz="6" w:space="0" w:color="000000"/>
              <w:left w:val="single" w:sz="6" w:space="0" w:color="000000"/>
              <w:bottom w:val="dashed" w:sz="6" w:space="0" w:color="000000"/>
              <w:right w:val="single" w:sz="6" w:space="0" w:color="000000"/>
            </w:tcBorders>
            <w:shd w:val="clear" w:color="auto" w:fill="auto"/>
          </w:tcPr>
          <w:p w14:paraId="333CAD99" w14:textId="77777777" w:rsidR="00364A4F" w:rsidRPr="00214556" w:rsidRDefault="00364A4F" w:rsidP="000D050B">
            <w:pPr>
              <w:ind w:right="24"/>
              <w:jc w:val="center"/>
            </w:pPr>
            <w:r w:rsidRPr="00214556">
              <w:t xml:space="preserve">1 </w:t>
            </w:r>
          </w:p>
        </w:tc>
        <w:tc>
          <w:tcPr>
            <w:tcW w:w="1559" w:type="dxa"/>
            <w:tcBorders>
              <w:top w:val="dashed" w:sz="6" w:space="0" w:color="000000"/>
              <w:left w:val="single" w:sz="6" w:space="0" w:color="000000"/>
              <w:bottom w:val="dashed" w:sz="6" w:space="0" w:color="000000"/>
              <w:right w:val="single" w:sz="6" w:space="0" w:color="000000"/>
            </w:tcBorders>
            <w:shd w:val="clear" w:color="auto" w:fill="auto"/>
          </w:tcPr>
          <w:p w14:paraId="39DCA67E" w14:textId="77777777" w:rsidR="00364A4F" w:rsidRPr="00214556" w:rsidRDefault="00364A4F" w:rsidP="000D050B">
            <w:pPr>
              <w:ind w:right="53"/>
              <w:jc w:val="center"/>
            </w:pPr>
            <w:r w:rsidRPr="00214556">
              <w:t xml:space="preserve">0,5 </w:t>
            </w:r>
          </w:p>
        </w:tc>
        <w:tc>
          <w:tcPr>
            <w:tcW w:w="1440" w:type="dxa"/>
            <w:tcBorders>
              <w:top w:val="dashed" w:sz="6" w:space="0" w:color="000000"/>
              <w:left w:val="single" w:sz="6" w:space="0" w:color="000000"/>
              <w:bottom w:val="dashed" w:sz="6" w:space="0" w:color="000000"/>
              <w:right w:val="single" w:sz="6" w:space="0" w:color="000000"/>
            </w:tcBorders>
            <w:shd w:val="clear" w:color="auto" w:fill="auto"/>
          </w:tcPr>
          <w:p w14:paraId="60EBF66E" w14:textId="77777777" w:rsidR="00364A4F" w:rsidRPr="00214556" w:rsidRDefault="00364A4F" w:rsidP="000D050B">
            <w:pPr>
              <w:ind w:right="38"/>
              <w:jc w:val="center"/>
            </w:pPr>
            <w:r w:rsidRPr="00214556">
              <w:t xml:space="preserve">0,2 </w:t>
            </w:r>
          </w:p>
        </w:tc>
      </w:tr>
      <w:tr w:rsidR="00364A4F" w:rsidRPr="00214556" w14:paraId="70806109" w14:textId="77777777" w:rsidTr="000D050B">
        <w:trPr>
          <w:trHeight w:val="353"/>
        </w:trPr>
        <w:tc>
          <w:tcPr>
            <w:tcW w:w="3085" w:type="dxa"/>
            <w:tcBorders>
              <w:top w:val="dashed" w:sz="6" w:space="0" w:color="000000"/>
              <w:left w:val="single" w:sz="6" w:space="0" w:color="000000"/>
              <w:bottom w:val="single" w:sz="6" w:space="0" w:color="000000"/>
              <w:right w:val="single" w:sz="6" w:space="0" w:color="000000"/>
            </w:tcBorders>
            <w:shd w:val="clear" w:color="auto" w:fill="auto"/>
          </w:tcPr>
          <w:p w14:paraId="28FA1E23" w14:textId="77777777" w:rsidR="00364A4F" w:rsidRPr="00214556" w:rsidRDefault="00364A4F" w:rsidP="000D050B">
            <w:r w:rsidRPr="00214556">
              <w:t xml:space="preserve">Não abordado/Inaceitável </w:t>
            </w:r>
          </w:p>
        </w:tc>
        <w:tc>
          <w:tcPr>
            <w:tcW w:w="1418" w:type="dxa"/>
            <w:tcBorders>
              <w:top w:val="dashed" w:sz="6" w:space="0" w:color="000000"/>
              <w:left w:val="single" w:sz="6" w:space="0" w:color="000000"/>
              <w:bottom w:val="single" w:sz="6" w:space="0" w:color="000000"/>
              <w:right w:val="single" w:sz="6" w:space="0" w:color="000000"/>
            </w:tcBorders>
            <w:shd w:val="clear" w:color="auto" w:fill="auto"/>
          </w:tcPr>
          <w:p w14:paraId="1E62DFC3" w14:textId="77777777" w:rsidR="00364A4F" w:rsidRPr="00214556" w:rsidRDefault="00364A4F" w:rsidP="000D050B">
            <w:pPr>
              <w:ind w:right="24"/>
              <w:jc w:val="center"/>
            </w:pPr>
            <w:r w:rsidRPr="00214556">
              <w:t xml:space="preserve">0 </w:t>
            </w:r>
          </w:p>
        </w:tc>
        <w:tc>
          <w:tcPr>
            <w:tcW w:w="1559" w:type="dxa"/>
            <w:tcBorders>
              <w:top w:val="dashed" w:sz="6" w:space="0" w:color="000000"/>
              <w:left w:val="single" w:sz="6" w:space="0" w:color="000000"/>
              <w:bottom w:val="single" w:sz="6" w:space="0" w:color="000000"/>
              <w:right w:val="single" w:sz="6" w:space="0" w:color="000000"/>
            </w:tcBorders>
            <w:shd w:val="clear" w:color="auto" w:fill="auto"/>
          </w:tcPr>
          <w:p w14:paraId="522EF469" w14:textId="77777777" w:rsidR="00364A4F" w:rsidRPr="00214556" w:rsidRDefault="00364A4F" w:rsidP="000D050B">
            <w:pPr>
              <w:ind w:right="39"/>
              <w:jc w:val="center"/>
            </w:pPr>
            <w:r w:rsidRPr="00214556">
              <w:t xml:space="preserve">0 </w:t>
            </w:r>
          </w:p>
        </w:tc>
        <w:tc>
          <w:tcPr>
            <w:tcW w:w="1440" w:type="dxa"/>
            <w:tcBorders>
              <w:top w:val="dashed" w:sz="6" w:space="0" w:color="000000"/>
              <w:left w:val="single" w:sz="6" w:space="0" w:color="000000"/>
              <w:bottom w:val="single" w:sz="6" w:space="0" w:color="000000"/>
              <w:right w:val="single" w:sz="6" w:space="0" w:color="000000"/>
            </w:tcBorders>
            <w:shd w:val="clear" w:color="auto" w:fill="auto"/>
          </w:tcPr>
          <w:p w14:paraId="6E633F4D" w14:textId="77777777" w:rsidR="00364A4F" w:rsidRPr="00214556" w:rsidRDefault="00364A4F" w:rsidP="003F188D">
            <w:pPr>
              <w:numPr>
                <w:ilvl w:val="0"/>
                <w:numId w:val="60"/>
              </w:numPr>
              <w:spacing w:after="0" w:line="240" w:lineRule="auto"/>
              <w:ind w:right="24"/>
              <w:jc w:val="center"/>
            </w:pPr>
          </w:p>
        </w:tc>
      </w:tr>
    </w:tbl>
    <w:p w14:paraId="08177E0D" w14:textId="77777777" w:rsidR="00364A4F" w:rsidRPr="00214556" w:rsidRDefault="00364A4F" w:rsidP="00364A4F">
      <w:pPr>
        <w:spacing w:after="146"/>
        <w:ind w:left="2294" w:right="6"/>
      </w:pPr>
    </w:p>
    <w:p w14:paraId="084B5BDE" w14:textId="77777777" w:rsidR="00364A4F" w:rsidRPr="00214556" w:rsidRDefault="00364A4F" w:rsidP="003F188D">
      <w:pPr>
        <w:numPr>
          <w:ilvl w:val="3"/>
          <w:numId w:val="58"/>
        </w:numPr>
        <w:spacing w:after="146"/>
        <w:ind w:left="567" w:right="6" w:hanging="10"/>
      </w:pPr>
      <w:r w:rsidRPr="00214556">
        <w:t xml:space="preserve"> A pontuação para as NPT-I e NPT-II será atribuída dentro dos seguintes conceitos: </w:t>
      </w:r>
    </w:p>
    <w:p w14:paraId="4E100E64" w14:textId="77777777" w:rsidR="00364A4F" w:rsidRPr="00214556" w:rsidRDefault="00364A4F" w:rsidP="00364A4F">
      <w:pPr>
        <w:spacing w:after="120" w:line="250" w:lineRule="auto"/>
        <w:ind w:left="2296" w:right="6"/>
      </w:pPr>
    </w:p>
    <w:p w14:paraId="5904FBC0" w14:textId="77777777" w:rsidR="00364A4F" w:rsidRPr="00214556" w:rsidRDefault="00364A4F" w:rsidP="00364A4F">
      <w:pPr>
        <w:spacing w:after="146"/>
        <w:ind w:left="1418" w:right="6"/>
      </w:pPr>
      <w:r w:rsidRPr="00214556">
        <w:t>(i)</w:t>
      </w:r>
      <w:r w:rsidRPr="00214556">
        <w:tab/>
        <w:t>NÃO ABORDADO / INACEITÁVEL</w:t>
      </w:r>
    </w:p>
    <w:p w14:paraId="2F3AE465" w14:textId="77777777" w:rsidR="00364A4F" w:rsidRPr="00214556" w:rsidRDefault="00364A4F" w:rsidP="00364A4F">
      <w:pPr>
        <w:spacing w:after="146"/>
        <w:ind w:left="1418" w:right="6"/>
      </w:pPr>
      <w:r w:rsidRPr="00214556">
        <w:lastRenderedPageBreak/>
        <w:t>Nesta qualificação serão enquadrados os itens de avaliação para os quais a proponente: (i) não apresentou as informações e proposições mínimas requeridas; (</w:t>
      </w:r>
      <w:proofErr w:type="spellStart"/>
      <w:r w:rsidRPr="00214556">
        <w:t>ii</w:t>
      </w:r>
      <w:proofErr w:type="spellEnd"/>
      <w:r w:rsidRPr="00214556">
        <w:t>) apresentou as informações e proposições com falhas, erros ou omissões que apontem para o conhecimento insuficiente dos assuntos; (</w:t>
      </w:r>
      <w:proofErr w:type="spellStart"/>
      <w:r w:rsidRPr="00214556">
        <w:t>iii</w:t>
      </w:r>
      <w:proofErr w:type="spellEnd"/>
      <w:r w:rsidRPr="00214556">
        <w:t>) apresentou os conhecimentos necessários, mas em desacordo com as condições estabelecidas n</w:t>
      </w:r>
      <w:r>
        <w:t>este</w:t>
      </w:r>
      <w:r w:rsidRPr="00214556">
        <w:t xml:space="preserve"> Termo de Referência.</w:t>
      </w:r>
    </w:p>
    <w:p w14:paraId="0158C2E6" w14:textId="77777777" w:rsidR="00364A4F" w:rsidRPr="00214556" w:rsidRDefault="00364A4F" w:rsidP="00364A4F">
      <w:pPr>
        <w:spacing w:after="120" w:line="250" w:lineRule="auto"/>
        <w:ind w:left="1418" w:right="6"/>
      </w:pPr>
    </w:p>
    <w:p w14:paraId="45399A9E" w14:textId="77777777" w:rsidR="00364A4F" w:rsidRPr="00214556" w:rsidRDefault="00364A4F" w:rsidP="00364A4F">
      <w:pPr>
        <w:spacing w:after="146"/>
        <w:ind w:left="1418" w:right="6"/>
      </w:pPr>
      <w:r w:rsidRPr="00214556">
        <w:t>(</w:t>
      </w:r>
      <w:proofErr w:type="spellStart"/>
      <w:r w:rsidRPr="00214556">
        <w:t>ii</w:t>
      </w:r>
      <w:proofErr w:type="spellEnd"/>
      <w:r w:rsidRPr="00214556">
        <w:t>)</w:t>
      </w:r>
      <w:r w:rsidRPr="00214556">
        <w:tab/>
        <w:t>INSUFICIENTE</w:t>
      </w:r>
    </w:p>
    <w:p w14:paraId="4DED678E" w14:textId="77777777" w:rsidR="00364A4F" w:rsidRPr="00214556" w:rsidRDefault="00364A4F" w:rsidP="00364A4F">
      <w:pPr>
        <w:spacing w:after="146"/>
        <w:ind w:left="1418" w:right="6"/>
      </w:pPr>
      <w:r w:rsidRPr="00214556">
        <w:t>Serão enquadrados nesta qualificação os itens de avaliação para os quais a proponente apresentou as informações e proposições mínimas requeridas, em conformidade com as condições estabelecidas n</w:t>
      </w:r>
      <w:r>
        <w:t>este</w:t>
      </w:r>
      <w:r w:rsidRPr="00214556">
        <w:t xml:space="preserve"> Termo de Referência para elaboração da Proposta Técnica, mas contendo erros ou omissões que, embora não caracterizem conhecimento insuficiente dos assuntos, sugerem que as proposições da proponente não satisfazem, adequadamente, às expectativas mínimas quanto à qualidade dos serviços que a proponente se propõe a prestar.</w:t>
      </w:r>
    </w:p>
    <w:p w14:paraId="27AA94D2" w14:textId="77777777" w:rsidR="00364A4F" w:rsidRPr="00214556" w:rsidRDefault="00364A4F" w:rsidP="00364A4F">
      <w:pPr>
        <w:spacing w:after="146"/>
        <w:ind w:left="1418" w:right="6"/>
      </w:pPr>
    </w:p>
    <w:p w14:paraId="561BF4C9" w14:textId="77777777" w:rsidR="00364A4F" w:rsidRPr="00214556" w:rsidRDefault="00364A4F" w:rsidP="00364A4F">
      <w:pPr>
        <w:spacing w:after="146"/>
        <w:ind w:left="1418" w:right="6"/>
      </w:pPr>
      <w:r w:rsidRPr="00214556">
        <w:t>(</w:t>
      </w:r>
      <w:proofErr w:type="spellStart"/>
      <w:r w:rsidRPr="00214556">
        <w:t>iii</w:t>
      </w:r>
      <w:proofErr w:type="spellEnd"/>
      <w:r w:rsidRPr="00214556">
        <w:t>)</w:t>
      </w:r>
      <w:r w:rsidRPr="00214556">
        <w:tab/>
        <w:t>REGULAR</w:t>
      </w:r>
    </w:p>
    <w:p w14:paraId="098A9B37" w14:textId="77777777" w:rsidR="00364A4F" w:rsidRPr="00214556" w:rsidRDefault="00364A4F" w:rsidP="00364A4F">
      <w:pPr>
        <w:spacing w:after="146"/>
        <w:ind w:left="1418" w:right="6"/>
      </w:pPr>
      <w:r w:rsidRPr="00214556">
        <w:t>Serão enquadrados nesta qualificação os itens de avaliação para os quais a proponente apresentou as informações e proposições mínimas requeridas, em conformidade com as condições estabelecidas n</w:t>
      </w:r>
      <w:r>
        <w:t>este</w:t>
      </w:r>
      <w:r w:rsidRPr="00214556">
        <w:t xml:space="preserve"> Termo de Referência para elaboração da Proposta Técnica, mas não apresentou proposições ou organização no sentido de propiciar um aperfeiçoamento perceptível dos métodos de trabalho ou um conhecimento diferencial dos problemas que apontem para melhorias em relação às condições mínimas exigidas, para a execução serviços objeto desta licitação; em resumo, serão qualificados como Regulares os itens de avaliação da Proposta Técnica que apenas atendam integralmente as condições mínimas exigidas. </w:t>
      </w:r>
    </w:p>
    <w:p w14:paraId="25713871" w14:textId="77777777" w:rsidR="00364A4F" w:rsidRPr="00214556" w:rsidRDefault="00364A4F" w:rsidP="00364A4F">
      <w:pPr>
        <w:spacing w:after="146"/>
        <w:ind w:left="1418" w:right="6"/>
      </w:pPr>
    </w:p>
    <w:p w14:paraId="038F0805" w14:textId="77777777" w:rsidR="00364A4F" w:rsidRPr="00214556" w:rsidRDefault="00364A4F" w:rsidP="00364A4F">
      <w:pPr>
        <w:spacing w:after="146"/>
        <w:ind w:left="1418" w:right="6"/>
      </w:pPr>
      <w:r w:rsidRPr="00214556">
        <w:t>(</w:t>
      </w:r>
      <w:proofErr w:type="spellStart"/>
      <w:r w:rsidRPr="00214556">
        <w:t>iv</w:t>
      </w:r>
      <w:proofErr w:type="spellEnd"/>
      <w:r w:rsidRPr="00214556">
        <w:t>) BOM</w:t>
      </w:r>
    </w:p>
    <w:p w14:paraId="21334770" w14:textId="77777777" w:rsidR="00364A4F" w:rsidRPr="00214556" w:rsidRDefault="00364A4F" w:rsidP="00364A4F">
      <w:pPr>
        <w:spacing w:after="146"/>
        <w:ind w:left="1418" w:right="6"/>
      </w:pPr>
      <w:r w:rsidRPr="00214556">
        <w:t>Serão enquadrados nesta qualificação os itens de avaliação para os quais a proponente apresentou as informações e proposições mínimas requeridas, em conformidade com as condições estabelecidas n</w:t>
      </w:r>
      <w:r>
        <w:t>este</w:t>
      </w:r>
      <w:r w:rsidRPr="00214556">
        <w:t xml:space="preserve"> Termo de Referência para elaboração da Proposta Técnica, mostrando, no entanto, um conhecimento mais aprofundado do problema, dos respectivos projetos e das tarefas que está se propondo a realizar, mostrando evidência de que oferece condições de atuar com desempenho melhor do que o mínimo exigido </w:t>
      </w:r>
      <w:r>
        <w:t>neste Termo de Referência</w:t>
      </w:r>
      <w:r w:rsidRPr="00214556">
        <w:t xml:space="preserve">, podendo colaborar significativamente para melhorias dos trabalhos, como esperado. </w:t>
      </w:r>
    </w:p>
    <w:p w14:paraId="47486030" w14:textId="77777777" w:rsidR="00364A4F" w:rsidRPr="00214556" w:rsidRDefault="00364A4F" w:rsidP="00364A4F">
      <w:pPr>
        <w:spacing w:after="146"/>
        <w:ind w:left="1418" w:right="6"/>
      </w:pPr>
    </w:p>
    <w:p w14:paraId="3E9EFCBC" w14:textId="77777777" w:rsidR="00364A4F" w:rsidRPr="00214556" w:rsidRDefault="00364A4F" w:rsidP="00364A4F">
      <w:pPr>
        <w:spacing w:after="146"/>
        <w:ind w:left="1418" w:right="6"/>
      </w:pPr>
      <w:r w:rsidRPr="00214556">
        <w:t>(v)</w:t>
      </w:r>
      <w:r w:rsidRPr="00214556">
        <w:tab/>
        <w:t>ÓTIMO</w:t>
      </w:r>
    </w:p>
    <w:p w14:paraId="74529654" w14:textId="77777777" w:rsidR="00364A4F" w:rsidRPr="00214556" w:rsidRDefault="00364A4F" w:rsidP="00364A4F">
      <w:pPr>
        <w:spacing w:after="146"/>
        <w:ind w:left="1418" w:right="6"/>
      </w:pPr>
      <w:r w:rsidRPr="00214556">
        <w:t xml:space="preserve">Serão enquadrados nesta qualificação os itens de avaliação para os quais a proponente apresentou as informações e proposições além e acima das mínimas requeridas e em conformidade com as condições </w:t>
      </w:r>
      <w:r w:rsidRPr="00214556">
        <w:lastRenderedPageBreak/>
        <w:t>estabelecidas n</w:t>
      </w:r>
      <w:r>
        <w:t>este</w:t>
      </w:r>
      <w:r w:rsidRPr="00214556">
        <w:t xml:space="preserve"> Termo de Referência para elaboração da Proposta Técnica, mostrando um conhecimento profundo e abrangente de todos os assuntos relacionados com os trabalhos licitados, com proposições de modificações de metodologia, de atuação conforme especificado, de apresentação de resultados e de formas de organização que indiquem claramente uma substancial melhoria de qualidade nos serviços a serem executados, em relação às expectativas iniciais. </w:t>
      </w:r>
    </w:p>
    <w:p w14:paraId="1F5E1326" w14:textId="77777777" w:rsidR="00364A4F" w:rsidRPr="00214556" w:rsidRDefault="00364A4F" w:rsidP="00364A4F">
      <w:pPr>
        <w:spacing w:after="146"/>
        <w:ind w:left="1418" w:right="6"/>
      </w:pPr>
    </w:p>
    <w:p w14:paraId="77114B61" w14:textId="77777777" w:rsidR="00364A4F" w:rsidRPr="00214556" w:rsidRDefault="00364A4F" w:rsidP="00364A4F">
      <w:pPr>
        <w:spacing w:after="146"/>
        <w:ind w:left="1418" w:right="6"/>
      </w:pPr>
      <w:r w:rsidRPr="00214556">
        <w:t>(vi)</w:t>
      </w:r>
      <w:r w:rsidRPr="00214556">
        <w:tab/>
        <w:t>EXCELENTE</w:t>
      </w:r>
    </w:p>
    <w:p w14:paraId="6D85B961" w14:textId="77777777" w:rsidR="00364A4F" w:rsidRPr="00214556" w:rsidRDefault="00364A4F" w:rsidP="00364A4F">
      <w:pPr>
        <w:spacing w:after="146"/>
        <w:ind w:left="1418" w:right="6"/>
      </w:pPr>
      <w:r w:rsidRPr="00214556">
        <w:t>Serão enquadrados nesta qualificação os itens de avaliação para os quais a proponente apresentou as informações e as proposições além e acima das mínimas requeridas e em conformidade com as condições estabelecidas n</w:t>
      </w:r>
      <w:r>
        <w:t>este</w:t>
      </w:r>
      <w:r w:rsidRPr="00214556">
        <w:t xml:space="preserve"> Termo de Referência para elaboração da Proposta Técnica, evidenciando, no entanto, além de conhecimento profundo e abrangente de todos os assuntos relacionados com os trabalhos licitados, mesmo que não explícitas proposições de inovações, de métodos de trabalho mais eficazes e eficientes, tanto no campo prático como no de conhecimentos teóricos, para a execução dos serviços objeto desta Licitação, com proposições que assegurem estar sendo oferecido um serviço superior às expectativas iniciais do órgão, que propiciarão ao mesmo aprimorar seus procedimentos gerenciais.</w:t>
      </w:r>
    </w:p>
    <w:p w14:paraId="3E25A2DE" w14:textId="77777777" w:rsidR="00364A4F" w:rsidRPr="00214556" w:rsidRDefault="00364A4F" w:rsidP="003F188D">
      <w:pPr>
        <w:numPr>
          <w:ilvl w:val="3"/>
          <w:numId w:val="58"/>
        </w:numPr>
        <w:spacing w:after="146"/>
        <w:ind w:left="567" w:right="6" w:hanging="12"/>
      </w:pPr>
      <w:r w:rsidRPr="00214556">
        <w:t>Na avaliação da Experiência da Empresa (NPT-III) a pontuação será resultante da somatória das notas atribuídas a cada um dos itens requeridos, conforme critérios dos quadros a seguir:</w:t>
      </w:r>
    </w:p>
    <w:p w14:paraId="44E5F664" w14:textId="77777777" w:rsidR="00364A4F" w:rsidRDefault="00364A4F" w:rsidP="003F188D">
      <w:pPr>
        <w:pStyle w:val="PargrafodaLista"/>
        <w:numPr>
          <w:ilvl w:val="4"/>
          <w:numId w:val="58"/>
        </w:numPr>
        <w:spacing w:after="146"/>
        <w:ind w:left="1418" w:right="6" w:firstLine="0"/>
        <w:rPr>
          <w:szCs w:val="24"/>
        </w:rPr>
      </w:pPr>
      <w:r w:rsidRPr="00214556">
        <w:rPr>
          <w:szCs w:val="24"/>
        </w:rPr>
        <w:t xml:space="preserve">Atestados de Experiência </w:t>
      </w:r>
      <w:proofErr w:type="gramStart"/>
      <w:r w:rsidRPr="00214556">
        <w:rPr>
          <w:szCs w:val="24"/>
        </w:rPr>
        <w:t>fornecido(</w:t>
      </w:r>
      <w:proofErr w:type="gramEnd"/>
      <w:r w:rsidRPr="00214556">
        <w:rPr>
          <w:szCs w:val="24"/>
        </w:rPr>
        <w:t>s) por pessoa(s) jurídica(s) de direito público ou privado em Cobertura Aerofotogramétrica, Geração das Ortofotocartas, Mapeamento Urbano ou Mapa Urbano Básico – MUB/</w:t>
      </w:r>
      <w:proofErr w:type="spellStart"/>
      <w:r w:rsidRPr="00214556">
        <w:rPr>
          <w:szCs w:val="24"/>
        </w:rPr>
        <w:t>Geocodificação</w:t>
      </w:r>
      <w:proofErr w:type="spellEnd"/>
      <w:r w:rsidRPr="00214556">
        <w:rPr>
          <w:szCs w:val="24"/>
        </w:rPr>
        <w:t xml:space="preserve"> e Mapeamento Móvel Terrestre.</w:t>
      </w:r>
    </w:p>
    <w:p w14:paraId="452A28B4" w14:textId="77777777" w:rsidR="00364A4F" w:rsidRPr="00C12190" w:rsidRDefault="00364A4F" w:rsidP="003F188D">
      <w:pPr>
        <w:pStyle w:val="PargrafodaLista"/>
        <w:numPr>
          <w:ilvl w:val="4"/>
          <w:numId w:val="58"/>
        </w:numPr>
        <w:spacing w:after="146"/>
        <w:ind w:left="1418" w:right="6" w:firstLine="0"/>
        <w:rPr>
          <w:szCs w:val="24"/>
        </w:rPr>
      </w:pPr>
      <w:r w:rsidRPr="00C12190">
        <w:rPr>
          <w:szCs w:val="24"/>
        </w:rPr>
        <w:t>Atestados de Experiência fornecido(s) por pessoa(s) jurídica(s) de direito público ou privado em Fornecimento de locação de Software como serviço - SaaS de gestão municipal para gestão de informações geográficas, cadastro técnico multifinalitário e monitoramento urbano em ambiente mobile, web e server, serviços de implantação, parametrização, conversão, transformação e carga dos dados geográficos em sistema de informações multifinalitário na modalidade SaaS, Integração com o Sistema Tributário Legado do Município, Fornecimento de central de atendimento para serviço de help-</w:t>
      </w:r>
      <w:proofErr w:type="spellStart"/>
      <w:r w:rsidRPr="00C12190">
        <w:rPr>
          <w:szCs w:val="24"/>
        </w:rPr>
        <w:t>desk</w:t>
      </w:r>
      <w:proofErr w:type="spellEnd"/>
      <w:r w:rsidRPr="00C12190">
        <w:rPr>
          <w:szCs w:val="24"/>
        </w:rPr>
        <w:t>, suporte e manutenção em caráter continuo e treinamento de servidores públicos.</w:t>
      </w:r>
    </w:p>
    <w:p w14:paraId="7D685B14" w14:textId="77777777" w:rsidR="00364A4F" w:rsidRPr="00214556" w:rsidRDefault="00364A4F" w:rsidP="00364A4F">
      <w:pPr>
        <w:spacing w:after="146"/>
        <w:ind w:left="1134" w:right="6" w:hanging="1134"/>
        <w:jc w:val="center"/>
        <w:rPr>
          <w:u w:val="single"/>
        </w:rPr>
      </w:pPr>
      <w:r w:rsidRPr="00214556">
        <w:rPr>
          <w:u w:val="single"/>
        </w:rPr>
        <w:t>Tabela de pontuação da NPT-III</w:t>
      </w:r>
    </w:p>
    <w:p w14:paraId="277AF85E" w14:textId="77777777" w:rsidR="00364A4F" w:rsidRPr="00816311" w:rsidRDefault="00364A4F" w:rsidP="00364A4F">
      <w:pPr>
        <w:tabs>
          <w:tab w:val="left" w:pos="851"/>
          <w:tab w:val="left" w:pos="1276"/>
        </w:tabs>
        <w:spacing w:line="366" w:lineRule="exact"/>
        <w:ind w:firstLine="197"/>
        <w:jc w:val="center"/>
      </w:pPr>
      <w:r w:rsidRPr="00816311">
        <w:t xml:space="preserve">NPT-III = </w:t>
      </w:r>
      <w:proofErr w:type="spellStart"/>
      <w:r w:rsidRPr="00816311">
        <w:t>NPT-III.a</w:t>
      </w:r>
      <w:proofErr w:type="spellEnd"/>
      <w:r w:rsidRPr="00816311">
        <w:t xml:space="preserve"> + NPT-</w:t>
      </w:r>
      <w:proofErr w:type="spellStart"/>
      <w:r w:rsidRPr="00816311">
        <w:t>III.b</w:t>
      </w:r>
      <w:proofErr w:type="spellEnd"/>
      <w:r w:rsidRPr="00816311">
        <w:t xml:space="preserve"> + NPT-</w:t>
      </w:r>
      <w:proofErr w:type="spellStart"/>
      <w:r w:rsidRPr="00816311">
        <w:t>III.c</w:t>
      </w:r>
      <w:proofErr w:type="spellEnd"/>
      <w:r w:rsidRPr="00816311">
        <w:t xml:space="preserve"> + NPT-</w:t>
      </w:r>
      <w:proofErr w:type="spellStart"/>
      <w:r w:rsidRPr="00816311">
        <w:t>III.d</w:t>
      </w:r>
      <w:proofErr w:type="spellEnd"/>
      <w:r w:rsidRPr="00816311">
        <w:t xml:space="preserve"> + </w:t>
      </w:r>
      <w:proofErr w:type="spellStart"/>
      <w:r w:rsidRPr="00816311">
        <w:t>NPT-III.e</w:t>
      </w:r>
      <w:proofErr w:type="spellEnd"/>
      <w:r w:rsidRPr="00816311">
        <w:t xml:space="preserve"> + NPT-</w:t>
      </w:r>
      <w:proofErr w:type="spellStart"/>
      <w:r w:rsidRPr="00816311">
        <w:t>III.f</w:t>
      </w:r>
      <w:proofErr w:type="spellEnd"/>
      <w:r w:rsidRPr="00816311">
        <w:t xml:space="preserve"> + NPT-</w:t>
      </w:r>
      <w:proofErr w:type="spellStart"/>
      <w:r w:rsidRPr="00816311">
        <w:t>III.g</w:t>
      </w:r>
      <w:proofErr w:type="spellEnd"/>
      <w:r w:rsidRPr="00816311">
        <w:t xml:space="preserve"> + NPT-</w:t>
      </w:r>
      <w:proofErr w:type="spellStart"/>
      <w:r w:rsidRPr="00816311">
        <w:t>III.h</w:t>
      </w:r>
      <w:proofErr w:type="spellEnd"/>
      <w:r w:rsidRPr="00816311">
        <w:t xml:space="preserve"> + NPT-</w:t>
      </w:r>
      <w:proofErr w:type="spellStart"/>
      <w:r w:rsidRPr="00816311">
        <w:t>III.i</w:t>
      </w:r>
      <w:proofErr w:type="spellEnd"/>
    </w:p>
    <w:p w14:paraId="3396E96B" w14:textId="77777777" w:rsidR="00364A4F" w:rsidRPr="00214556" w:rsidRDefault="00364A4F" w:rsidP="00364A4F">
      <w:pPr>
        <w:spacing w:after="146"/>
        <w:ind w:left="2294" w:right="6"/>
      </w:pPr>
    </w:p>
    <w:tbl>
      <w:tblPr>
        <w:tblW w:w="8926" w:type="dxa"/>
        <w:jc w:val="center"/>
        <w:tblCellMar>
          <w:left w:w="70" w:type="dxa"/>
          <w:right w:w="70" w:type="dxa"/>
        </w:tblCellMar>
        <w:tblLook w:val="04A0" w:firstRow="1" w:lastRow="0" w:firstColumn="1" w:lastColumn="0" w:noHBand="0" w:noVBand="1"/>
      </w:tblPr>
      <w:tblGrid>
        <w:gridCol w:w="1600"/>
        <w:gridCol w:w="3456"/>
        <w:gridCol w:w="1885"/>
        <w:gridCol w:w="1985"/>
      </w:tblGrid>
      <w:tr w:rsidR="00364A4F" w:rsidRPr="00214556" w14:paraId="52078466" w14:textId="77777777" w:rsidTr="000D050B">
        <w:trPr>
          <w:trHeight w:val="525"/>
          <w:jc w:val="center"/>
        </w:trPr>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857B59" w14:textId="77777777" w:rsidR="00364A4F" w:rsidRPr="00214556" w:rsidRDefault="00364A4F" w:rsidP="000D050B">
            <w:pPr>
              <w:jc w:val="center"/>
              <w:rPr>
                <w:b/>
                <w:bCs/>
              </w:rPr>
            </w:pPr>
            <w:r w:rsidRPr="00214556">
              <w:rPr>
                <w:b/>
                <w:bCs/>
              </w:rPr>
              <w:lastRenderedPageBreak/>
              <w:t>Item nota</w:t>
            </w:r>
          </w:p>
        </w:tc>
        <w:tc>
          <w:tcPr>
            <w:tcW w:w="3640" w:type="dxa"/>
            <w:tcBorders>
              <w:top w:val="single" w:sz="4" w:space="0" w:color="auto"/>
              <w:left w:val="nil"/>
              <w:bottom w:val="single" w:sz="4" w:space="0" w:color="auto"/>
              <w:right w:val="single" w:sz="4" w:space="0" w:color="auto"/>
            </w:tcBorders>
            <w:shd w:val="clear" w:color="auto" w:fill="auto"/>
            <w:vAlign w:val="bottom"/>
            <w:hideMark/>
          </w:tcPr>
          <w:p w14:paraId="7ED9D820" w14:textId="77777777" w:rsidR="00364A4F" w:rsidRPr="00214556" w:rsidRDefault="00364A4F" w:rsidP="000D050B">
            <w:pPr>
              <w:jc w:val="center"/>
              <w:rPr>
                <w:b/>
                <w:bCs/>
              </w:rPr>
            </w:pPr>
            <w:r w:rsidRPr="00214556">
              <w:rPr>
                <w:b/>
                <w:bCs/>
              </w:rPr>
              <w:t xml:space="preserve">Itens – Características dos Serviços </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064538D1" w14:textId="77777777" w:rsidR="00364A4F" w:rsidRPr="00214556" w:rsidRDefault="00364A4F" w:rsidP="000D050B">
            <w:pPr>
              <w:jc w:val="center"/>
              <w:rPr>
                <w:b/>
                <w:bCs/>
              </w:rPr>
            </w:pPr>
            <w:r w:rsidRPr="00214556">
              <w:rPr>
                <w:b/>
                <w:bCs/>
              </w:rPr>
              <w:t xml:space="preserve">Atestados </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28A160B3" w14:textId="77777777" w:rsidR="00364A4F" w:rsidRPr="00214556" w:rsidRDefault="00364A4F" w:rsidP="000D050B">
            <w:pPr>
              <w:jc w:val="center"/>
              <w:rPr>
                <w:b/>
                <w:bCs/>
              </w:rPr>
            </w:pPr>
            <w:r w:rsidRPr="00214556">
              <w:rPr>
                <w:b/>
                <w:bCs/>
              </w:rPr>
              <w:t xml:space="preserve">Quantidades de Pontos </w:t>
            </w:r>
          </w:p>
        </w:tc>
      </w:tr>
      <w:tr w:rsidR="00364A4F" w:rsidRPr="00214556" w14:paraId="018CDE1B" w14:textId="77777777" w:rsidTr="000D050B">
        <w:trPr>
          <w:trHeight w:val="765"/>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056F20F0" w14:textId="77777777" w:rsidR="00364A4F" w:rsidRPr="00214556" w:rsidRDefault="00364A4F" w:rsidP="000D050B">
            <w:pPr>
              <w:jc w:val="center"/>
            </w:pPr>
            <w:r w:rsidRPr="00214556">
              <w:t>(</w:t>
            </w:r>
            <w:proofErr w:type="spellStart"/>
            <w:r w:rsidRPr="00214556">
              <w:t>NPT-III.a</w:t>
            </w:r>
            <w:proofErr w:type="spellEnd"/>
            <w:r w:rsidRPr="00214556">
              <w:t>)</w:t>
            </w:r>
          </w:p>
        </w:tc>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14:paraId="134F4F89" w14:textId="77777777" w:rsidR="00364A4F" w:rsidRPr="00214556" w:rsidRDefault="00364A4F" w:rsidP="000D050B">
            <w:pPr>
              <w:jc w:val="center"/>
            </w:pPr>
            <w:r w:rsidRPr="00214556">
              <w:t xml:space="preserve">Cobertura Fotogramétrica Digital colorido (RGB) com resolução espacial de 10 cm e Geração de Ortofotocartas ou </w:t>
            </w:r>
            <w:proofErr w:type="spellStart"/>
            <w:r w:rsidRPr="00214556">
              <w:t>Ortofotos</w:t>
            </w:r>
            <w:proofErr w:type="spellEnd"/>
            <w:r w:rsidRPr="00214556">
              <w:t xml:space="preserve"> na escala de 1:1.000.</w:t>
            </w:r>
          </w:p>
        </w:tc>
        <w:tc>
          <w:tcPr>
            <w:tcW w:w="1701" w:type="dxa"/>
            <w:tcBorders>
              <w:top w:val="nil"/>
              <w:left w:val="nil"/>
              <w:bottom w:val="single" w:sz="4" w:space="0" w:color="auto"/>
              <w:right w:val="single" w:sz="4" w:space="0" w:color="auto"/>
            </w:tcBorders>
            <w:shd w:val="clear" w:color="auto" w:fill="auto"/>
            <w:vAlign w:val="center"/>
            <w:hideMark/>
          </w:tcPr>
          <w:p w14:paraId="64AB0506" w14:textId="77777777" w:rsidR="00364A4F" w:rsidRPr="00214556" w:rsidRDefault="00364A4F" w:rsidP="000D050B">
            <w:pPr>
              <w:jc w:val="center"/>
            </w:pPr>
            <w:r w:rsidRPr="00214556">
              <w:t>número de atestados: de 1 até 2</w:t>
            </w:r>
          </w:p>
        </w:tc>
        <w:tc>
          <w:tcPr>
            <w:tcW w:w="1985" w:type="dxa"/>
            <w:tcBorders>
              <w:top w:val="nil"/>
              <w:left w:val="nil"/>
              <w:bottom w:val="single" w:sz="4" w:space="0" w:color="auto"/>
              <w:right w:val="single" w:sz="4" w:space="0" w:color="auto"/>
            </w:tcBorders>
            <w:shd w:val="clear" w:color="auto" w:fill="auto"/>
            <w:noWrap/>
            <w:vAlign w:val="bottom"/>
            <w:hideMark/>
          </w:tcPr>
          <w:p w14:paraId="0FEC913F" w14:textId="77777777" w:rsidR="00364A4F" w:rsidRPr="00214556" w:rsidRDefault="00364A4F" w:rsidP="000D050B">
            <w:pPr>
              <w:jc w:val="right"/>
            </w:pPr>
            <w:r w:rsidRPr="00214556">
              <w:t>0,5</w:t>
            </w:r>
          </w:p>
        </w:tc>
      </w:tr>
      <w:tr w:rsidR="00364A4F" w:rsidRPr="00214556" w14:paraId="53CF907A" w14:textId="77777777" w:rsidTr="000D050B">
        <w:trPr>
          <w:trHeight w:val="765"/>
          <w:jc w:val="center"/>
        </w:trPr>
        <w:tc>
          <w:tcPr>
            <w:tcW w:w="1600" w:type="dxa"/>
            <w:vMerge/>
            <w:tcBorders>
              <w:top w:val="nil"/>
              <w:left w:val="single" w:sz="4" w:space="0" w:color="auto"/>
              <w:bottom w:val="single" w:sz="4" w:space="0" w:color="auto"/>
              <w:right w:val="single" w:sz="4" w:space="0" w:color="auto"/>
            </w:tcBorders>
            <w:vAlign w:val="center"/>
            <w:hideMark/>
          </w:tcPr>
          <w:p w14:paraId="14315879" w14:textId="77777777" w:rsidR="00364A4F" w:rsidRPr="00214556" w:rsidRDefault="00364A4F" w:rsidP="000D050B"/>
        </w:tc>
        <w:tc>
          <w:tcPr>
            <w:tcW w:w="3640" w:type="dxa"/>
            <w:vMerge/>
            <w:tcBorders>
              <w:top w:val="nil"/>
              <w:left w:val="single" w:sz="4" w:space="0" w:color="auto"/>
              <w:bottom w:val="single" w:sz="4" w:space="0" w:color="auto"/>
              <w:right w:val="single" w:sz="4" w:space="0" w:color="auto"/>
            </w:tcBorders>
            <w:vAlign w:val="center"/>
            <w:hideMark/>
          </w:tcPr>
          <w:p w14:paraId="441BE94F" w14:textId="77777777" w:rsidR="00364A4F" w:rsidRPr="00214556" w:rsidRDefault="00364A4F" w:rsidP="000D050B"/>
        </w:tc>
        <w:tc>
          <w:tcPr>
            <w:tcW w:w="1701" w:type="dxa"/>
            <w:tcBorders>
              <w:top w:val="nil"/>
              <w:left w:val="nil"/>
              <w:bottom w:val="single" w:sz="4" w:space="0" w:color="auto"/>
              <w:right w:val="single" w:sz="4" w:space="0" w:color="auto"/>
            </w:tcBorders>
            <w:shd w:val="clear" w:color="auto" w:fill="auto"/>
            <w:vAlign w:val="center"/>
            <w:hideMark/>
          </w:tcPr>
          <w:p w14:paraId="7DD24863" w14:textId="77777777" w:rsidR="00364A4F" w:rsidRPr="00214556" w:rsidRDefault="00364A4F" w:rsidP="000D050B">
            <w:pPr>
              <w:jc w:val="center"/>
            </w:pPr>
            <w:r w:rsidRPr="00214556">
              <w:t>número de atestados: 3 até 4</w:t>
            </w:r>
          </w:p>
        </w:tc>
        <w:tc>
          <w:tcPr>
            <w:tcW w:w="1985" w:type="dxa"/>
            <w:tcBorders>
              <w:top w:val="nil"/>
              <w:left w:val="nil"/>
              <w:bottom w:val="single" w:sz="4" w:space="0" w:color="auto"/>
              <w:right w:val="single" w:sz="4" w:space="0" w:color="auto"/>
            </w:tcBorders>
            <w:shd w:val="clear" w:color="auto" w:fill="auto"/>
            <w:noWrap/>
            <w:vAlign w:val="bottom"/>
            <w:hideMark/>
          </w:tcPr>
          <w:p w14:paraId="072FE778" w14:textId="77777777" w:rsidR="00364A4F" w:rsidRPr="00214556" w:rsidRDefault="00364A4F" w:rsidP="000D050B">
            <w:pPr>
              <w:jc w:val="right"/>
            </w:pPr>
            <w:r w:rsidRPr="00214556">
              <w:t>1</w:t>
            </w:r>
          </w:p>
        </w:tc>
      </w:tr>
      <w:tr w:rsidR="00364A4F" w:rsidRPr="00214556" w14:paraId="00CD5BA6" w14:textId="77777777" w:rsidTr="000D050B">
        <w:trPr>
          <w:trHeight w:val="765"/>
          <w:jc w:val="center"/>
        </w:trPr>
        <w:tc>
          <w:tcPr>
            <w:tcW w:w="1600" w:type="dxa"/>
            <w:vMerge/>
            <w:tcBorders>
              <w:top w:val="nil"/>
              <w:left w:val="single" w:sz="4" w:space="0" w:color="auto"/>
              <w:bottom w:val="single" w:sz="4" w:space="0" w:color="auto"/>
              <w:right w:val="single" w:sz="4" w:space="0" w:color="auto"/>
            </w:tcBorders>
            <w:vAlign w:val="center"/>
            <w:hideMark/>
          </w:tcPr>
          <w:p w14:paraId="5CE686C3" w14:textId="77777777" w:rsidR="00364A4F" w:rsidRPr="00214556" w:rsidRDefault="00364A4F" w:rsidP="000D050B"/>
        </w:tc>
        <w:tc>
          <w:tcPr>
            <w:tcW w:w="3640" w:type="dxa"/>
            <w:vMerge/>
            <w:tcBorders>
              <w:top w:val="nil"/>
              <w:left w:val="single" w:sz="4" w:space="0" w:color="auto"/>
              <w:bottom w:val="single" w:sz="4" w:space="0" w:color="auto"/>
              <w:right w:val="single" w:sz="4" w:space="0" w:color="auto"/>
            </w:tcBorders>
            <w:vAlign w:val="center"/>
            <w:hideMark/>
          </w:tcPr>
          <w:p w14:paraId="12CCDD01" w14:textId="77777777" w:rsidR="00364A4F" w:rsidRPr="00214556" w:rsidRDefault="00364A4F" w:rsidP="000D050B"/>
        </w:tc>
        <w:tc>
          <w:tcPr>
            <w:tcW w:w="1701" w:type="dxa"/>
            <w:tcBorders>
              <w:top w:val="nil"/>
              <w:left w:val="nil"/>
              <w:bottom w:val="single" w:sz="4" w:space="0" w:color="auto"/>
              <w:right w:val="single" w:sz="4" w:space="0" w:color="auto"/>
            </w:tcBorders>
            <w:shd w:val="clear" w:color="auto" w:fill="auto"/>
            <w:vAlign w:val="center"/>
            <w:hideMark/>
          </w:tcPr>
          <w:p w14:paraId="584733FF" w14:textId="77777777" w:rsidR="00364A4F" w:rsidRPr="00214556" w:rsidRDefault="00364A4F" w:rsidP="000D050B">
            <w:pPr>
              <w:jc w:val="center"/>
            </w:pPr>
            <w:r w:rsidRPr="00214556">
              <w:t>número de atestados: 05 ou mais</w:t>
            </w:r>
          </w:p>
        </w:tc>
        <w:tc>
          <w:tcPr>
            <w:tcW w:w="1985" w:type="dxa"/>
            <w:tcBorders>
              <w:top w:val="nil"/>
              <w:left w:val="nil"/>
              <w:bottom w:val="single" w:sz="4" w:space="0" w:color="auto"/>
              <w:right w:val="single" w:sz="4" w:space="0" w:color="auto"/>
            </w:tcBorders>
            <w:shd w:val="clear" w:color="auto" w:fill="auto"/>
            <w:noWrap/>
            <w:vAlign w:val="bottom"/>
            <w:hideMark/>
          </w:tcPr>
          <w:p w14:paraId="3EA2A629" w14:textId="77777777" w:rsidR="00364A4F" w:rsidRPr="00214556" w:rsidRDefault="00364A4F" w:rsidP="000D050B">
            <w:pPr>
              <w:jc w:val="right"/>
            </w:pPr>
            <w:r w:rsidRPr="00214556">
              <w:t>3</w:t>
            </w:r>
          </w:p>
        </w:tc>
      </w:tr>
      <w:tr w:rsidR="00364A4F" w:rsidRPr="00214556" w14:paraId="73215AB4" w14:textId="77777777" w:rsidTr="000D050B">
        <w:trPr>
          <w:trHeight w:val="765"/>
          <w:jc w:val="center"/>
        </w:trPr>
        <w:tc>
          <w:tcPr>
            <w:tcW w:w="1600" w:type="dxa"/>
            <w:vMerge w:val="restart"/>
            <w:tcBorders>
              <w:top w:val="nil"/>
              <w:left w:val="single" w:sz="4" w:space="0" w:color="auto"/>
              <w:right w:val="single" w:sz="4" w:space="0" w:color="auto"/>
            </w:tcBorders>
            <w:shd w:val="clear" w:color="auto" w:fill="auto"/>
            <w:vAlign w:val="center"/>
          </w:tcPr>
          <w:p w14:paraId="6141A03B" w14:textId="77777777" w:rsidR="00364A4F" w:rsidRPr="00214556" w:rsidRDefault="00364A4F" w:rsidP="000D050B">
            <w:pPr>
              <w:jc w:val="center"/>
            </w:pPr>
            <w:r w:rsidRPr="00214556">
              <w:t>(NPT-</w:t>
            </w:r>
            <w:proofErr w:type="spellStart"/>
            <w:r w:rsidRPr="00214556">
              <w:t>III.b</w:t>
            </w:r>
            <w:proofErr w:type="spellEnd"/>
            <w:r w:rsidRPr="00214556">
              <w:t>)</w:t>
            </w:r>
          </w:p>
        </w:tc>
        <w:tc>
          <w:tcPr>
            <w:tcW w:w="3640" w:type="dxa"/>
            <w:vMerge w:val="restart"/>
            <w:tcBorders>
              <w:top w:val="nil"/>
              <w:left w:val="single" w:sz="4" w:space="0" w:color="auto"/>
              <w:right w:val="single" w:sz="4" w:space="0" w:color="auto"/>
            </w:tcBorders>
            <w:shd w:val="clear" w:color="auto" w:fill="auto"/>
            <w:vAlign w:val="center"/>
          </w:tcPr>
          <w:p w14:paraId="2DACE8BA" w14:textId="77777777" w:rsidR="00364A4F" w:rsidRPr="00214556" w:rsidRDefault="00364A4F" w:rsidP="000D050B">
            <w:pPr>
              <w:jc w:val="center"/>
            </w:pPr>
            <w:r w:rsidRPr="00214556">
              <w:t>Levantamento Geodésico e Topográfico realizado obtenção de pontos de controle, seguindo as normas NBR 13.133 (execução de levantamento topográfico e especificações) e NBR 14.166 (rede de referência cadastral municipal)</w:t>
            </w:r>
          </w:p>
        </w:tc>
        <w:tc>
          <w:tcPr>
            <w:tcW w:w="1701" w:type="dxa"/>
            <w:tcBorders>
              <w:top w:val="nil"/>
              <w:left w:val="nil"/>
              <w:bottom w:val="single" w:sz="4" w:space="0" w:color="auto"/>
              <w:right w:val="single" w:sz="4" w:space="0" w:color="auto"/>
            </w:tcBorders>
            <w:shd w:val="clear" w:color="auto" w:fill="auto"/>
            <w:vAlign w:val="center"/>
          </w:tcPr>
          <w:p w14:paraId="5D68FF16" w14:textId="77777777" w:rsidR="00364A4F" w:rsidRPr="00214556" w:rsidRDefault="00364A4F" w:rsidP="000D050B">
            <w:pPr>
              <w:jc w:val="center"/>
            </w:pPr>
            <w:r w:rsidRPr="00214556">
              <w:t>número de atestados: de 1 até 2</w:t>
            </w:r>
          </w:p>
        </w:tc>
        <w:tc>
          <w:tcPr>
            <w:tcW w:w="1985" w:type="dxa"/>
            <w:tcBorders>
              <w:top w:val="nil"/>
              <w:left w:val="nil"/>
              <w:bottom w:val="single" w:sz="4" w:space="0" w:color="auto"/>
              <w:right w:val="single" w:sz="4" w:space="0" w:color="auto"/>
            </w:tcBorders>
            <w:shd w:val="clear" w:color="auto" w:fill="auto"/>
            <w:vAlign w:val="bottom"/>
          </w:tcPr>
          <w:p w14:paraId="200ECED4" w14:textId="77777777" w:rsidR="00364A4F" w:rsidRPr="00214556" w:rsidRDefault="00364A4F" w:rsidP="000D050B">
            <w:pPr>
              <w:jc w:val="right"/>
            </w:pPr>
            <w:r w:rsidRPr="00214556">
              <w:t>0,5</w:t>
            </w:r>
          </w:p>
        </w:tc>
      </w:tr>
      <w:tr w:rsidR="00364A4F" w:rsidRPr="00214556" w14:paraId="5CE3119B" w14:textId="77777777" w:rsidTr="000D050B">
        <w:trPr>
          <w:trHeight w:val="765"/>
          <w:jc w:val="center"/>
        </w:trPr>
        <w:tc>
          <w:tcPr>
            <w:tcW w:w="1600" w:type="dxa"/>
            <w:vMerge/>
            <w:tcBorders>
              <w:left w:val="single" w:sz="4" w:space="0" w:color="auto"/>
              <w:right w:val="single" w:sz="4" w:space="0" w:color="auto"/>
            </w:tcBorders>
            <w:shd w:val="clear" w:color="auto" w:fill="auto"/>
            <w:vAlign w:val="center"/>
          </w:tcPr>
          <w:p w14:paraId="61A1945D" w14:textId="77777777" w:rsidR="00364A4F" w:rsidRPr="00214556" w:rsidRDefault="00364A4F" w:rsidP="000D050B">
            <w:pPr>
              <w:jc w:val="center"/>
            </w:pPr>
          </w:p>
        </w:tc>
        <w:tc>
          <w:tcPr>
            <w:tcW w:w="3640" w:type="dxa"/>
            <w:vMerge/>
            <w:tcBorders>
              <w:left w:val="single" w:sz="4" w:space="0" w:color="auto"/>
              <w:right w:val="single" w:sz="4" w:space="0" w:color="auto"/>
            </w:tcBorders>
            <w:shd w:val="clear" w:color="auto" w:fill="auto"/>
            <w:vAlign w:val="center"/>
          </w:tcPr>
          <w:p w14:paraId="0EC5A00F" w14:textId="77777777" w:rsidR="00364A4F" w:rsidRPr="00214556" w:rsidRDefault="00364A4F" w:rsidP="000D050B">
            <w:pPr>
              <w:jc w:val="center"/>
            </w:pPr>
          </w:p>
        </w:tc>
        <w:tc>
          <w:tcPr>
            <w:tcW w:w="1701" w:type="dxa"/>
            <w:tcBorders>
              <w:top w:val="nil"/>
              <w:left w:val="nil"/>
              <w:bottom w:val="single" w:sz="4" w:space="0" w:color="auto"/>
              <w:right w:val="single" w:sz="4" w:space="0" w:color="auto"/>
            </w:tcBorders>
            <w:shd w:val="clear" w:color="auto" w:fill="auto"/>
            <w:vAlign w:val="center"/>
          </w:tcPr>
          <w:p w14:paraId="4E9A24FB" w14:textId="77777777" w:rsidR="00364A4F" w:rsidRPr="00214556" w:rsidRDefault="00364A4F" w:rsidP="000D050B">
            <w:pPr>
              <w:jc w:val="center"/>
            </w:pPr>
            <w:r w:rsidRPr="00214556">
              <w:t>número de atestados: 3 até 4</w:t>
            </w:r>
          </w:p>
        </w:tc>
        <w:tc>
          <w:tcPr>
            <w:tcW w:w="1985" w:type="dxa"/>
            <w:tcBorders>
              <w:top w:val="nil"/>
              <w:left w:val="nil"/>
              <w:bottom w:val="single" w:sz="4" w:space="0" w:color="auto"/>
              <w:right w:val="single" w:sz="4" w:space="0" w:color="auto"/>
            </w:tcBorders>
            <w:shd w:val="clear" w:color="auto" w:fill="auto"/>
            <w:vAlign w:val="bottom"/>
          </w:tcPr>
          <w:p w14:paraId="0A89A09B" w14:textId="77777777" w:rsidR="00364A4F" w:rsidRPr="00214556" w:rsidRDefault="00364A4F" w:rsidP="000D050B">
            <w:pPr>
              <w:jc w:val="right"/>
            </w:pPr>
            <w:r w:rsidRPr="00214556">
              <w:t>1</w:t>
            </w:r>
          </w:p>
        </w:tc>
      </w:tr>
      <w:tr w:rsidR="00364A4F" w:rsidRPr="00214556" w14:paraId="6DACA876" w14:textId="77777777" w:rsidTr="000D050B">
        <w:trPr>
          <w:trHeight w:val="765"/>
          <w:jc w:val="center"/>
        </w:trPr>
        <w:tc>
          <w:tcPr>
            <w:tcW w:w="1600" w:type="dxa"/>
            <w:vMerge/>
            <w:tcBorders>
              <w:left w:val="single" w:sz="4" w:space="0" w:color="auto"/>
              <w:bottom w:val="single" w:sz="4" w:space="0" w:color="auto"/>
              <w:right w:val="single" w:sz="4" w:space="0" w:color="auto"/>
            </w:tcBorders>
            <w:shd w:val="clear" w:color="auto" w:fill="auto"/>
            <w:vAlign w:val="center"/>
          </w:tcPr>
          <w:p w14:paraId="0E274319" w14:textId="77777777" w:rsidR="00364A4F" w:rsidRPr="00214556" w:rsidRDefault="00364A4F" w:rsidP="000D050B">
            <w:pPr>
              <w:jc w:val="center"/>
            </w:pPr>
          </w:p>
        </w:tc>
        <w:tc>
          <w:tcPr>
            <w:tcW w:w="3640" w:type="dxa"/>
            <w:vMerge/>
            <w:tcBorders>
              <w:left w:val="single" w:sz="4" w:space="0" w:color="auto"/>
              <w:bottom w:val="single" w:sz="4" w:space="0" w:color="auto"/>
              <w:right w:val="single" w:sz="4" w:space="0" w:color="auto"/>
            </w:tcBorders>
            <w:shd w:val="clear" w:color="auto" w:fill="auto"/>
            <w:vAlign w:val="center"/>
          </w:tcPr>
          <w:p w14:paraId="1345DD1E" w14:textId="77777777" w:rsidR="00364A4F" w:rsidRPr="00214556" w:rsidRDefault="00364A4F" w:rsidP="000D050B">
            <w:pPr>
              <w:jc w:val="center"/>
            </w:pPr>
          </w:p>
        </w:tc>
        <w:tc>
          <w:tcPr>
            <w:tcW w:w="1701" w:type="dxa"/>
            <w:tcBorders>
              <w:top w:val="nil"/>
              <w:left w:val="nil"/>
              <w:bottom w:val="single" w:sz="4" w:space="0" w:color="auto"/>
              <w:right w:val="single" w:sz="4" w:space="0" w:color="auto"/>
            </w:tcBorders>
            <w:shd w:val="clear" w:color="auto" w:fill="auto"/>
            <w:vAlign w:val="center"/>
          </w:tcPr>
          <w:p w14:paraId="7A4082DD" w14:textId="77777777" w:rsidR="00364A4F" w:rsidRPr="00214556" w:rsidRDefault="00364A4F" w:rsidP="000D050B">
            <w:pPr>
              <w:jc w:val="center"/>
            </w:pPr>
            <w:r w:rsidRPr="00214556">
              <w:t>número de atestados: 05 ou mais</w:t>
            </w:r>
          </w:p>
        </w:tc>
        <w:tc>
          <w:tcPr>
            <w:tcW w:w="1985" w:type="dxa"/>
            <w:tcBorders>
              <w:top w:val="nil"/>
              <w:left w:val="nil"/>
              <w:bottom w:val="single" w:sz="4" w:space="0" w:color="auto"/>
              <w:right w:val="single" w:sz="4" w:space="0" w:color="auto"/>
            </w:tcBorders>
            <w:shd w:val="clear" w:color="auto" w:fill="auto"/>
            <w:vAlign w:val="bottom"/>
          </w:tcPr>
          <w:p w14:paraId="17E9569E" w14:textId="77777777" w:rsidR="00364A4F" w:rsidRPr="00214556" w:rsidRDefault="00364A4F" w:rsidP="000D050B">
            <w:pPr>
              <w:jc w:val="right"/>
            </w:pPr>
            <w:r w:rsidRPr="00214556">
              <w:t>3</w:t>
            </w:r>
          </w:p>
        </w:tc>
      </w:tr>
      <w:tr w:rsidR="00364A4F" w:rsidRPr="00214556" w14:paraId="40D75EA0" w14:textId="77777777" w:rsidTr="000D050B">
        <w:trPr>
          <w:trHeight w:val="765"/>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13C7B87F" w14:textId="77777777" w:rsidR="00364A4F" w:rsidRPr="00214556" w:rsidRDefault="00364A4F" w:rsidP="000D050B">
            <w:pPr>
              <w:jc w:val="center"/>
            </w:pPr>
            <w:r w:rsidRPr="00214556">
              <w:t>(NPT-</w:t>
            </w:r>
            <w:proofErr w:type="spellStart"/>
            <w:r w:rsidRPr="00214556">
              <w:t>III.c</w:t>
            </w:r>
            <w:proofErr w:type="spellEnd"/>
            <w:r w:rsidRPr="00214556">
              <w:t>)</w:t>
            </w:r>
          </w:p>
        </w:tc>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14:paraId="6FFD9CE7" w14:textId="77777777" w:rsidR="00364A4F" w:rsidRPr="00214556" w:rsidRDefault="00364A4F" w:rsidP="000D050B">
            <w:pPr>
              <w:jc w:val="center"/>
            </w:pPr>
            <w:r w:rsidRPr="00214556">
              <w:t xml:space="preserve">Coleta de fotos de fachada com sistema de mapeamento móvel terrestre (360º) para áreas urbanas. </w:t>
            </w:r>
          </w:p>
        </w:tc>
        <w:tc>
          <w:tcPr>
            <w:tcW w:w="1701" w:type="dxa"/>
            <w:tcBorders>
              <w:top w:val="nil"/>
              <w:left w:val="nil"/>
              <w:bottom w:val="single" w:sz="4" w:space="0" w:color="auto"/>
              <w:right w:val="single" w:sz="4" w:space="0" w:color="auto"/>
            </w:tcBorders>
            <w:shd w:val="clear" w:color="auto" w:fill="auto"/>
            <w:vAlign w:val="center"/>
            <w:hideMark/>
          </w:tcPr>
          <w:p w14:paraId="6F792FAB" w14:textId="77777777" w:rsidR="00364A4F" w:rsidRPr="00214556" w:rsidRDefault="00364A4F" w:rsidP="000D050B">
            <w:pPr>
              <w:jc w:val="center"/>
            </w:pPr>
            <w:r w:rsidRPr="00214556">
              <w:t xml:space="preserve">número de </w:t>
            </w:r>
            <w:proofErr w:type="spellStart"/>
            <w:r w:rsidRPr="00214556">
              <w:t>atestados:de</w:t>
            </w:r>
            <w:proofErr w:type="spellEnd"/>
            <w:r w:rsidRPr="00214556">
              <w:t xml:space="preserve"> 1 até 2</w:t>
            </w:r>
          </w:p>
        </w:tc>
        <w:tc>
          <w:tcPr>
            <w:tcW w:w="1985" w:type="dxa"/>
            <w:tcBorders>
              <w:top w:val="nil"/>
              <w:left w:val="nil"/>
              <w:bottom w:val="single" w:sz="4" w:space="0" w:color="auto"/>
              <w:right w:val="single" w:sz="4" w:space="0" w:color="auto"/>
            </w:tcBorders>
            <w:shd w:val="clear" w:color="auto" w:fill="auto"/>
            <w:vAlign w:val="bottom"/>
            <w:hideMark/>
          </w:tcPr>
          <w:p w14:paraId="1726A6BD" w14:textId="77777777" w:rsidR="00364A4F" w:rsidRPr="00214556" w:rsidRDefault="00364A4F" w:rsidP="000D050B">
            <w:pPr>
              <w:jc w:val="right"/>
            </w:pPr>
            <w:r w:rsidRPr="00214556">
              <w:t>0,5</w:t>
            </w:r>
          </w:p>
        </w:tc>
      </w:tr>
      <w:tr w:rsidR="00364A4F" w:rsidRPr="00214556" w14:paraId="3135244F" w14:textId="77777777" w:rsidTr="000D050B">
        <w:trPr>
          <w:trHeight w:val="765"/>
          <w:jc w:val="center"/>
        </w:trPr>
        <w:tc>
          <w:tcPr>
            <w:tcW w:w="1600" w:type="dxa"/>
            <w:vMerge/>
            <w:tcBorders>
              <w:top w:val="nil"/>
              <w:left w:val="single" w:sz="4" w:space="0" w:color="auto"/>
              <w:bottom w:val="single" w:sz="4" w:space="0" w:color="auto"/>
              <w:right w:val="single" w:sz="4" w:space="0" w:color="auto"/>
            </w:tcBorders>
            <w:vAlign w:val="center"/>
            <w:hideMark/>
          </w:tcPr>
          <w:p w14:paraId="21560249" w14:textId="77777777" w:rsidR="00364A4F" w:rsidRPr="00214556" w:rsidRDefault="00364A4F" w:rsidP="000D050B"/>
        </w:tc>
        <w:tc>
          <w:tcPr>
            <w:tcW w:w="3640" w:type="dxa"/>
            <w:vMerge/>
            <w:tcBorders>
              <w:top w:val="nil"/>
              <w:left w:val="single" w:sz="4" w:space="0" w:color="auto"/>
              <w:bottom w:val="single" w:sz="4" w:space="0" w:color="auto"/>
              <w:right w:val="single" w:sz="4" w:space="0" w:color="auto"/>
            </w:tcBorders>
            <w:vAlign w:val="center"/>
            <w:hideMark/>
          </w:tcPr>
          <w:p w14:paraId="7BA25C0B" w14:textId="77777777" w:rsidR="00364A4F" w:rsidRPr="00214556" w:rsidRDefault="00364A4F" w:rsidP="000D050B"/>
        </w:tc>
        <w:tc>
          <w:tcPr>
            <w:tcW w:w="1701" w:type="dxa"/>
            <w:tcBorders>
              <w:top w:val="nil"/>
              <w:left w:val="nil"/>
              <w:bottom w:val="single" w:sz="4" w:space="0" w:color="auto"/>
              <w:right w:val="single" w:sz="4" w:space="0" w:color="auto"/>
            </w:tcBorders>
            <w:shd w:val="clear" w:color="auto" w:fill="auto"/>
            <w:vAlign w:val="center"/>
            <w:hideMark/>
          </w:tcPr>
          <w:p w14:paraId="1EB214AC" w14:textId="77777777" w:rsidR="00364A4F" w:rsidRPr="00214556" w:rsidRDefault="00364A4F" w:rsidP="000D050B">
            <w:pPr>
              <w:jc w:val="center"/>
            </w:pPr>
            <w:r w:rsidRPr="00214556">
              <w:t>número de atestados: 3 até 4</w:t>
            </w:r>
          </w:p>
        </w:tc>
        <w:tc>
          <w:tcPr>
            <w:tcW w:w="1985" w:type="dxa"/>
            <w:tcBorders>
              <w:top w:val="nil"/>
              <w:left w:val="nil"/>
              <w:bottom w:val="single" w:sz="4" w:space="0" w:color="auto"/>
              <w:right w:val="single" w:sz="4" w:space="0" w:color="auto"/>
            </w:tcBorders>
            <w:shd w:val="clear" w:color="auto" w:fill="auto"/>
            <w:vAlign w:val="bottom"/>
            <w:hideMark/>
          </w:tcPr>
          <w:p w14:paraId="30CFDBEF" w14:textId="77777777" w:rsidR="00364A4F" w:rsidRPr="00214556" w:rsidRDefault="00364A4F" w:rsidP="000D050B">
            <w:pPr>
              <w:jc w:val="right"/>
            </w:pPr>
            <w:r w:rsidRPr="00214556">
              <w:t>1</w:t>
            </w:r>
          </w:p>
        </w:tc>
      </w:tr>
      <w:tr w:rsidR="00364A4F" w:rsidRPr="00214556" w14:paraId="43AEB30D" w14:textId="77777777" w:rsidTr="000D050B">
        <w:trPr>
          <w:trHeight w:val="765"/>
          <w:jc w:val="center"/>
        </w:trPr>
        <w:tc>
          <w:tcPr>
            <w:tcW w:w="1600" w:type="dxa"/>
            <w:vMerge/>
            <w:tcBorders>
              <w:top w:val="nil"/>
              <w:left w:val="single" w:sz="4" w:space="0" w:color="auto"/>
              <w:bottom w:val="single" w:sz="4" w:space="0" w:color="auto"/>
              <w:right w:val="single" w:sz="4" w:space="0" w:color="auto"/>
            </w:tcBorders>
            <w:vAlign w:val="center"/>
            <w:hideMark/>
          </w:tcPr>
          <w:p w14:paraId="5EBEC549" w14:textId="77777777" w:rsidR="00364A4F" w:rsidRPr="00214556" w:rsidRDefault="00364A4F" w:rsidP="000D050B"/>
        </w:tc>
        <w:tc>
          <w:tcPr>
            <w:tcW w:w="3640" w:type="dxa"/>
            <w:vMerge/>
            <w:tcBorders>
              <w:top w:val="nil"/>
              <w:left w:val="single" w:sz="4" w:space="0" w:color="auto"/>
              <w:bottom w:val="single" w:sz="4" w:space="0" w:color="auto"/>
              <w:right w:val="single" w:sz="4" w:space="0" w:color="auto"/>
            </w:tcBorders>
            <w:vAlign w:val="center"/>
            <w:hideMark/>
          </w:tcPr>
          <w:p w14:paraId="57A37283" w14:textId="77777777" w:rsidR="00364A4F" w:rsidRPr="00214556" w:rsidRDefault="00364A4F" w:rsidP="000D050B"/>
        </w:tc>
        <w:tc>
          <w:tcPr>
            <w:tcW w:w="1701" w:type="dxa"/>
            <w:tcBorders>
              <w:top w:val="nil"/>
              <w:left w:val="nil"/>
              <w:bottom w:val="single" w:sz="4" w:space="0" w:color="auto"/>
              <w:right w:val="single" w:sz="4" w:space="0" w:color="auto"/>
            </w:tcBorders>
            <w:shd w:val="clear" w:color="auto" w:fill="auto"/>
            <w:vAlign w:val="center"/>
            <w:hideMark/>
          </w:tcPr>
          <w:p w14:paraId="346CE222" w14:textId="77777777" w:rsidR="00364A4F" w:rsidRPr="00214556" w:rsidRDefault="00364A4F" w:rsidP="000D050B">
            <w:pPr>
              <w:jc w:val="center"/>
            </w:pPr>
            <w:r w:rsidRPr="00214556">
              <w:t>número de atestados: 05 ou mais</w:t>
            </w:r>
          </w:p>
        </w:tc>
        <w:tc>
          <w:tcPr>
            <w:tcW w:w="1985" w:type="dxa"/>
            <w:tcBorders>
              <w:top w:val="nil"/>
              <w:left w:val="nil"/>
              <w:bottom w:val="single" w:sz="4" w:space="0" w:color="auto"/>
              <w:right w:val="single" w:sz="4" w:space="0" w:color="auto"/>
            </w:tcBorders>
            <w:shd w:val="clear" w:color="auto" w:fill="auto"/>
            <w:vAlign w:val="bottom"/>
            <w:hideMark/>
          </w:tcPr>
          <w:p w14:paraId="502C0453" w14:textId="77777777" w:rsidR="00364A4F" w:rsidRPr="00214556" w:rsidRDefault="00364A4F" w:rsidP="000D050B">
            <w:pPr>
              <w:jc w:val="right"/>
            </w:pPr>
            <w:r w:rsidRPr="00214556">
              <w:t>3</w:t>
            </w:r>
          </w:p>
        </w:tc>
      </w:tr>
      <w:tr w:rsidR="00364A4F" w:rsidRPr="00214556" w14:paraId="2FFA38D0" w14:textId="77777777" w:rsidTr="000D050B">
        <w:trPr>
          <w:trHeight w:val="765"/>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2017DDD4" w14:textId="77777777" w:rsidR="00364A4F" w:rsidRPr="00214556" w:rsidRDefault="00364A4F" w:rsidP="000D050B">
            <w:pPr>
              <w:jc w:val="center"/>
            </w:pPr>
            <w:r w:rsidRPr="00214556">
              <w:t>(NPT-</w:t>
            </w:r>
            <w:proofErr w:type="spellStart"/>
            <w:r w:rsidRPr="00214556">
              <w:t>III.d</w:t>
            </w:r>
            <w:proofErr w:type="spellEnd"/>
            <w:r w:rsidRPr="00214556">
              <w:t>)</w:t>
            </w:r>
          </w:p>
        </w:tc>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14:paraId="4EA5DB44" w14:textId="77777777" w:rsidR="00364A4F" w:rsidRPr="00214556" w:rsidRDefault="00364A4F" w:rsidP="000D050B">
            <w:pPr>
              <w:jc w:val="center"/>
            </w:pPr>
            <w:r w:rsidRPr="00214556">
              <w:t xml:space="preserve">Mapeamento Urbano Básico (MUB), </w:t>
            </w:r>
            <w:proofErr w:type="spellStart"/>
            <w:r w:rsidRPr="00214556">
              <w:t>Geocodificação</w:t>
            </w:r>
            <w:proofErr w:type="spellEnd"/>
            <w:r w:rsidRPr="00214556">
              <w:t xml:space="preserve"> ou Cadastro Técnico Imobiliário.</w:t>
            </w:r>
          </w:p>
        </w:tc>
        <w:tc>
          <w:tcPr>
            <w:tcW w:w="1701" w:type="dxa"/>
            <w:tcBorders>
              <w:top w:val="nil"/>
              <w:left w:val="nil"/>
              <w:bottom w:val="single" w:sz="4" w:space="0" w:color="auto"/>
              <w:right w:val="single" w:sz="4" w:space="0" w:color="auto"/>
            </w:tcBorders>
            <w:shd w:val="clear" w:color="auto" w:fill="auto"/>
            <w:vAlign w:val="center"/>
            <w:hideMark/>
          </w:tcPr>
          <w:p w14:paraId="4BD9A3F5" w14:textId="77777777" w:rsidR="00364A4F" w:rsidRPr="00214556" w:rsidRDefault="00364A4F" w:rsidP="000D050B">
            <w:pPr>
              <w:jc w:val="center"/>
            </w:pPr>
            <w:r w:rsidRPr="00214556">
              <w:t>até 50 mil unidades imobiliárias</w:t>
            </w:r>
          </w:p>
        </w:tc>
        <w:tc>
          <w:tcPr>
            <w:tcW w:w="1985" w:type="dxa"/>
            <w:tcBorders>
              <w:top w:val="nil"/>
              <w:left w:val="nil"/>
              <w:bottom w:val="single" w:sz="4" w:space="0" w:color="auto"/>
              <w:right w:val="single" w:sz="4" w:space="0" w:color="auto"/>
            </w:tcBorders>
            <w:shd w:val="clear" w:color="auto" w:fill="auto"/>
            <w:noWrap/>
            <w:vAlign w:val="bottom"/>
            <w:hideMark/>
          </w:tcPr>
          <w:p w14:paraId="7773C930" w14:textId="77777777" w:rsidR="00364A4F" w:rsidRPr="00214556" w:rsidRDefault="00364A4F" w:rsidP="000D050B">
            <w:pPr>
              <w:jc w:val="right"/>
            </w:pPr>
            <w:r w:rsidRPr="00214556">
              <w:t>1</w:t>
            </w:r>
          </w:p>
        </w:tc>
      </w:tr>
      <w:tr w:rsidR="00364A4F" w:rsidRPr="00214556" w14:paraId="032E8F20" w14:textId="77777777" w:rsidTr="000D050B">
        <w:trPr>
          <w:trHeight w:val="1020"/>
          <w:jc w:val="center"/>
        </w:trPr>
        <w:tc>
          <w:tcPr>
            <w:tcW w:w="1600" w:type="dxa"/>
            <w:vMerge/>
            <w:tcBorders>
              <w:top w:val="nil"/>
              <w:left w:val="single" w:sz="4" w:space="0" w:color="auto"/>
              <w:bottom w:val="single" w:sz="4" w:space="0" w:color="auto"/>
              <w:right w:val="single" w:sz="4" w:space="0" w:color="auto"/>
            </w:tcBorders>
            <w:vAlign w:val="center"/>
            <w:hideMark/>
          </w:tcPr>
          <w:p w14:paraId="2D625F80" w14:textId="77777777" w:rsidR="00364A4F" w:rsidRPr="00214556" w:rsidRDefault="00364A4F" w:rsidP="000D050B"/>
        </w:tc>
        <w:tc>
          <w:tcPr>
            <w:tcW w:w="3640" w:type="dxa"/>
            <w:vMerge/>
            <w:tcBorders>
              <w:top w:val="nil"/>
              <w:left w:val="single" w:sz="4" w:space="0" w:color="auto"/>
              <w:bottom w:val="single" w:sz="4" w:space="0" w:color="auto"/>
              <w:right w:val="single" w:sz="4" w:space="0" w:color="auto"/>
            </w:tcBorders>
            <w:vAlign w:val="center"/>
            <w:hideMark/>
          </w:tcPr>
          <w:p w14:paraId="31F68678" w14:textId="77777777" w:rsidR="00364A4F" w:rsidRPr="00214556" w:rsidRDefault="00364A4F" w:rsidP="000D050B"/>
        </w:tc>
        <w:tc>
          <w:tcPr>
            <w:tcW w:w="1701" w:type="dxa"/>
            <w:tcBorders>
              <w:top w:val="nil"/>
              <w:left w:val="nil"/>
              <w:bottom w:val="single" w:sz="4" w:space="0" w:color="auto"/>
              <w:right w:val="single" w:sz="4" w:space="0" w:color="auto"/>
            </w:tcBorders>
            <w:shd w:val="clear" w:color="auto" w:fill="auto"/>
            <w:vAlign w:val="center"/>
            <w:hideMark/>
          </w:tcPr>
          <w:p w14:paraId="599182AF" w14:textId="77777777" w:rsidR="00364A4F" w:rsidRPr="00214556" w:rsidRDefault="00364A4F" w:rsidP="000D050B">
            <w:pPr>
              <w:jc w:val="center"/>
            </w:pPr>
            <w:r w:rsidRPr="00214556">
              <w:t>acima de 50 mil até 115 mil unidades imobiliárias</w:t>
            </w:r>
          </w:p>
        </w:tc>
        <w:tc>
          <w:tcPr>
            <w:tcW w:w="1985" w:type="dxa"/>
            <w:tcBorders>
              <w:top w:val="nil"/>
              <w:left w:val="nil"/>
              <w:bottom w:val="single" w:sz="4" w:space="0" w:color="auto"/>
              <w:right w:val="single" w:sz="4" w:space="0" w:color="auto"/>
            </w:tcBorders>
            <w:shd w:val="clear" w:color="auto" w:fill="auto"/>
            <w:noWrap/>
            <w:vAlign w:val="bottom"/>
            <w:hideMark/>
          </w:tcPr>
          <w:p w14:paraId="3E4F4C4A" w14:textId="77777777" w:rsidR="00364A4F" w:rsidRPr="00214556" w:rsidRDefault="00364A4F" w:rsidP="000D050B">
            <w:pPr>
              <w:jc w:val="right"/>
            </w:pPr>
            <w:r w:rsidRPr="00214556">
              <w:t>2</w:t>
            </w:r>
          </w:p>
        </w:tc>
      </w:tr>
      <w:tr w:rsidR="00364A4F" w:rsidRPr="00214556" w14:paraId="68C371B6" w14:textId="77777777" w:rsidTr="000D050B">
        <w:trPr>
          <w:trHeight w:val="765"/>
          <w:jc w:val="center"/>
        </w:trPr>
        <w:tc>
          <w:tcPr>
            <w:tcW w:w="1600" w:type="dxa"/>
            <w:vMerge/>
            <w:tcBorders>
              <w:top w:val="nil"/>
              <w:left w:val="single" w:sz="4" w:space="0" w:color="auto"/>
              <w:bottom w:val="single" w:sz="4" w:space="0" w:color="auto"/>
              <w:right w:val="single" w:sz="4" w:space="0" w:color="auto"/>
            </w:tcBorders>
            <w:vAlign w:val="center"/>
            <w:hideMark/>
          </w:tcPr>
          <w:p w14:paraId="2C3562BE" w14:textId="77777777" w:rsidR="00364A4F" w:rsidRPr="00214556" w:rsidRDefault="00364A4F" w:rsidP="000D050B"/>
        </w:tc>
        <w:tc>
          <w:tcPr>
            <w:tcW w:w="3640" w:type="dxa"/>
            <w:vMerge/>
            <w:tcBorders>
              <w:top w:val="nil"/>
              <w:left w:val="single" w:sz="4" w:space="0" w:color="auto"/>
              <w:bottom w:val="single" w:sz="4" w:space="0" w:color="auto"/>
              <w:right w:val="single" w:sz="4" w:space="0" w:color="auto"/>
            </w:tcBorders>
            <w:vAlign w:val="center"/>
            <w:hideMark/>
          </w:tcPr>
          <w:p w14:paraId="1719DBA2" w14:textId="77777777" w:rsidR="00364A4F" w:rsidRPr="00214556" w:rsidRDefault="00364A4F" w:rsidP="000D050B"/>
        </w:tc>
        <w:tc>
          <w:tcPr>
            <w:tcW w:w="1701" w:type="dxa"/>
            <w:tcBorders>
              <w:top w:val="nil"/>
              <w:left w:val="nil"/>
              <w:bottom w:val="single" w:sz="4" w:space="0" w:color="auto"/>
              <w:right w:val="single" w:sz="4" w:space="0" w:color="auto"/>
            </w:tcBorders>
            <w:shd w:val="clear" w:color="auto" w:fill="auto"/>
            <w:vAlign w:val="center"/>
            <w:hideMark/>
          </w:tcPr>
          <w:p w14:paraId="560BA0B4" w14:textId="77777777" w:rsidR="00364A4F" w:rsidRPr="00214556" w:rsidRDefault="00364A4F" w:rsidP="000D050B">
            <w:pPr>
              <w:jc w:val="center"/>
            </w:pPr>
            <w:r w:rsidRPr="00214556">
              <w:t>acima de 115 mil unidades imobiliárias</w:t>
            </w:r>
          </w:p>
        </w:tc>
        <w:tc>
          <w:tcPr>
            <w:tcW w:w="1985" w:type="dxa"/>
            <w:tcBorders>
              <w:top w:val="nil"/>
              <w:left w:val="nil"/>
              <w:bottom w:val="single" w:sz="4" w:space="0" w:color="auto"/>
              <w:right w:val="single" w:sz="4" w:space="0" w:color="auto"/>
            </w:tcBorders>
            <w:shd w:val="clear" w:color="auto" w:fill="auto"/>
            <w:noWrap/>
            <w:vAlign w:val="bottom"/>
            <w:hideMark/>
          </w:tcPr>
          <w:p w14:paraId="172104D7" w14:textId="77777777" w:rsidR="00364A4F" w:rsidRPr="00214556" w:rsidRDefault="00364A4F" w:rsidP="000D050B">
            <w:pPr>
              <w:jc w:val="right"/>
            </w:pPr>
            <w:r w:rsidRPr="00214556">
              <w:t>4</w:t>
            </w:r>
          </w:p>
        </w:tc>
      </w:tr>
      <w:tr w:rsidR="00364A4F" w:rsidRPr="00214556" w14:paraId="115E1D4F" w14:textId="77777777" w:rsidTr="000D050B">
        <w:trPr>
          <w:trHeight w:val="765"/>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2CEE4981" w14:textId="77777777" w:rsidR="00364A4F" w:rsidRPr="00214556" w:rsidRDefault="00364A4F" w:rsidP="000D050B">
            <w:pPr>
              <w:jc w:val="center"/>
            </w:pPr>
            <w:r w:rsidRPr="00214556">
              <w:t>(</w:t>
            </w:r>
            <w:proofErr w:type="spellStart"/>
            <w:r w:rsidRPr="00214556">
              <w:t>NPT-III.e</w:t>
            </w:r>
            <w:proofErr w:type="spellEnd"/>
            <w:r w:rsidRPr="00214556">
              <w:t>)</w:t>
            </w:r>
          </w:p>
        </w:tc>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14:paraId="4C86B367" w14:textId="77777777" w:rsidR="00364A4F" w:rsidRPr="00214556" w:rsidRDefault="00364A4F" w:rsidP="000D050B">
            <w:pPr>
              <w:jc w:val="center"/>
            </w:pPr>
            <w:r w:rsidRPr="00214556">
              <w:t>Fornecimento de locação de Software como serviço - SaaS de gestão municipal para gestão de informações geográficas, cadastro técnico multifinalitário e monitoramento urbano</w:t>
            </w:r>
          </w:p>
        </w:tc>
        <w:tc>
          <w:tcPr>
            <w:tcW w:w="1701" w:type="dxa"/>
            <w:tcBorders>
              <w:top w:val="nil"/>
              <w:left w:val="nil"/>
              <w:bottom w:val="single" w:sz="4" w:space="0" w:color="auto"/>
              <w:right w:val="single" w:sz="4" w:space="0" w:color="auto"/>
            </w:tcBorders>
            <w:shd w:val="clear" w:color="auto" w:fill="auto"/>
            <w:vAlign w:val="center"/>
            <w:hideMark/>
          </w:tcPr>
          <w:p w14:paraId="669D5294" w14:textId="77777777" w:rsidR="00364A4F" w:rsidRPr="00214556" w:rsidRDefault="00364A4F" w:rsidP="000D050B">
            <w:pPr>
              <w:jc w:val="center"/>
            </w:pPr>
            <w:r w:rsidRPr="00214556">
              <w:t>número de atestados de 1 até 2</w:t>
            </w:r>
          </w:p>
        </w:tc>
        <w:tc>
          <w:tcPr>
            <w:tcW w:w="1985" w:type="dxa"/>
            <w:tcBorders>
              <w:top w:val="nil"/>
              <w:left w:val="nil"/>
              <w:bottom w:val="single" w:sz="4" w:space="0" w:color="auto"/>
              <w:right w:val="single" w:sz="4" w:space="0" w:color="auto"/>
            </w:tcBorders>
            <w:shd w:val="clear" w:color="auto" w:fill="auto"/>
            <w:noWrap/>
            <w:vAlign w:val="bottom"/>
            <w:hideMark/>
          </w:tcPr>
          <w:p w14:paraId="3C75E1A4" w14:textId="77777777" w:rsidR="00364A4F" w:rsidRPr="00214556" w:rsidRDefault="00364A4F" w:rsidP="000D050B">
            <w:pPr>
              <w:jc w:val="right"/>
            </w:pPr>
            <w:r w:rsidRPr="00214556">
              <w:t>1</w:t>
            </w:r>
          </w:p>
        </w:tc>
      </w:tr>
      <w:tr w:rsidR="00364A4F" w:rsidRPr="00214556" w14:paraId="1A821170" w14:textId="77777777" w:rsidTr="000D050B">
        <w:trPr>
          <w:trHeight w:val="765"/>
          <w:jc w:val="center"/>
        </w:trPr>
        <w:tc>
          <w:tcPr>
            <w:tcW w:w="1600" w:type="dxa"/>
            <w:vMerge/>
            <w:tcBorders>
              <w:top w:val="nil"/>
              <w:left w:val="single" w:sz="4" w:space="0" w:color="auto"/>
              <w:bottom w:val="single" w:sz="4" w:space="0" w:color="auto"/>
              <w:right w:val="single" w:sz="4" w:space="0" w:color="auto"/>
            </w:tcBorders>
            <w:vAlign w:val="center"/>
            <w:hideMark/>
          </w:tcPr>
          <w:p w14:paraId="6297132C" w14:textId="77777777" w:rsidR="00364A4F" w:rsidRPr="00214556" w:rsidRDefault="00364A4F" w:rsidP="000D050B"/>
        </w:tc>
        <w:tc>
          <w:tcPr>
            <w:tcW w:w="3640" w:type="dxa"/>
            <w:vMerge/>
            <w:tcBorders>
              <w:top w:val="nil"/>
              <w:left w:val="single" w:sz="4" w:space="0" w:color="auto"/>
              <w:bottom w:val="single" w:sz="4" w:space="0" w:color="auto"/>
              <w:right w:val="single" w:sz="4" w:space="0" w:color="auto"/>
            </w:tcBorders>
            <w:vAlign w:val="center"/>
            <w:hideMark/>
          </w:tcPr>
          <w:p w14:paraId="58C77705" w14:textId="77777777" w:rsidR="00364A4F" w:rsidRPr="00214556" w:rsidRDefault="00364A4F" w:rsidP="000D050B"/>
        </w:tc>
        <w:tc>
          <w:tcPr>
            <w:tcW w:w="1701" w:type="dxa"/>
            <w:tcBorders>
              <w:top w:val="nil"/>
              <w:left w:val="nil"/>
              <w:bottom w:val="single" w:sz="4" w:space="0" w:color="auto"/>
              <w:right w:val="single" w:sz="4" w:space="0" w:color="auto"/>
            </w:tcBorders>
            <w:shd w:val="clear" w:color="auto" w:fill="auto"/>
            <w:vAlign w:val="center"/>
            <w:hideMark/>
          </w:tcPr>
          <w:p w14:paraId="772DD434" w14:textId="77777777" w:rsidR="00364A4F" w:rsidRPr="00214556" w:rsidRDefault="00364A4F" w:rsidP="000D050B">
            <w:pPr>
              <w:jc w:val="center"/>
            </w:pPr>
            <w:r w:rsidRPr="00214556">
              <w:t>número de atestados: 3 até 4</w:t>
            </w:r>
          </w:p>
        </w:tc>
        <w:tc>
          <w:tcPr>
            <w:tcW w:w="1985" w:type="dxa"/>
            <w:tcBorders>
              <w:top w:val="nil"/>
              <w:left w:val="nil"/>
              <w:bottom w:val="single" w:sz="4" w:space="0" w:color="auto"/>
              <w:right w:val="single" w:sz="4" w:space="0" w:color="auto"/>
            </w:tcBorders>
            <w:shd w:val="clear" w:color="auto" w:fill="auto"/>
            <w:noWrap/>
            <w:vAlign w:val="bottom"/>
            <w:hideMark/>
          </w:tcPr>
          <w:p w14:paraId="3432C37B" w14:textId="77777777" w:rsidR="00364A4F" w:rsidRPr="00214556" w:rsidRDefault="00364A4F" w:rsidP="000D050B">
            <w:pPr>
              <w:jc w:val="right"/>
            </w:pPr>
            <w:r w:rsidRPr="00214556">
              <w:t>2</w:t>
            </w:r>
          </w:p>
        </w:tc>
      </w:tr>
      <w:tr w:rsidR="00364A4F" w:rsidRPr="00214556" w14:paraId="3EF469A6" w14:textId="77777777" w:rsidTr="000D050B">
        <w:trPr>
          <w:trHeight w:val="765"/>
          <w:jc w:val="center"/>
        </w:trPr>
        <w:tc>
          <w:tcPr>
            <w:tcW w:w="1600" w:type="dxa"/>
            <w:vMerge/>
            <w:tcBorders>
              <w:top w:val="nil"/>
              <w:left w:val="single" w:sz="4" w:space="0" w:color="auto"/>
              <w:bottom w:val="single" w:sz="4" w:space="0" w:color="auto"/>
              <w:right w:val="single" w:sz="4" w:space="0" w:color="auto"/>
            </w:tcBorders>
            <w:vAlign w:val="center"/>
            <w:hideMark/>
          </w:tcPr>
          <w:p w14:paraId="0AE3C1AB" w14:textId="77777777" w:rsidR="00364A4F" w:rsidRPr="00214556" w:rsidRDefault="00364A4F" w:rsidP="000D050B"/>
        </w:tc>
        <w:tc>
          <w:tcPr>
            <w:tcW w:w="3640" w:type="dxa"/>
            <w:vMerge/>
            <w:tcBorders>
              <w:top w:val="nil"/>
              <w:left w:val="single" w:sz="4" w:space="0" w:color="auto"/>
              <w:bottom w:val="single" w:sz="4" w:space="0" w:color="auto"/>
              <w:right w:val="single" w:sz="4" w:space="0" w:color="auto"/>
            </w:tcBorders>
            <w:vAlign w:val="center"/>
            <w:hideMark/>
          </w:tcPr>
          <w:p w14:paraId="5E8977A3" w14:textId="77777777" w:rsidR="00364A4F" w:rsidRPr="00214556" w:rsidRDefault="00364A4F" w:rsidP="000D050B"/>
        </w:tc>
        <w:tc>
          <w:tcPr>
            <w:tcW w:w="1701" w:type="dxa"/>
            <w:tcBorders>
              <w:top w:val="nil"/>
              <w:left w:val="nil"/>
              <w:bottom w:val="single" w:sz="4" w:space="0" w:color="auto"/>
              <w:right w:val="single" w:sz="4" w:space="0" w:color="auto"/>
            </w:tcBorders>
            <w:shd w:val="clear" w:color="auto" w:fill="auto"/>
            <w:vAlign w:val="center"/>
            <w:hideMark/>
          </w:tcPr>
          <w:p w14:paraId="5ABFA319" w14:textId="77777777" w:rsidR="00364A4F" w:rsidRPr="00214556" w:rsidRDefault="00364A4F" w:rsidP="000D050B">
            <w:pPr>
              <w:jc w:val="center"/>
            </w:pPr>
            <w:r w:rsidRPr="00214556">
              <w:t>número de atestados: 05 ou mais</w:t>
            </w:r>
          </w:p>
        </w:tc>
        <w:tc>
          <w:tcPr>
            <w:tcW w:w="1985" w:type="dxa"/>
            <w:tcBorders>
              <w:top w:val="nil"/>
              <w:left w:val="nil"/>
              <w:bottom w:val="single" w:sz="4" w:space="0" w:color="auto"/>
              <w:right w:val="single" w:sz="4" w:space="0" w:color="auto"/>
            </w:tcBorders>
            <w:shd w:val="clear" w:color="auto" w:fill="auto"/>
            <w:noWrap/>
            <w:vAlign w:val="bottom"/>
            <w:hideMark/>
          </w:tcPr>
          <w:p w14:paraId="04E0CBBB" w14:textId="77777777" w:rsidR="00364A4F" w:rsidRPr="00214556" w:rsidRDefault="00364A4F" w:rsidP="000D050B">
            <w:pPr>
              <w:jc w:val="right"/>
            </w:pPr>
            <w:r w:rsidRPr="00214556">
              <w:t>4</w:t>
            </w:r>
          </w:p>
        </w:tc>
      </w:tr>
      <w:tr w:rsidR="00364A4F" w:rsidRPr="00214556" w14:paraId="77C90DA4" w14:textId="77777777" w:rsidTr="000D050B">
        <w:trPr>
          <w:trHeight w:val="765"/>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4185DF4B" w14:textId="77777777" w:rsidR="00364A4F" w:rsidRPr="00214556" w:rsidRDefault="00364A4F" w:rsidP="000D050B">
            <w:pPr>
              <w:jc w:val="center"/>
            </w:pPr>
            <w:r w:rsidRPr="00214556">
              <w:t>(NPT-</w:t>
            </w:r>
            <w:proofErr w:type="spellStart"/>
            <w:r w:rsidRPr="00214556">
              <w:t>III.f</w:t>
            </w:r>
            <w:proofErr w:type="spellEnd"/>
            <w:r w:rsidRPr="00214556">
              <w:t>)</w:t>
            </w:r>
          </w:p>
        </w:tc>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14:paraId="47D41FDB" w14:textId="77777777" w:rsidR="00364A4F" w:rsidRPr="00214556" w:rsidRDefault="00364A4F" w:rsidP="000D050B">
            <w:pPr>
              <w:jc w:val="center"/>
            </w:pPr>
            <w:r w:rsidRPr="00214556">
              <w:t xml:space="preserve">Serviços de implantação, parametrização, conversão, transformação </w:t>
            </w:r>
            <w:r w:rsidRPr="00214556">
              <w:lastRenderedPageBreak/>
              <w:t>e carga dos dados geográficos em sistema de informações geográficas, cadastro técnico multifinalitário e monitoramento urbano na modalidade SaaS.</w:t>
            </w:r>
          </w:p>
        </w:tc>
        <w:tc>
          <w:tcPr>
            <w:tcW w:w="1701" w:type="dxa"/>
            <w:tcBorders>
              <w:top w:val="nil"/>
              <w:left w:val="nil"/>
              <w:bottom w:val="single" w:sz="4" w:space="0" w:color="auto"/>
              <w:right w:val="single" w:sz="4" w:space="0" w:color="auto"/>
            </w:tcBorders>
            <w:shd w:val="clear" w:color="auto" w:fill="auto"/>
            <w:vAlign w:val="center"/>
            <w:hideMark/>
          </w:tcPr>
          <w:p w14:paraId="2FD6E5B5" w14:textId="77777777" w:rsidR="00364A4F" w:rsidRPr="00214556" w:rsidRDefault="00364A4F" w:rsidP="000D050B">
            <w:pPr>
              <w:jc w:val="center"/>
            </w:pPr>
            <w:r w:rsidRPr="00214556">
              <w:lastRenderedPageBreak/>
              <w:t>número de atestados: de 1 até 2</w:t>
            </w:r>
          </w:p>
        </w:tc>
        <w:tc>
          <w:tcPr>
            <w:tcW w:w="1985" w:type="dxa"/>
            <w:tcBorders>
              <w:top w:val="nil"/>
              <w:left w:val="nil"/>
              <w:bottom w:val="single" w:sz="4" w:space="0" w:color="auto"/>
              <w:right w:val="single" w:sz="4" w:space="0" w:color="auto"/>
            </w:tcBorders>
            <w:shd w:val="clear" w:color="auto" w:fill="auto"/>
            <w:noWrap/>
            <w:vAlign w:val="bottom"/>
            <w:hideMark/>
          </w:tcPr>
          <w:p w14:paraId="62371FBA" w14:textId="77777777" w:rsidR="00364A4F" w:rsidRPr="00214556" w:rsidRDefault="00364A4F" w:rsidP="000D050B">
            <w:pPr>
              <w:jc w:val="right"/>
            </w:pPr>
            <w:r w:rsidRPr="00214556">
              <w:t>0,5</w:t>
            </w:r>
          </w:p>
        </w:tc>
      </w:tr>
      <w:tr w:rsidR="00364A4F" w:rsidRPr="00214556" w14:paraId="0E4F4496" w14:textId="77777777" w:rsidTr="000D050B">
        <w:trPr>
          <w:trHeight w:val="765"/>
          <w:jc w:val="center"/>
        </w:trPr>
        <w:tc>
          <w:tcPr>
            <w:tcW w:w="1600" w:type="dxa"/>
            <w:vMerge/>
            <w:tcBorders>
              <w:top w:val="nil"/>
              <w:left w:val="single" w:sz="4" w:space="0" w:color="auto"/>
              <w:bottom w:val="single" w:sz="4" w:space="0" w:color="auto"/>
              <w:right w:val="single" w:sz="4" w:space="0" w:color="auto"/>
            </w:tcBorders>
            <w:vAlign w:val="center"/>
            <w:hideMark/>
          </w:tcPr>
          <w:p w14:paraId="771D3C12" w14:textId="77777777" w:rsidR="00364A4F" w:rsidRPr="00214556" w:rsidRDefault="00364A4F" w:rsidP="000D050B"/>
        </w:tc>
        <w:tc>
          <w:tcPr>
            <w:tcW w:w="3640" w:type="dxa"/>
            <w:vMerge/>
            <w:tcBorders>
              <w:top w:val="nil"/>
              <w:left w:val="single" w:sz="4" w:space="0" w:color="auto"/>
              <w:bottom w:val="single" w:sz="4" w:space="0" w:color="auto"/>
              <w:right w:val="single" w:sz="4" w:space="0" w:color="auto"/>
            </w:tcBorders>
            <w:vAlign w:val="center"/>
            <w:hideMark/>
          </w:tcPr>
          <w:p w14:paraId="3796632B" w14:textId="77777777" w:rsidR="00364A4F" w:rsidRPr="00214556" w:rsidRDefault="00364A4F" w:rsidP="000D050B"/>
        </w:tc>
        <w:tc>
          <w:tcPr>
            <w:tcW w:w="1701" w:type="dxa"/>
            <w:tcBorders>
              <w:top w:val="nil"/>
              <w:left w:val="nil"/>
              <w:bottom w:val="single" w:sz="4" w:space="0" w:color="auto"/>
              <w:right w:val="single" w:sz="4" w:space="0" w:color="auto"/>
            </w:tcBorders>
            <w:shd w:val="clear" w:color="auto" w:fill="auto"/>
            <w:vAlign w:val="center"/>
            <w:hideMark/>
          </w:tcPr>
          <w:p w14:paraId="1F67405D" w14:textId="77777777" w:rsidR="00364A4F" w:rsidRPr="00214556" w:rsidRDefault="00364A4F" w:rsidP="000D050B">
            <w:pPr>
              <w:jc w:val="center"/>
            </w:pPr>
            <w:r w:rsidRPr="00214556">
              <w:t>número de atestados: 3 até 4</w:t>
            </w:r>
          </w:p>
        </w:tc>
        <w:tc>
          <w:tcPr>
            <w:tcW w:w="1985" w:type="dxa"/>
            <w:tcBorders>
              <w:top w:val="nil"/>
              <w:left w:val="nil"/>
              <w:bottom w:val="single" w:sz="4" w:space="0" w:color="auto"/>
              <w:right w:val="single" w:sz="4" w:space="0" w:color="auto"/>
            </w:tcBorders>
            <w:shd w:val="clear" w:color="auto" w:fill="auto"/>
            <w:noWrap/>
            <w:vAlign w:val="bottom"/>
            <w:hideMark/>
          </w:tcPr>
          <w:p w14:paraId="571CFE29" w14:textId="77777777" w:rsidR="00364A4F" w:rsidRPr="00214556" w:rsidRDefault="00364A4F" w:rsidP="000D050B">
            <w:pPr>
              <w:jc w:val="right"/>
            </w:pPr>
            <w:r w:rsidRPr="00214556">
              <w:t>1</w:t>
            </w:r>
          </w:p>
        </w:tc>
      </w:tr>
      <w:tr w:rsidR="00364A4F" w:rsidRPr="00214556" w14:paraId="36342151" w14:textId="77777777" w:rsidTr="000D050B">
        <w:trPr>
          <w:trHeight w:val="765"/>
          <w:jc w:val="center"/>
        </w:trPr>
        <w:tc>
          <w:tcPr>
            <w:tcW w:w="1600" w:type="dxa"/>
            <w:vMerge/>
            <w:tcBorders>
              <w:top w:val="nil"/>
              <w:left w:val="single" w:sz="4" w:space="0" w:color="auto"/>
              <w:bottom w:val="single" w:sz="4" w:space="0" w:color="auto"/>
              <w:right w:val="single" w:sz="4" w:space="0" w:color="auto"/>
            </w:tcBorders>
            <w:vAlign w:val="center"/>
            <w:hideMark/>
          </w:tcPr>
          <w:p w14:paraId="1206F23B" w14:textId="77777777" w:rsidR="00364A4F" w:rsidRPr="00214556" w:rsidRDefault="00364A4F" w:rsidP="000D050B"/>
        </w:tc>
        <w:tc>
          <w:tcPr>
            <w:tcW w:w="3640" w:type="dxa"/>
            <w:vMerge/>
            <w:tcBorders>
              <w:top w:val="nil"/>
              <w:left w:val="single" w:sz="4" w:space="0" w:color="auto"/>
              <w:bottom w:val="single" w:sz="4" w:space="0" w:color="auto"/>
              <w:right w:val="single" w:sz="4" w:space="0" w:color="auto"/>
            </w:tcBorders>
            <w:vAlign w:val="center"/>
            <w:hideMark/>
          </w:tcPr>
          <w:p w14:paraId="2F877CB4" w14:textId="77777777" w:rsidR="00364A4F" w:rsidRPr="00214556" w:rsidRDefault="00364A4F" w:rsidP="000D050B"/>
        </w:tc>
        <w:tc>
          <w:tcPr>
            <w:tcW w:w="1701" w:type="dxa"/>
            <w:tcBorders>
              <w:top w:val="nil"/>
              <w:left w:val="nil"/>
              <w:bottom w:val="single" w:sz="4" w:space="0" w:color="auto"/>
              <w:right w:val="single" w:sz="4" w:space="0" w:color="auto"/>
            </w:tcBorders>
            <w:shd w:val="clear" w:color="auto" w:fill="auto"/>
            <w:vAlign w:val="center"/>
            <w:hideMark/>
          </w:tcPr>
          <w:p w14:paraId="7BC7D2DD" w14:textId="77777777" w:rsidR="00364A4F" w:rsidRPr="00214556" w:rsidRDefault="00364A4F" w:rsidP="000D050B">
            <w:pPr>
              <w:jc w:val="center"/>
            </w:pPr>
            <w:r w:rsidRPr="00214556">
              <w:t>número de atestados: 05 ou mais</w:t>
            </w:r>
          </w:p>
        </w:tc>
        <w:tc>
          <w:tcPr>
            <w:tcW w:w="1985" w:type="dxa"/>
            <w:tcBorders>
              <w:top w:val="nil"/>
              <w:left w:val="nil"/>
              <w:bottom w:val="single" w:sz="4" w:space="0" w:color="auto"/>
              <w:right w:val="single" w:sz="4" w:space="0" w:color="auto"/>
            </w:tcBorders>
            <w:shd w:val="clear" w:color="auto" w:fill="auto"/>
            <w:noWrap/>
            <w:vAlign w:val="bottom"/>
            <w:hideMark/>
          </w:tcPr>
          <w:p w14:paraId="3BF16172" w14:textId="77777777" w:rsidR="00364A4F" w:rsidRPr="00214556" w:rsidRDefault="00364A4F" w:rsidP="000D050B">
            <w:pPr>
              <w:jc w:val="right"/>
            </w:pPr>
            <w:r w:rsidRPr="00214556">
              <w:t>3</w:t>
            </w:r>
          </w:p>
        </w:tc>
      </w:tr>
      <w:tr w:rsidR="00364A4F" w:rsidRPr="00214556" w14:paraId="270480D8" w14:textId="77777777" w:rsidTr="000D050B">
        <w:trPr>
          <w:trHeight w:val="765"/>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08EEDE2C" w14:textId="77777777" w:rsidR="00364A4F" w:rsidRPr="00214556" w:rsidRDefault="00364A4F" w:rsidP="000D050B">
            <w:pPr>
              <w:jc w:val="center"/>
            </w:pPr>
            <w:r w:rsidRPr="00214556">
              <w:t>(NPT-</w:t>
            </w:r>
            <w:proofErr w:type="spellStart"/>
            <w:r w:rsidRPr="00214556">
              <w:t>III.g</w:t>
            </w:r>
            <w:proofErr w:type="spellEnd"/>
            <w:r w:rsidRPr="00214556">
              <w:t>)</w:t>
            </w:r>
          </w:p>
        </w:tc>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14:paraId="4ECDE4DF" w14:textId="77777777" w:rsidR="00364A4F" w:rsidRPr="00214556" w:rsidRDefault="00364A4F" w:rsidP="000D050B">
            <w:pPr>
              <w:jc w:val="center"/>
            </w:pPr>
            <w:r w:rsidRPr="00214556">
              <w:t>Integração do sistema de gestão municipal para gestão de informações geográficas, cadastro técnico multifinalitário e monitoramento urbano, com o Sistema Tributário Legado do Município.</w:t>
            </w:r>
          </w:p>
        </w:tc>
        <w:tc>
          <w:tcPr>
            <w:tcW w:w="1701" w:type="dxa"/>
            <w:tcBorders>
              <w:top w:val="nil"/>
              <w:left w:val="nil"/>
              <w:bottom w:val="single" w:sz="4" w:space="0" w:color="auto"/>
              <w:right w:val="single" w:sz="4" w:space="0" w:color="auto"/>
            </w:tcBorders>
            <w:shd w:val="clear" w:color="auto" w:fill="auto"/>
            <w:vAlign w:val="center"/>
            <w:hideMark/>
          </w:tcPr>
          <w:p w14:paraId="4BD22344" w14:textId="77777777" w:rsidR="00364A4F" w:rsidRPr="00214556" w:rsidRDefault="00364A4F" w:rsidP="000D050B">
            <w:pPr>
              <w:jc w:val="center"/>
            </w:pPr>
            <w:r w:rsidRPr="00214556">
              <w:t>número de atestados: de 1 até 3</w:t>
            </w:r>
          </w:p>
        </w:tc>
        <w:tc>
          <w:tcPr>
            <w:tcW w:w="1985" w:type="dxa"/>
            <w:tcBorders>
              <w:top w:val="nil"/>
              <w:left w:val="nil"/>
              <w:bottom w:val="single" w:sz="4" w:space="0" w:color="auto"/>
              <w:right w:val="single" w:sz="4" w:space="0" w:color="auto"/>
            </w:tcBorders>
            <w:shd w:val="clear" w:color="auto" w:fill="auto"/>
            <w:noWrap/>
            <w:vAlign w:val="bottom"/>
            <w:hideMark/>
          </w:tcPr>
          <w:p w14:paraId="579FC2E4" w14:textId="77777777" w:rsidR="00364A4F" w:rsidRPr="00214556" w:rsidRDefault="00364A4F" w:rsidP="000D050B">
            <w:pPr>
              <w:jc w:val="right"/>
            </w:pPr>
            <w:r w:rsidRPr="00214556">
              <w:t>1</w:t>
            </w:r>
          </w:p>
        </w:tc>
      </w:tr>
      <w:tr w:rsidR="00364A4F" w:rsidRPr="00214556" w14:paraId="5CE73561" w14:textId="77777777" w:rsidTr="000D050B">
        <w:trPr>
          <w:trHeight w:val="765"/>
          <w:jc w:val="center"/>
        </w:trPr>
        <w:tc>
          <w:tcPr>
            <w:tcW w:w="1600" w:type="dxa"/>
            <w:vMerge/>
            <w:tcBorders>
              <w:top w:val="nil"/>
              <w:left w:val="single" w:sz="4" w:space="0" w:color="auto"/>
              <w:bottom w:val="single" w:sz="4" w:space="0" w:color="auto"/>
              <w:right w:val="single" w:sz="4" w:space="0" w:color="auto"/>
            </w:tcBorders>
            <w:vAlign w:val="center"/>
            <w:hideMark/>
          </w:tcPr>
          <w:p w14:paraId="72CF940A" w14:textId="77777777" w:rsidR="00364A4F" w:rsidRPr="00214556" w:rsidRDefault="00364A4F" w:rsidP="000D050B"/>
        </w:tc>
        <w:tc>
          <w:tcPr>
            <w:tcW w:w="3640" w:type="dxa"/>
            <w:vMerge/>
            <w:tcBorders>
              <w:top w:val="nil"/>
              <w:left w:val="single" w:sz="4" w:space="0" w:color="auto"/>
              <w:bottom w:val="single" w:sz="4" w:space="0" w:color="auto"/>
              <w:right w:val="single" w:sz="4" w:space="0" w:color="auto"/>
            </w:tcBorders>
            <w:vAlign w:val="center"/>
            <w:hideMark/>
          </w:tcPr>
          <w:p w14:paraId="206F3EF8" w14:textId="77777777" w:rsidR="00364A4F" w:rsidRPr="00214556" w:rsidRDefault="00364A4F" w:rsidP="000D050B"/>
        </w:tc>
        <w:tc>
          <w:tcPr>
            <w:tcW w:w="1701" w:type="dxa"/>
            <w:tcBorders>
              <w:top w:val="nil"/>
              <w:left w:val="nil"/>
              <w:bottom w:val="single" w:sz="4" w:space="0" w:color="auto"/>
              <w:right w:val="single" w:sz="4" w:space="0" w:color="auto"/>
            </w:tcBorders>
            <w:shd w:val="clear" w:color="auto" w:fill="auto"/>
            <w:vAlign w:val="center"/>
            <w:hideMark/>
          </w:tcPr>
          <w:p w14:paraId="66CF62F8" w14:textId="77777777" w:rsidR="00364A4F" w:rsidRPr="00214556" w:rsidRDefault="00364A4F" w:rsidP="000D050B">
            <w:pPr>
              <w:jc w:val="center"/>
            </w:pPr>
            <w:r w:rsidRPr="00214556">
              <w:t>número de atestados: 3 até 5</w:t>
            </w:r>
          </w:p>
        </w:tc>
        <w:tc>
          <w:tcPr>
            <w:tcW w:w="1985" w:type="dxa"/>
            <w:tcBorders>
              <w:top w:val="nil"/>
              <w:left w:val="nil"/>
              <w:bottom w:val="single" w:sz="4" w:space="0" w:color="auto"/>
              <w:right w:val="single" w:sz="4" w:space="0" w:color="auto"/>
            </w:tcBorders>
            <w:shd w:val="clear" w:color="auto" w:fill="auto"/>
            <w:noWrap/>
            <w:vAlign w:val="bottom"/>
            <w:hideMark/>
          </w:tcPr>
          <w:p w14:paraId="3D14AABF" w14:textId="77777777" w:rsidR="00364A4F" w:rsidRPr="00214556" w:rsidRDefault="00364A4F" w:rsidP="000D050B">
            <w:pPr>
              <w:jc w:val="right"/>
            </w:pPr>
            <w:r w:rsidRPr="00214556">
              <w:t>2</w:t>
            </w:r>
          </w:p>
        </w:tc>
      </w:tr>
      <w:tr w:rsidR="00364A4F" w:rsidRPr="00214556" w14:paraId="1B2FFF00" w14:textId="77777777" w:rsidTr="000D050B">
        <w:trPr>
          <w:trHeight w:val="765"/>
          <w:jc w:val="center"/>
        </w:trPr>
        <w:tc>
          <w:tcPr>
            <w:tcW w:w="1600" w:type="dxa"/>
            <w:vMerge/>
            <w:tcBorders>
              <w:top w:val="nil"/>
              <w:left w:val="single" w:sz="4" w:space="0" w:color="auto"/>
              <w:bottom w:val="single" w:sz="4" w:space="0" w:color="auto"/>
              <w:right w:val="single" w:sz="4" w:space="0" w:color="auto"/>
            </w:tcBorders>
            <w:vAlign w:val="center"/>
            <w:hideMark/>
          </w:tcPr>
          <w:p w14:paraId="2CF7BBD5" w14:textId="77777777" w:rsidR="00364A4F" w:rsidRPr="00214556" w:rsidRDefault="00364A4F" w:rsidP="000D050B"/>
        </w:tc>
        <w:tc>
          <w:tcPr>
            <w:tcW w:w="3640" w:type="dxa"/>
            <w:vMerge/>
            <w:tcBorders>
              <w:top w:val="nil"/>
              <w:left w:val="single" w:sz="4" w:space="0" w:color="auto"/>
              <w:bottom w:val="single" w:sz="4" w:space="0" w:color="auto"/>
              <w:right w:val="single" w:sz="4" w:space="0" w:color="auto"/>
            </w:tcBorders>
            <w:vAlign w:val="center"/>
            <w:hideMark/>
          </w:tcPr>
          <w:p w14:paraId="36ED9BF1" w14:textId="77777777" w:rsidR="00364A4F" w:rsidRPr="00214556" w:rsidRDefault="00364A4F" w:rsidP="000D050B"/>
        </w:tc>
        <w:tc>
          <w:tcPr>
            <w:tcW w:w="1701" w:type="dxa"/>
            <w:tcBorders>
              <w:top w:val="nil"/>
              <w:left w:val="nil"/>
              <w:bottom w:val="single" w:sz="4" w:space="0" w:color="auto"/>
              <w:right w:val="single" w:sz="4" w:space="0" w:color="auto"/>
            </w:tcBorders>
            <w:shd w:val="clear" w:color="auto" w:fill="auto"/>
            <w:vAlign w:val="center"/>
            <w:hideMark/>
          </w:tcPr>
          <w:p w14:paraId="548443EB" w14:textId="77777777" w:rsidR="00364A4F" w:rsidRPr="00214556" w:rsidRDefault="00364A4F" w:rsidP="000D050B">
            <w:pPr>
              <w:jc w:val="center"/>
            </w:pPr>
            <w:r w:rsidRPr="00214556">
              <w:t>número de atestados: 05 ou mais</w:t>
            </w:r>
          </w:p>
        </w:tc>
        <w:tc>
          <w:tcPr>
            <w:tcW w:w="1985" w:type="dxa"/>
            <w:tcBorders>
              <w:top w:val="nil"/>
              <w:left w:val="nil"/>
              <w:bottom w:val="single" w:sz="4" w:space="0" w:color="auto"/>
              <w:right w:val="single" w:sz="4" w:space="0" w:color="auto"/>
            </w:tcBorders>
            <w:shd w:val="clear" w:color="auto" w:fill="auto"/>
            <w:noWrap/>
            <w:vAlign w:val="bottom"/>
            <w:hideMark/>
          </w:tcPr>
          <w:p w14:paraId="712E6044" w14:textId="77777777" w:rsidR="00364A4F" w:rsidRPr="00214556" w:rsidRDefault="00364A4F" w:rsidP="000D050B">
            <w:pPr>
              <w:jc w:val="right"/>
            </w:pPr>
            <w:r w:rsidRPr="00214556">
              <w:t>4</w:t>
            </w:r>
          </w:p>
        </w:tc>
      </w:tr>
      <w:tr w:rsidR="00364A4F" w:rsidRPr="00214556" w14:paraId="237D8526" w14:textId="77777777" w:rsidTr="000D050B">
        <w:trPr>
          <w:trHeight w:val="765"/>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1B5664DD" w14:textId="77777777" w:rsidR="00364A4F" w:rsidRPr="00214556" w:rsidRDefault="00364A4F" w:rsidP="000D050B">
            <w:pPr>
              <w:jc w:val="center"/>
            </w:pPr>
            <w:r w:rsidRPr="00214556">
              <w:t>(NPT-</w:t>
            </w:r>
            <w:proofErr w:type="spellStart"/>
            <w:r w:rsidRPr="00214556">
              <w:t>III.h</w:t>
            </w:r>
            <w:proofErr w:type="spellEnd"/>
            <w:r w:rsidRPr="00214556">
              <w:t>)</w:t>
            </w:r>
          </w:p>
        </w:tc>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14:paraId="5C683F29" w14:textId="77777777" w:rsidR="00364A4F" w:rsidRPr="00214556" w:rsidRDefault="00364A4F" w:rsidP="000D050B">
            <w:pPr>
              <w:jc w:val="center"/>
            </w:pPr>
            <w:r w:rsidRPr="00214556">
              <w:t>Fornecimento de Central de atendimento dedicada para serviço de help-</w:t>
            </w:r>
            <w:proofErr w:type="spellStart"/>
            <w:r w:rsidRPr="00214556">
              <w:t>desk</w:t>
            </w:r>
            <w:proofErr w:type="spellEnd"/>
            <w:r w:rsidRPr="00214556">
              <w:t>, suporte e manutenção em caráter contínuo</w:t>
            </w:r>
          </w:p>
        </w:tc>
        <w:tc>
          <w:tcPr>
            <w:tcW w:w="1701" w:type="dxa"/>
            <w:tcBorders>
              <w:top w:val="nil"/>
              <w:left w:val="nil"/>
              <w:bottom w:val="single" w:sz="4" w:space="0" w:color="auto"/>
              <w:right w:val="single" w:sz="4" w:space="0" w:color="auto"/>
            </w:tcBorders>
            <w:shd w:val="clear" w:color="auto" w:fill="auto"/>
            <w:vAlign w:val="center"/>
            <w:hideMark/>
          </w:tcPr>
          <w:p w14:paraId="264BEFAC" w14:textId="77777777" w:rsidR="00364A4F" w:rsidRPr="00214556" w:rsidRDefault="00364A4F" w:rsidP="000D050B">
            <w:pPr>
              <w:jc w:val="center"/>
            </w:pPr>
            <w:r w:rsidRPr="00214556">
              <w:t>número de atestados: de 1 até 4</w:t>
            </w:r>
          </w:p>
        </w:tc>
        <w:tc>
          <w:tcPr>
            <w:tcW w:w="1985" w:type="dxa"/>
            <w:tcBorders>
              <w:top w:val="nil"/>
              <w:left w:val="nil"/>
              <w:bottom w:val="single" w:sz="4" w:space="0" w:color="auto"/>
              <w:right w:val="single" w:sz="4" w:space="0" w:color="auto"/>
            </w:tcBorders>
            <w:shd w:val="clear" w:color="auto" w:fill="auto"/>
            <w:noWrap/>
            <w:vAlign w:val="bottom"/>
            <w:hideMark/>
          </w:tcPr>
          <w:p w14:paraId="4A3662EA" w14:textId="77777777" w:rsidR="00364A4F" w:rsidRPr="00214556" w:rsidRDefault="00364A4F" w:rsidP="000D050B">
            <w:pPr>
              <w:jc w:val="right"/>
            </w:pPr>
            <w:r w:rsidRPr="00214556">
              <w:t>0,5</w:t>
            </w:r>
          </w:p>
        </w:tc>
      </w:tr>
      <w:tr w:rsidR="00364A4F" w:rsidRPr="00214556" w14:paraId="6C365986" w14:textId="77777777" w:rsidTr="000D050B">
        <w:trPr>
          <w:trHeight w:val="765"/>
          <w:jc w:val="center"/>
        </w:trPr>
        <w:tc>
          <w:tcPr>
            <w:tcW w:w="1600" w:type="dxa"/>
            <w:vMerge/>
            <w:tcBorders>
              <w:top w:val="nil"/>
              <w:left w:val="single" w:sz="4" w:space="0" w:color="auto"/>
              <w:bottom w:val="single" w:sz="4" w:space="0" w:color="auto"/>
              <w:right w:val="single" w:sz="4" w:space="0" w:color="auto"/>
            </w:tcBorders>
            <w:vAlign w:val="center"/>
            <w:hideMark/>
          </w:tcPr>
          <w:p w14:paraId="2169C9FD" w14:textId="77777777" w:rsidR="00364A4F" w:rsidRPr="00214556" w:rsidRDefault="00364A4F" w:rsidP="000D050B"/>
        </w:tc>
        <w:tc>
          <w:tcPr>
            <w:tcW w:w="3640" w:type="dxa"/>
            <w:vMerge/>
            <w:tcBorders>
              <w:top w:val="nil"/>
              <w:left w:val="single" w:sz="4" w:space="0" w:color="auto"/>
              <w:bottom w:val="single" w:sz="4" w:space="0" w:color="auto"/>
              <w:right w:val="single" w:sz="4" w:space="0" w:color="auto"/>
            </w:tcBorders>
            <w:vAlign w:val="center"/>
            <w:hideMark/>
          </w:tcPr>
          <w:p w14:paraId="7276B7D0" w14:textId="77777777" w:rsidR="00364A4F" w:rsidRPr="00214556" w:rsidRDefault="00364A4F" w:rsidP="000D050B"/>
        </w:tc>
        <w:tc>
          <w:tcPr>
            <w:tcW w:w="1701" w:type="dxa"/>
            <w:tcBorders>
              <w:top w:val="nil"/>
              <w:left w:val="nil"/>
              <w:bottom w:val="single" w:sz="4" w:space="0" w:color="auto"/>
              <w:right w:val="single" w:sz="4" w:space="0" w:color="auto"/>
            </w:tcBorders>
            <w:shd w:val="clear" w:color="auto" w:fill="auto"/>
            <w:vAlign w:val="center"/>
            <w:hideMark/>
          </w:tcPr>
          <w:p w14:paraId="4F769CA6" w14:textId="77777777" w:rsidR="00364A4F" w:rsidRPr="00214556" w:rsidRDefault="00364A4F" w:rsidP="000D050B">
            <w:pPr>
              <w:jc w:val="center"/>
            </w:pPr>
            <w:r w:rsidRPr="00214556">
              <w:t>número de atestados: 3 até 5</w:t>
            </w:r>
          </w:p>
        </w:tc>
        <w:tc>
          <w:tcPr>
            <w:tcW w:w="1985" w:type="dxa"/>
            <w:tcBorders>
              <w:top w:val="nil"/>
              <w:left w:val="nil"/>
              <w:bottom w:val="single" w:sz="4" w:space="0" w:color="auto"/>
              <w:right w:val="single" w:sz="4" w:space="0" w:color="auto"/>
            </w:tcBorders>
            <w:shd w:val="clear" w:color="auto" w:fill="auto"/>
            <w:noWrap/>
            <w:vAlign w:val="bottom"/>
            <w:hideMark/>
          </w:tcPr>
          <w:p w14:paraId="14647056" w14:textId="77777777" w:rsidR="00364A4F" w:rsidRPr="00214556" w:rsidRDefault="00364A4F" w:rsidP="000D050B">
            <w:pPr>
              <w:jc w:val="right"/>
            </w:pPr>
            <w:r w:rsidRPr="00214556">
              <w:t>1</w:t>
            </w:r>
          </w:p>
        </w:tc>
      </w:tr>
      <w:tr w:rsidR="00364A4F" w:rsidRPr="00214556" w14:paraId="1E70E0F6" w14:textId="77777777" w:rsidTr="000D050B">
        <w:trPr>
          <w:trHeight w:val="765"/>
          <w:jc w:val="center"/>
        </w:trPr>
        <w:tc>
          <w:tcPr>
            <w:tcW w:w="1600" w:type="dxa"/>
            <w:vMerge/>
            <w:tcBorders>
              <w:top w:val="nil"/>
              <w:left w:val="single" w:sz="4" w:space="0" w:color="auto"/>
              <w:bottom w:val="single" w:sz="4" w:space="0" w:color="auto"/>
              <w:right w:val="single" w:sz="4" w:space="0" w:color="auto"/>
            </w:tcBorders>
            <w:vAlign w:val="center"/>
            <w:hideMark/>
          </w:tcPr>
          <w:p w14:paraId="7C15520D" w14:textId="77777777" w:rsidR="00364A4F" w:rsidRPr="00214556" w:rsidRDefault="00364A4F" w:rsidP="000D050B"/>
        </w:tc>
        <w:tc>
          <w:tcPr>
            <w:tcW w:w="3640" w:type="dxa"/>
            <w:vMerge/>
            <w:tcBorders>
              <w:top w:val="nil"/>
              <w:left w:val="single" w:sz="4" w:space="0" w:color="auto"/>
              <w:bottom w:val="single" w:sz="4" w:space="0" w:color="auto"/>
              <w:right w:val="single" w:sz="4" w:space="0" w:color="auto"/>
            </w:tcBorders>
            <w:vAlign w:val="center"/>
            <w:hideMark/>
          </w:tcPr>
          <w:p w14:paraId="58F9BDF9" w14:textId="77777777" w:rsidR="00364A4F" w:rsidRPr="00214556" w:rsidRDefault="00364A4F" w:rsidP="000D050B"/>
        </w:tc>
        <w:tc>
          <w:tcPr>
            <w:tcW w:w="1701" w:type="dxa"/>
            <w:tcBorders>
              <w:top w:val="nil"/>
              <w:left w:val="nil"/>
              <w:bottom w:val="single" w:sz="4" w:space="0" w:color="auto"/>
              <w:right w:val="single" w:sz="4" w:space="0" w:color="auto"/>
            </w:tcBorders>
            <w:shd w:val="clear" w:color="auto" w:fill="auto"/>
            <w:vAlign w:val="center"/>
            <w:hideMark/>
          </w:tcPr>
          <w:p w14:paraId="7FF9E008" w14:textId="77777777" w:rsidR="00364A4F" w:rsidRPr="00214556" w:rsidRDefault="00364A4F" w:rsidP="000D050B">
            <w:pPr>
              <w:jc w:val="center"/>
            </w:pPr>
            <w:r w:rsidRPr="00214556">
              <w:t>número de atestados: 05 ou mais</w:t>
            </w:r>
          </w:p>
        </w:tc>
        <w:tc>
          <w:tcPr>
            <w:tcW w:w="1985" w:type="dxa"/>
            <w:tcBorders>
              <w:top w:val="nil"/>
              <w:left w:val="nil"/>
              <w:bottom w:val="single" w:sz="4" w:space="0" w:color="auto"/>
              <w:right w:val="single" w:sz="4" w:space="0" w:color="auto"/>
            </w:tcBorders>
            <w:shd w:val="clear" w:color="auto" w:fill="auto"/>
            <w:noWrap/>
            <w:vAlign w:val="bottom"/>
            <w:hideMark/>
          </w:tcPr>
          <w:p w14:paraId="3014864C" w14:textId="77777777" w:rsidR="00364A4F" w:rsidRPr="00214556" w:rsidRDefault="00364A4F" w:rsidP="000D050B">
            <w:pPr>
              <w:jc w:val="right"/>
            </w:pPr>
            <w:r w:rsidRPr="00214556">
              <w:t>3</w:t>
            </w:r>
          </w:p>
        </w:tc>
      </w:tr>
      <w:tr w:rsidR="00364A4F" w:rsidRPr="00214556" w14:paraId="0A523576" w14:textId="77777777" w:rsidTr="000D050B">
        <w:trPr>
          <w:trHeight w:val="765"/>
          <w:jc w:val="center"/>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6B72FE8D" w14:textId="77777777" w:rsidR="00364A4F" w:rsidRPr="00214556" w:rsidRDefault="00364A4F" w:rsidP="000D050B">
            <w:pPr>
              <w:jc w:val="center"/>
            </w:pPr>
            <w:r w:rsidRPr="00214556">
              <w:t>(NPT-</w:t>
            </w:r>
            <w:proofErr w:type="spellStart"/>
            <w:r w:rsidRPr="00214556">
              <w:t>III.i</w:t>
            </w:r>
            <w:proofErr w:type="spellEnd"/>
            <w:r w:rsidRPr="00214556">
              <w:t>)</w:t>
            </w:r>
          </w:p>
        </w:tc>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14:paraId="359C687A" w14:textId="77777777" w:rsidR="00364A4F" w:rsidRPr="00214556" w:rsidRDefault="00364A4F" w:rsidP="000D050B">
            <w:pPr>
              <w:jc w:val="center"/>
            </w:pPr>
            <w:r w:rsidRPr="00214556">
              <w:t>Treinamento e/ou Capacitação de Servidores Públicos em Sistema para Gestão Municipal de Informações Geográficas, Cadastro Técnico Multifinalitário e Monitoramento Urbano</w:t>
            </w:r>
          </w:p>
        </w:tc>
        <w:tc>
          <w:tcPr>
            <w:tcW w:w="1701" w:type="dxa"/>
            <w:tcBorders>
              <w:top w:val="nil"/>
              <w:left w:val="nil"/>
              <w:bottom w:val="single" w:sz="4" w:space="0" w:color="auto"/>
              <w:right w:val="single" w:sz="4" w:space="0" w:color="auto"/>
            </w:tcBorders>
            <w:shd w:val="clear" w:color="auto" w:fill="auto"/>
            <w:vAlign w:val="center"/>
            <w:hideMark/>
          </w:tcPr>
          <w:p w14:paraId="4C60D089" w14:textId="77777777" w:rsidR="00364A4F" w:rsidRPr="00214556" w:rsidRDefault="00364A4F" w:rsidP="000D050B">
            <w:pPr>
              <w:jc w:val="center"/>
            </w:pPr>
            <w:r w:rsidRPr="00214556">
              <w:t>número de atestados: de 1 até 5</w:t>
            </w:r>
          </w:p>
        </w:tc>
        <w:tc>
          <w:tcPr>
            <w:tcW w:w="1985" w:type="dxa"/>
            <w:tcBorders>
              <w:top w:val="nil"/>
              <w:left w:val="nil"/>
              <w:bottom w:val="single" w:sz="4" w:space="0" w:color="auto"/>
              <w:right w:val="single" w:sz="4" w:space="0" w:color="auto"/>
            </w:tcBorders>
            <w:shd w:val="clear" w:color="auto" w:fill="auto"/>
            <w:noWrap/>
            <w:vAlign w:val="bottom"/>
            <w:hideMark/>
          </w:tcPr>
          <w:p w14:paraId="392CE4CC" w14:textId="77777777" w:rsidR="00364A4F" w:rsidRPr="00214556" w:rsidRDefault="00364A4F" w:rsidP="000D050B">
            <w:pPr>
              <w:jc w:val="right"/>
            </w:pPr>
            <w:r w:rsidRPr="00214556">
              <w:t>0,5</w:t>
            </w:r>
          </w:p>
        </w:tc>
      </w:tr>
      <w:tr w:rsidR="00364A4F" w:rsidRPr="00214556" w14:paraId="64B50611" w14:textId="77777777" w:rsidTr="000D050B">
        <w:trPr>
          <w:trHeight w:val="765"/>
          <w:jc w:val="center"/>
        </w:trPr>
        <w:tc>
          <w:tcPr>
            <w:tcW w:w="1600" w:type="dxa"/>
            <w:vMerge/>
            <w:tcBorders>
              <w:top w:val="nil"/>
              <w:left w:val="single" w:sz="4" w:space="0" w:color="auto"/>
              <w:bottom w:val="single" w:sz="4" w:space="0" w:color="auto"/>
              <w:right w:val="single" w:sz="4" w:space="0" w:color="auto"/>
            </w:tcBorders>
            <w:vAlign w:val="center"/>
            <w:hideMark/>
          </w:tcPr>
          <w:p w14:paraId="0ED9B10F" w14:textId="77777777" w:rsidR="00364A4F" w:rsidRPr="00214556" w:rsidRDefault="00364A4F" w:rsidP="000D050B"/>
        </w:tc>
        <w:tc>
          <w:tcPr>
            <w:tcW w:w="3640" w:type="dxa"/>
            <w:vMerge/>
            <w:tcBorders>
              <w:top w:val="nil"/>
              <w:left w:val="single" w:sz="4" w:space="0" w:color="auto"/>
              <w:bottom w:val="single" w:sz="4" w:space="0" w:color="auto"/>
              <w:right w:val="single" w:sz="4" w:space="0" w:color="auto"/>
            </w:tcBorders>
            <w:vAlign w:val="center"/>
            <w:hideMark/>
          </w:tcPr>
          <w:p w14:paraId="506A40F9" w14:textId="77777777" w:rsidR="00364A4F" w:rsidRPr="00214556" w:rsidRDefault="00364A4F" w:rsidP="000D050B"/>
        </w:tc>
        <w:tc>
          <w:tcPr>
            <w:tcW w:w="1701" w:type="dxa"/>
            <w:tcBorders>
              <w:top w:val="nil"/>
              <w:left w:val="nil"/>
              <w:bottom w:val="single" w:sz="4" w:space="0" w:color="auto"/>
              <w:right w:val="single" w:sz="4" w:space="0" w:color="auto"/>
            </w:tcBorders>
            <w:shd w:val="clear" w:color="auto" w:fill="auto"/>
            <w:vAlign w:val="center"/>
            <w:hideMark/>
          </w:tcPr>
          <w:p w14:paraId="174B76F6" w14:textId="77777777" w:rsidR="00364A4F" w:rsidRPr="00214556" w:rsidRDefault="00364A4F" w:rsidP="000D050B">
            <w:pPr>
              <w:jc w:val="center"/>
            </w:pPr>
            <w:r w:rsidRPr="00214556">
              <w:t>número de atestados: 3 até 6</w:t>
            </w:r>
          </w:p>
        </w:tc>
        <w:tc>
          <w:tcPr>
            <w:tcW w:w="1985" w:type="dxa"/>
            <w:tcBorders>
              <w:top w:val="nil"/>
              <w:left w:val="nil"/>
              <w:bottom w:val="single" w:sz="4" w:space="0" w:color="auto"/>
              <w:right w:val="single" w:sz="4" w:space="0" w:color="auto"/>
            </w:tcBorders>
            <w:shd w:val="clear" w:color="auto" w:fill="auto"/>
            <w:noWrap/>
            <w:vAlign w:val="bottom"/>
            <w:hideMark/>
          </w:tcPr>
          <w:p w14:paraId="451F816D" w14:textId="77777777" w:rsidR="00364A4F" w:rsidRPr="00214556" w:rsidRDefault="00364A4F" w:rsidP="000D050B">
            <w:pPr>
              <w:jc w:val="right"/>
            </w:pPr>
            <w:r w:rsidRPr="00214556">
              <w:t>1</w:t>
            </w:r>
          </w:p>
        </w:tc>
      </w:tr>
      <w:tr w:rsidR="00364A4F" w:rsidRPr="00214556" w14:paraId="68496183" w14:textId="77777777" w:rsidTr="000D050B">
        <w:trPr>
          <w:trHeight w:val="765"/>
          <w:jc w:val="center"/>
        </w:trPr>
        <w:tc>
          <w:tcPr>
            <w:tcW w:w="1600" w:type="dxa"/>
            <w:vMerge/>
            <w:tcBorders>
              <w:top w:val="nil"/>
              <w:left w:val="single" w:sz="4" w:space="0" w:color="auto"/>
              <w:bottom w:val="single" w:sz="4" w:space="0" w:color="auto"/>
              <w:right w:val="single" w:sz="4" w:space="0" w:color="auto"/>
            </w:tcBorders>
            <w:vAlign w:val="center"/>
            <w:hideMark/>
          </w:tcPr>
          <w:p w14:paraId="0FB6A15B" w14:textId="77777777" w:rsidR="00364A4F" w:rsidRPr="00214556" w:rsidRDefault="00364A4F" w:rsidP="000D050B"/>
        </w:tc>
        <w:tc>
          <w:tcPr>
            <w:tcW w:w="3640" w:type="dxa"/>
            <w:vMerge/>
            <w:tcBorders>
              <w:top w:val="nil"/>
              <w:left w:val="single" w:sz="4" w:space="0" w:color="auto"/>
              <w:bottom w:val="single" w:sz="4" w:space="0" w:color="auto"/>
              <w:right w:val="single" w:sz="4" w:space="0" w:color="auto"/>
            </w:tcBorders>
            <w:vAlign w:val="center"/>
            <w:hideMark/>
          </w:tcPr>
          <w:p w14:paraId="6C58D81A" w14:textId="77777777" w:rsidR="00364A4F" w:rsidRPr="00214556" w:rsidRDefault="00364A4F" w:rsidP="000D050B"/>
        </w:tc>
        <w:tc>
          <w:tcPr>
            <w:tcW w:w="1701" w:type="dxa"/>
            <w:tcBorders>
              <w:top w:val="nil"/>
              <w:left w:val="nil"/>
              <w:bottom w:val="single" w:sz="4" w:space="0" w:color="auto"/>
              <w:right w:val="single" w:sz="4" w:space="0" w:color="auto"/>
            </w:tcBorders>
            <w:shd w:val="clear" w:color="auto" w:fill="auto"/>
            <w:vAlign w:val="center"/>
            <w:hideMark/>
          </w:tcPr>
          <w:p w14:paraId="2767588E" w14:textId="77777777" w:rsidR="00364A4F" w:rsidRPr="00214556" w:rsidRDefault="00364A4F" w:rsidP="000D050B">
            <w:pPr>
              <w:jc w:val="center"/>
            </w:pPr>
            <w:r w:rsidRPr="00214556">
              <w:t>número de atestados: 05 ou mais</w:t>
            </w:r>
          </w:p>
        </w:tc>
        <w:tc>
          <w:tcPr>
            <w:tcW w:w="1985" w:type="dxa"/>
            <w:tcBorders>
              <w:top w:val="nil"/>
              <w:left w:val="nil"/>
              <w:bottom w:val="single" w:sz="4" w:space="0" w:color="auto"/>
              <w:right w:val="single" w:sz="4" w:space="0" w:color="auto"/>
            </w:tcBorders>
            <w:shd w:val="clear" w:color="auto" w:fill="auto"/>
            <w:noWrap/>
            <w:vAlign w:val="bottom"/>
            <w:hideMark/>
          </w:tcPr>
          <w:p w14:paraId="42BD03D9" w14:textId="77777777" w:rsidR="00364A4F" w:rsidRPr="00214556" w:rsidRDefault="00364A4F" w:rsidP="000D050B">
            <w:pPr>
              <w:jc w:val="right"/>
            </w:pPr>
            <w:r w:rsidRPr="00214556">
              <w:t>3</w:t>
            </w:r>
          </w:p>
        </w:tc>
      </w:tr>
      <w:tr w:rsidR="00364A4F" w:rsidRPr="00214556" w14:paraId="591EA16A" w14:textId="77777777" w:rsidTr="000D050B">
        <w:trPr>
          <w:trHeight w:val="300"/>
          <w:jc w:val="center"/>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EDBF1" w14:textId="77777777" w:rsidR="00364A4F" w:rsidRPr="00214556" w:rsidRDefault="00364A4F" w:rsidP="000D050B">
            <w:pPr>
              <w:rPr>
                <w:b/>
                <w:bCs/>
              </w:rPr>
            </w:pPr>
            <w:r w:rsidRPr="00214556">
              <w:rPr>
                <w:b/>
                <w:bCs/>
              </w:rPr>
              <w:t>Pontuação máxima (NPT-III)</w:t>
            </w:r>
          </w:p>
        </w:tc>
        <w:tc>
          <w:tcPr>
            <w:tcW w:w="1985" w:type="dxa"/>
            <w:tcBorders>
              <w:top w:val="nil"/>
              <w:left w:val="nil"/>
              <w:bottom w:val="single" w:sz="4" w:space="0" w:color="auto"/>
              <w:right w:val="single" w:sz="4" w:space="0" w:color="auto"/>
            </w:tcBorders>
            <w:shd w:val="clear" w:color="auto" w:fill="auto"/>
            <w:noWrap/>
            <w:vAlign w:val="bottom"/>
            <w:hideMark/>
          </w:tcPr>
          <w:p w14:paraId="3AB8A855" w14:textId="77777777" w:rsidR="00364A4F" w:rsidRPr="00214556" w:rsidRDefault="00364A4F" w:rsidP="003F188D">
            <w:pPr>
              <w:numPr>
                <w:ilvl w:val="0"/>
                <w:numId w:val="61"/>
              </w:numPr>
              <w:spacing w:after="0" w:line="240" w:lineRule="auto"/>
              <w:jc w:val="left"/>
              <w:rPr>
                <w:b/>
                <w:bCs/>
              </w:rPr>
            </w:pPr>
            <w:r w:rsidRPr="00214556">
              <w:rPr>
                <w:b/>
                <w:bCs/>
              </w:rPr>
              <w:t>pontos</w:t>
            </w:r>
          </w:p>
        </w:tc>
      </w:tr>
    </w:tbl>
    <w:p w14:paraId="072345DD" w14:textId="77777777" w:rsidR="00364A4F" w:rsidRPr="00214556" w:rsidRDefault="00364A4F" w:rsidP="00364A4F">
      <w:pPr>
        <w:spacing w:after="146"/>
        <w:ind w:left="2294" w:right="6"/>
      </w:pPr>
    </w:p>
    <w:p w14:paraId="6F3BE767" w14:textId="77777777" w:rsidR="00364A4F" w:rsidRPr="00214556" w:rsidRDefault="00364A4F" w:rsidP="003F188D">
      <w:pPr>
        <w:numPr>
          <w:ilvl w:val="3"/>
          <w:numId w:val="58"/>
        </w:numPr>
        <w:spacing w:after="146"/>
        <w:ind w:left="567" w:right="6" w:firstLine="1"/>
      </w:pPr>
      <w:r w:rsidRPr="00214556">
        <w:t>Na avaliação da Experiência da Equipe Técnica Chave (NPT-IV), a licitante deverá apresentar seus profissionais da equipe técnica, apresentando os respectivos atestados devidamente registrados na entidade profissional competente.</w:t>
      </w:r>
    </w:p>
    <w:p w14:paraId="68295C7E" w14:textId="77777777" w:rsidR="00364A4F" w:rsidRDefault="00364A4F" w:rsidP="003F188D">
      <w:pPr>
        <w:pStyle w:val="PargrafodaLista"/>
        <w:numPr>
          <w:ilvl w:val="4"/>
          <w:numId w:val="58"/>
        </w:numPr>
        <w:spacing w:after="146"/>
        <w:ind w:left="1418" w:right="191" w:firstLine="0"/>
        <w:rPr>
          <w:szCs w:val="24"/>
        </w:rPr>
      </w:pPr>
      <w:r w:rsidRPr="00214556">
        <w:rPr>
          <w:szCs w:val="24"/>
        </w:rPr>
        <w:t>Um profissional da equipe chave não poderá cumular mais de duas funções na equipe.</w:t>
      </w:r>
    </w:p>
    <w:p w14:paraId="15CE3434" w14:textId="77777777" w:rsidR="00364A4F" w:rsidRPr="00C63A3B" w:rsidRDefault="00364A4F" w:rsidP="003F188D">
      <w:pPr>
        <w:pStyle w:val="PargrafodaLista"/>
        <w:numPr>
          <w:ilvl w:val="4"/>
          <w:numId w:val="58"/>
        </w:numPr>
        <w:spacing w:after="146"/>
        <w:ind w:left="1418" w:right="191" w:firstLine="0"/>
        <w:rPr>
          <w:szCs w:val="24"/>
        </w:rPr>
      </w:pPr>
      <w:r w:rsidRPr="00C63A3B">
        <w:rPr>
          <w:szCs w:val="24"/>
        </w:rPr>
        <w:t>A pontuação será resultante da somatória das notas atribuídas a cada um dos itens de profissionais requeridos, conforme critérios dos quadros a seguir:</w:t>
      </w:r>
    </w:p>
    <w:p w14:paraId="22B56DFB" w14:textId="77777777" w:rsidR="00364A4F" w:rsidRPr="00214556" w:rsidRDefault="00364A4F" w:rsidP="00364A4F">
      <w:pPr>
        <w:spacing w:after="146"/>
        <w:ind w:right="6"/>
      </w:pPr>
    </w:p>
    <w:p w14:paraId="25490DC7" w14:textId="77777777" w:rsidR="00364A4F" w:rsidRPr="00214556" w:rsidRDefault="00364A4F" w:rsidP="00364A4F">
      <w:pPr>
        <w:spacing w:after="146"/>
        <w:ind w:right="6"/>
      </w:pPr>
      <w:r w:rsidRPr="00214556">
        <w:t xml:space="preserve">NPT-IV = </w:t>
      </w:r>
      <w:proofErr w:type="spellStart"/>
      <w:r w:rsidRPr="00214556">
        <w:t>NPT-</w:t>
      </w:r>
      <w:proofErr w:type="gramStart"/>
      <w:r w:rsidRPr="00214556">
        <w:t>IV.a</w:t>
      </w:r>
      <w:proofErr w:type="spellEnd"/>
      <w:proofErr w:type="gramEnd"/>
      <w:r w:rsidRPr="00214556">
        <w:t xml:space="preserve"> + NPT-</w:t>
      </w:r>
      <w:proofErr w:type="spellStart"/>
      <w:r w:rsidRPr="00214556">
        <w:t>IV.b</w:t>
      </w:r>
      <w:proofErr w:type="spellEnd"/>
      <w:r w:rsidRPr="00214556">
        <w:t xml:space="preserve"> + NPT-</w:t>
      </w:r>
      <w:proofErr w:type="spellStart"/>
      <w:r w:rsidRPr="00214556">
        <w:t>IV.c</w:t>
      </w:r>
      <w:proofErr w:type="spellEnd"/>
      <w:r w:rsidRPr="00214556">
        <w:t xml:space="preserve"> + NPT-</w:t>
      </w:r>
      <w:proofErr w:type="spellStart"/>
      <w:r w:rsidRPr="00214556">
        <w:t>IV.d</w:t>
      </w:r>
      <w:proofErr w:type="spellEnd"/>
      <w:r w:rsidRPr="00214556">
        <w:t xml:space="preserve"> + </w:t>
      </w:r>
      <w:proofErr w:type="spellStart"/>
      <w:r w:rsidRPr="00214556">
        <w:t>NPT-IV.e</w:t>
      </w:r>
      <w:proofErr w:type="spellEnd"/>
      <w:r w:rsidRPr="00214556">
        <w:t xml:space="preserve"> + NPT-</w:t>
      </w:r>
      <w:proofErr w:type="spellStart"/>
      <w:r w:rsidRPr="00214556">
        <w:t>IV.f</w:t>
      </w:r>
      <w:proofErr w:type="spellEnd"/>
    </w:p>
    <w:tbl>
      <w:tblPr>
        <w:tblW w:w="9369" w:type="dxa"/>
        <w:jc w:val="center"/>
        <w:tblLayout w:type="fixed"/>
        <w:tblCellMar>
          <w:left w:w="70" w:type="dxa"/>
          <w:right w:w="70" w:type="dxa"/>
        </w:tblCellMar>
        <w:tblLook w:val="04A0" w:firstRow="1" w:lastRow="0" w:firstColumn="1" w:lastColumn="0" w:noHBand="0" w:noVBand="1"/>
      </w:tblPr>
      <w:tblGrid>
        <w:gridCol w:w="1270"/>
        <w:gridCol w:w="2641"/>
        <w:gridCol w:w="2107"/>
        <w:gridCol w:w="1580"/>
        <w:gridCol w:w="1611"/>
        <w:gridCol w:w="160"/>
      </w:tblGrid>
      <w:tr w:rsidR="00364A4F" w:rsidRPr="00214556" w14:paraId="5EF64466" w14:textId="77777777" w:rsidTr="005E6275">
        <w:trPr>
          <w:gridAfter w:val="1"/>
          <w:wAfter w:w="160" w:type="dxa"/>
          <w:trHeight w:val="765"/>
          <w:jc w:val="center"/>
        </w:trPr>
        <w:tc>
          <w:tcPr>
            <w:tcW w:w="12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A24BBA" w14:textId="77777777" w:rsidR="00364A4F" w:rsidRPr="00214556" w:rsidRDefault="00364A4F" w:rsidP="000D050B">
            <w:pPr>
              <w:jc w:val="center"/>
              <w:rPr>
                <w:b/>
                <w:bCs/>
              </w:rPr>
            </w:pPr>
            <w:r w:rsidRPr="00214556">
              <w:rPr>
                <w:b/>
                <w:bCs/>
              </w:rPr>
              <w:lastRenderedPageBreak/>
              <w:t>Item nota</w:t>
            </w:r>
          </w:p>
        </w:tc>
        <w:tc>
          <w:tcPr>
            <w:tcW w:w="2641" w:type="dxa"/>
            <w:tcBorders>
              <w:top w:val="single" w:sz="4" w:space="0" w:color="auto"/>
              <w:left w:val="nil"/>
              <w:bottom w:val="single" w:sz="4" w:space="0" w:color="auto"/>
              <w:right w:val="single" w:sz="4" w:space="0" w:color="auto"/>
            </w:tcBorders>
            <w:shd w:val="clear" w:color="auto" w:fill="auto"/>
            <w:vAlign w:val="center"/>
            <w:hideMark/>
          </w:tcPr>
          <w:p w14:paraId="334026DE" w14:textId="77777777" w:rsidR="00364A4F" w:rsidRPr="00214556" w:rsidRDefault="00364A4F" w:rsidP="000D050B">
            <w:pPr>
              <w:jc w:val="center"/>
              <w:rPr>
                <w:b/>
                <w:bCs/>
              </w:rPr>
            </w:pPr>
            <w:r w:rsidRPr="00214556">
              <w:rPr>
                <w:b/>
                <w:bCs/>
              </w:rPr>
              <w:t xml:space="preserve">Itens – Características dos Serviços </w:t>
            </w:r>
          </w:p>
        </w:tc>
        <w:tc>
          <w:tcPr>
            <w:tcW w:w="2107" w:type="dxa"/>
            <w:tcBorders>
              <w:top w:val="single" w:sz="4" w:space="0" w:color="auto"/>
              <w:left w:val="nil"/>
              <w:bottom w:val="single" w:sz="4" w:space="0" w:color="auto"/>
              <w:right w:val="single" w:sz="4" w:space="0" w:color="auto"/>
            </w:tcBorders>
            <w:shd w:val="clear" w:color="auto" w:fill="auto"/>
            <w:vAlign w:val="bottom"/>
            <w:hideMark/>
          </w:tcPr>
          <w:p w14:paraId="3F1FD5B6" w14:textId="77777777" w:rsidR="00364A4F" w:rsidRPr="00214556" w:rsidRDefault="00364A4F" w:rsidP="000D050B">
            <w:pPr>
              <w:jc w:val="center"/>
              <w:rPr>
                <w:b/>
                <w:bCs/>
              </w:rPr>
            </w:pPr>
            <w:r w:rsidRPr="00214556">
              <w:rPr>
                <w:b/>
                <w:bCs/>
              </w:rPr>
              <w:t>Perfis Profissionais</w:t>
            </w:r>
          </w:p>
        </w:tc>
        <w:tc>
          <w:tcPr>
            <w:tcW w:w="1580" w:type="dxa"/>
            <w:tcBorders>
              <w:top w:val="single" w:sz="4" w:space="0" w:color="auto"/>
              <w:left w:val="nil"/>
              <w:bottom w:val="single" w:sz="4" w:space="0" w:color="auto"/>
              <w:right w:val="single" w:sz="4" w:space="0" w:color="auto"/>
            </w:tcBorders>
            <w:shd w:val="clear" w:color="auto" w:fill="auto"/>
            <w:vAlign w:val="bottom"/>
            <w:hideMark/>
          </w:tcPr>
          <w:p w14:paraId="43567066" w14:textId="77777777" w:rsidR="00364A4F" w:rsidRPr="00214556" w:rsidRDefault="00364A4F" w:rsidP="000D050B">
            <w:pPr>
              <w:jc w:val="center"/>
              <w:rPr>
                <w:b/>
                <w:bCs/>
              </w:rPr>
            </w:pPr>
            <w:r w:rsidRPr="00214556">
              <w:rPr>
                <w:b/>
                <w:bCs/>
              </w:rPr>
              <w:t>Atestados com CAT</w:t>
            </w:r>
          </w:p>
        </w:tc>
        <w:tc>
          <w:tcPr>
            <w:tcW w:w="1611" w:type="dxa"/>
            <w:tcBorders>
              <w:top w:val="single" w:sz="4" w:space="0" w:color="auto"/>
              <w:left w:val="nil"/>
              <w:bottom w:val="single" w:sz="4" w:space="0" w:color="auto"/>
              <w:right w:val="single" w:sz="4" w:space="0" w:color="auto"/>
            </w:tcBorders>
            <w:shd w:val="clear" w:color="000000" w:fill="FFFFFF"/>
            <w:vAlign w:val="center"/>
            <w:hideMark/>
          </w:tcPr>
          <w:p w14:paraId="6622C541" w14:textId="77777777" w:rsidR="00364A4F" w:rsidRPr="00214556" w:rsidRDefault="00364A4F" w:rsidP="000D050B">
            <w:pPr>
              <w:jc w:val="center"/>
              <w:rPr>
                <w:b/>
                <w:bCs/>
              </w:rPr>
            </w:pPr>
            <w:r w:rsidRPr="00214556">
              <w:rPr>
                <w:b/>
                <w:bCs/>
              </w:rPr>
              <w:t xml:space="preserve">Quantidades de Pontos </w:t>
            </w:r>
          </w:p>
        </w:tc>
      </w:tr>
      <w:tr w:rsidR="00364A4F" w:rsidRPr="00214556" w14:paraId="3C3B3530" w14:textId="77777777" w:rsidTr="005E6275">
        <w:trPr>
          <w:gridAfter w:val="1"/>
          <w:wAfter w:w="160" w:type="dxa"/>
          <w:trHeight w:val="765"/>
          <w:jc w:val="center"/>
        </w:trPr>
        <w:tc>
          <w:tcPr>
            <w:tcW w:w="1270" w:type="dxa"/>
            <w:vMerge w:val="restart"/>
            <w:tcBorders>
              <w:top w:val="nil"/>
              <w:left w:val="single" w:sz="4" w:space="0" w:color="auto"/>
              <w:bottom w:val="single" w:sz="4" w:space="0" w:color="auto"/>
              <w:right w:val="single" w:sz="4" w:space="0" w:color="auto"/>
            </w:tcBorders>
            <w:shd w:val="clear" w:color="auto" w:fill="auto"/>
            <w:vAlign w:val="center"/>
            <w:hideMark/>
          </w:tcPr>
          <w:p w14:paraId="28AAEB93" w14:textId="77777777" w:rsidR="00364A4F" w:rsidRPr="00214556" w:rsidRDefault="00364A4F" w:rsidP="000D050B">
            <w:pPr>
              <w:jc w:val="center"/>
            </w:pPr>
            <w:r w:rsidRPr="00214556">
              <w:t>(</w:t>
            </w:r>
            <w:proofErr w:type="spellStart"/>
            <w:r w:rsidRPr="00214556">
              <w:t>NPT-IV.a</w:t>
            </w:r>
            <w:proofErr w:type="spellEnd"/>
            <w:r w:rsidRPr="00214556">
              <w:t>)</w:t>
            </w:r>
          </w:p>
        </w:tc>
        <w:tc>
          <w:tcPr>
            <w:tcW w:w="2641" w:type="dxa"/>
            <w:vMerge w:val="restart"/>
            <w:tcBorders>
              <w:top w:val="nil"/>
              <w:left w:val="single" w:sz="4" w:space="0" w:color="auto"/>
              <w:bottom w:val="single" w:sz="4" w:space="0" w:color="auto"/>
              <w:right w:val="single" w:sz="4" w:space="0" w:color="auto"/>
            </w:tcBorders>
            <w:shd w:val="clear" w:color="auto" w:fill="auto"/>
            <w:vAlign w:val="center"/>
            <w:hideMark/>
          </w:tcPr>
          <w:p w14:paraId="401C3D2B" w14:textId="77777777" w:rsidR="00364A4F" w:rsidRPr="00214556" w:rsidRDefault="00364A4F" w:rsidP="000D050B">
            <w:pPr>
              <w:jc w:val="center"/>
            </w:pPr>
            <w:r w:rsidRPr="00214556">
              <w:t>Coordenador/Responsável técnico dos serviços de Cobertura Aerofotogramétrica</w:t>
            </w:r>
          </w:p>
        </w:tc>
        <w:tc>
          <w:tcPr>
            <w:tcW w:w="2107" w:type="dxa"/>
            <w:vMerge w:val="restart"/>
            <w:tcBorders>
              <w:top w:val="nil"/>
              <w:left w:val="single" w:sz="4" w:space="0" w:color="auto"/>
              <w:bottom w:val="single" w:sz="4" w:space="0" w:color="000000"/>
              <w:right w:val="single" w:sz="4" w:space="0" w:color="auto"/>
            </w:tcBorders>
            <w:shd w:val="clear" w:color="auto" w:fill="auto"/>
            <w:vAlign w:val="center"/>
            <w:hideMark/>
          </w:tcPr>
          <w:p w14:paraId="16638180" w14:textId="77777777" w:rsidR="00364A4F" w:rsidRPr="00214556" w:rsidRDefault="00364A4F" w:rsidP="000D050B">
            <w:pPr>
              <w:jc w:val="center"/>
            </w:pPr>
            <w:r w:rsidRPr="00214556">
              <w:t xml:space="preserve">Engenheiro Cartógrafo, ou Engenheiro Geógrafo, ou Engenheiro Agrimensor, ou engenheiro Civil Graduado antes de 1973 ( </w:t>
            </w:r>
            <w:proofErr w:type="spellStart"/>
            <w:r w:rsidRPr="00214556">
              <w:t>Dec</w:t>
            </w:r>
            <w:proofErr w:type="spellEnd"/>
            <w:r w:rsidRPr="00214556">
              <w:t xml:space="preserve"> 23.569/33) ou arquiteto e Urbanista;</w:t>
            </w:r>
          </w:p>
        </w:tc>
        <w:tc>
          <w:tcPr>
            <w:tcW w:w="1580" w:type="dxa"/>
            <w:tcBorders>
              <w:top w:val="nil"/>
              <w:left w:val="nil"/>
              <w:bottom w:val="single" w:sz="4" w:space="0" w:color="auto"/>
              <w:right w:val="single" w:sz="4" w:space="0" w:color="auto"/>
            </w:tcBorders>
            <w:shd w:val="clear" w:color="auto" w:fill="auto"/>
            <w:vAlign w:val="center"/>
            <w:hideMark/>
          </w:tcPr>
          <w:p w14:paraId="026BCE0A" w14:textId="77777777" w:rsidR="00364A4F" w:rsidRPr="00214556" w:rsidRDefault="00364A4F" w:rsidP="000D050B">
            <w:pPr>
              <w:jc w:val="center"/>
            </w:pPr>
            <w:r w:rsidRPr="00214556">
              <w:t>número de atestados: de 1 até 2</w:t>
            </w:r>
          </w:p>
        </w:tc>
        <w:tc>
          <w:tcPr>
            <w:tcW w:w="1611" w:type="dxa"/>
            <w:tcBorders>
              <w:top w:val="nil"/>
              <w:left w:val="nil"/>
              <w:bottom w:val="single" w:sz="4" w:space="0" w:color="auto"/>
              <w:right w:val="single" w:sz="4" w:space="0" w:color="auto"/>
            </w:tcBorders>
            <w:shd w:val="clear" w:color="auto" w:fill="auto"/>
            <w:noWrap/>
            <w:vAlign w:val="bottom"/>
            <w:hideMark/>
          </w:tcPr>
          <w:p w14:paraId="7CCC147F" w14:textId="77777777" w:rsidR="00364A4F" w:rsidRPr="00214556" w:rsidRDefault="00364A4F" w:rsidP="000D050B">
            <w:pPr>
              <w:jc w:val="right"/>
            </w:pPr>
            <w:r w:rsidRPr="00214556">
              <w:t>1</w:t>
            </w:r>
          </w:p>
        </w:tc>
      </w:tr>
      <w:tr w:rsidR="00364A4F" w:rsidRPr="00214556" w14:paraId="321A263D" w14:textId="77777777" w:rsidTr="005E6275">
        <w:trPr>
          <w:gridAfter w:val="1"/>
          <w:wAfter w:w="160" w:type="dxa"/>
          <w:trHeight w:val="765"/>
          <w:jc w:val="center"/>
        </w:trPr>
        <w:tc>
          <w:tcPr>
            <w:tcW w:w="1270" w:type="dxa"/>
            <w:vMerge/>
            <w:tcBorders>
              <w:top w:val="nil"/>
              <w:left w:val="single" w:sz="4" w:space="0" w:color="auto"/>
              <w:bottom w:val="single" w:sz="4" w:space="0" w:color="auto"/>
              <w:right w:val="single" w:sz="4" w:space="0" w:color="auto"/>
            </w:tcBorders>
            <w:vAlign w:val="center"/>
            <w:hideMark/>
          </w:tcPr>
          <w:p w14:paraId="46745651" w14:textId="77777777" w:rsidR="00364A4F" w:rsidRPr="00214556" w:rsidRDefault="00364A4F" w:rsidP="000D050B"/>
        </w:tc>
        <w:tc>
          <w:tcPr>
            <w:tcW w:w="2641" w:type="dxa"/>
            <w:vMerge/>
            <w:tcBorders>
              <w:top w:val="nil"/>
              <w:left w:val="single" w:sz="4" w:space="0" w:color="auto"/>
              <w:bottom w:val="single" w:sz="4" w:space="0" w:color="auto"/>
              <w:right w:val="single" w:sz="4" w:space="0" w:color="auto"/>
            </w:tcBorders>
            <w:vAlign w:val="center"/>
            <w:hideMark/>
          </w:tcPr>
          <w:p w14:paraId="78204022" w14:textId="77777777" w:rsidR="00364A4F" w:rsidRPr="00214556" w:rsidRDefault="00364A4F" w:rsidP="000D050B"/>
        </w:tc>
        <w:tc>
          <w:tcPr>
            <w:tcW w:w="2107" w:type="dxa"/>
            <w:vMerge/>
            <w:tcBorders>
              <w:top w:val="nil"/>
              <w:left w:val="single" w:sz="4" w:space="0" w:color="auto"/>
              <w:bottom w:val="single" w:sz="4" w:space="0" w:color="000000"/>
              <w:right w:val="single" w:sz="4" w:space="0" w:color="auto"/>
            </w:tcBorders>
            <w:vAlign w:val="center"/>
            <w:hideMark/>
          </w:tcPr>
          <w:p w14:paraId="084948F9" w14:textId="77777777" w:rsidR="00364A4F" w:rsidRPr="00214556" w:rsidRDefault="00364A4F" w:rsidP="000D050B"/>
        </w:tc>
        <w:tc>
          <w:tcPr>
            <w:tcW w:w="1580" w:type="dxa"/>
            <w:tcBorders>
              <w:top w:val="nil"/>
              <w:left w:val="nil"/>
              <w:bottom w:val="single" w:sz="4" w:space="0" w:color="auto"/>
              <w:right w:val="single" w:sz="4" w:space="0" w:color="auto"/>
            </w:tcBorders>
            <w:shd w:val="clear" w:color="auto" w:fill="auto"/>
            <w:vAlign w:val="center"/>
            <w:hideMark/>
          </w:tcPr>
          <w:p w14:paraId="7E812C3B" w14:textId="77777777" w:rsidR="00364A4F" w:rsidRPr="00214556" w:rsidRDefault="00364A4F" w:rsidP="000D050B">
            <w:pPr>
              <w:jc w:val="center"/>
            </w:pPr>
            <w:r w:rsidRPr="00214556">
              <w:t>número de atestados: 3 até 4</w:t>
            </w:r>
          </w:p>
        </w:tc>
        <w:tc>
          <w:tcPr>
            <w:tcW w:w="1611" w:type="dxa"/>
            <w:tcBorders>
              <w:top w:val="nil"/>
              <w:left w:val="nil"/>
              <w:bottom w:val="single" w:sz="4" w:space="0" w:color="auto"/>
              <w:right w:val="single" w:sz="4" w:space="0" w:color="auto"/>
            </w:tcBorders>
            <w:shd w:val="clear" w:color="auto" w:fill="auto"/>
            <w:noWrap/>
            <w:vAlign w:val="bottom"/>
            <w:hideMark/>
          </w:tcPr>
          <w:p w14:paraId="3C8AC0FB" w14:textId="77777777" w:rsidR="00364A4F" w:rsidRPr="00214556" w:rsidRDefault="00364A4F" w:rsidP="000D050B">
            <w:pPr>
              <w:jc w:val="right"/>
            </w:pPr>
            <w:r w:rsidRPr="00214556">
              <w:t>2,5</w:t>
            </w:r>
          </w:p>
        </w:tc>
      </w:tr>
      <w:tr w:rsidR="00364A4F" w:rsidRPr="00214556" w14:paraId="090D253D" w14:textId="77777777" w:rsidTr="005E6275">
        <w:trPr>
          <w:gridAfter w:val="1"/>
          <w:wAfter w:w="160" w:type="dxa"/>
          <w:trHeight w:val="765"/>
          <w:jc w:val="center"/>
        </w:trPr>
        <w:tc>
          <w:tcPr>
            <w:tcW w:w="1270" w:type="dxa"/>
            <w:vMerge/>
            <w:tcBorders>
              <w:top w:val="nil"/>
              <w:left w:val="single" w:sz="4" w:space="0" w:color="auto"/>
              <w:bottom w:val="single" w:sz="4" w:space="0" w:color="auto"/>
              <w:right w:val="single" w:sz="4" w:space="0" w:color="auto"/>
            </w:tcBorders>
            <w:vAlign w:val="center"/>
            <w:hideMark/>
          </w:tcPr>
          <w:p w14:paraId="3039CFD2" w14:textId="77777777" w:rsidR="00364A4F" w:rsidRPr="00214556" w:rsidRDefault="00364A4F" w:rsidP="000D050B"/>
        </w:tc>
        <w:tc>
          <w:tcPr>
            <w:tcW w:w="2641" w:type="dxa"/>
            <w:vMerge/>
            <w:tcBorders>
              <w:top w:val="nil"/>
              <w:left w:val="single" w:sz="4" w:space="0" w:color="auto"/>
              <w:bottom w:val="single" w:sz="4" w:space="0" w:color="auto"/>
              <w:right w:val="single" w:sz="4" w:space="0" w:color="auto"/>
            </w:tcBorders>
            <w:vAlign w:val="center"/>
            <w:hideMark/>
          </w:tcPr>
          <w:p w14:paraId="34E68714" w14:textId="77777777" w:rsidR="00364A4F" w:rsidRPr="00214556" w:rsidRDefault="00364A4F" w:rsidP="000D050B"/>
        </w:tc>
        <w:tc>
          <w:tcPr>
            <w:tcW w:w="2107" w:type="dxa"/>
            <w:vMerge/>
            <w:tcBorders>
              <w:top w:val="nil"/>
              <w:left w:val="single" w:sz="4" w:space="0" w:color="auto"/>
              <w:bottom w:val="single" w:sz="4" w:space="0" w:color="000000"/>
              <w:right w:val="single" w:sz="4" w:space="0" w:color="auto"/>
            </w:tcBorders>
            <w:vAlign w:val="center"/>
            <w:hideMark/>
          </w:tcPr>
          <w:p w14:paraId="0AD8D14D" w14:textId="77777777" w:rsidR="00364A4F" w:rsidRPr="00214556" w:rsidRDefault="00364A4F" w:rsidP="000D050B"/>
        </w:tc>
        <w:tc>
          <w:tcPr>
            <w:tcW w:w="1580" w:type="dxa"/>
            <w:tcBorders>
              <w:top w:val="nil"/>
              <w:left w:val="nil"/>
              <w:bottom w:val="single" w:sz="4" w:space="0" w:color="auto"/>
              <w:right w:val="single" w:sz="4" w:space="0" w:color="auto"/>
            </w:tcBorders>
            <w:shd w:val="clear" w:color="auto" w:fill="auto"/>
            <w:vAlign w:val="center"/>
            <w:hideMark/>
          </w:tcPr>
          <w:p w14:paraId="3AE231F1" w14:textId="77777777" w:rsidR="00364A4F" w:rsidRPr="00214556" w:rsidRDefault="00364A4F" w:rsidP="000D050B">
            <w:pPr>
              <w:jc w:val="center"/>
            </w:pPr>
            <w:r w:rsidRPr="00214556">
              <w:t>número de atestados: 05 ou mais</w:t>
            </w:r>
          </w:p>
        </w:tc>
        <w:tc>
          <w:tcPr>
            <w:tcW w:w="1611" w:type="dxa"/>
            <w:tcBorders>
              <w:top w:val="nil"/>
              <w:left w:val="nil"/>
              <w:bottom w:val="single" w:sz="4" w:space="0" w:color="auto"/>
              <w:right w:val="single" w:sz="4" w:space="0" w:color="auto"/>
            </w:tcBorders>
            <w:shd w:val="clear" w:color="auto" w:fill="auto"/>
            <w:noWrap/>
            <w:vAlign w:val="bottom"/>
            <w:hideMark/>
          </w:tcPr>
          <w:p w14:paraId="12A2C285" w14:textId="77777777" w:rsidR="00364A4F" w:rsidRPr="00214556" w:rsidRDefault="00364A4F" w:rsidP="000D050B">
            <w:pPr>
              <w:jc w:val="right"/>
            </w:pPr>
            <w:r w:rsidRPr="00214556">
              <w:t>4</w:t>
            </w:r>
          </w:p>
        </w:tc>
      </w:tr>
      <w:tr w:rsidR="00364A4F" w:rsidRPr="00214556" w14:paraId="7D5D4287" w14:textId="77777777" w:rsidTr="005E6275">
        <w:trPr>
          <w:gridAfter w:val="1"/>
          <w:wAfter w:w="160" w:type="dxa"/>
          <w:trHeight w:val="765"/>
          <w:jc w:val="center"/>
        </w:trPr>
        <w:tc>
          <w:tcPr>
            <w:tcW w:w="1270" w:type="dxa"/>
            <w:vMerge w:val="restart"/>
            <w:tcBorders>
              <w:top w:val="nil"/>
              <w:left w:val="single" w:sz="4" w:space="0" w:color="auto"/>
              <w:bottom w:val="single" w:sz="4" w:space="0" w:color="auto"/>
              <w:right w:val="single" w:sz="4" w:space="0" w:color="auto"/>
            </w:tcBorders>
            <w:shd w:val="clear" w:color="auto" w:fill="auto"/>
            <w:vAlign w:val="center"/>
            <w:hideMark/>
          </w:tcPr>
          <w:p w14:paraId="585A3C1F" w14:textId="77777777" w:rsidR="00364A4F" w:rsidRPr="00214556" w:rsidRDefault="00364A4F" w:rsidP="000D050B">
            <w:pPr>
              <w:jc w:val="center"/>
            </w:pPr>
            <w:r w:rsidRPr="00214556">
              <w:t>(NPT-</w:t>
            </w:r>
            <w:proofErr w:type="spellStart"/>
            <w:r w:rsidRPr="00214556">
              <w:t>IV.b</w:t>
            </w:r>
            <w:proofErr w:type="spellEnd"/>
            <w:r w:rsidRPr="00214556">
              <w:t xml:space="preserve"> )</w:t>
            </w:r>
          </w:p>
        </w:tc>
        <w:tc>
          <w:tcPr>
            <w:tcW w:w="2641" w:type="dxa"/>
            <w:vMerge w:val="restart"/>
            <w:tcBorders>
              <w:top w:val="nil"/>
              <w:left w:val="single" w:sz="4" w:space="0" w:color="auto"/>
              <w:bottom w:val="single" w:sz="4" w:space="0" w:color="auto"/>
              <w:right w:val="single" w:sz="4" w:space="0" w:color="auto"/>
            </w:tcBorders>
            <w:shd w:val="clear" w:color="auto" w:fill="auto"/>
            <w:vAlign w:val="center"/>
            <w:hideMark/>
          </w:tcPr>
          <w:p w14:paraId="18C15C7D" w14:textId="77777777" w:rsidR="00364A4F" w:rsidRPr="00214556" w:rsidRDefault="00364A4F" w:rsidP="000D050B">
            <w:pPr>
              <w:jc w:val="center"/>
            </w:pPr>
            <w:r w:rsidRPr="00214556">
              <w:t xml:space="preserve">Coordenador dos serviços de Geração de Ortofotocartas ou </w:t>
            </w:r>
            <w:proofErr w:type="spellStart"/>
            <w:r w:rsidRPr="00214556">
              <w:t>Ortofotos</w:t>
            </w:r>
            <w:proofErr w:type="spellEnd"/>
            <w:r w:rsidRPr="00214556">
              <w:t xml:space="preserve"> </w:t>
            </w:r>
          </w:p>
        </w:tc>
        <w:tc>
          <w:tcPr>
            <w:tcW w:w="2107" w:type="dxa"/>
            <w:vMerge w:val="restart"/>
            <w:tcBorders>
              <w:top w:val="nil"/>
              <w:left w:val="single" w:sz="4" w:space="0" w:color="auto"/>
              <w:bottom w:val="single" w:sz="4" w:space="0" w:color="000000"/>
              <w:right w:val="single" w:sz="4" w:space="0" w:color="auto"/>
            </w:tcBorders>
            <w:shd w:val="clear" w:color="auto" w:fill="auto"/>
            <w:vAlign w:val="center"/>
            <w:hideMark/>
          </w:tcPr>
          <w:p w14:paraId="4D05D81D" w14:textId="77777777" w:rsidR="00364A4F" w:rsidRPr="00214556" w:rsidRDefault="00364A4F" w:rsidP="000D050B">
            <w:pPr>
              <w:jc w:val="center"/>
            </w:pPr>
            <w:r w:rsidRPr="00214556">
              <w:t xml:space="preserve">Engenheiro Cartógrafo, ou Engenheiro Geógrafo, ou Engenheiro Agrimensor, ou engenheiro Civil Graduado antes de 1973 ( </w:t>
            </w:r>
            <w:proofErr w:type="spellStart"/>
            <w:r w:rsidRPr="00214556">
              <w:t>Dec</w:t>
            </w:r>
            <w:proofErr w:type="spellEnd"/>
            <w:r w:rsidRPr="00214556">
              <w:t xml:space="preserve"> 23.569/33) ou arquiteto e Urbanista;</w:t>
            </w:r>
          </w:p>
        </w:tc>
        <w:tc>
          <w:tcPr>
            <w:tcW w:w="1580" w:type="dxa"/>
            <w:tcBorders>
              <w:top w:val="nil"/>
              <w:left w:val="nil"/>
              <w:bottom w:val="single" w:sz="4" w:space="0" w:color="auto"/>
              <w:right w:val="single" w:sz="4" w:space="0" w:color="auto"/>
            </w:tcBorders>
            <w:shd w:val="clear" w:color="auto" w:fill="auto"/>
            <w:vAlign w:val="center"/>
            <w:hideMark/>
          </w:tcPr>
          <w:p w14:paraId="7440ACEB" w14:textId="77777777" w:rsidR="00364A4F" w:rsidRPr="00214556" w:rsidRDefault="00364A4F" w:rsidP="000D050B">
            <w:pPr>
              <w:jc w:val="center"/>
            </w:pPr>
            <w:r w:rsidRPr="00214556">
              <w:t>número de atestados: de 1 até 2</w:t>
            </w:r>
          </w:p>
        </w:tc>
        <w:tc>
          <w:tcPr>
            <w:tcW w:w="1611" w:type="dxa"/>
            <w:tcBorders>
              <w:top w:val="nil"/>
              <w:left w:val="nil"/>
              <w:bottom w:val="single" w:sz="4" w:space="0" w:color="auto"/>
              <w:right w:val="single" w:sz="4" w:space="0" w:color="auto"/>
            </w:tcBorders>
            <w:shd w:val="clear" w:color="auto" w:fill="auto"/>
            <w:noWrap/>
            <w:vAlign w:val="bottom"/>
            <w:hideMark/>
          </w:tcPr>
          <w:p w14:paraId="7036B226" w14:textId="77777777" w:rsidR="00364A4F" w:rsidRPr="00214556" w:rsidRDefault="00364A4F" w:rsidP="000D050B">
            <w:pPr>
              <w:jc w:val="right"/>
            </w:pPr>
            <w:r w:rsidRPr="00214556">
              <w:t>1</w:t>
            </w:r>
          </w:p>
        </w:tc>
      </w:tr>
      <w:tr w:rsidR="00364A4F" w:rsidRPr="00214556" w14:paraId="72C7444B" w14:textId="77777777" w:rsidTr="005E6275">
        <w:trPr>
          <w:gridAfter w:val="1"/>
          <w:wAfter w:w="160" w:type="dxa"/>
          <w:trHeight w:val="765"/>
          <w:jc w:val="center"/>
        </w:trPr>
        <w:tc>
          <w:tcPr>
            <w:tcW w:w="1270" w:type="dxa"/>
            <w:vMerge/>
            <w:tcBorders>
              <w:top w:val="nil"/>
              <w:left w:val="single" w:sz="4" w:space="0" w:color="auto"/>
              <w:bottom w:val="single" w:sz="4" w:space="0" w:color="auto"/>
              <w:right w:val="single" w:sz="4" w:space="0" w:color="auto"/>
            </w:tcBorders>
            <w:vAlign w:val="center"/>
            <w:hideMark/>
          </w:tcPr>
          <w:p w14:paraId="7DCE3671" w14:textId="77777777" w:rsidR="00364A4F" w:rsidRPr="00214556" w:rsidRDefault="00364A4F" w:rsidP="000D050B"/>
        </w:tc>
        <w:tc>
          <w:tcPr>
            <w:tcW w:w="2641" w:type="dxa"/>
            <w:vMerge/>
            <w:tcBorders>
              <w:top w:val="nil"/>
              <w:left w:val="single" w:sz="4" w:space="0" w:color="auto"/>
              <w:bottom w:val="single" w:sz="4" w:space="0" w:color="auto"/>
              <w:right w:val="single" w:sz="4" w:space="0" w:color="auto"/>
            </w:tcBorders>
            <w:vAlign w:val="center"/>
            <w:hideMark/>
          </w:tcPr>
          <w:p w14:paraId="6B0B8190" w14:textId="77777777" w:rsidR="00364A4F" w:rsidRPr="00214556" w:rsidRDefault="00364A4F" w:rsidP="000D050B"/>
        </w:tc>
        <w:tc>
          <w:tcPr>
            <w:tcW w:w="2107" w:type="dxa"/>
            <w:vMerge/>
            <w:tcBorders>
              <w:top w:val="nil"/>
              <w:left w:val="single" w:sz="4" w:space="0" w:color="auto"/>
              <w:bottom w:val="single" w:sz="4" w:space="0" w:color="000000"/>
              <w:right w:val="single" w:sz="4" w:space="0" w:color="auto"/>
            </w:tcBorders>
            <w:vAlign w:val="center"/>
            <w:hideMark/>
          </w:tcPr>
          <w:p w14:paraId="33765C89" w14:textId="77777777" w:rsidR="00364A4F" w:rsidRPr="00214556" w:rsidRDefault="00364A4F" w:rsidP="000D050B"/>
        </w:tc>
        <w:tc>
          <w:tcPr>
            <w:tcW w:w="1580" w:type="dxa"/>
            <w:tcBorders>
              <w:top w:val="nil"/>
              <w:left w:val="nil"/>
              <w:bottom w:val="single" w:sz="4" w:space="0" w:color="auto"/>
              <w:right w:val="single" w:sz="4" w:space="0" w:color="auto"/>
            </w:tcBorders>
            <w:shd w:val="clear" w:color="auto" w:fill="auto"/>
            <w:vAlign w:val="center"/>
            <w:hideMark/>
          </w:tcPr>
          <w:p w14:paraId="5EC8CAE9" w14:textId="77777777" w:rsidR="00364A4F" w:rsidRPr="00214556" w:rsidRDefault="00364A4F" w:rsidP="000D050B">
            <w:pPr>
              <w:jc w:val="center"/>
            </w:pPr>
            <w:r w:rsidRPr="00214556">
              <w:t>número de atestados: 3 até 4</w:t>
            </w:r>
          </w:p>
        </w:tc>
        <w:tc>
          <w:tcPr>
            <w:tcW w:w="1611" w:type="dxa"/>
            <w:tcBorders>
              <w:top w:val="nil"/>
              <w:left w:val="nil"/>
              <w:bottom w:val="single" w:sz="4" w:space="0" w:color="auto"/>
              <w:right w:val="single" w:sz="4" w:space="0" w:color="auto"/>
            </w:tcBorders>
            <w:shd w:val="clear" w:color="auto" w:fill="auto"/>
            <w:noWrap/>
            <w:vAlign w:val="bottom"/>
            <w:hideMark/>
          </w:tcPr>
          <w:p w14:paraId="581D3000" w14:textId="77777777" w:rsidR="00364A4F" w:rsidRPr="00214556" w:rsidRDefault="00364A4F" w:rsidP="000D050B">
            <w:pPr>
              <w:jc w:val="right"/>
            </w:pPr>
            <w:r w:rsidRPr="00214556">
              <w:t>2,5</w:t>
            </w:r>
          </w:p>
        </w:tc>
      </w:tr>
      <w:tr w:rsidR="00364A4F" w:rsidRPr="00214556" w14:paraId="46883698" w14:textId="77777777" w:rsidTr="005E6275">
        <w:trPr>
          <w:gridAfter w:val="1"/>
          <w:wAfter w:w="160" w:type="dxa"/>
          <w:trHeight w:val="765"/>
          <w:jc w:val="center"/>
        </w:trPr>
        <w:tc>
          <w:tcPr>
            <w:tcW w:w="1270" w:type="dxa"/>
            <w:vMerge/>
            <w:tcBorders>
              <w:top w:val="nil"/>
              <w:left w:val="single" w:sz="4" w:space="0" w:color="auto"/>
              <w:bottom w:val="single" w:sz="4" w:space="0" w:color="auto"/>
              <w:right w:val="single" w:sz="4" w:space="0" w:color="auto"/>
            </w:tcBorders>
            <w:vAlign w:val="center"/>
            <w:hideMark/>
          </w:tcPr>
          <w:p w14:paraId="6193D858" w14:textId="77777777" w:rsidR="00364A4F" w:rsidRPr="00214556" w:rsidRDefault="00364A4F" w:rsidP="000D050B"/>
        </w:tc>
        <w:tc>
          <w:tcPr>
            <w:tcW w:w="2641" w:type="dxa"/>
            <w:vMerge/>
            <w:tcBorders>
              <w:top w:val="nil"/>
              <w:left w:val="single" w:sz="4" w:space="0" w:color="auto"/>
              <w:bottom w:val="single" w:sz="4" w:space="0" w:color="auto"/>
              <w:right w:val="single" w:sz="4" w:space="0" w:color="auto"/>
            </w:tcBorders>
            <w:vAlign w:val="center"/>
            <w:hideMark/>
          </w:tcPr>
          <w:p w14:paraId="7FDFA5C5" w14:textId="77777777" w:rsidR="00364A4F" w:rsidRPr="00214556" w:rsidRDefault="00364A4F" w:rsidP="000D050B"/>
        </w:tc>
        <w:tc>
          <w:tcPr>
            <w:tcW w:w="2107" w:type="dxa"/>
            <w:vMerge/>
            <w:tcBorders>
              <w:top w:val="nil"/>
              <w:left w:val="single" w:sz="4" w:space="0" w:color="auto"/>
              <w:bottom w:val="single" w:sz="4" w:space="0" w:color="000000"/>
              <w:right w:val="single" w:sz="4" w:space="0" w:color="auto"/>
            </w:tcBorders>
            <w:vAlign w:val="center"/>
            <w:hideMark/>
          </w:tcPr>
          <w:p w14:paraId="41E775CB" w14:textId="77777777" w:rsidR="00364A4F" w:rsidRPr="00214556" w:rsidRDefault="00364A4F" w:rsidP="000D050B"/>
        </w:tc>
        <w:tc>
          <w:tcPr>
            <w:tcW w:w="1580" w:type="dxa"/>
            <w:tcBorders>
              <w:top w:val="nil"/>
              <w:left w:val="nil"/>
              <w:bottom w:val="single" w:sz="4" w:space="0" w:color="auto"/>
              <w:right w:val="single" w:sz="4" w:space="0" w:color="auto"/>
            </w:tcBorders>
            <w:shd w:val="clear" w:color="auto" w:fill="auto"/>
            <w:vAlign w:val="center"/>
            <w:hideMark/>
          </w:tcPr>
          <w:p w14:paraId="679ED711" w14:textId="77777777" w:rsidR="00364A4F" w:rsidRPr="00214556" w:rsidRDefault="00364A4F" w:rsidP="000D050B">
            <w:pPr>
              <w:jc w:val="center"/>
            </w:pPr>
            <w:r w:rsidRPr="00214556">
              <w:t>número de atestados: 05 ou mais</w:t>
            </w:r>
          </w:p>
        </w:tc>
        <w:tc>
          <w:tcPr>
            <w:tcW w:w="1611" w:type="dxa"/>
            <w:tcBorders>
              <w:top w:val="nil"/>
              <w:left w:val="nil"/>
              <w:bottom w:val="single" w:sz="4" w:space="0" w:color="auto"/>
              <w:right w:val="single" w:sz="4" w:space="0" w:color="auto"/>
            </w:tcBorders>
            <w:shd w:val="clear" w:color="auto" w:fill="auto"/>
            <w:noWrap/>
            <w:vAlign w:val="bottom"/>
            <w:hideMark/>
          </w:tcPr>
          <w:p w14:paraId="53AD9DB6" w14:textId="77777777" w:rsidR="00364A4F" w:rsidRPr="00214556" w:rsidRDefault="00364A4F" w:rsidP="000D050B">
            <w:pPr>
              <w:jc w:val="right"/>
            </w:pPr>
            <w:r w:rsidRPr="00214556">
              <w:t>4</w:t>
            </w:r>
          </w:p>
        </w:tc>
      </w:tr>
      <w:tr w:rsidR="00364A4F" w:rsidRPr="00214556" w14:paraId="26026E61" w14:textId="77777777" w:rsidTr="005E6275">
        <w:trPr>
          <w:gridAfter w:val="1"/>
          <w:wAfter w:w="160" w:type="dxa"/>
          <w:trHeight w:val="765"/>
          <w:jc w:val="center"/>
        </w:trPr>
        <w:tc>
          <w:tcPr>
            <w:tcW w:w="1270" w:type="dxa"/>
            <w:vMerge w:val="restart"/>
            <w:tcBorders>
              <w:top w:val="nil"/>
              <w:left w:val="single" w:sz="4" w:space="0" w:color="auto"/>
              <w:bottom w:val="single" w:sz="4" w:space="0" w:color="auto"/>
              <w:right w:val="single" w:sz="4" w:space="0" w:color="auto"/>
            </w:tcBorders>
            <w:shd w:val="clear" w:color="auto" w:fill="auto"/>
            <w:vAlign w:val="center"/>
            <w:hideMark/>
          </w:tcPr>
          <w:p w14:paraId="72A33923" w14:textId="77777777" w:rsidR="00364A4F" w:rsidRPr="00214556" w:rsidRDefault="00364A4F" w:rsidP="000D050B">
            <w:pPr>
              <w:jc w:val="center"/>
            </w:pPr>
            <w:r w:rsidRPr="00214556">
              <w:t>(NPT-</w:t>
            </w:r>
            <w:proofErr w:type="spellStart"/>
            <w:r w:rsidRPr="00214556">
              <w:t>IV.c</w:t>
            </w:r>
            <w:proofErr w:type="spellEnd"/>
            <w:r w:rsidRPr="00214556">
              <w:t>)</w:t>
            </w:r>
          </w:p>
        </w:tc>
        <w:tc>
          <w:tcPr>
            <w:tcW w:w="2641" w:type="dxa"/>
            <w:vMerge w:val="restart"/>
            <w:tcBorders>
              <w:top w:val="nil"/>
              <w:left w:val="single" w:sz="4" w:space="0" w:color="auto"/>
              <w:bottom w:val="single" w:sz="4" w:space="0" w:color="auto"/>
              <w:right w:val="single" w:sz="4" w:space="0" w:color="auto"/>
            </w:tcBorders>
            <w:shd w:val="clear" w:color="auto" w:fill="auto"/>
            <w:vAlign w:val="center"/>
            <w:hideMark/>
          </w:tcPr>
          <w:p w14:paraId="7AD3DE56" w14:textId="77777777" w:rsidR="00364A4F" w:rsidRPr="00214556" w:rsidRDefault="00364A4F" w:rsidP="000D050B">
            <w:pPr>
              <w:jc w:val="center"/>
            </w:pPr>
            <w:r w:rsidRPr="00214556">
              <w:t>Coordenador dos serviços da Coleta de fotos de fachada com sistema de mapeamento móvel para áreas urbanas</w:t>
            </w:r>
          </w:p>
        </w:tc>
        <w:tc>
          <w:tcPr>
            <w:tcW w:w="2107" w:type="dxa"/>
            <w:vMerge w:val="restart"/>
            <w:tcBorders>
              <w:top w:val="nil"/>
              <w:left w:val="single" w:sz="4" w:space="0" w:color="auto"/>
              <w:bottom w:val="single" w:sz="4" w:space="0" w:color="000000"/>
              <w:right w:val="single" w:sz="4" w:space="0" w:color="auto"/>
            </w:tcBorders>
            <w:shd w:val="clear" w:color="auto" w:fill="auto"/>
            <w:vAlign w:val="center"/>
            <w:hideMark/>
          </w:tcPr>
          <w:p w14:paraId="2D05755D" w14:textId="77777777" w:rsidR="00364A4F" w:rsidRPr="00214556" w:rsidRDefault="00364A4F" w:rsidP="000D050B">
            <w:pPr>
              <w:jc w:val="center"/>
            </w:pPr>
            <w:r w:rsidRPr="00214556">
              <w:t xml:space="preserve">Engenheiro Cartógrafo, ou Engenheiro Geógrafo, ou Engenheiro Agrimensor, ou engenheiro Civil Graduado antes de 1973 ( </w:t>
            </w:r>
            <w:proofErr w:type="spellStart"/>
            <w:r w:rsidRPr="00214556">
              <w:t>Dec</w:t>
            </w:r>
            <w:proofErr w:type="spellEnd"/>
            <w:r w:rsidRPr="00214556">
              <w:t xml:space="preserve"> 23.569/33) ou arquiteto e Urbanista;</w:t>
            </w:r>
          </w:p>
        </w:tc>
        <w:tc>
          <w:tcPr>
            <w:tcW w:w="1580" w:type="dxa"/>
            <w:tcBorders>
              <w:top w:val="nil"/>
              <w:left w:val="nil"/>
              <w:bottom w:val="single" w:sz="4" w:space="0" w:color="auto"/>
              <w:right w:val="single" w:sz="4" w:space="0" w:color="auto"/>
            </w:tcBorders>
            <w:shd w:val="clear" w:color="auto" w:fill="auto"/>
            <w:vAlign w:val="center"/>
            <w:hideMark/>
          </w:tcPr>
          <w:p w14:paraId="45744ED2" w14:textId="77777777" w:rsidR="00364A4F" w:rsidRPr="00214556" w:rsidRDefault="00364A4F" w:rsidP="000D050B">
            <w:pPr>
              <w:jc w:val="center"/>
            </w:pPr>
            <w:r w:rsidRPr="00214556">
              <w:t>número de atestados: de 1 até 2</w:t>
            </w:r>
          </w:p>
        </w:tc>
        <w:tc>
          <w:tcPr>
            <w:tcW w:w="1611" w:type="dxa"/>
            <w:tcBorders>
              <w:top w:val="nil"/>
              <w:left w:val="nil"/>
              <w:bottom w:val="single" w:sz="4" w:space="0" w:color="auto"/>
              <w:right w:val="single" w:sz="4" w:space="0" w:color="auto"/>
            </w:tcBorders>
            <w:shd w:val="clear" w:color="auto" w:fill="auto"/>
            <w:noWrap/>
            <w:vAlign w:val="bottom"/>
            <w:hideMark/>
          </w:tcPr>
          <w:p w14:paraId="1A00A68F" w14:textId="77777777" w:rsidR="00364A4F" w:rsidRPr="00214556" w:rsidRDefault="00364A4F" w:rsidP="000D050B">
            <w:pPr>
              <w:jc w:val="right"/>
            </w:pPr>
            <w:r w:rsidRPr="00214556">
              <w:t>1</w:t>
            </w:r>
          </w:p>
        </w:tc>
      </w:tr>
      <w:tr w:rsidR="00364A4F" w:rsidRPr="00214556" w14:paraId="6116F7BA" w14:textId="77777777" w:rsidTr="005E6275">
        <w:trPr>
          <w:gridAfter w:val="1"/>
          <w:wAfter w:w="160" w:type="dxa"/>
          <w:trHeight w:val="765"/>
          <w:jc w:val="center"/>
        </w:trPr>
        <w:tc>
          <w:tcPr>
            <w:tcW w:w="1270" w:type="dxa"/>
            <w:vMerge/>
            <w:tcBorders>
              <w:top w:val="nil"/>
              <w:left w:val="single" w:sz="4" w:space="0" w:color="auto"/>
              <w:bottom w:val="single" w:sz="4" w:space="0" w:color="auto"/>
              <w:right w:val="single" w:sz="4" w:space="0" w:color="auto"/>
            </w:tcBorders>
            <w:vAlign w:val="center"/>
            <w:hideMark/>
          </w:tcPr>
          <w:p w14:paraId="46513C14" w14:textId="77777777" w:rsidR="00364A4F" w:rsidRPr="00214556" w:rsidRDefault="00364A4F" w:rsidP="000D050B"/>
        </w:tc>
        <w:tc>
          <w:tcPr>
            <w:tcW w:w="2641" w:type="dxa"/>
            <w:vMerge/>
            <w:tcBorders>
              <w:top w:val="nil"/>
              <w:left w:val="single" w:sz="4" w:space="0" w:color="auto"/>
              <w:bottom w:val="single" w:sz="4" w:space="0" w:color="auto"/>
              <w:right w:val="single" w:sz="4" w:space="0" w:color="auto"/>
            </w:tcBorders>
            <w:vAlign w:val="center"/>
            <w:hideMark/>
          </w:tcPr>
          <w:p w14:paraId="357AB7FD" w14:textId="77777777" w:rsidR="00364A4F" w:rsidRPr="00214556" w:rsidRDefault="00364A4F" w:rsidP="000D050B"/>
        </w:tc>
        <w:tc>
          <w:tcPr>
            <w:tcW w:w="2107" w:type="dxa"/>
            <w:vMerge/>
            <w:tcBorders>
              <w:top w:val="nil"/>
              <w:left w:val="single" w:sz="4" w:space="0" w:color="auto"/>
              <w:bottom w:val="single" w:sz="4" w:space="0" w:color="000000"/>
              <w:right w:val="single" w:sz="4" w:space="0" w:color="auto"/>
            </w:tcBorders>
            <w:vAlign w:val="center"/>
            <w:hideMark/>
          </w:tcPr>
          <w:p w14:paraId="3FF12DE4" w14:textId="77777777" w:rsidR="00364A4F" w:rsidRPr="00214556" w:rsidRDefault="00364A4F" w:rsidP="000D050B"/>
        </w:tc>
        <w:tc>
          <w:tcPr>
            <w:tcW w:w="1580" w:type="dxa"/>
            <w:tcBorders>
              <w:top w:val="nil"/>
              <w:left w:val="nil"/>
              <w:bottom w:val="single" w:sz="4" w:space="0" w:color="auto"/>
              <w:right w:val="single" w:sz="4" w:space="0" w:color="auto"/>
            </w:tcBorders>
            <w:shd w:val="clear" w:color="auto" w:fill="auto"/>
            <w:vAlign w:val="center"/>
            <w:hideMark/>
          </w:tcPr>
          <w:p w14:paraId="227A5A86" w14:textId="77777777" w:rsidR="00364A4F" w:rsidRPr="00214556" w:rsidRDefault="00364A4F" w:rsidP="000D050B">
            <w:pPr>
              <w:jc w:val="center"/>
            </w:pPr>
            <w:r w:rsidRPr="00214556">
              <w:t>número de atestados: 3 até 4</w:t>
            </w:r>
          </w:p>
        </w:tc>
        <w:tc>
          <w:tcPr>
            <w:tcW w:w="1611" w:type="dxa"/>
            <w:tcBorders>
              <w:top w:val="nil"/>
              <w:left w:val="nil"/>
              <w:bottom w:val="single" w:sz="4" w:space="0" w:color="auto"/>
              <w:right w:val="single" w:sz="4" w:space="0" w:color="auto"/>
            </w:tcBorders>
            <w:shd w:val="clear" w:color="auto" w:fill="auto"/>
            <w:noWrap/>
            <w:vAlign w:val="bottom"/>
            <w:hideMark/>
          </w:tcPr>
          <w:p w14:paraId="4AEF8039" w14:textId="77777777" w:rsidR="00364A4F" w:rsidRPr="00214556" w:rsidRDefault="00364A4F" w:rsidP="000D050B">
            <w:pPr>
              <w:jc w:val="right"/>
            </w:pPr>
            <w:r w:rsidRPr="00214556">
              <w:t>2,5</w:t>
            </w:r>
          </w:p>
        </w:tc>
      </w:tr>
      <w:tr w:rsidR="00364A4F" w:rsidRPr="00214556" w14:paraId="223D4176" w14:textId="77777777" w:rsidTr="005E6275">
        <w:trPr>
          <w:gridAfter w:val="1"/>
          <w:wAfter w:w="160" w:type="dxa"/>
          <w:trHeight w:val="765"/>
          <w:jc w:val="center"/>
        </w:trPr>
        <w:tc>
          <w:tcPr>
            <w:tcW w:w="1270" w:type="dxa"/>
            <w:vMerge/>
            <w:tcBorders>
              <w:top w:val="nil"/>
              <w:left w:val="single" w:sz="4" w:space="0" w:color="auto"/>
              <w:bottom w:val="single" w:sz="4" w:space="0" w:color="auto"/>
              <w:right w:val="single" w:sz="4" w:space="0" w:color="auto"/>
            </w:tcBorders>
            <w:vAlign w:val="center"/>
            <w:hideMark/>
          </w:tcPr>
          <w:p w14:paraId="492A7F6C" w14:textId="77777777" w:rsidR="00364A4F" w:rsidRPr="00214556" w:rsidRDefault="00364A4F" w:rsidP="000D050B"/>
        </w:tc>
        <w:tc>
          <w:tcPr>
            <w:tcW w:w="2641" w:type="dxa"/>
            <w:vMerge/>
            <w:tcBorders>
              <w:top w:val="nil"/>
              <w:left w:val="single" w:sz="4" w:space="0" w:color="auto"/>
              <w:bottom w:val="single" w:sz="4" w:space="0" w:color="auto"/>
              <w:right w:val="single" w:sz="4" w:space="0" w:color="auto"/>
            </w:tcBorders>
            <w:vAlign w:val="center"/>
            <w:hideMark/>
          </w:tcPr>
          <w:p w14:paraId="7E673ECD" w14:textId="77777777" w:rsidR="00364A4F" w:rsidRPr="00214556" w:rsidRDefault="00364A4F" w:rsidP="000D050B"/>
        </w:tc>
        <w:tc>
          <w:tcPr>
            <w:tcW w:w="2107" w:type="dxa"/>
            <w:vMerge/>
            <w:tcBorders>
              <w:top w:val="nil"/>
              <w:left w:val="single" w:sz="4" w:space="0" w:color="auto"/>
              <w:bottom w:val="single" w:sz="4" w:space="0" w:color="auto"/>
              <w:right w:val="single" w:sz="4" w:space="0" w:color="auto"/>
            </w:tcBorders>
            <w:vAlign w:val="center"/>
            <w:hideMark/>
          </w:tcPr>
          <w:p w14:paraId="59E1463E" w14:textId="77777777" w:rsidR="00364A4F" w:rsidRPr="00214556" w:rsidRDefault="00364A4F" w:rsidP="000D050B"/>
        </w:tc>
        <w:tc>
          <w:tcPr>
            <w:tcW w:w="1580" w:type="dxa"/>
            <w:tcBorders>
              <w:top w:val="nil"/>
              <w:left w:val="nil"/>
              <w:bottom w:val="single" w:sz="4" w:space="0" w:color="auto"/>
              <w:right w:val="single" w:sz="4" w:space="0" w:color="auto"/>
            </w:tcBorders>
            <w:shd w:val="clear" w:color="auto" w:fill="auto"/>
            <w:vAlign w:val="center"/>
            <w:hideMark/>
          </w:tcPr>
          <w:p w14:paraId="32509775" w14:textId="77777777" w:rsidR="00364A4F" w:rsidRPr="00214556" w:rsidRDefault="00364A4F" w:rsidP="000D050B">
            <w:pPr>
              <w:jc w:val="center"/>
            </w:pPr>
            <w:r w:rsidRPr="00214556">
              <w:t>número de atestados: 05 ou mais</w:t>
            </w:r>
          </w:p>
        </w:tc>
        <w:tc>
          <w:tcPr>
            <w:tcW w:w="1611" w:type="dxa"/>
            <w:tcBorders>
              <w:top w:val="nil"/>
              <w:left w:val="nil"/>
              <w:bottom w:val="single" w:sz="4" w:space="0" w:color="auto"/>
              <w:right w:val="single" w:sz="4" w:space="0" w:color="auto"/>
            </w:tcBorders>
            <w:shd w:val="clear" w:color="auto" w:fill="auto"/>
            <w:noWrap/>
            <w:vAlign w:val="bottom"/>
            <w:hideMark/>
          </w:tcPr>
          <w:p w14:paraId="58CF42A9" w14:textId="77777777" w:rsidR="00364A4F" w:rsidRPr="00214556" w:rsidRDefault="00364A4F" w:rsidP="000D050B">
            <w:pPr>
              <w:jc w:val="right"/>
            </w:pPr>
            <w:r w:rsidRPr="00214556">
              <w:t>4</w:t>
            </w:r>
          </w:p>
        </w:tc>
      </w:tr>
      <w:tr w:rsidR="00364A4F" w:rsidRPr="00214556" w14:paraId="2C3A330A" w14:textId="77777777" w:rsidTr="005E6275">
        <w:trPr>
          <w:gridAfter w:val="1"/>
          <w:wAfter w:w="160" w:type="dxa"/>
          <w:trHeight w:val="1215"/>
          <w:jc w:val="center"/>
        </w:trPr>
        <w:tc>
          <w:tcPr>
            <w:tcW w:w="12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050D35" w14:textId="77777777" w:rsidR="00364A4F" w:rsidRPr="00214556" w:rsidRDefault="00364A4F" w:rsidP="000D050B">
            <w:pPr>
              <w:jc w:val="center"/>
            </w:pPr>
            <w:r w:rsidRPr="00214556">
              <w:t>(NPT-</w:t>
            </w:r>
            <w:proofErr w:type="spellStart"/>
            <w:r w:rsidRPr="00214556">
              <w:t>IV.d</w:t>
            </w:r>
            <w:proofErr w:type="spellEnd"/>
            <w:r w:rsidRPr="00214556">
              <w:t>)</w:t>
            </w:r>
          </w:p>
        </w:tc>
        <w:tc>
          <w:tcPr>
            <w:tcW w:w="26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D86CB8" w14:textId="77777777" w:rsidR="00364A4F" w:rsidRPr="00214556" w:rsidRDefault="00364A4F" w:rsidP="000D050B">
            <w:pPr>
              <w:jc w:val="center"/>
            </w:pPr>
            <w:r w:rsidRPr="00214556">
              <w:t xml:space="preserve">Gerente Técnico para implantação, parametrização, conversão, transformação e carga dos dados geográficos em sistema de informações </w:t>
            </w:r>
            <w:r w:rsidRPr="00214556">
              <w:lastRenderedPageBreak/>
              <w:t xml:space="preserve">multifinalitário na modalidade SaaS e Integração com o Sistema Tributário Legado do Município </w:t>
            </w:r>
          </w:p>
        </w:tc>
        <w:tc>
          <w:tcPr>
            <w:tcW w:w="21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CF86BD" w14:textId="77777777" w:rsidR="00364A4F" w:rsidRPr="00214556" w:rsidRDefault="00364A4F" w:rsidP="000D050B">
            <w:pPr>
              <w:jc w:val="center"/>
            </w:pPr>
            <w:r w:rsidRPr="00214556">
              <w:lastRenderedPageBreak/>
              <w:t xml:space="preserve">Engenheiro Cartógrafo, ou Engenheiro Geógrafo, ou Engenheiro Agrimensor, ou engenheiro Civil Graduado antes de 1973 </w:t>
            </w:r>
            <w:r w:rsidRPr="00214556">
              <w:lastRenderedPageBreak/>
              <w:t xml:space="preserve">( </w:t>
            </w:r>
            <w:proofErr w:type="spellStart"/>
            <w:r w:rsidRPr="00214556">
              <w:t>Dec</w:t>
            </w:r>
            <w:proofErr w:type="spellEnd"/>
            <w:r w:rsidRPr="00214556">
              <w:t xml:space="preserve"> 23.569/33), ou arquiteto e Urbanista, ou Engenheiro da Computação, ou Engenheiro com pós graduação em sistemas de informações (computação) ou áreas afins.</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6470EDD4" w14:textId="77777777" w:rsidR="00364A4F" w:rsidRPr="00214556" w:rsidRDefault="00364A4F" w:rsidP="000D050B">
            <w:pPr>
              <w:jc w:val="center"/>
            </w:pPr>
            <w:r w:rsidRPr="00214556">
              <w:lastRenderedPageBreak/>
              <w:t>número de atestados: de 1 até 2</w:t>
            </w:r>
          </w:p>
        </w:tc>
        <w:tc>
          <w:tcPr>
            <w:tcW w:w="1611" w:type="dxa"/>
            <w:tcBorders>
              <w:top w:val="single" w:sz="4" w:space="0" w:color="auto"/>
              <w:left w:val="nil"/>
              <w:bottom w:val="single" w:sz="4" w:space="0" w:color="auto"/>
              <w:right w:val="single" w:sz="4" w:space="0" w:color="auto"/>
            </w:tcBorders>
            <w:shd w:val="clear" w:color="auto" w:fill="auto"/>
            <w:noWrap/>
            <w:vAlign w:val="bottom"/>
            <w:hideMark/>
          </w:tcPr>
          <w:p w14:paraId="5B60D0E1" w14:textId="77777777" w:rsidR="00364A4F" w:rsidRPr="00214556" w:rsidRDefault="00364A4F" w:rsidP="000D050B">
            <w:pPr>
              <w:jc w:val="right"/>
            </w:pPr>
            <w:r w:rsidRPr="00214556">
              <w:t>1</w:t>
            </w:r>
          </w:p>
        </w:tc>
      </w:tr>
      <w:tr w:rsidR="00364A4F" w:rsidRPr="00214556" w14:paraId="208F73B0" w14:textId="77777777" w:rsidTr="005E6275">
        <w:trPr>
          <w:gridAfter w:val="1"/>
          <w:wAfter w:w="160" w:type="dxa"/>
          <w:trHeight w:val="1560"/>
          <w:jc w:val="center"/>
        </w:trPr>
        <w:tc>
          <w:tcPr>
            <w:tcW w:w="1270" w:type="dxa"/>
            <w:vMerge/>
            <w:tcBorders>
              <w:top w:val="nil"/>
              <w:left w:val="single" w:sz="4" w:space="0" w:color="auto"/>
              <w:bottom w:val="single" w:sz="4" w:space="0" w:color="auto"/>
              <w:right w:val="single" w:sz="4" w:space="0" w:color="auto"/>
            </w:tcBorders>
            <w:vAlign w:val="center"/>
            <w:hideMark/>
          </w:tcPr>
          <w:p w14:paraId="4FC4BE4E" w14:textId="77777777" w:rsidR="00364A4F" w:rsidRPr="00214556" w:rsidRDefault="00364A4F" w:rsidP="000D050B"/>
        </w:tc>
        <w:tc>
          <w:tcPr>
            <w:tcW w:w="2641" w:type="dxa"/>
            <w:vMerge/>
            <w:tcBorders>
              <w:top w:val="nil"/>
              <w:left w:val="single" w:sz="4" w:space="0" w:color="auto"/>
              <w:bottom w:val="single" w:sz="4" w:space="0" w:color="auto"/>
              <w:right w:val="single" w:sz="4" w:space="0" w:color="auto"/>
            </w:tcBorders>
            <w:vAlign w:val="center"/>
            <w:hideMark/>
          </w:tcPr>
          <w:p w14:paraId="49C58E9A" w14:textId="77777777" w:rsidR="00364A4F" w:rsidRPr="00214556" w:rsidRDefault="00364A4F" w:rsidP="000D050B"/>
        </w:tc>
        <w:tc>
          <w:tcPr>
            <w:tcW w:w="2107" w:type="dxa"/>
            <w:vMerge/>
            <w:tcBorders>
              <w:top w:val="nil"/>
              <w:left w:val="single" w:sz="4" w:space="0" w:color="auto"/>
              <w:bottom w:val="single" w:sz="4" w:space="0" w:color="000000"/>
              <w:right w:val="single" w:sz="4" w:space="0" w:color="auto"/>
            </w:tcBorders>
            <w:vAlign w:val="center"/>
            <w:hideMark/>
          </w:tcPr>
          <w:p w14:paraId="3AFC82BC" w14:textId="77777777" w:rsidR="00364A4F" w:rsidRPr="00214556" w:rsidRDefault="00364A4F" w:rsidP="000D050B"/>
        </w:tc>
        <w:tc>
          <w:tcPr>
            <w:tcW w:w="1580" w:type="dxa"/>
            <w:tcBorders>
              <w:top w:val="nil"/>
              <w:left w:val="nil"/>
              <w:bottom w:val="single" w:sz="4" w:space="0" w:color="auto"/>
              <w:right w:val="single" w:sz="4" w:space="0" w:color="auto"/>
            </w:tcBorders>
            <w:shd w:val="clear" w:color="auto" w:fill="auto"/>
            <w:vAlign w:val="center"/>
            <w:hideMark/>
          </w:tcPr>
          <w:p w14:paraId="04304982" w14:textId="77777777" w:rsidR="00364A4F" w:rsidRPr="00214556" w:rsidRDefault="00364A4F" w:rsidP="000D050B">
            <w:pPr>
              <w:jc w:val="center"/>
            </w:pPr>
            <w:r w:rsidRPr="00214556">
              <w:t>número de atestados: 3 até 4</w:t>
            </w:r>
          </w:p>
        </w:tc>
        <w:tc>
          <w:tcPr>
            <w:tcW w:w="1611" w:type="dxa"/>
            <w:tcBorders>
              <w:top w:val="nil"/>
              <w:left w:val="nil"/>
              <w:bottom w:val="single" w:sz="4" w:space="0" w:color="auto"/>
              <w:right w:val="single" w:sz="4" w:space="0" w:color="auto"/>
            </w:tcBorders>
            <w:shd w:val="clear" w:color="auto" w:fill="auto"/>
            <w:noWrap/>
            <w:vAlign w:val="bottom"/>
            <w:hideMark/>
          </w:tcPr>
          <w:p w14:paraId="4B80A038" w14:textId="77777777" w:rsidR="00364A4F" w:rsidRPr="00214556" w:rsidRDefault="00364A4F" w:rsidP="000D050B">
            <w:pPr>
              <w:jc w:val="right"/>
            </w:pPr>
            <w:r w:rsidRPr="00214556">
              <w:t>2,5</w:t>
            </w:r>
          </w:p>
        </w:tc>
      </w:tr>
      <w:tr w:rsidR="00364A4F" w:rsidRPr="00214556" w14:paraId="3507EE2B" w14:textId="77777777" w:rsidTr="005E6275">
        <w:trPr>
          <w:gridAfter w:val="1"/>
          <w:wAfter w:w="160" w:type="dxa"/>
          <w:trHeight w:val="1920"/>
          <w:jc w:val="center"/>
        </w:trPr>
        <w:tc>
          <w:tcPr>
            <w:tcW w:w="1270" w:type="dxa"/>
            <w:vMerge/>
            <w:tcBorders>
              <w:top w:val="nil"/>
              <w:left w:val="single" w:sz="4" w:space="0" w:color="auto"/>
              <w:bottom w:val="single" w:sz="4" w:space="0" w:color="auto"/>
              <w:right w:val="single" w:sz="4" w:space="0" w:color="auto"/>
            </w:tcBorders>
            <w:vAlign w:val="center"/>
            <w:hideMark/>
          </w:tcPr>
          <w:p w14:paraId="3A55FDA1" w14:textId="77777777" w:rsidR="00364A4F" w:rsidRPr="00214556" w:rsidRDefault="00364A4F" w:rsidP="000D050B"/>
        </w:tc>
        <w:tc>
          <w:tcPr>
            <w:tcW w:w="2641" w:type="dxa"/>
            <w:vMerge/>
            <w:tcBorders>
              <w:top w:val="nil"/>
              <w:left w:val="single" w:sz="4" w:space="0" w:color="auto"/>
              <w:bottom w:val="single" w:sz="4" w:space="0" w:color="auto"/>
              <w:right w:val="single" w:sz="4" w:space="0" w:color="auto"/>
            </w:tcBorders>
            <w:vAlign w:val="center"/>
            <w:hideMark/>
          </w:tcPr>
          <w:p w14:paraId="0FEFE966" w14:textId="77777777" w:rsidR="00364A4F" w:rsidRPr="00214556" w:rsidRDefault="00364A4F" w:rsidP="000D050B"/>
        </w:tc>
        <w:tc>
          <w:tcPr>
            <w:tcW w:w="2107" w:type="dxa"/>
            <w:vMerge/>
            <w:tcBorders>
              <w:top w:val="nil"/>
              <w:left w:val="single" w:sz="4" w:space="0" w:color="auto"/>
              <w:bottom w:val="single" w:sz="4" w:space="0" w:color="000000"/>
              <w:right w:val="single" w:sz="4" w:space="0" w:color="auto"/>
            </w:tcBorders>
            <w:vAlign w:val="center"/>
            <w:hideMark/>
          </w:tcPr>
          <w:p w14:paraId="01D9B4B7" w14:textId="77777777" w:rsidR="00364A4F" w:rsidRPr="00214556" w:rsidRDefault="00364A4F" w:rsidP="000D050B"/>
        </w:tc>
        <w:tc>
          <w:tcPr>
            <w:tcW w:w="1580" w:type="dxa"/>
            <w:tcBorders>
              <w:top w:val="nil"/>
              <w:left w:val="nil"/>
              <w:bottom w:val="single" w:sz="4" w:space="0" w:color="auto"/>
              <w:right w:val="single" w:sz="4" w:space="0" w:color="auto"/>
            </w:tcBorders>
            <w:shd w:val="clear" w:color="auto" w:fill="auto"/>
            <w:vAlign w:val="center"/>
            <w:hideMark/>
          </w:tcPr>
          <w:p w14:paraId="17F68EF9" w14:textId="77777777" w:rsidR="00364A4F" w:rsidRPr="00214556" w:rsidRDefault="00364A4F" w:rsidP="000D050B">
            <w:pPr>
              <w:jc w:val="center"/>
            </w:pPr>
            <w:r w:rsidRPr="00214556">
              <w:t>número de atestados: 05 ou mais</w:t>
            </w:r>
          </w:p>
        </w:tc>
        <w:tc>
          <w:tcPr>
            <w:tcW w:w="1611" w:type="dxa"/>
            <w:tcBorders>
              <w:top w:val="nil"/>
              <w:left w:val="nil"/>
              <w:bottom w:val="single" w:sz="4" w:space="0" w:color="auto"/>
              <w:right w:val="single" w:sz="4" w:space="0" w:color="auto"/>
            </w:tcBorders>
            <w:shd w:val="clear" w:color="auto" w:fill="auto"/>
            <w:noWrap/>
            <w:vAlign w:val="bottom"/>
            <w:hideMark/>
          </w:tcPr>
          <w:p w14:paraId="68D7ACAA" w14:textId="77777777" w:rsidR="00364A4F" w:rsidRPr="00214556" w:rsidRDefault="00364A4F" w:rsidP="000D050B">
            <w:pPr>
              <w:jc w:val="right"/>
            </w:pPr>
            <w:r w:rsidRPr="00214556">
              <w:t>4</w:t>
            </w:r>
          </w:p>
        </w:tc>
      </w:tr>
      <w:tr w:rsidR="00364A4F" w:rsidRPr="00214556" w14:paraId="21D1F436" w14:textId="77777777" w:rsidTr="005E6275">
        <w:trPr>
          <w:gridAfter w:val="1"/>
          <w:wAfter w:w="160" w:type="dxa"/>
          <w:trHeight w:val="1530"/>
          <w:jc w:val="center"/>
        </w:trPr>
        <w:tc>
          <w:tcPr>
            <w:tcW w:w="1270" w:type="dxa"/>
            <w:vMerge w:val="restart"/>
            <w:tcBorders>
              <w:top w:val="nil"/>
              <w:left w:val="single" w:sz="4" w:space="0" w:color="auto"/>
              <w:right w:val="single" w:sz="4" w:space="0" w:color="auto"/>
            </w:tcBorders>
            <w:shd w:val="clear" w:color="auto" w:fill="auto"/>
            <w:vAlign w:val="center"/>
            <w:hideMark/>
          </w:tcPr>
          <w:p w14:paraId="0C48BD7E" w14:textId="77777777" w:rsidR="00364A4F" w:rsidRPr="00214556" w:rsidRDefault="00364A4F" w:rsidP="000D050B">
            <w:pPr>
              <w:jc w:val="center"/>
            </w:pPr>
            <w:r w:rsidRPr="00214556">
              <w:t>(</w:t>
            </w:r>
            <w:proofErr w:type="spellStart"/>
            <w:r w:rsidRPr="00214556">
              <w:t>NPT-IV.e</w:t>
            </w:r>
            <w:proofErr w:type="spellEnd"/>
            <w:r w:rsidRPr="00214556">
              <w:t>)</w:t>
            </w:r>
          </w:p>
        </w:tc>
        <w:tc>
          <w:tcPr>
            <w:tcW w:w="2641" w:type="dxa"/>
            <w:vMerge w:val="restart"/>
            <w:tcBorders>
              <w:top w:val="nil"/>
              <w:left w:val="single" w:sz="4" w:space="0" w:color="auto"/>
              <w:bottom w:val="nil"/>
              <w:right w:val="single" w:sz="4" w:space="0" w:color="auto"/>
            </w:tcBorders>
            <w:shd w:val="clear" w:color="auto" w:fill="auto"/>
            <w:vAlign w:val="center"/>
            <w:hideMark/>
          </w:tcPr>
          <w:p w14:paraId="5D9A4464" w14:textId="77777777" w:rsidR="00364A4F" w:rsidRPr="00214556" w:rsidRDefault="00364A4F" w:rsidP="000D050B">
            <w:pPr>
              <w:jc w:val="center"/>
            </w:pPr>
            <w:r w:rsidRPr="00214556">
              <w:t>Gerente Técnico de Mapeamento Urbano Básico (MUB) ou Cadastro Técnico Imobiliário.</w:t>
            </w:r>
          </w:p>
        </w:tc>
        <w:tc>
          <w:tcPr>
            <w:tcW w:w="2107" w:type="dxa"/>
            <w:vMerge w:val="restart"/>
            <w:tcBorders>
              <w:top w:val="nil"/>
              <w:left w:val="single" w:sz="4" w:space="0" w:color="auto"/>
              <w:right w:val="single" w:sz="4" w:space="0" w:color="auto"/>
            </w:tcBorders>
            <w:shd w:val="clear" w:color="auto" w:fill="auto"/>
            <w:vAlign w:val="center"/>
            <w:hideMark/>
          </w:tcPr>
          <w:p w14:paraId="023EA452" w14:textId="77777777" w:rsidR="00364A4F" w:rsidRPr="00214556" w:rsidRDefault="00364A4F" w:rsidP="000D050B">
            <w:pPr>
              <w:jc w:val="center"/>
            </w:pPr>
            <w:r w:rsidRPr="00214556">
              <w:t>Engenheiro Cartógrafo, ou Engenheiro Geógrafo, ou Engenheiro Agrimensor, ou Engenheiro Agrônomo, ou engenheiro Civil Graduado antes de 1973 (</w:t>
            </w:r>
            <w:proofErr w:type="spellStart"/>
            <w:r w:rsidRPr="00214556">
              <w:t>Dec</w:t>
            </w:r>
            <w:proofErr w:type="spellEnd"/>
            <w:r w:rsidRPr="00214556">
              <w:t xml:space="preserve"> 23.569/33) ou Arquiteto e Urbanista.</w:t>
            </w:r>
          </w:p>
        </w:tc>
        <w:tc>
          <w:tcPr>
            <w:tcW w:w="1580" w:type="dxa"/>
            <w:vMerge w:val="restart"/>
            <w:tcBorders>
              <w:top w:val="nil"/>
              <w:left w:val="single" w:sz="4" w:space="0" w:color="auto"/>
              <w:bottom w:val="single" w:sz="4" w:space="0" w:color="000000"/>
              <w:right w:val="single" w:sz="4" w:space="0" w:color="auto"/>
            </w:tcBorders>
            <w:shd w:val="clear" w:color="auto" w:fill="auto"/>
            <w:vAlign w:val="center"/>
            <w:hideMark/>
          </w:tcPr>
          <w:p w14:paraId="38329829" w14:textId="77777777" w:rsidR="00364A4F" w:rsidRPr="00214556" w:rsidRDefault="00364A4F" w:rsidP="000D050B">
            <w:pPr>
              <w:jc w:val="center"/>
            </w:pPr>
            <w:r w:rsidRPr="00214556">
              <w:t xml:space="preserve">número de </w:t>
            </w:r>
            <w:proofErr w:type="spellStart"/>
            <w:r w:rsidRPr="00214556">
              <w:t>atestados:de</w:t>
            </w:r>
            <w:proofErr w:type="spellEnd"/>
            <w:r w:rsidRPr="00214556">
              <w:t xml:space="preserve"> 1 até 2</w:t>
            </w:r>
          </w:p>
        </w:tc>
        <w:tc>
          <w:tcPr>
            <w:tcW w:w="161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804237C" w14:textId="77777777" w:rsidR="00364A4F" w:rsidRPr="00214556" w:rsidRDefault="00364A4F" w:rsidP="000D050B">
            <w:pPr>
              <w:jc w:val="right"/>
            </w:pPr>
            <w:r w:rsidRPr="00214556">
              <w:t>1</w:t>
            </w:r>
          </w:p>
        </w:tc>
      </w:tr>
      <w:tr w:rsidR="00364A4F" w:rsidRPr="00214556" w14:paraId="62ECAD3A" w14:textId="77777777" w:rsidTr="005E6275">
        <w:trPr>
          <w:trHeight w:val="765"/>
          <w:jc w:val="center"/>
        </w:trPr>
        <w:tc>
          <w:tcPr>
            <w:tcW w:w="1270" w:type="dxa"/>
            <w:vMerge/>
            <w:tcBorders>
              <w:left w:val="single" w:sz="4" w:space="0" w:color="auto"/>
              <w:right w:val="single" w:sz="4" w:space="0" w:color="auto"/>
            </w:tcBorders>
            <w:vAlign w:val="center"/>
            <w:hideMark/>
          </w:tcPr>
          <w:p w14:paraId="0E927CE2" w14:textId="77777777" w:rsidR="00364A4F" w:rsidRPr="00214556" w:rsidRDefault="00364A4F" w:rsidP="000D050B"/>
        </w:tc>
        <w:tc>
          <w:tcPr>
            <w:tcW w:w="2641" w:type="dxa"/>
            <w:vMerge/>
            <w:tcBorders>
              <w:left w:val="single" w:sz="4" w:space="0" w:color="auto"/>
              <w:right w:val="single" w:sz="4" w:space="0" w:color="auto"/>
            </w:tcBorders>
            <w:vAlign w:val="center"/>
            <w:hideMark/>
          </w:tcPr>
          <w:p w14:paraId="24CDA599" w14:textId="77777777" w:rsidR="00364A4F" w:rsidRPr="00214556" w:rsidRDefault="00364A4F" w:rsidP="000D050B"/>
        </w:tc>
        <w:tc>
          <w:tcPr>
            <w:tcW w:w="2107" w:type="dxa"/>
            <w:vMerge/>
            <w:tcBorders>
              <w:left w:val="single" w:sz="4" w:space="0" w:color="auto"/>
              <w:right w:val="single" w:sz="4" w:space="0" w:color="auto"/>
            </w:tcBorders>
            <w:vAlign w:val="center"/>
            <w:hideMark/>
          </w:tcPr>
          <w:p w14:paraId="00569A9B" w14:textId="77777777" w:rsidR="00364A4F" w:rsidRPr="00214556" w:rsidRDefault="00364A4F" w:rsidP="000D050B"/>
        </w:tc>
        <w:tc>
          <w:tcPr>
            <w:tcW w:w="1580" w:type="dxa"/>
            <w:vMerge/>
            <w:tcBorders>
              <w:top w:val="nil"/>
              <w:left w:val="single" w:sz="4" w:space="0" w:color="auto"/>
              <w:bottom w:val="single" w:sz="4" w:space="0" w:color="000000"/>
              <w:right w:val="single" w:sz="4" w:space="0" w:color="auto"/>
            </w:tcBorders>
            <w:vAlign w:val="center"/>
            <w:hideMark/>
          </w:tcPr>
          <w:p w14:paraId="1575CC61" w14:textId="77777777" w:rsidR="00364A4F" w:rsidRPr="00214556" w:rsidRDefault="00364A4F" w:rsidP="000D050B"/>
        </w:tc>
        <w:tc>
          <w:tcPr>
            <w:tcW w:w="1611" w:type="dxa"/>
            <w:vMerge/>
            <w:tcBorders>
              <w:top w:val="nil"/>
              <w:left w:val="single" w:sz="4" w:space="0" w:color="auto"/>
              <w:bottom w:val="single" w:sz="4" w:space="0" w:color="000000"/>
              <w:right w:val="single" w:sz="4" w:space="0" w:color="auto"/>
            </w:tcBorders>
            <w:vAlign w:val="center"/>
            <w:hideMark/>
          </w:tcPr>
          <w:p w14:paraId="632E7530" w14:textId="77777777" w:rsidR="00364A4F" w:rsidRPr="00214556" w:rsidRDefault="00364A4F" w:rsidP="000D050B"/>
        </w:tc>
        <w:tc>
          <w:tcPr>
            <w:tcW w:w="160" w:type="dxa"/>
            <w:tcBorders>
              <w:top w:val="nil"/>
              <w:left w:val="nil"/>
              <w:bottom w:val="nil"/>
              <w:right w:val="nil"/>
            </w:tcBorders>
            <w:shd w:val="clear" w:color="auto" w:fill="auto"/>
            <w:noWrap/>
            <w:vAlign w:val="bottom"/>
            <w:hideMark/>
          </w:tcPr>
          <w:p w14:paraId="08529361" w14:textId="77777777" w:rsidR="00364A4F" w:rsidRPr="00214556" w:rsidRDefault="00364A4F" w:rsidP="000D050B">
            <w:pPr>
              <w:jc w:val="right"/>
            </w:pPr>
          </w:p>
        </w:tc>
      </w:tr>
      <w:tr w:rsidR="00364A4F" w:rsidRPr="00214556" w14:paraId="6525DDA6" w14:textId="77777777" w:rsidTr="005E6275">
        <w:trPr>
          <w:trHeight w:val="2190"/>
          <w:jc w:val="center"/>
        </w:trPr>
        <w:tc>
          <w:tcPr>
            <w:tcW w:w="1270" w:type="dxa"/>
            <w:vMerge/>
            <w:tcBorders>
              <w:left w:val="single" w:sz="4" w:space="0" w:color="auto"/>
              <w:right w:val="single" w:sz="4" w:space="0" w:color="auto"/>
            </w:tcBorders>
            <w:vAlign w:val="center"/>
            <w:hideMark/>
          </w:tcPr>
          <w:p w14:paraId="2CBE84BB" w14:textId="77777777" w:rsidR="00364A4F" w:rsidRPr="00214556" w:rsidRDefault="00364A4F" w:rsidP="000D050B"/>
        </w:tc>
        <w:tc>
          <w:tcPr>
            <w:tcW w:w="2641" w:type="dxa"/>
            <w:vMerge/>
            <w:tcBorders>
              <w:left w:val="single" w:sz="4" w:space="0" w:color="auto"/>
              <w:right w:val="single" w:sz="4" w:space="0" w:color="auto"/>
            </w:tcBorders>
            <w:vAlign w:val="center"/>
            <w:hideMark/>
          </w:tcPr>
          <w:p w14:paraId="23F6BAAC" w14:textId="77777777" w:rsidR="00364A4F" w:rsidRPr="00214556" w:rsidRDefault="00364A4F" w:rsidP="000D050B"/>
        </w:tc>
        <w:tc>
          <w:tcPr>
            <w:tcW w:w="2107" w:type="dxa"/>
            <w:vMerge/>
            <w:tcBorders>
              <w:left w:val="single" w:sz="4" w:space="0" w:color="auto"/>
              <w:right w:val="single" w:sz="4" w:space="0" w:color="auto"/>
            </w:tcBorders>
            <w:vAlign w:val="center"/>
            <w:hideMark/>
          </w:tcPr>
          <w:p w14:paraId="4B642FED" w14:textId="77777777" w:rsidR="00364A4F" w:rsidRPr="00214556" w:rsidRDefault="00364A4F" w:rsidP="000D050B"/>
        </w:tc>
        <w:tc>
          <w:tcPr>
            <w:tcW w:w="1580" w:type="dxa"/>
            <w:tcBorders>
              <w:top w:val="nil"/>
              <w:left w:val="nil"/>
              <w:bottom w:val="single" w:sz="4" w:space="0" w:color="auto"/>
              <w:right w:val="single" w:sz="4" w:space="0" w:color="auto"/>
            </w:tcBorders>
            <w:shd w:val="clear" w:color="auto" w:fill="auto"/>
            <w:vAlign w:val="center"/>
            <w:hideMark/>
          </w:tcPr>
          <w:p w14:paraId="5D8F6FF6" w14:textId="77777777" w:rsidR="00364A4F" w:rsidRPr="00214556" w:rsidRDefault="00364A4F" w:rsidP="000D050B">
            <w:pPr>
              <w:jc w:val="center"/>
            </w:pPr>
            <w:r w:rsidRPr="00214556">
              <w:t>número de atestados: 3 até 4</w:t>
            </w:r>
          </w:p>
        </w:tc>
        <w:tc>
          <w:tcPr>
            <w:tcW w:w="1611" w:type="dxa"/>
            <w:tcBorders>
              <w:top w:val="nil"/>
              <w:left w:val="nil"/>
              <w:bottom w:val="single" w:sz="4" w:space="0" w:color="auto"/>
              <w:right w:val="single" w:sz="4" w:space="0" w:color="auto"/>
            </w:tcBorders>
            <w:shd w:val="clear" w:color="auto" w:fill="auto"/>
            <w:noWrap/>
            <w:vAlign w:val="bottom"/>
            <w:hideMark/>
          </w:tcPr>
          <w:p w14:paraId="62C71A8A" w14:textId="77777777" w:rsidR="00364A4F" w:rsidRPr="00214556" w:rsidRDefault="00364A4F" w:rsidP="000D050B">
            <w:pPr>
              <w:jc w:val="right"/>
            </w:pPr>
            <w:r w:rsidRPr="00214556">
              <w:t>2,5</w:t>
            </w:r>
          </w:p>
        </w:tc>
        <w:tc>
          <w:tcPr>
            <w:tcW w:w="160" w:type="dxa"/>
            <w:vAlign w:val="center"/>
            <w:hideMark/>
          </w:tcPr>
          <w:p w14:paraId="0B5208BC" w14:textId="77777777" w:rsidR="00364A4F" w:rsidRPr="00214556" w:rsidRDefault="00364A4F" w:rsidP="000D050B"/>
        </w:tc>
      </w:tr>
      <w:tr w:rsidR="00364A4F" w:rsidRPr="00214556" w14:paraId="0C31BF91" w14:textId="77777777" w:rsidTr="005E6275">
        <w:trPr>
          <w:trHeight w:val="2190"/>
          <w:jc w:val="center"/>
        </w:trPr>
        <w:tc>
          <w:tcPr>
            <w:tcW w:w="1270" w:type="dxa"/>
            <w:vMerge/>
            <w:tcBorders>
              <w:left w:val="single" w:sz="4" w:space="0" w:color="auto"/>
              <w:bottom w:val="single" w:sz="4" w:space="0" w:color="auto"/>
              <w:right w:val="single" w:sz="4" w:space="0" w:color="auto"/>
            </w:tcBorders>
            <w:vAlign w:val="center"/>
          </w:tcPr>
          <w:p w14:paraId="78B522D6" w14:textId="77777777" w:rsidR="00364A4F" w:rsidRPr="00214556" w:rsidRDefault="00364A4F" w:rsidP="000D050B"/>
        </w:tc>
        <w:tc>
          <w:tcPr>
            <w:tcW w:w="2641" w:type="dxa"/>
            <w:vMerge/>
            <w:tcBorders>
              <w:left w:val="single" w:sz="4" w:space="0" w:color="auto"/>
              <w:bottom w:val="single" w:sz="4" w:space="0" w:color="auto"/>
              <w:right w:val="single" w:sz="4" w:space="0" w:color="auto"/>
            </w:tcBorders>
            <w:vAlign w:val="center"/>
          </w:tcPr>
          <w:p w14:paraId="58065D68" w14:textId="77777777" w:rsidR="00364A4F" w:rsidRPr="00214556" w:rsidRDefault="00364A4F" w:rsidP="000D050B"/>
        </w:tc>
        <w:tc>
          <w:tcPr>
            <w:tcW w:w="2107" w:type="dxa"/>
            <w:vMerge/>
            <w:tcBorders>
              <w:left w:val="single" w:sz="4" w:space="0" w:color="auto"/>
              <w:bottom w:val="single" w:sz="4" w:space="0" w:color="000000"/>
              <w:right w:val="single" w:sz="4" w:space="0" w:color="auto"/>
            </w:tcBorders>
            <w:vAlign w:val="center"/>
          </w:tcPr>
          <w:p w14:paraId="073A4DC1" w14:textId="77777777" w:rsidR="00364A4F" w:rsidRPr="00214556" w:rsidRDefault="00364A4F" w:rsidP="000D050B"/>
        </w:tc>
        <w:tc>
          <w:tcPr>
            <w:tcW w:w="1580" w:type="dxa"/>
            <w:tcBorders>
              <w:top w:val="nil"/>
              <w:left w:val="nil"/>
              <w:bottom w:val="single" w:sz="4" w:space="0" w:color="auto"/>
              <w:right w:val="single" w:sz="4" w:space="0" w:color="auto"/>
            </w:tcBorders>
            <w:shd w:val="clear" w:color="auto" w:fill="auto"/>
            <w:vAlign w:val="center"/>
          </w:tcPr>
          <w:p w14:paraId="62C598F6" w14:textId="77777777" w:rsidR="00364A4F" w:rsidRPr="00214556" w:rsidRDefault="00364A4F" w:rsidP="000D050B">
            <w:pPr>
              <w:jc w:val="center"/>
            </w:pPr>
            <w:r w:rsidRPr="00214556">
              <w:t>número de atestados: 05 ou mais</w:t>
            </w:r>
          </w:p>
        </w:tc>
        <w:tc>
          <w:tcPr>
            <w:tcW w:w="1611" w:type="dxa"/>
            <w:tcBorders>
              <w:top w:val="nil"/>
              <w:left w:val="nil"/>
              <w:bottom w:val="single" w:sz="4" w:space="0" w:color="auto"/>
              <w:right w:val="single" w:sz="4" w:space="0" w:color="auto"/>
            </w:tcBorders>
            <w:shd w:val="clear" w:color="auto" w:fill="auto"/>
            <w:noWrap/>
            <w:vAlign w:val="bottom"/>
          </w:tcPr>
          <w:p w14:paraId="518A09E1" w14:textId="77777777" w:rsidR="00364A4F" w:rsidRPr="00214556" w:rsidRDefault="00364A4F" w:rsidP="000D050B">
            <w:pPr>
              <w:jc w:val="right"/>
            </w:pPr>
            <w:r w:rsidRPr="00214556">
              <w:t>4</w:t>
            </w:r>
          </w:p>
        </w:tc>
        <w:tc>
          <w:tcPr>
            <w:tcW w:w="160" w:type="dxa"/>
            <w:vAlign w:val="center"/>
          </w:tcPr>
          <w:p w14:paraId="37A9E7E3" w14:textId="77777777" w:rsidR="00364A4F" w:rsidRPr="00214556" w:rsidRDefault="00364A4F" w:rsidP="000D050B"/>
        </w:tc>
      </w:tr>
      <w:tr w:rsidR="00364A4F" w:rsidRPr="00214556" w14:paraId="44CFCA2C" w14:textId="77777777" w:rsidTr="005E6275">
        <w:trPr>
          <w:trHeight w:val="2190"/>
          <w:jc w:val="center"/>
        </w:trPr>
        <w:tc>
          <w:tcPr>
            <w:tcW w:w="1270" w:type="dxa"/>
            <w:vMerge w:val="restart"/>
            <w:tcBorders>
              <w:left w:val="single" w:sz="4" w:space="0" w:color="auto"/>
              <w:right w:val="single" w:sz="4" w:space="0" w:color="auto"/>
            </w:tcBorders>
            <w:vAlign w:val="center"/>
          </w:tcPr>
          <w:p w14:paraId="6B8ED7D1" w14:textId="77777777" w:rsidR="00364A4F" w:rsidRPr="00214556" w:rsidRDefault="00364A4F" w:rsidP="000D050B">
            <w:r w:rsidRPr="00214556">
              <w:t>(NPT-</w:t>
            </w:r>
            <w:proofErr w:type="spellStart"/>
            <w:r w:rsidRPr="00214556">
              <w:t>IV.f</w:t>
            </w:r>
            <w:proofErr w:type="spellEnd"/>
            <w:r w:rsidRPr="00214556">
              <w:t>)</w:t>
            </w:r>
          </w:p>
        </w:tc>
        <w:tc>
          <w:tcPr>
            <w:tcW w:w="2641" w:type="dxa"/>
            <w:vMerge w:val="restart"/>
            <w:tcBorders>
              <w:left w:val="single" w:sz="4" w:space="0" w:color="auto"/>
              <w:right w:val="single" w:sz="4" w:space="0" w:color="auto"/>
            </w:tcBorders>
            <w:vAlign w:val="center"/>
          </w:tcPr>
          <w:p w14:paraId="61FA6B54" w14:textId="77777777" w:rsidR="00364A4F" w:rsidRPr="00214556" w:rsidRDefault="00364A4F" w:rsidP="000D050B">
            <w:r w:rsidRPr="00214556">
              <w:t xml:space="preserve">Coordenador de Central de Atendimento para Serviço Help-Desk, Suporte e Manutenção continuada de </w:t>
            </w:r>
            <w:r w:rsidRPr="00214556">
              <w:lastRenderedPageBreak/>
              <w:t xml:space="preserve">Sistema de Informações Multifinalitário na modalidade SaaS (software as a </w:t>
            </w:r>
            <w:proofErr w:type="spellStart"/>
            <w:r w:rsidRPr="00214556">
              <w:t>service</w:t>
            </w:r>
            <w:proofErr w:type="spellEnd"/>
            <w:r w:rsidRPr="00214556">
              <w:t>)</w:t>
            </w:r>
          </w:p>
        </w:tc>
        <w:tc>
          <w:tcPr>
            <w:tcW w:w="2107" w:type="dxa"/>
            <w:vMerge w:val="restart"/>
            <w:tcBorders>
              <w:left w:val="single" w:sz="4" w:space="0" w:color="auto"/>
              <w:right w:val="single" w:sz="4" w:space="0" w:color="auto"/>
            </w:tcBorders>
            <w:vAlign w:val="center"/>
          </w:tcPr>
          <w:p w14:paraId="5EF45FD6" w14:textId="77777777" w:rsidR="00364A4F" w:rsidRPr="00214556" w:rsidRDefault="00364A4F" w:rsidP="000D050B">
            <w:r w:rsidRPr="00214556">
              <w:lastRenderedPageBreak/>
              <w:t xml:space="preserve">Engenheiro Cartógrafo, ou Engenheiro Geógrafo, ou Engenheiro Agrimensor, ou engenheiro </w:t>
            </w:r>
            <w:r w:rsidRPr="00214556">
              <w:lastRenderedPageBreak/>
              <w:t xml:space="preserve">Civil Graduado antes de 1973 ( </w:t>
            </w:r>
            <w:proofErr w:type="spellStart"/>
            <w:r w:rsidRPr="00214556">
              <w:t>Dec</w:t>
            </w:r>
            <w:proofErr w:type="spellEnd"/>
            <w:r w:rsidRPr="00214556">
              <w:t xml:space="preserve"> 23.569/33), ou arquiteto e Urbanista, ou Engenheiro da Computação, ou Engenheiro com pós graduação em sistemas de informações (computação) ou áreas afins.</w:t>
            </w:r>
          </w:p>
        </w:tc>
        <w:tc>
          <w:tcPr>
            <w:tcW w:w="1580" w:type="dxa"/>
            <w:tcBorders>
              <w:top w:val="nil"/>
              <w:left w:val="nil"/>
              <w:bottom w:val="single" w:sz="4" w:space="0" w:color="auto"/>
              <w:right w:val="single" w:sz="4" w:space="0" w:color="auto"/>
            </w:tcBorders>
            <w:shd w:val="clear" w:color="auto" w:fill="auto"/>
            <w:vAlign w:val="center"/>
          </w:tcPr>
          <w:p w14:paraId="600D8B47" w14:textId="77777777" w:rsidR="00364A4F" w:rsidRPr="00214556" w:rsidRDefault="00364A4F" w:rsidP="000D050B">
            <w:pPr>
              <w:jc w:val="center"/>
            </w:pPr>
            <w:r w:rsidRPr="00214556">
              <w:lastRenderedPageBreak/>
              <w:t>número de atestados de 1 até 2</w:t>
            </w:r>
          </w:p>
        </w:tc>
        <w:tc>
          <w:tcPr>
            <w:tcW w:w="1611" w:type="dxa"/>
            <w:tcBorders>
              <w:top w:val="nil"/>
              <w:left w:val="nil"/>
              <w:bottom w:val="single" w:sz="4" w:space="0" w:color="auto"/>
              <w:right w:val="single" w:sz="4" w:space="0" w:color="auto"/>
            </w:tcBorders>
            <w:shd w:val="clear" w:color="auto" w:fill="auto"/>
            <w:noWrap/>
            <w:vAlign w:val="bottom"/>
          </w:tcPr>
          <w:p w14:paraId="02A50A46" w14:textId="77777777" w:rsidR="00364A4F" w:rsidRPr="00214556" w:rsidRDefault="00364A4F" w:rsidP="000D050B">
            <w:pPr>
              <w:jc w:val="right"/>
            </w:pPr>
            <w:r w:rsidRPr="00214556">
              <w:t>1</w:t>
            </w:r>
          </w:p>
        </w:tc>
        <w:tc>
          <w:tcPr>
            <w:tcW w:w="160" w:type="dxa"/>
            <w:vAlign w:val="center"/>
          </w:tcPr>
          <w:p w14:paraId="1087CCFD" w14:textId="77777777" w:rsidR="00364A4F" w:rsidRPr="00214556" w:rsidRDefault="00364A4F" w:rsidP="000D050B"/>
        </w:tc>
      </w:tr>
      <w:tr w:rsidR="00364A4F" w:rsidRPr="00214556" w14:paraId="7095FDEC" w14:textId="77777777" w:rsidTr="005E6275">
        <w:trPr>
          <w:trHeight w:val="2190"/>
          <w:jc w:val="center"/>
        </w:trPr>
        <w:tc>
          <w:tcPr>
            <w:tcW w:w="1270" w:type="dxa"/>
            <w:vMerge/>
            <w:tcBorders>
              <w:left w:val="single" w:sz="4" w:space="0" w:color="auto"/>
              <w:right w:val="single" w:sz="4" w:space="0" w:color="auto"/>
            </w:tcBorders>
            <w:vAlign w:val="center"/>
          </w:tcPr>
          <w:p w14:paraId="728BD6AB" w14:textId="77777777" w:rsidR="00364A4F" w:rsidRPr="00214556" w:rsidRDefault="00364A4F" w:rsidP="000D050B"/>
        </w:tc>
        <w:tc>
          <w:tcPr>
            <w:tcW w:w="2641" w:type="dxa"/>
            <w:vMerge/>
            <w:tcBorders>
              <w:left w:val="single" w:sz="4" w:space="0" w:color="auto"/>
              <w:right w:val="single" w:sz="4" w:space="0" w:color="auto"/>
            </w:tcBorders>
            <w:vAlign w:val="center"/>
          </w:tcPr>
          <w:p w14:paraId="79B75268" w14:textId="77777777" w:rsidR="00364A4F" w:rsidRPr="00214556" w:rsidRDefault="00364A4F" w:rsidP="000D050B"/>
        </w:tc>
        <w:tc>
          <w:tcPr>
            <w:tcW w:w="2107" w:type="dxa"/>
            <w:vMerge/>
            <w:tcBorders>
              <w:left w:val="single" w:sz="4" w:space="0" w:color="auto"/>
              <w:right w:val="single" w:sz="4" w:space="0" w:color="auto"/>
            </w:tcBorders>
            <w:vAlign w:val="center"/>
          </w:tcPr>
          <w:p w14:paraId="08E15C64" w14:textId="77777777" w:rsidR="00364A4F" w:rsidRPr="00214556" w:rsidRDefault="00364A4F" w:rsidP="000D050B"/>
        </w:tc>
        <w:tc>
          <w:tcPr>
            <w:tcW w:w="1580" w:type="dxa"/>
            <w:tcBorders>
              <w:top w:val="nil"/>
              <w:left w:val="nil"/>
              <w:bottom w:val="single" w:sz="4" w:space="0" w:color="auto"/>
              <w:right w:val="single" w:sz="4" w:space="0" w:color="auto"/>
            </w:tcBorders>
            <w:shd w:val="clear" w:color="auto" w:fill="auto"/>
            <w:vAlign w:val="center"/>
          </w:tcPr>
          <w:p w14:paraId="48A21E80" w14:textId="77777777" w:rsidR="00364A4F" w:rsidRPr="00214556" w:rsidRDefault="00364A4F" w:rsidP="000D050B">
            <w:pPr>
              <w:jc w:val="center"/>
            </w:pPr>
            <w:r w:rsidRPr="00214556">
              <w:t>número de atestados: 3 até 4</w:t>
            </w:r>
          </w:p>
        </w:tc>
        <w:tc>
          <w:tcPr>
            <w:tcW w:w="1611" w:type="dxa"/>
            <w:tcBorders>
              <w:top w:val="nil"/>
              <w:left w:val="nil"/>
              <w:bottom w:val="single" w:sz="4" w:space="0" w:color="auto"/>
              <w:right w:val="single" w:sz="4" w:space="0" w:color="auto"/>
            </w:tcBorders>
            <w:shd w:val="clear" w:color="auto" w:fill="auto"/>
            <w:noWrap/>
            <w:vAlign w:val="bottom"/>
          </w:tcPr>
          <w:p w14:paraId="0E78FADB" w14:textId="77777777" w:rsidR="00364A4F" w:rsidRPr="00214556" w:rsidRDefault="00364A4F" w:rsidP="000D050B">
            <w:pPr>
              <w:jc w:val="right"/>
            </w:pPr>
            <w:r w:rsidRPr="00214556">
              <w:t>2,5</w:t>
            </w:r>
          </w:p>
        </w:tc>
        <w:tc>
          <w:tcPr>
            <w:tcW w:w="160" w:type="dxa"/>
            <w:vAlign w:val="center"/>
          </w:tcPr>
          <w:p w14:paraId="523C5BAE" w14:textId="77777777" w:rsidR="00364A4F" w:rsidRPr="00214556" w:rsidRDefault="00364A4F" w:rsidP="000D050B"/>
        </w:tc>
      </w:tr>
      <w:tr w:rsidR="00364A4F" w:rsidRPr="00214556" w14:paraId="17740389" w14:textId="77777777" w:rsidTr="005E6275">
        <w:trPr>
          <w:trHeight w:val="2190"/>
          <w:jc w:val="center"/>
        </w:trPr>
        <w:tc>
          <w:tcPr>
            <w:tcW w:w="1270" w:type="dxa"/>
            <w:vMerge/>
            <w:tcBorders>
              <w:left w:val="single" w:sz="4" w:space="0" w:color="auto"/>
              <w:bottom w:val="single" w:sz="4" w:space="0" w:color="auto"/>
              <w:right w:val="single" w:sz="4" w:space="0" w:color="auto"/>
            </w:tcBorders>
            <w:vAlign w:val="center"/>
          </w:tcPr>
          <w:p w14:paraId="453B2D29" w14:textId="77777777" w:rsidR="00364A4F" w:rsidRPr="00214556" w:rsidRDefault="00364A4F" w:rsidP="000D050B"/>
        </w:tc>
        <w:tc>
          <w:tcPr>
            <w:tcW w:w="2641" w:type="dxa"/>
            <w:vMerge/>
            <w:tcBorders>
              <w:left w:val="single" w:sz="4" w:space="0" w:color="auto"/>
              <w:bottom w:val="single" w:sz="4" w:space="0" w:color="auto"/>
              <w:right w:val="single" w:sz="4" w:space="0" w:color="auto"/>
            </w:tcBorders>
            <w:vAlign w:val="center"/>
          </w:tcPr>
          <w:p w14:paraId="0A40636D" w14:textId="77777777" w:rsidR="00364A4F" w:rsidRPr="00214556" w:rsidRDefault="00364A4F" w:rsidP="000D050B"/>
        </w:tc>
        <w:tc>
          <w:tcPr>
            <w:tcW w:w="2107" w:type="dxa"/>
            <w:vMerge/>
            <w:tcBorders>
              <w:left w:val="single" w:sz="4" w:space="0" w:color="auto"/>
              <w:bottom w:val="single" w:sz="4" w:space="0" w:color="000000"/>
              <w:right w:val="single" w:sz="4" w:space="0" w:color="auto"/>
            </w:tcBorders>
            <w:vAlign w:val="center"/>
          </w:tcPr>
          <w:p w14:paraId="633304CB" w14:textId="77777777" w:rsidR="00364A4F" w:rsidRPr="00214556" w:rsidRDefault="00364A4F" w:rsidP="000D050B"/>
        </w:tc>
        <w:tc>
          <w:tcPr>
            <w:tcW w:w="1580" w:type="dxa"/>
            <w:tcBorders>
              <w:top w:val="nil"/>
              <w:left w:val="nil"/>
              <w:bottom w:val="single" w:sz="4" w:space="0" w:color="auto"/>
              <w:right w:val="single" w:sz="4" w:space="0" w:color="auto"/>
            </w:tcBorders>
            <w:shd w:val="clear" w:color="auto" w:fill="auto"/>
            <w:vAlign w:val="center"/>
          </w:tcPr>
          <w:p w14:paraId="374BC26D" w14:textId="77777777" w:rsidR="00364A4F" w:rsidRPr="00214556" w:rsidRDefault="00364A4F" w:rsidP="000D050B">
            <w:pPr>
              <w:jc w:val="center"/>
            </w:pPr>
            <w:r w:rsidRPr="00214556">
              <w:t>número de atestados: 05 ou mais</w:t>
            </w:r>
          </w:p>
        </w:tc>
        <w:tc>
          <w:tcPr>
            <w:tcW w:w="1611" w:type="dxa"/>
            <w:tcBorders>
              <w:top w:val="nil"/>
              <w:left w:val="nil"/>
              <w:bottom w:val="single" w:sz="4" w:space="0" w:color="auto"/>
              <w:right w:val="single" w:sz="4" w:space="0" w:color="auto"/>
            </w:tcBorders>
            <w:shd w:val="clear" w:color="auto" w:fill="auto"/>
            <w:noWrap/>
            <w:vAlign w:val="bottom"/>
          </w:tcPr>
          <w:p w14:paraId="706EB1E7" w14:textId="77777777" w:rsidR="00364A4F" w:rsidRPr="00214556" w:rsidRDefault="00364A4F" w:rsidP="000D050B">
            <w:pPr>
              <w:jc w:val="right"/>
            </w:pPr>
            <w:r w:rsidRPr="00214556">
              <w:t>4</w:t>
            </w:r>
          </w:p>
        </w:tc>
        <w:tc>
          <w:tcPr>
            <w:tcW w:w="160" w:type="dxa"/>
            <w:vAlign w:val="center"/>
          </w:tcPr>
          <w:p w14:paraId="61ABD0BE" w14:textId="77777777" w:rsidR="00364A4F" w:rsidRPr="00214556" w:rsidRDefault="00364A4F" w:rsidP="000D050B"/>
        </w:tc>
      </w:tr>
      <w:tr w:rsidR="00364A4F" w:rsidRPr="00214556" w14:paraId="32463D02" w14:textId="77777777" w:rsidTr="005E6275">
        <w:trPr>
          <w:trHeight w:val="300"/>
          <w:jc w:val="center"/>
        </w:trPr>
        <w:tc>
          <w:tcPr>
            <w:tcW w:w="759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B85192" w14:textId="77777777" w:rsidR="00364A4F" w:rsidRPr="00214556" w:rsidRDefault="00364A4F" w:rsidP="000D050B">
            <w:pPr>
              <w:rPr>
                <w:b/>
                <w:bCs/>
              </w:rPr>
            </w:pPr>
            <w:r w:rsidRPr="00214556">
              <w:rPr>
                <w:b/>
                <w:bCs/>
              </w:rPr>
              <w:t>Pontuação máxima (NPT-IV)</w:t>
            </w:r>
          </w:p>
        </w:tc>
        <w:tc>
          <w:tcPr>
            <w:tcW w:w="1611" w:type="dxa"/>
            <w:tcBorders>
              <w:top w:val="nil"/>
              <w:left w:val="nil"/>
              <w:bottom w:val="single" w:sz="4" w:space="0" w:color="auto"/>
              <w:right w:val="single" w:sz="4" w:space="0" w:color="auto"/>
            </w:tcBorders>
            <w:shd w:val="clear" w:color="auto" w:fill="auto"/>
            <w:noWrap/>
            <w:vAlign w:val="bottom"/>
            <w:hideMark/>
          </w:tcPr>
          <w:p w14:paraId="321E2DB9" w14:textId="7A1E9CE4" w:rsidR="00364A4F" w:rsidRPr="00214556" w:rsidRDefault="003E608F" w:rsidP="003E608F">
            <w:pPr>
              <w:numPr>
                <w:ilvl w:val="0"/>
                <w:numId w:val="62"/>
              </w:numPr>
              <w:spacing w:after="0" w:line="240" w:lineRule="auto"/>
              <w:ind w:left="543" w:hanging="425"/>
              <w:jc w:val="left"/>
              <w:rPr>
                <w:b/>
                <w:bCs/>
              </w:rPr>
            </w:pPr>
            <w:r>
              <w:rPr>
                <w:b/>
                <w:bCs/>
              </w:rPr>
              <w:t>p</w:t>
            </w:r>
            <w:r w:rsidR="00364A4F" w:rsidRPr="00214556">
              <w:rPr>
                <w:b/>
                <w:bCs/>
              </w:rPr>
              <w:t>ontos</w:t>
            </w:r>
          </w:p>
        </w:tc>
        <w:tc>
          <w:tcPr>
            <w:tcW w:w="160" w:type="dxa"/>
            <w:vAlign w:val="center"/>
            <w:hideMark/>
          </w:tcPr>
          <w:p w14:paraId="4ACCEA53" w14:textId="77777777" w:rsidR="00364A4F" w:rsidRPr="00214556" w:rsidRDefault="00364A4F" w:rsidP="000D050B"/>
        </w:tc>
      </w:tr>
    </w:tbl>
    <w:p w14:paraId="4B9F3ACF" w14:textId="77777777" w:rsidR="00364A4F" w:rsidRPr="00214556" w:rsidRDefault="00364A4F" w:rsidP="00364A4F">
      <w:pPr>
        <w:spacing w:after="146"/>
        <w:ind w:left="2294" w:right="6"/>
      </w:pPr>
    </w:p>
    <w:p w14:paraId="36A0032C" w14:textId="77777777" w:rsidR="00364A4F" w:rsidRPr="00214556" w:rsidRDefault="00364A4F" w:rsidP="003F188D">
      <w:pPr>
        <w:numPr>
          <w:ilvl w:val="3"/>
          <w:numId w:val="58"/>
        </w:numPr>
        <w:spacing w:after="146"/>
        <w:ind w:left="567" w:right="6" w:firstLine="1"/>
      </w:pPr>
      <w:r w:rsidRPr="00214556">
        <w:t>Na avaliação da Gestão de Qualidade e Gestão de Projetos (NT-5) a pontuação será resultante da somatória das notas atribuídas a cada um dos itens requeridos.</w:t>
      </w:r>
    </w:p>
    <w:p w14:paraId="33A67F02" w14:textId="77777777" w:rsidR="00364A4F" w:rsidRDefault="00364A4F" w:rsidP="003F188D">
      <w:pPr>
        <w:pStyle w:val="PargrafodaLista"/>
        <w:numPr>
          <w:ilvl w:val="4"/>
          <w:numId w:val="58"/>
        </w:numPr>
        <w:spacing w:after="146"/>
        <w:ind w:left="1418" w:right="6" w:firstLine="0"/>
        <w:rPr>
          <w:szCs w:val="24"/>
        </w:rPr>
      </w:pPr>
      <w:r w:rsidRPr="00214556">
        <w:rPr>
          <w:szCs w:val="24"/>
        </w:rPr>
        <w:t>Na Gestão da Qualidade a empresa receberá a nota (NPT-IV- a) ao apresentar a Certificação NBR ISO 9001:2015 dos seus processos de serviço e produção, comprovando a implantação de sistema de gestão da qualidade, conforme as seguintes características: serviços de Implantação de sistema de informações geográficas, gestão de cadastro técnico multifinalitário, mapeamento móvel terrestre, atendimento de suporte e manutenção, comercialização de software.</w:t>
      </w:r>
    </w:p>
    <w:p w14:paraId="15634945" w14:textId="77777777" w:rsidR="00364A4F" w:rsidRPr="00C63A3B" w:rsidRDefault="00364A4F" w:rsidP="003F188D">
      <w:pPr>
        <w:pStyle w:val="PargrafodaLista"/>
        <w:numPr>
          <w:ilvl w:val="4"/>
          <w:numId w:val="58"/>
        </w:numPr>
        <w:spacing w:after="146"/>
        <w:ind w:left="1418" w:right="6" w:firstLine="0"/>
        <w:rPr>
          <w:szCs w:val="24"/>
        </w:rPr>
      </w:pPr>
      <w:r w:rsidRPr="00C63A3B">
        <w:rPr>
          <w:szCs w:val="24"/>
        </w:rPr>
        <w:t xml:space="preserve">A empresa receberá a nota (NPT-V- b) no quesito Gestão de Projetos, se apresentar profissional para a Gerência de Projeto, que possuir atestados devidamente registrados na entidade profissional competente e possuir a certificação pelo Project Management </w:t>
      </w:r>
      <w:proofErr w:type="spellStart"/>
      <w:r w:rsidRPr="00C63A3B">
        <w:rPr>
          <w:szCs w:val="24"/>
        </w:rPr>
        <w:t>Institute</w:t>
      </w:r>
      <w:proofErr w:type="spellEnd"/>
      <w:r w:rsidRPr="00C63A3B">
        <w:rPr>
          <w:szCs w:val="24"/>
        </w:rPr>
        <w:t xml:space="preserve"> ou Instituição de Gestão de Projetos (PMI) ou pela Certificação de projetos pela AXELOS (PRINCE - </w:t>
      </w:r>
      <w:proofErr w:type="spellStart"/>
      <w:r w:rsidRPr="00C63A3B">
        <w:rPr>
          <w:szCs w:val="24"/>
        </w:rPr>
        <w:t>Projects</w:t>
      </w:r>
      <w:proofErr w:type="spellEnd"/>
      <w:r w:rsidRPr="00C63A3B">
        <w:rPr>
          <w:szCs w:val="24"/>
        </w:rPr>
        <w:t xml:space="preserve"> in </w:t>
      </w:r>
      <w:proofErr w:type="spellStart"/>
      <w:r w:rsidRPr="00C63A3B">
        <w:rPr>
          <w:szCs w:val="24"/>
        </w:rPr>
        <w:t>Controlled</w:t>
      </w:r>
      <w:proofErr w:type="spellEnd"/>
      <w:r w:rsidRPr="00C63A3B">
        <w:rPr>
          <w:szCs w:val="24"/>
        </w:rPr>
        <w:t xml:space="preserve"> </w:t>
      </w:r>
      <w:proofErr w:type="spellStart"/>
      <w:r w:rsidRPr="00C63A3B">
        <w:rPr>
          <w:szCs w:val="24"/>
        </w:rPr>
        <w:t>Environments</w:t>
      </w:r>
      <w:proofErr w:type="spellEnd"/>
      <w:r w:rsidRPr="00C63A3B">
        <w:rPr>
          <w:szCs w:val="24"/>
        </w:rPr>
        <w:t>), em ao menos uma das seguintes categorias:</w:t>
      </w:r>
    </w:p>
    <w:p w14:paraId="1CFE91DE" w14:textId="77777777" w:rsidR="00364A4F" w:rsidRPr="00816311" w:rsidRDefault="00364A4F" w:rsidP="00364A4F">
      <w:pPr>
        <w:spacing w:after="146"/>
        <w:ind w:left="2294" w:right="6" w:firstLine="258"/>
        <w:rPr>
          <w:lang w:val="en-US"/>
        </w:rPr>
      </w:pPr>
      <w:r w:rsidRPr="00816311">
        <w:rPr>
          <w:lang w:val="en-US"/>
        </w:rPr>
        <w:t>•</w:t>
      </w:r>
      <w:r w:rsidRPr="00816311">
        <w:rPr>
          <w:lang w:val="en-US"/>
        </w:rPr>
        <w:tab/>
        <w:t>Project Management Professional (PMP</w:t>
      </w:r>
      <w:proofErr w:type="gramStart"/>
      <w:r w:rsidRPr="00816311">
        <w:rPr>
          <w:lang w:val="en-US"/>
        </w:rPr>
        <w:t>)®</w:t>
      </w:r>
      <w:proofErr w:type="gramEnd"/>
    </w:p>
    <w:p w14:paraId="6D2EB528" w14:textId="77777777" w:rsidR="00364A4F" w:rsidRPr="00816311" w:rsidRDefault="00364A4F" w:rsidP="00364A4F">
      <w:pPr>
        <w:spacing w:after="146"/>
        <w:ind w:left="2294" w:right="6" w:firstLine="258"/>
        <w:rPr>
          <w:lang w:val="en-US"/>
        </w:rPr>
      </w:pPr>
      <w:r w:rsidRPr="00816311">
        <w:rPr>
          <w:lang w:val="en-US"/>
        </w:rPr>
        <w:t>•</w:t>
      </w:r>
      <w:r w:rsidRPr="00816311">
        <w:rPr>
          <w:lang w:val="en-US"/>
        </w:rPr>
        <w:tab/>
        <w:t>Program Management Professional (</w:t>
      </w:r>
      <w:proofErr w:type="spellStart"/>
      <w:r w:rsidRPr="00816311">
        <w:rPr>
          <w:lang w:val="en-US"/>
        </w:rPr>
        <w:t>PgMP</w:t>
      </w:r>
      <w:proofErr w:type="spellEnd"/>
      <w:proofErr w:type="gramStart"/>
      <w:r w:rsidRPr="00816311">
        <w:rPr>
          <w:lang w:val="en-US"/>
        </w:rPr>
        <w:t>)®</w:t>
      </w:r>
      <w:proofErr w:type="gramEnd"/>
      <w:r w:rsidRPr="00816311">
        <w:rPr>
          <w:lang w:val="en-US"/>
        </w:rPr>
        <w:t xml:space="preserve"> </w:t>
      </w:r>
    </w:p>
    <w:p w14:paraId="33E8B29F" w14:textId="77777777" w:rsidR="00364A4F" w:rsidRPr="00816311" w:rsidRDefault="00364A4F" w:rsidP="00364A4F">
      <w:pPr>
        <w:spacing w:after="146"/>
        <w:ind w:left="2294" w:right="6" w:firstLine="258"/>
        <w:rPr>
          <w:lang w:val="en-US"/>
        </w:rPr>
      </w:pPr>
      <w:r w:rsidRPr="00816311">
        <w:rPr>
          <w:lang w:val="en-US"/>
        </w:rPr>
        <w:t>•</w:t>
      </w:r>
      <w:r w:rsidRPr="00816311">
        <w:rPr>
          <w:lang w:val="en-US"/>
        </w:rPr>
        <w:tab/>
        <w:t>Agile Certified Practitioner (PMI-ACP</w:t>
      </w:r>
      <w:proofErr w:type="gramStart"/>
      <w:r w:rsidRPr="00816311">
        <w:rPr>
          <w:lang w:val="en-US"/>
        </w:rPr>
        <w:t>)®</w:t>
      </w:r>
      <w:proofErr w:type="gramEnd"/>
      <w:r w:rsidRPr="00816311">
        <w:rPr>
          <w:lang w:val="en-US"/>
        </w:rPr>
        <w:t xml:space="preserve"> </w:t>
      </w:r>
    </w:p>
    <w:p w14:paraId="0119579B" w14:textId="77777777" w:rsidR="00364A4F" w:rsidRPr="00214556" w:rsidRDefault="00364A4F" w:rsidP="00364A4F">
      <w:pPr>
        <w:spacing w:after="146"/>
        <w:ind w:left="2294" w:right="6" w:firstLine="258"/>
      </w:pPr>
      <w:r w:rsidRPr="00214556">
        <w:t>•</w:t>
      </w:r>
      <w:r w:rsidRPr="00214556">
        <w:tab/>
        <w:t xml:space="preserve">PRINCE2 </w:t>
      </w:r>
      <w:proofErr w:type="spellStart"/>
      <w:r w:rsidRPr="00214556">
        <w:t>Practitioner</w:t>
      </w:r>
      <w:proofErr w:type="spellEnd"/>
      <w:r w:rsidRPr="00214556">
        <w:t xml:space="preserve"> </w:t>
      </w:r>
    </w:p>
    <w:p w14:paraId="4442809E" w14:textId="77777777" w:rsidR="00364A4F" w:rsidRPr="00214556" w:rsidRDefault="00364A4F" w:rsidP="00364A4F">
      <w:pPr>
        <w:spacing w:after="146"/>
        <w:ind w:left="2294" w:right="6" w:firstLine="258"/>
      </w:pPr>
      <w:r w:rsidRPr="00214556">
        <w:t>•</w:t>
      </w:r>
      <w:r w:rsidRPr="00214556">
        <w:tab/>
        <w:t xml:space="preserve">PRINCE2 </w:t>
      </w:r>
      <w:proofErr w:type="spellStart"/>
      <w:r w:rsidRPr="00214556">
        <w:t>Agile</w:t>
      </w:r>
      <w:proofErr w:type="spellEnd"/>
    </w:p>
    <w:p w14:paraId="464D06CA" w14:textId="77777777" w:rsidR="00364A4F" w:rsidRPr="00214556" w:rsidRDefault="00364A4F" w:rsidP="003F188D">
      <w:pPr>
        <w:pStyle w:val="PargrafodaLista"/>
        <w:numPr>
          <w:ilvl w:val="4"/>
          <w:numId w:val="58"/>
        </w:numPr>
        <w:spacing w:after="146"/>
        <w:ind w:left="1418" w:right="6" w:firstLine="0"/>
        <w:rPr>
          <w:szCs w:val="24"/>
        </w:rPr>
      </w:pPr>
      <w:r w:rsidRPr="00214556">
        <w:rPr>
          <w:szCs w:val="24"/>
        </w:rPr>
        <w:t>A pontuação será resultante da somatória das notas atribuídas a cada um dos itens requeridos, identificados e conforme critérios dos quadros a seguir:</w:t>
      </w:r>
    </w:p>
    <w:p w14:paraId="140A4D13" w14:textId="77777777" w:rsidR="00364A4F" w:rsidRPr="00816311" w:rsidRDefault="00364A4F" w:rsidP="00364A4F">
      <w:pPr>
        <w:tabs>
          <w:tab w:val="left" w:pos="851"/>
          <w:tab w:val="left" w:pos="1276"/>
        </w:tabs>
        <w:spacing w:line="355" w:lineRule="auto"/>
        <w:ind w:left="567"/>
        <w:jc w:val="center"/>
        <w:rPr>
          <w:lang w:val="en-US"/>
        </w:rPr>
      </w:pPr>
      <w:r w:rsidRPr="00816311">
        <w:rPr>
          <w:lang w:val="en-US"/>
        </w:rPr>
        <w:t>NPT-V = NPT-</w:t>
      </w:r>
      <w:proofErr w:type="spellStart"/>
      <w:r w:rsidRPr="00816311">
        <w:rPr>
          <w:lang w:val="en-US"/>
        </w:rPr>
        <w:t>Va</w:t>
      </w:r>
      <w:proofErr w:type="spellEnd"/>
      <w:r w:rsidRPr="00816311">
        <w:rPr>
          <w:lang w:val="en-US"/>
        </w:rPr>
        <w:t xml:space="preserve"> + NPT-</w:t>
      </w:r>
      <w:proofErr w:type="spellStart"/>
      <w:r w:rsidRPr="00816311">
        <w:rPr>
          <w:lang w:val="en-US"/>
        </w:rPr>
        <w:t>Vb</w:t>
      </w:r>
      <w:proofErr w:type="spellEnd"/>
    </w:p>
    <w:p w14:paraId="6A3B95A3" w14:textId="77777777" w:rsidR="00364A4F" w:rsidRPr="00816311" w:rsidRDefault="00364A4F" w:rsidP="00364A4F">
      <w:pPr>
        <w:tabs>
          <w:tab w:val="left" w:pos="851"/>
          <w:tab w:val="left" w:pos="1276"/>
        </w:tabs>
        <w:spacing w:line="355" w:lineRule="auto"/>
        <w:ind w:left="567"/>
        <w:jc w:val="center"/>
        <w:rPr>
          <w:lang w:val="en-US"/>
        </w:rPr>
      </w:pPr>
    </w:p>
    <w:tbl>
      <w:tblPr>
        <w:tblW w:w="9351" w:type="dxa"/>
        <w:jc w:val="center"/>
        <w:tblLayout w:type="fixed"/>
        <w:tblCellMar>
          <w:left w:w="70" w:type="dxa"/>
          <w:right w:w="70" w:type="dxa"/>
        </w:tblCellMar>
        <w:tblLook w:val="04A0" w:firstRow="1" w:lastRow="0" w:firstColumn="1" w:lastColumn="0" w:noHBand="0" w:noVBand="1"/>
      </w:tblPr>
      <w:tblGrid>
        <w:gridCol w:w="1051"/>
        <w:gridCol w:w="1576"/>
        <w:gridCol w:w="2154"/>
        <w:gridCol w:w="2302"/>
        <w:gridCol w:w="1701"/>
        <w:gridCol w:w="567"/>
      </w:tblGrid>
      <w:tr w:rsidR="00364A4F" w:rsidRPr="00214556" w14:paraId="53FDC03C" w14:textId="77777777" w:rsidTr="000D050B">
        <w:trPr>
          <w:trHeight w:val="525"/>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86FDA" w14:textId="77777777" w:rsidR="00364A4F" w:rsidRPr="00214556" w:rsidRDefault="00364A4F" w:rsidP="000D050B">
            <w:pPr>
              <w:jc w:val="center"/>
              <w:rPr>
                <w:b/>
                <w:bCs/>
              </w:rPr>
            </w:pPr>
            <w:r w:rsidRPr="00214556">
              <w:rPr>
                <w:b/>
                <w:bCs/>
              </w:rPr>
              <w:t>Item nota</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14:paraId="1217A550" w14:textId="77777777" w:rsidR="00364A4F" w:rsidRPr="00214556" w:rsidRDefault="00364A4F" w:rsidP="000D050B">
            <w:pPr>
              <w:ind w:right="128"/>
              <w:jc w:val="center"/>
              <w:rPr>
                <w:b/>
                <w:bCs/>
              </w:rPr>
            </w:pPr>
            <w:r w:rsidRPr="00214556">
              <w:rPr>
                <w:b/>
                <w:bCs/>
              </w:rPr>
              <w:t>Item</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14:paraId="302D9A7F" w14:textId="77777777" w:rsidR="00364A4F" w:rsidRPr="00214556" w:rsidRDefault="00364A4F" w:rsidP="000D050B">
            <w:pPr>
              <w:jc w:val="center"/>
              <w:rPr>
                <w:b/>
                <w:bCs/>
              </w:rPr>
            </w:pPr>
            <w:r w:rsidRPr="00214556">
              <w:rPr>
                <w:b/>
                <w:bCs/>
              </w:rPr>
              <w:t>Descrição</w:t>
            </w:r>
          </w:p>
        </w:tc>
        <w:tc>
          <w:tcPr>
            <w:tcW w:w="2302" w:type="dxa"/>
            <w:tcBorders>
              <w:top w:val="single" w:sz="4" w:space="0" w:color="auto"/>
              <w:left w:val="nil"/>
              <w:bottom w:val="single" w:sz="4" w:space="0" w:color="auto"/>
              <w:right w:val="single" w:sz="4" w:space="0" w:color="auto"/>
            </w:tcBorders>
            <w:shd w:val="clear" w:color="auto" w:fill="auto"/>
            <w:vAlign w:val="center"/>
            <w:hideMark/>
          </w:tcPr>
          <w:p w14:paraId="608CC8F6" w14:textId="77777777" w:rsidR="00364A4F" w:rsidRPr="00214556" w:rsidRDefault="00364A4F" w:rsidP="000D050B">
            <w:pPr>
              <w:ind w:right="148"/>
              <w:jc w:val="center"/>
              <w:rPr>
                <w:b/>
                <w:bCs/>
              </w:rPr>
            </w:pPr>
            <w:r w:rsidRPr="00214556">
              <w:rPr>
                <w:b/>
                <w:bCs/>
              </w:rPr>
              <w:t>Características/Perfil</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4066282" w14:textId="77777777" w:rsidR="00364A4F" w:rsidRPr="00214556" w:rsidRDefault="00364A4F" w:rsidP="000D050B">
            <w:pPr>
              <w:ind w:right="596"/>
              <w:jc w:val="center"/>
              <w:rPr>
                <w:b/>
                <w:bCs/>
              </w:rPr>
            </w:pPr>
            <w:r w:rsidRPr="00214556">
              <w:rPr>
                <w:b/>
                <w:bCs/>
              </w:rPr>
              <w:t>Pontos</w:t>
            </w:r>
          </w:p>
        </w:tc>
      </w:tr>
      <w:tr w:rsidR="00364A4F" w:rsidRPr="00214556" w14:paraId="672A1CB7" w14:textId="77777777" w:rsidTr="000D050B">
        <w:trPr>
          <w:trHeight w:val="300"/>
          <w:jc w:val="center"/>
        </w:trPr>
        <w:tc>
          <w:tcPr>
            <w:tcW w:w="1051" w:type="dxa"/>
            <w:vMerge w:val="restart"/>
            <w:tcBorders>
              <w:top w:val="nil"/>
              <w:left w:val="single" w:sz="4" w:space="0" w:color="auto"/>
              <w:right w:val="single" w:sz="4" w:space="0" w:color="auto"/>
            </w:tcBorders>
            <w:vAlign w:val="center"/>
            <w:hideMark/>
          </w:tcPr>
          <w:p w14:paraId="48C4A1AD" w14:textId="77777777" w:rsidR="00364A4F" w:rsidRPr="00214556" w:rsidRDefault="00364A4F" w:rsidP="000D050B">
            <w:pPr>
              <w:ind w:left="350"/>
            </w:pPr>
            <w:r w:rsidRPr="00214556">
              <w:lastRenderedPageBreak/>
              <w:t>(</w:t>
            </w:r>
            <w:proofErr w:type="spellStart"/>
            <w:r w:rsidRPr="00214556">
              <w:t>NPT-V.a</w:t>
            </w:r>
            <w:proofErr w:type="spellEnd"/>
            <w:r w:rsidRPr="00214556">
              <w:t>)</w:t>
            </w:r>
          </w:p>
        </w:tc>
        <w:tc>
          <w:tcPr>
            <w:tcW w:w="1576" w:type="dxa"/>
            <w:vMerge w:val="restart"/>
            <w:tcBorders>
              <w:top w:val="nil"/>
              <w:left w:val="single" w:sz="4" w:space="0" w:color="auto"/>
              <w:right w:val="single" w:sz="4" w:space="0" w:color="auto"/>
            </w:tcBorders>
            <w:vAlign w:val="center"/>
            <w:hideMark/>
          </w:tcPr>
          <w:p w14:paraId="3A7B488F" w14:textId="77777777" w:rsidR="00364A4F" w:rsidRPr="00214556" w:rsidRDefault="00364A4F" w:rsidP="000D050B">
            <w:pPr>
              <w:jc w:val="center"/>
            </w:pPr>
            <w:r w:rsidRPr="00214556">
              <w:t>NBR ISO</w:t>
            </w:r>
          </w:p>
          <w:p w14:paraId="269B6034" w14:textId="77777777" w:rsidR="00364A4F" w:rsidRPr="00214556" w:rsidRDefault="00364A4F" w:rsidP="000D050B">
            <w:pPr>
              <w:jc w:val="center"/>
            </w:pPr>
            <w:r w:rsidRPr="00214556">
              <w:t xml:space="preserve"> 9001:2015</w:t>
            </w:r>
          </w:p>
        </w:tc>
        <w:tc>
          <w:tcPr>
            <w:tcW w:w="2154" w:type="dxa"/>
            <w:vMerge w:val="restart"/>
            <w:tcBorders>
              <w:top w:val="nil"/>
              <w:left w:val="single" w:sz="4" w:space="0" w:color="auto"/>
              <w:right w:val="single" w:sz="4" w:space="0" w:color="auto"/>
            </w:tcBorders>
            <w:vAlign w:val="center"/>
            <w:hideMark/>
          </w:tcPr>
          <w:p w14:paraId="31C684F5" w14:textId="77777777" w:rsidR="00364A4F" w:rsidRPr="00214556" w:rsidRDefault="00364A4F" w:rsidP="000D050B">
            <w:pPr>
              <w:ind w:hanging="14"/>
              <w:jc w:val="center"/>
            </w:pPr>
            <w:r w:rsidRPr="00214556">
              <w:t>Gestão da Qualidade a empresa que apresentar a Certificação NBR ISO 9001:2015 dos seus processos de serviço e produção, comprovando a implantação de sistema de gestão da qualidade, conforme as seguintes características</w:t>
            </w:r>
          </w:p>
          <w:p w14:paraId="27E76B38" w14:textId="77777777" w:rsidR="00364A4F" w:rsidRPr="00214556" w:rsidRDefault="00364A4F" w:rsidP="000D050B">
            <w:pPr>
              <w:ind w:hanging="14"/>
              <w:jc w:val="center"/>
            </w:pPr>
          </w:p>
        </w:tc>
        <w:tc>
          <w:tcPr>
            <w:tcW w:w="2302" w:type="dxa"/>
            <w:vMerge w:val="restart"/>
            <w:tcBorders>
              <w:top w:val="nil"/>
              <w:left w:val="single" w:sz="4" w:space="0" w:color="auto"/>
              <w:right w:val="single" w:sz="4" w:space="0" w:color="auto"/>
            </w:tcBorders>
            <w:shd w:val="clear" w:color="auto" w:fill="auto"/>
            <w:vAlign w:val="center"/>
            <w:hideMark/>
          </w:tcPr>
          <w:p w14:paraId="7409105E" w14:textId="77777777" w:rsidR="00364A4F" w:rsidRPr="00214556" w:rsidRDefault="00364A4F" w:rsidP="000D050B">
            <w:pPr>
              <w:ind w:right="-76"/>
              <w:jc w:val="center"/>
            </w:pPr>
            <w:r w:rsidRPr="00214556">
              <w:t>Serviços de Implantação</w:t>
            </w:r>
          </w:p>
          <w:p w14:paraId="1AC5DBDD" w14:textId="77777777" w:rsidR="00364A4F" w:rsidRPr="00214556" w:rsidRDefault="00364A4F" w:rsidP="000D050B">
            <w:pPr>
              <w:ind w:right="-76"/>
              <w:jc w:val="center"/>
            </w:pPr>
            <w:proofErr w:type="gramStart"/>
            <w:r w:rsidRPr="00214556">
              <w:t>de</w:t>
            </w:r>
            <w:proofErr w:type="gramEnd"/>
            <w:r w:rsidRPr="00214556">
              <w:t xml:space="preserve"> sistema de informações</w:t>
            </w:r>
          </w:p>
          <w:p w14:paraId="33906E8C" w14:textId="77777777" w:rsidR="00364A4F" w:rsidRPr="00214556" w:rsidRDefault="00364A4F" w:rsidP="000D050B">
            <w:pPr>
              <w:ind w:right="-76"/>
              <w:jc w:val="center"/>
            </w:pPr>
            <w:r w:rsidRPr="00214556">
              <w:t>geográficas</w:t>
            </w:r>
          </w:p>
        </w:tc>
        <w:tc>
          <w:tcPr>
            <w:tcW w:w="1701" w:type="dxa"/>
            <w:tcBorders>
              <w:top w:val="nil"/>
              <w:left w:val="single" w:sz="4" w:space="0" w:color="auto"/>
              <w:bottom w:val="single" w:sz="4" w:space="0" w:color="auto"/>
              <w:right w:val="single" w:sz="4" w:space="0" w:color="auto"/>
            </w:tcBorders>
            <w:vAlign w:val="center"/>
            <w:hideMark/>
          </w:tcPr>
          <w:p w14:paraId="46EDD2B7" w14:textId="77777777" w:rsidR="00364A4F" w:rsidRPr="00214556" w:rsidRDefault="00364A4F" w:rsidP="000D050B">
            <w:pPr>
              <w:jc w:val="center"/>
            </w:pPr>
            <w:r w:rsidRPr="00214556">
              <w:t>Apresentou</w:t>
            </w:r>
          </w:p>
        </w:tc>
        <w:tc>
          <w:tcPr>
            <w:tcW w:w="567" w:type="dxa"/>
            <w:tcBorders>
              <w:top w:val="nil"/>
              <w:left w:val="single" w:sz="4" w:space="0" w:color="auto"/>
              <w:bottom w:val="single" w:sz="4" w:space="0" w:color="auto"/>
              <w:right w:val="single" w:sz="4" w:space="0" w:color="auto"/>
            </w:tcBorders>
            <w:vAlign w:val="center"/>
            <w:hideMark/>
          </w:tcPr>
          <w:p w14:paraId="2CB998DD" w14:textId="77777777" w:rsidR="00364A4F" w:rsidRPr="00214556" w:rsidRDefault="00364A4F" w:rsidP="000D050B">
            <w:pPr>
              <w:jc w:val="center"/>
            </w:pPr>
            <w:r w:rsidRPr="00214556">
              <w:t>1</w:t>
            </w:r>
          </w:p>
        </w:tc>
      </w:tr>
      <w:tr w:rsidR="00364A4F" w:rsidRPr="00214556" w14:paraId="17B05D3A" w14:textId="77777777" w:rsidTr="000D050B">
        <w:trPr>
          <w:trHeight w:val="300"/>
          <w:jc w:val="center"/>
        </w:trPr>
        <w:tc>
          <w:tcPr>
            <w:tcW w:w="1051" w:type="dxa"/>
            <w:vMerge/>
            <w:tcBorders>
              <w:left w:val="single" w:sz="4" w:space="0" w:color="auto"/>
              <w:right w:val="single" w:sz="4" w:space="0" w:color="auto"/>
            </w:tcBorders>
            <w:vAlign w:val="center"/>
          </w:tcPr>
          <w:p w14:paraId="559C8ECB" w14:textId="77777777" w:rsidR="00364A4F" w:rsidRPr="00214556" w:rsidRDefault="00364A4F" w:rsidP="000D050B"/>
        </w:tc>
        <w:tc>
          <w:tcPr>
            <w:tcW w:w="1576" w:type="dxa"/>
            <w:vMerge/>
            <w:tcBorders>
              <w:left w:val="single" w:sz="4" w:space="0" w:color="auto"/>
              <w:right w:val="single" w:sz="4" w:space="0" w:color="auto"/>
            </w:tcBorders>
            <w:vAlign w:val="center"/>
          </w:tcPr>
          <w:p w14:paraId="721ED450" w14:textId="77777777" w:rsidR="00364A4F" w:rsidRPr="00214556" w:rsidRDefault="00364A4F" w:rsidP="000D050B">
            <w:pPr>
              <w:jc w:val="center"/>
            </w:pPr>
          </w:p>
        </w:tc>
        <w:tc>
          <w:tcPr>
            <w:tcW w:w="2154" w:type="dxa"/>
            <w:vMerge/>
            <w:tcBorders>
              <w:left w:val="single" w:sz="4" w:space="0" w:color="auto"/>
              <w:right w:val="single" w:sz="4" w:space="0" w:color="auto"/>
            </w:tcBorders>
            <w:vAlign w:val="center"/>
          </w:tcPr>
          <w:p w14:paraId="23C407B6" w14:textId="77777777" w:rsidR="00364A4F" w:rsidRPr="00214556" w:rsidRDefault="00364A4F" w:rsidP="000D050B">
            <w:pPr>
              <w:jc w:val="center"/>
            </w:pPr>
          </w:p>
        </w:tc>
        <w:tc>
          <w:tcPr>
            <w:tcW w:w="2302" w:type="dxa"/>
            <w:vMerge/>
            <w:tcBorders>
              <w:left w:val="single" w:sz="4" w:space="0" w:color="auto"/>
              <w:bottom w:val="single" w:sz="4" w:space="0" w:color="000000"/>
              <w:right w:val="single" w:sz="4" w:space="0" w:color="auto"/>
            </w:tcBorders>
            <w:shd w:val="clear" w:color="auto" w:fill="auto"/>
            <w:vAlign w:val="center"/>
          </w:tcPr>
          <w:p w14:paraId="32689454" w14:textId="77777777" w:rsidR="00364A4F" w:rsidRPr="00214556" w:rsidRDefault="00364A4F" w:rsidP="000D050B">
            <w:pPr>
              <w:ind w:left="869" w:right="-302" w:hanging="869"/>
            </w:pPr>
          </w:p>
        </w:tc>
        <w:tc>
          <w:tcPr>
            <w:tcW w:w="1701" w:type="dxa"/>
            <w:tcBorders>
              <w:top w:val="nil"/>
              <w:left w:val="single" w:sz="4" w:space="0" w:color="auto"/>
              <w:bottom w:val="single" w:sz="4" w:space="0" w:color="auto"/>
              <w:right w:val="single" w:sz="4" w:space="0" w:color="auto"/>
            </w:tcBorders>
            <w:vAlign w:val="center"/>
          </w:tcPr>
          <w:p w14:paraId="710F31BB" w14:textId="77777777" w:rsidR="00364A4F" w:rsidRPr="00214556" w:rsidRDefault="00364A4F" w:rsidP="000D050B">
            <w:pPr>
              <w:jc w:val="center"/>
            </w:pPr>
            <w:r w:rsidRPr="00214556">
              <w:t>Não Apresentou</w:t>
            </w:r>
          </w:p>
        </w:tc>
        <w:tc>
          <w:tcPr>
            <w:tcW w:w="567" w:type="dxa"/>
            <w:tcBorders>
              <w:top w:val="nil"/>
              <w:left w:val="single" w:sz="4" w:space="0" w:color="auto"/>
              <w:bottom w:val="single" w:sz="4" w:space="0" w:color="auto"/>
              <w:right w:val="single" w:sz="4" w:space="0" w:color="auto"/>
            </w:tcBorders>
            <w:vAlign w:val="center"/>
          </w:tcPr>
          <w:p w14:paraId="6EF3BD41" w14:textId="77777777" w:rsidR="00364A4F" w:rsidRPr="00214556" w:rsidRDefault="00364A4F" w:rsidP="000D050B">
            <w:pPr>
              <w:jc w:val="center"/>
            </w:pPr>
            <w:r w:rsidRPr="00214556">
              <w:t>0</w:t>
            </w:r>
          </w:p>
        </w:tc>
      </w:tr>
      <w:tr w:rsidR="00364A4F" w:rsidRPr="00214556" w14:paraId="3ACA99E0" w14:textId="77777777" w:rsidTr="000D050B">
        <w:trPr>
          <w:trHeight w:val="300"/>
          <w:jc w:val="center"/>
        </w:trPr>
        <w:tc>
          <w:tcPr>
            <w:tcW w:w="1051" w:type="dxa"/>
            <w:vMerge/>
            <w:tcBorders>
              <w:left w:val="single" w:sz="4" w:space="0" w:color="auto"/>
              <w:right w:val="single" w:sz="4" w:space="0" w:color="auto"/>
            </w:tcBorders>
            <w:vAlign w:val="center"/>
          </w:tcPr>
          <w:p w14:paraId="63F54239" w14:textId="77777777" w:rsidR="00364A4F" w:rsidRPr="00214556" w:rsidRDefault="00364A4F" w:rsidP="000D050B"/>
        </w:tc>
        <w:tc>
          <w:tcPr>
            <w:tcW w:w="1576" w:type="dxa"/>
            <w:vMerge/>
            <w:tcBorders>
              <w:left w:val="single" w:sz="4" w:space="0" w:color="auto"/>
              <w:right w:val="single" w:sz="4" w:space="0" w:color="auto"/>
            </w:tcBorders>
            <w:vAlign w:val="center"/>
          </w:tcPr>
          <w:p w14:paraId="52FA81D6" w14:textId="77777777" w:rsidR="00364A4F" w:rsidRPr="00214556" w:rsidRDefault="00364A4F" w:rsidP="000D050B">
            <w:pPr>
              <w:jc w:val="center"/>
            </w:pPr>
          </w:p>
        </w:tc>
        <w:tc>
          <w:tcPr>
            <w:tcW w:w="2154" w:type="dxa"/>
            <w:vMerge/>
            <w:tcBorders>
              <w:left w:val="single" w:sz="4" w:space="0" w:color="auto"/>
              <w:right w:val="single" w:sz="4" w:space="0" w:color="auto"/>
            </w:tcBorders>
            <w:vAlign w:val="center"/>
          </w:tcPr>
          <w:p w14:paraId="6F53D59E" w14:textId="77777777" w:rsidR="00364A4F" w:rsidRPr="00214556" w:rsidRDefault="00364A4F" w:rsidP="000D050B">
            <w:pPr>
              <w:jc w:val="center"/>
            </w:pPr>
          </w:p>
        </w:tc>
        <w:tc>
          <w:tcPr>
            <w:tcW w:w="2302" w:type="dxa"/>
            <w:vMerge w:val="restart"/>
            <w:tcBorders>
              <w:left w:val="single" w:sz="4" w:space="0" w:color="auto"/>
              <w:right w:val="single" w:sz="4" w:space="0" w:color="auto"/>
            </w:tcBorders>
            <w:shd w:val="clear" w:color="auto" w:fill="auto"/>
            <w:vAlign w:val="center"/>
          </w:tcPr>
          <w:p w14:paraId="7E36F74B" w14:textId="77777777" w:rsidR="00364A4F" w:rsidRPr="00214556" w:rsidRDefault="00364A4F" w:rsidP="000D050B">
            <w:pPr>
              <w:ind w:right="-76"/>
              <w:jc w:val="center"/>
            </w:pPr>
            <w:r w:rsidRPr="00214556">
              <w:t>Elaboração de Soluções</w:t>
            </w:r>
          </w:p>
          <w:p w14:paraId="1DBA03D7" w14:textId="77777777" w:rsidR="00364A4F" w:rsidRPr="00214556" w:rsidRDefault="00364A4F" w:rsidP="000D050B">
            <w:pPr>
              <w:ind w:right="-76"/>
              <w:jc w:val="center"/>
            </w:pPr>
            <w:proofErr w:type="gramStart"/>
            <w:r w:rsidRPr="00214556">
              <w:t>em</w:t>
            </w:r>
            <w:proofErr w:type="gramEnd"/>
            <w:r w:rsidRPr="00214556">
              <w:t xml:space="preserve"> Cartografia e</w:t>
            </w:r>
          </w:p>
          <w:p w14:paraId="043211DF" w14:textId="77777777" w:rsidR="00364A4F" w:rsidRPr="00214556" w:rsidRDefault="00364A4F" w:rsidP="000D050B">
            <w:pPr>
              <w:ind w:right="-76"/>
              <w:jc w:val="center"/>
            </w:pPr>
            <w:r w:rsidRPr="00214556">
              <w:t>Mapeamento Temático</w:t>
            </w:r>
          </w:p>
        </w:tc>
        <w:tc>
          <w:tcPr>
            <w:tcW w:w="1701" w:type="dxa"/>
            <w:tcBorders>
              <w:top w:val="nil"/>
              <w:left w:val="single" w:sz="4" w:space="0" w:color="auto"/>
              <w:bottom w:val="single" w:sz="4" w:space="0" w:color="auto"/>
              <w:right w:val="single" w:sz="4" w:space="0" w:color="auto"/>
            </w:tcBorders>
            <w:vAlign w:val="center"/>
          </w:tcPr>
          <w:p w14:paraId="0FE4456C" w14:textId="77777777" w:rsidR="00364A4F" w:rsidRPr="00214556" w:rsidRDefault="00364A4F" w:rsidP="000D050B">
            <w:pPr>
              <w:jc w:val="center"/>
            </w:pPr>
            <w:r w:rsidRPr="00214556">
              <w:t>Apresentou</w:t>
            </w:r>
          </w:p>
        </w:tc>
        <w:tc>
          <w:tcPr>
            <w:tcW w:w="567" w:type="dxa"/>
            <w:tcBorders>
              <w:top w:val="nil"/>
              <w:left w:val="single" w:sz="4" w:space="0" w:color="auto"/>
              <w:bottom w:val="single" w:sz="4" w:space="0" w:color="auto"/>
              <w:right w:val="single" w:sz="4" w:space="0" w:color="auto"/>
            </w:tcBorders>
            <w:vAlign w:val="center"/>
          </w:tcPr>
          <w:p w14:paraId="4347F68F" w14:textId="77777777" w:rsidR="00364A4F" w:rsidRPr="00214556" w:rsidRDefault="00364A4F" w:rsidP="000D050B">
            <w:pPr>
              <w:jc w:val="center"/>
            </w:pPr>
            <w:r w:rsidRPr="00214556">
              <w:t>1</w:t>
            </w:r>
          </w:p>
        </w:tc>
      </w:tr>
      <w:tr w:rsidR="00364A4F" w:rsidRPr="00214556" w14:paraId="55FCB634" w14:textId="77777777" w:rsidTr="000D050B">
        <w:trPr>
          <w:trHeight w:val="300"/>
          <w:jc w:val="center"/>
        </w:trPr>
        <w:tc>
          <w:tcPr>
            <w:tcW w:w="1051" w:type="dxa"/>
            <w:vMerge/>
            <w:tcBorders>
              <w:left w:val="single" w:sz="4" w:space="0" w:color="auto"/>
              <w:right w:val="single" w:sz="4" w:space="0" w:color="auto"/>
            </w:tcBorders>
            <w:vAlign w:val="center"/>
          </w:tcPr>
          <w:p w14:paraId="097DFC9F" w14:textId="77777777" w:rsidR="00364A4F" w:rsidRPr="00214556" w:rsidRDefault="00364A4F" w:rsidP="000D050B"/>
        </w:tc>
        <w:tc>
          <w:tcPr>
            <w:tcW w:w="1576" w:type="dxa"/>
            <w:vMerge/>
            <w:tcBorders>
              <w:left w:val="single" w:sz="4" w:space="0" w:color="auto"/>
              <w:right w:val="single" w:sz="4" w:space="0" w:color="auto"/>
            </w:tcBorders>
            <w:vAlign w:val="center"/>
          </w:tcPr>
          <w:p w14:paraId="415115DC" w14:textId="77777777" w:rsidR="00364A4F" w:rsidRPr="00214556" w:rsidRDefault="00364A4F" w:rsidP="000D050B">
            <w:pPr>
              <w:jc w:val="center"/>
            </w:pPr>
          </w:p>
        </w:tc>
        <w:tc>
          <w:tcPr>
            <w:tcW w:w="2154" w:type="dxa"/>
            <w:vMerge/>
            <w:tcBorders>
              <w:left w:val="single" w:sz="4" w:space="0" w:color="auto"/>
              <w:right w:val="single" w:sz="4" w:space="0" w:color="auto"/>
            </w:tcBorders>
            <w:vAlign w:val="center"/>
          </w:tcPr>
          <w:p w14:paraId="5EC0784E" w14:textId="77777777" w:rsidR="00364A4F" w:rsidRPr="00214556" w:rsidRDefault="00364A4F" w:rsidP="000D050B">
            <w:pPr>
              <w:jc w:val="center"/>
            </w:pPr>
          </w:p>
        </w:tc>
        <w:tc>
          <w:tcPr>
            <w:tcW w:w="2302" w:type="dxa"/>
            <w:vMerge/>
            <w:tcBorders>
              <w:left w:val="single" w:sz="4" w:space="0" w:color="auto"/>
              <w:bottom w:val="single" w:sz="4" w:space="0" w:color="000000"/>
              <w:right w:val="single" w:sz="4" w:space="0" w:color="auto"/>
            </w:tcBorders>
            <w:shd w:val="clear" w:color="auto" w:fill="auto"/>
            <w:vAlign w:val="center"/>
          </w:tcPr>
          <w:p w14:paraId="18D42AF2" w14:textId="77777777" w:rsidR="00364A4F" w:rsidRPr="00214556" w:rsidRDefault="00364A4F" w:rsidP="000D050B">
            <w:pPr>
              <w:ind w:left="869" w:right="-302" w:hanging="869"/>
            </w:pPr>
          </w:p>
        </w:tc>
        <w:tc>
          <w:tcPr>
            <w:tcW w:w="1701" w:type="dxa"/>
            <w:tcBorders>
              <w:top w:val="nil"/>
              <w:left w:val="single" w:sz="4" w:space="0" w:color="auto"/>
              <w:bottom w:val="single" w:sz="4" w:space="0" w:color="auto"/>
              <w:right w:val="single" w:sz="4" w:space="0" w:color="auto"/>
            </w:tcBorders>
            <w:vAlign w:val="center"/>
          </w:tcPr>
          <w:p w14:paraId="1E803AE4" w14:textId="77777777" w:rsidR="00364A4F" w:rsidRPr="00214556" w:rsidRDefault="00364A4F" w:rsidP="000D050B">
            <w:pPr>
              <w:jc w:val="center"/>
            </w:pPr>
            <w:r w:rsidRPr="00214556">
              <w:t>Não Apresentou</w:t>
            </w:r>
          </w:p>
        </w:tc>
        <w:tc>
          <w:tcPr>
            <w:tcW w:w="567" w:type="dxa"/>
            <w:tcBorders>
              <w:top w:val="nil"/>
              <w:left w:val="single" w:sz="4" w:space="0" w:color="auto"/>
              <w:bottom w:val="single" w:sz="4" w:space="0" w:color="auto"/>
              <w:right w:val="single" w:sz="4" w:space="0" w:color="auto"/>
            </w:tcBorders>
            <w:vAlign w:val="center"/>
          </w:tcPr>
          <w:p w14:paraId="3860006A" w14:textId="77777777" w:rsidR="00364A4F" w:rsidRPr="00214556" w:rsidRDefault="00364A4F" w:rsidP="000D050B">
            <w:pPr>
              <w:jc w:val="center"/>
            </w:pPr>
            <w:r w:rsidRPr="00214556">
              <w:t>0</w:t>
            </w:r>
          </w:p>
        </w:tc>
      </w:tr>
      <w:tr w:rsidR="00364A4F" w:rsidRPr="00214556" w14:paraId="351A94D9" w14:textId="77777777" w:rsidTr="000D050B">
        <w:trPr>
          <w:trHeight w:val="708"/>
          <w:jc w:val="center"/>
        </w:trPr>
        <w:tc>
          <w:tcPr>
            <w:tcW w:w="1051" w:type="dxa"/>
            <w:vMerge/>
            <w:tcBorders>
              <w:left w:val="single" w:sz="4" w:space="0" w:color="auto"/>
              <w:right w:val="single" w:sz="4" w:space="0" w:color="auto"/>
            </w:tcBorders>
            <w:vAlign w:val="center"/>
            <w:hideMark/>
          </w:tcPr>
          <w:p w14:paraId="5AE6BE9B" w14:textId="77777777" w:rsidR="00364A4F" w:rsidRPr="00214556" w:rsidRDefault="00364A4F" w:rsidP="000D050B"/>
        </w:tc>
        <w:tc>
          <w:tcPr>
            <w:tcW w:w="1576" w:type="dxa"/>
            <w:vMerge/>
            <w:tcBorders>
              <w:left w:val="single" w:sz="4" w:space="0" w:color="auto"/>
              <w:right w:val="single" w:sz="4" w:space="0" w:color="auto"/>
            </w:tcBorders>
            <w:vAlign w:val="center"/>
            <w:hideMark/>
          </w:tcPr>
          <w:p w14:paraId="612B38B7" w14:textId="77777777" w:rsidR="00364A4F" w:rsidRPr="00214556" w:rsidRDefault="00364A4F" w:rsidP="000D050B"/>
        </w:tc>
        <w:tc>
          <w:tcPr>
            <w:tcW w:w="2154" w:type="dxa"/>
            <w:vMerge/>
            <w:tcBorders>
              <w:left w:val="single" w:sz="4" w:space="0" w:color="auto"/>
              <w:right w:val="single" w:sz="4" w:space="0" w:color="auto"/>
            </w:tcBorders>
            <w:vAlign w:val="center"/>
            <w:hideMark/>
          </w:tcPr>
          <w:p w14:paraId="522BC0B6" w14:textId="77777777" w:rsidR="00364A4F" w:rsidRPr="00214556" w:rsidRDefault="00364A4F" w:rsidP="000D050B"/>
        </w:tc>
        <w:tc>
          <w:tcPr>
            <w:tcW w:w="2302" w:type="dxa"/>
            <w:vMerge w:val="restart"/>
            <w:tcBorders>
              <w:top w:val="nil"/>
              <w:left w:val="single" w:sz="4" w:space="0" w:color="auto"/>
              <w:right w:val="single" w:sz="4" w:space="0" w:color="auto"/>
            </w:tcBorders>
            <w:shd w:val="clear" w:color="auto" w:fill="auto"/>
            <w:vAlign w:val="center"/>
            <w:hideMark/>
          </w:tcPr>
          <w:p w14:paraId="738CE619" w14:textId="77777777" w:rsidR="00364A4F" w:rsidRPr="00214556" w:rsidRDefault="00364A4F" w:rsidP="000D050B">
            <w:pPr>
              <w:ind w:right="-302"/>
              <w:jc w:val="center"/>
            </w:pPr>
            <w:r w:rsidRPr="00214556">
              <w:t>Gestão de cadastro técnico</w:t>
            </w:r>
          </w:p>
          <w:p w14:paraId="7F644111" w14:textId="77777777" w:rsidR="00364A4F" w:rsidRPr="00214556" w:rsidRDefault="00364A4F" w:rsidP="000D050B">
            <w:pPr>
              <w:ind w:right="-302"/>
              <w:jc w:val="center"/>
            </w:pPr>
            <w:r w:rsidRPr="00214556">
              <w:t>multifinalitário</w:t>
            </w:r>
          </w:p>
        </w:tc>
        <w:tc>
          <w:tcPr>
            <w:tcW w:w="1701" w:type="dxa"/>
            <w:tcBorders>
              <w:top w:val="nil"/>
              <w:left w:val="nil"/>
              <w:bottom w:val="single" w:sz="4" w:space="0" w:color="auto"/>
              <w:right w:val="single" w:sz="4" w:space="0" w:color="auto"/>
            </w:tcBorders>
            <w:shd w:val="clear" w:color="auto" w:fill="auto"/>
            <w:vAlign w:val="center"/>
            <w:hideMark/>
          </w:tcPr>
          <w:p w14:paraId="44213046" w14:textId="77777777" w:rsidR="00364A4F" w:rsidRPr="00214556" w:rsidRDefault="00364A4F" w:rsidP="000D050B">
            <w:pPr>
              <w:jc w:val="center"/>
            </w:pPr>
            <w:r w:rsidRPr="00214556">
              <w:t>Apresentou</w:t>
            </w:r>
          </w:p>
        </w:tc>
        <w:tc>
          <w:tcPr>
            <w:tcW w:w="567" w:type="dxa"/>
            <w:tcBorders>
              <w:top w:val="nil"/>
              <w:left w:val="nil"/>
              <w:bottom w:val="single" w:sz="4" w:space="0" w:color="auto"/>
              <w:right w:val="single" w:sz="4" w:space="0" w:color="auto"/>
            </w:tcBorders>
            <w:shd w:val="clear" w:color="auto" w:fill="auto"/>
            <w:noWrap/>
            <w:vAlign w:val="center"/>
            <w:hideMark/>
          </w:tcPr>
          <w:p w14:paraId="4845B416" w14:textId="77777777" w:rsidR="00364A4F" w:rsidRPr="00214556" w:rsidRDefault="00364A4F" w:rsidP="000D050B">
            <w:pPr>
              <w:jc w:val="center"/>
            </w:pPr>
            <w:r w:rsidRPr="00214556">
              <w:t>1</w:t>
            </w:r>
          </w:p>
        </w:tc>
      </w:tr>
      <w:tr w:rsidR="00364A4F" w:rsidRPr="00214556" w14:paraId="0A72D2C8" w14:textId="77777777" w:rsidTr="000D050B">
        <w:trPr>
          <w:trHeight w:val="721"/>
          <w:jc w:val="center"/>
        </w:trPr>
        <w:tc>
          <w:tcPr>
            <w:tcW w:w="1051" w:type="dxa"/>
            <w:vMerge/>
            <w:tcBorders>
              <w:left w:val="single" w:sz="4" w:space="0" w:color="auto"/>
              <w:right w:val="single" w:sz="4" w:space="0" w:color="auto"/>
            </w:tcBorders>
            <w:vAlign w:val="center"/>
          </w:tcPr>
          <w:p w14:paraId="57CD0F0A" w14:textId="77777777" w:rsidR="00364A4F" w:rsidRPr="00214556" w:rsidRDefault="00364A4F" w:rsidP="000D050B"/>
        </w:tc>
        <w:tc>
          <w:tcPr>
            <w:tcW w:w="1576" w:type="dxa"/>
            <w:vMerge/>
            <w:tcBorders>
              <w:left w:val="single" w:sz="4" w:space="0" w:color="auto"/>
              <w:right w:val="single" w:sz="4" w:space="0" w:color="auto"/>
            </w:tcBorders>
            <w:vAlign w:val="center"/>
          </w:tcPr>
          <w:p w14:paraId="70C6D409" w14:textId="77777777" w:rsidR="00364A4F" w:rsidRPr="00214556" w:rsidRDefault="00364A4F" w:rsidP="000D050B"/>
        </w:tc>
        <w:tc>
          <w:tcPr>
            <w:tcW w:w="2154" w:type="dxa"/>
            <w:vMerge/>
            <w:tcBorders>
              <w:left w:val="single" w:sz="4" w:space="0" w:color="auto"/>
              <w:right w:val="single" w:sz="4" w:space="0" w:color="auto"/>
            </w:tcBorders>
            <w:vAlign w:val="center"/>
          </w:tcPr>
          <w:p w14:paraId="16C16292" w14:textId="77777777" w:rsidR="00364A4F" w:rsidRPr="00214556" w:rsidRDefault="00364A4F" w:rsidP="000D050B"/>
        </w:tc>
        <w:tc>
          <w:tcPr>
            <w:tcW w:w="2302" w:type="dxa"/>
            <w:vMerge/>
            <w:tcBorders>
              <w:left w:val="single" w:sz="4" w:space="0" w:color="auto"/>
              <w:bottom w:val="single" w:sz="4" w:space="0" w:color="000000"/>
              <w:right w:val="single" w:sz="4" w:space="0" w:color="auto"/>
            </w:tcBorders>
            <w:shd w:val="clear" w:color="auto" w:fill="auto"/>
            <w:vAlign w:val="center"/>
          </w:tcPr>
          <w:p w14:paraId="13EF33EA" w14:textId="77777777" w:rsidR="00364A4F" w:rsidRPr="00214556" w:rsidRDefault="00364A4F" w:rsidP="000D050B"/>
        </w:tc>
        <w:tc>
          <w:tcPr>
            <w:tcW w:w="1701" w:type="dxa"/>
            <w:tcBorders>
              <w:top w:val="nil"/>
              <w:left w:val="nil"/>
              <w:bottom w:val="single" w:sz="4" w:space="0" w:color="auto"/>
              <w:right w:val="single" w:sz="4" w:space="0" w:color="auto"/>
            </w:tcBorders>
            <w:shd w:val="clear" w:color="auto" w:fill="auto"/>
            <w:vAlign w:val="center"/>
          </w:tcPr>
          <w:p w14:paraId="5AA74650" w14:textId="77777777" w:rsidR="00364A4F" w:rsidRPr="00214556" w:rsidRDefault="00364A4F" w:rsidP="000D050B">
            <w:pPr>
              <w:jc w:val="center"/>
            </w:pPr>
            <w:r w:rsidRPr="00214556">
              <w:t>Não Apresentou</w:t>
            </w:r>
          </w:p>
        </w:tc>
        <w:tc>
          <w:tcPr>
            <w:tcW w:w="567" w:type="dxa"/>
            <w:tcBorders>
              <w:top w:val="nil"/>
              <w:left w:val="nil"/>
              <w:bottom w:val="single" w:sz="4" w:space="0" w:color="auto"/>
              <w:right w:val="single" w:sz="4" w:space="0" w:color="auto"/>
            </w:tcBorders>
            <w:shd w:val="clear" w:color="auto" w:fill="auto"/>
            <w:noWrap/>
            <w:vAlign w:val="center"/>
          </w:tcPr>
          <w:p w14:paraId="5E414EA4" w14:textId="77777777" w:rsidR="00364A4F" w:rsidRPr="00214556" w:rsidRDefault="00364A4F" w:rsidP="000D050B">
            <w:pPr>
              <w:jc w:val="center"/>
            </w:pPr>
            <w:r w:rsidRPr="00214556">
              <w:t>0</w:t>
            </w:r>
          </w:p>
        </w:tc>
      </w:tr>
      <w:tr w:rsidR="00364A4F" w:rsidRPr="00214556" w14:paraId="576AA4A8" w14:textId="77777777" w:rsidTr="000D050B">
        <w:trPr>
          <w:trHeight w:val="687"/>
          <w:jc w:val="center"/>
        </w:trPr>
        <w:tc>
          <w:tcPr>
            <w:tcW w:w="1051" w:type="dxa"/>
            <w:vMerge/>
            <w:tcBorders>
              <w:left w:val="single" w:sz="4" w:space="0" w:color="auto"/>
              <w:right w:val="single" w:sz="4" w:space="0" w:color="auto"/>
            </w:tcBorders>
            <w:vAlign w:val="center"/>
          </w:tcPr>
          <w:p w14:paraId="720CF707" w14:textId="77777777" w:rsidR="00364A4F" w:rsidRPr="00214556" w:rsidRDefault="00364A4F" w:rsidP="000D050B"/>
        </w:tc>
        <w:tc>
          <w:tcPr>
            <w:tcW w:w="1576" w:type="dxa"/>
            <w:vMerge/>
            <w:tcBorders>
              <w:left w:val="single" w:sz="4" w:space="0" w:color="auto"/>
              <w:right w:val="single" w:sz="4" w:space="0" w:color="auto"/>
            </w:tcBorders>
            <w:vAlign w:val="center"/>
          </w:tcPr>
          <w:p w14:paraId="766DC678" w14:textId="77777777" w:rsidR="00364A4F" w:rsidRPr="00214556" w:rsidRDefault="00364A4F" w:rsidP="000D050B"/>
        </w:tc>
        <w:tc>
          <w:tcPr>
            <w:tcW w:w="2154" w:type="dxa"/>
            <w:vMerge/>
            <w:tcBorders>
              <w:left w:val="single" w:sz="4" w:space="0" w:color="auto"/>
              <w:right w:val="single" w:sz="4" w:space="0" w:color="auto"/>
            </w:tcBorders>
            <w:vAlign w:val="center"/>
          </w:tcPr>
          <w:p w14:paraId="6C63DE68" w14:textId="77777777" w:rsidR="00364A4F" w:rsidRPr="00214556" w:rsidRDefault="00364A4F" w:rsidP="000D050B"/>
        </w:tc>
        <w:tc>
          <w:tcPr>
            <w:tcW w:w="2302" w:type="dxa"/>
            <w:vMerge w:val="restart"/>
            <w:tcBorders>
              <w:top w:val="nil"/>
              <w:left w:val="single" w:sz="4" w:space="0" w:color="auto"/>
              <w:right w:val="single" w:sz="4" w:space="0" w:color="auto"/>
            </w:tcBorders>
            <w:shd w:val="clear" w:color="auto" w:fill="auto"/>
            <w:vAlign w:val="center"/>
          </w:tcPr>
          <w:p w14:paraId="4E581C83" w14:textId="77777777" w:rsidR="00364A4F" w:rsidRPr="00214556" w:rsidRDefault="00364A4F" w:rsidP="000D050B">
            <w:pPr>
              <w:jc w:val="center"/>
            </w:pPr>
            <w:r w:rsidRPr="00214556">
              <w:t>Mapeamento móvel</w:t>
            </w:r>
          </w:p>
          <w:p w14:paraId="254ABA9D" w14:textId="77777777" w:rsidR="00364A4F" w:rsidRPr="00214556" w:rsidRDefault="00364A4F" w:rsidP="000D050B">
            <w:pPr>
              <w:jc w:val="center"/>
            </w:pPr>
            <w:r w:rsidRPr="00214556">
              <w:t>terrestre</w:t>
            </w:r>
          </w:p>
        </w:tc>
        <w:tc>
          <w:tcPr>
            <w:tcW w:w="1701" w:type="dxa"/>
            <w:tcBorders>
              <w:top w:val="nil"/>
              <w:left w:val="nil"/>
              <w:bottom w:val="single" w:sz="4" w:space="0" w:color="auto"/>
              <w:right w:val="single" w:sz="4" w:space="0" w:color="auto"/>
            </w:tcBorders>
            <w:shd w:val="clear" w:color="auto" w:fill="auto"/>
            <w:vAlign w:val="center"/>
          </w:tcPr>
          <w:p w14:paraId="3EE5D787" w14:textId="77777777" w:rsidR="00364A4F" w:rsidRPr="00214556" w:rsidRDefault="00364A4F" w:rsidP="000D050B">
            <w:pPr>
              <w:jc w:val="center"/>
            </w:pPr>
            <w:r w:rsidRPr="00214556">
              <w:t>Apresentou</w:t>
            </w:r>
          </w:p>
        </w:tc>
        <w:tc>
          <w:tcPr>
            <w:tcW w:w="567" w:type="dxa"/>
            <w:tcBorders>
              <w:top w:val="nil"/>
              <w:left w:val="nil"/>
              <w:bottom w:val="single" w:sz="4" w:space="0" w:color="auto"/>
              <w:right w:val="single" w:sz="4" w:space="0" w:color="auto"/>
            </w:tcBorders>
            <w:shd w:val="clear" w:color="auto" w:fill="auto"/>
            <w:noWrap/>
            <w:vAlign w:val="center"/>
          </w:tcPr>
          <w:p w14:paraId="128A1C41" w14:textId="77777777" w:rsidR="00364A4F" w:rsidRPr="00214556" w:rsidRDefault="00364A4F" w:rsidP="000D050B">
            <w:pPr>
              <w:jc w:val="center"/>
            </w:pPr>
            <w:r w:rsidRPr="00214556">
              <w:t>1</w:t>
            </w:r>
          </w:p>
        </w:tc>
      </w:tr>
      <w:tr w:rsidR="00364A4F" w:rsidRPr="00214556" w14:paraId="43D86287" w14:textId="77777777" w:rsidTr="000D050B">
        <w:trPr>
          <w:trHeight w:val="683"/>
          <w:jc w:val="center"/>
        </w:trPr>
        <w:tc>
          <w:tcPr>
            <w:tcW w:w="1051" w:type="dxa"/>
            <w:vMerge/>
            <w:tcBorders>
              <w:left w:val="single" w:sz="4" w:space="0" w:color="auto"/>
              <w:right w:val="single" w:sz="4" w:space="0" w:color="auto"/>
            </w:tcBorders>
            <w:vAlign w:val="center"/>
          </w:tcPr>
          <w:p w14:paraId="313B9FF7" w14:textId="77777777" w:rsidR="00364A4F" w:rsidRPr="00214556" w:rsidRDefault="00364A4F" w:rsidP="000D050B"/>
        </w:tc>
        <w:tc>
          <w:tcPr>
            <w:tcW w:w="1576" w:type="dxa"/>
            <w:vMerge/>
            <w:tcBorders>
              <w:left w:val="single" w:sz="4" w:space="0" w:color="auto"/>
              <w:right w:val="single" w:sz="4" w:space="0" w:color="auto"/>
            </w:tcBorders>
            <w:vAlign w:val="center"/>
          </w:tcPr>
          <w:p w14:paraId="5774A5E3" w14:textId="77777777" w:rsidR="00364A4F" w:rsidRPr="00214556" w:rsidRDefault="00364A4F" w:rsidP="000D050B"/>
        </w:tc>
        <w:tc>
          <w:tcPr>
            <w:tcW w:w="2154" w:type="dxa"/>
            <w:vMerge/>
            <w:tcBorders>
              <w:left w:val="single" w:sz="4" w:space="0" w:color="auto"/>
              <w:right w:val="single" w:sz="4" w:space="0" w:color="auto"/>
            </w:tcBorders>
            <w:vAlign w:val="center"/>
          </w:tcPr>
          <w:p w14:paraId="310CE988" w14:textId="77777777" w:rsidR="00364A4F" w:rsidRPr="00214556" w:rsidRDefault="00364A4F" w:rsidP="000D050B"/>
        </w:tc>
        <w:tc>
          <w:tcPr>
            <w:tcW w:w="2302" w:type="dxa"/>
            <w:vMerge/>
            <w:tcBorders>
              <w:left w:val="single" w:sz="4" w:space="0" w:color="auto"/>
              <w:bottom w:val="single" w:sz="4" w:space="0" w:color="000000"/>
              <w:right w:val="single" w:sz="4" w:space="0" w:color="auto"/>
            </w:tcBorders>
            <w:shd w:val="clear" w:color="auto" w:fill="auto"/>
            <w:vAlign w:val="center"/>
          </w:tcPr>
          <w:p w14:paraId="5767C7BE" w14:textId="77777777" w:rsidR="00364A4F" w:rsidRPr="00214556" w:rsidRDefault="00364A4F" w:rsidP="000D050B"/>
        </w:tc>
        <w:tc>
          <w:tcPr>
            <w:tcW w:w="1701" w:type="dxa"/>
            <w:tcBorders>
              <w:top w:val="nil"/>
              <w:left w:val="nil"/>
              <w:bottom w:val="single" w:sz="4" w:space="0" w:color="auto"/>
              <w:right w:val="single" w:sz="4" w:space="0" w:color="auto"/>
            </w:tcBorders>
            <w:shd w:val="clear" w:color="auto" w:fill="auto"/>
            <w:vAlign w:val="center"/>
          </w:tcPr>
          <w:p w14:paraId="4366ACD9" w14:textId="77777777" w:rsidR="00364A4F" w:rsidRPr="00214556" w:rsidRDefault="00364A4F" w:rsidP="000D050B">
            <w:pPr>
              <w:jc w:val="center"/>
            </w:pPr>
            <w:r w:rsidRPr="00214556">
              <w:t>Não Apresentou</w:t>
            </w:r>
          </w:p>
        </w:tc>
        <w:tc>
          <w:tcPr>
            <w:tcW w:w="567" w:type="dxa"/>
            <w:tcBorders>
              <w:top w:val="nil"/>
              <w:left w:val="nil"/>
              <w:bottom w:val="single" w:sz="4" w:space="0" w:color="auto"/>
              <w:right w:val="single" w:sz="4" w:space="0" w:color="auto"/>
            </w:tcBorders>
            <w:shd w:val="clear" w:color="auto" w:fill="auto"/>
            <w:noWrap/>
            <w:vAlign w:val="center"/>
          </w:tcPr>
          <w:p w14:paraId="5501DF17" w14:textId="77777777" w:rsidR="00364A4F" w:rsidRPr="00214556" w:rsidRDefault="00364A4F" w:rsidP="000D050B">
            <w:pPr>
              <w:jc w:val="center"/>
            </w:pPr>
            <w:r w:rsidRPr="00214556">
              <w:t>0</w:t>
            </w:r>
          </w:p>
        </w:tc>
      </w:tr>
      <w:tr w:rsidR="00364A4F" w:rsidRPr="00214556" w14:paraId="0529E92D" w14:textId="77777777" w:rsidTr="000D050B">
        <w:trPr>
          <w:trHeight w:val="564"/>
          <w:jc w:val="center"/>
        </w:trPr>
        <w:tc>
          <w:tcPr>
            <w:tcW w:w="1051" w:type="dxa"/>
            <w:vMerge/>
            <w:tcBorders>
              <w:left w:val="single" w:sz="4" w:space="0" w:color="auto"/>
              <w:right w:val="single" w:sz="4" w:space="0" w:color="auto"/>
            </w:tcBorders>
            <w:vAlign w:val="center"/>
          </w:tcPr>
          <w:p w14:paraId="5F48A178" w14:textId="77777777" w:rsidR="00364A4F" w:rsidRPr="00214556" w:rsidRDefault="00364A4F" w:rsidP="000D050B"/>
        </w:tc>
        <w:tc>
          <w:tcPr>
            <w:tcW w:w="1576" w:type="dxa"/>
            <w:vMerge/>
            <w:tcBorders>
              <w:left w:val="single" w:sz="4" w:space="0" w:color="auto"/>
              <w:right w:val="single" w:sz="4" w:space="0" w:color="auto"/>
            </w:tcBorders>
            <w:vAlign w:val="center"/>
          </w:tcPr>
          <w:p w14:paraId="00675CED" w14:textId="77777777" w:rsidR="00364A4F" w:rsidRPr="00214556" w:rsidRDefault="00364A4F" w:rsidP="000D050B"/>
        </w:tc>
        <w:tc>
          <w:tcPr>
            <w:tcW w:w="2154" w:type="dxa"/>
            <w:vMerge/>
            <w:tcBorders>
              <w:left w:val="single" w:sz="4" w:space="0" w:color="auto"/>
              <w:right w:val="single" w:sz="4" w:space="0" w:color="auto"/>
            </w:tcBorders>
            <w:vAlign w:val="center"/>
          </w:tcPr>
          <w:p w14:paraId="1864ABE5" w14:textId="77777777" w:rsidR="00364A4F" w:rsidRPr="00214556" w:rsidRDefault="00364A4F" w:rsidP="000D050B"/>
        </w:tc>
        <w:tc>
          <w:tcPr>
            <w:tcW w:w="2302" w:type="dxa"/>
            <w:vMerge w:val="restart"/>
            <w:tcBorders>
              <w:top w:val="nil"/>
              <w:left w:val="single" w:sz="4" w:space="0" w:color="auto"/>
              <w:right w:val="single" w:sz="4" w:space="0" w:color="auto"/>
            </w:tcBorders>
            <w:shd w:val="clear" w:color="auto" w:fill="auto"/>
            <w:vAlign w:val="center"/>
          </w:tcPr>
          <w:p w14:paraId="692321B8" w14:textId="77777777" w:rsidR="00364A4F" w:rsidRPr="00214556" w:rsidRDefault="00364A4F" w:rsidP="000D050B">
            <w:pPr>
              <w:jc w:val="center"/>
            </w:pPr>
            <w:r w:rsidRPr="00214556">
              <w:t>Atendimento de suporte e manutenção</w:t>
            </w:r>
          </w:p>
        </w:tc>
        <w:tc>
          <w:tcPr>
            <w:tcW w:w="1701" w:type="dxa"/>
            <w:tcBorders>
              <w:top w:val="nil"/>
              <w:left w:val="nil"/>
              <w:bottom w:val="single" w:sz="4" w:space="0" w:color="auto"/>
              <w:right w:val="single" w:sz="4" w:space="0" w:color="auto"/>
            </w:tcBorders>
            <w:shd w:val="clear" w:color="auto" w:fill="auto"/>
            <w:vAlign w:val="center"/>
          </w:tcPr>
          <w:p w14:paraId="03D17A87" w14:textId="77777777" w:rsidR="00364A4F" w:rsidRPr="00214556" w:rsidRDefault="00364A4F" w:rsidP="000D050B">
            <w:pPr>
              <w:jc w:val="center"/>
            </w:pPr>
            <w:r w:rsidRPr="00214556">
              <w:t>Apresentou</w:t>
            </w:r>
          </w:p>
        </w:tc>
        <w:tc>
          <w:tcPr>
            <w:tcW w:w="567" w:type="dxa"/>
            <w:tcBorders>
              <w:top w:val="nil"/>
              <w:left w:val="nil"/>
              <w:bottom w:val="single" w:sz="4" w:space="0" w:color="auto"/>
              <w:right w:val="single" w:sz="4" w:space="0" w:color="auto"/>
            </w:tcBorders>
            <w:shd w:val="clear" w:color="auto" w:fill="auto"/>
            <w:noWrap/>
            <w:vAlign w:val="center"/>
          </w:tcPr>
          <w:p w14:paraId="16563B34" w14:textId="77777777" w:rsidR="00364A4F" w:rsidRPr="00214556" w:rsidRDefault="00364A4F" w:rsidP="000D050B">
            <w:pPr>
              <w:jc w:val="center"/>
            </w:pPr>
            <w:r w:rsidRPr="00214556">
              <w:t>1</w:t>
            </w:r>
          </w:p>
        </w:tc>
      </w:tr>
      <w:tr w:rsidR="00364A4F" w:rsidRPr="00214556" w14:paraId="0838942B" w14:textId="77777777" w:rsidTr="000D050B">
        <w:trPr>
          <w:trHeight w:val="700"/>
          <w:jc w:val="center"/>
        </w:trPr>
        <w:tc>
          <w:tcPr>
            <w:tcW w:w="1051" w:type="dxa"/>
            <w:vMerge/>
            <w:tcBorders>
              <w:left w:val="single" w:sz="4" w:space="0" w:color="auto"/>
              <w:right w:val="single" w:sz="4" w:space="0" w:color="auto"/>
            </w:tcBorders>
            <w:vAlign w:val="center"/>
          </w:tcPr>
          <w:p w14:paraId="33E30810" w14:textId="77777777" w:rsidR="00364A4F" w:rsidRPr="00214556" w:rsidRDefault="00364A4F" w:rsidP="000D050B"/>
        </w:tc>
        <w:tc>
          <w:tcPr>
            <w:tcW w:w="1576" w:type="dxa"/>
            <w:vMerge/>
            <w:tcBorders>
              <w:left w:val="single" w:sz="4" w:space="0" w:color="auto"/>
              <w:right w:val="single" w:sz="4" w:space="0" w:color="auto"/>
            </w:tcBorders>
            <w:vAlign w:val="center"/>
          </w:tcPr>
          <w:p w14:paraId="27B927CE" w14:textId="77777777" w:rsidR="00364A4F" w:rsidRPr="00214556" w:rsidRDefault="00364A4F" w:rsidP="000D050B"/>
        </w:tc>
        <w:tc>
          <w:tcPr>
            <w:tcW w:w="2154" w:type="dxa"/>
            <w:vMerge/>
            <w:tcBorders>
              <w:left w:val="single" w:sz="4" w:space="0" w:color="auto"/>
              <w:right w:val="single" w:sz="4" w:space="0" w:color="auto"/>
            </w:tcBorders>
            <w:vAlign w:val="center"/>
          </w:tcPr>
          <w:p w14:paraId="0538C316" w14:textId="77777777" w:rsidR="00364A4F" w:rsidRPr="00214556" w:rsidRDefault="00364A4F" w:rsidP="000D050B"/>
        </w:tc>
        <w:tc>
          <w:tcPr>
            <w:tcW w:w="2302" w:type="dxa"/>
            <w:vMerge/>
            <w:tcBorders>
              <w:left w:val="single" w:sz="4" w:space="0" w:color="auto"/>
              <w:bottom w:val="single" w:sz="4" w:space="0" w:color="000000"/>
              <w:right w:val="single" w:sz="4" w:space="0" w:color="auto"/>
            </w:tcBorders>
            <w:shd w:val="clear" w:color="auto" w:fill="auto"/>
            <w:vAlign w:val="center"/>
          </w:tcPr>
          <w:p w14:paraId="6DA0CDC6" w14:textId="77777777" w:rsidR="00364A4F" w:rsidRPr="00214556" w:rsidRDefault="00364A4F" w:rsidP="000D050B"/>
        </w:tc>
        <w:tc>
          <w:tcPr>
            <w:tcW w:w="1701" w:type="dxa"/>
            <w:tcBorders>
              <w:top w:val="nil"/>
              <w:left w:val="nil"/>
              <w:bottom w:val="single" w:sz="4" w:space="0" w:color="auto"/>
              <w:right w:val="single" w:sz="4" w:space="0" w:color="auto"/>
            </w:tcBorders>
            <w:shd w:val="clear" w:color="auto" w:fill="auto"/>
            <w:vAlign w:val="center"/>
          </w:tcPr>
          <w:p w14:paraId="4D031A44" w14:textId="77777777" w:rsidR="00364A4F" w:rsidRPr="00214556" w:rsidRDefault="00364A4F" w:rsidP="000D050B">
            <w:pPr>
              <w:jc w:val="center"/>
            </w:pPr>
            <w:r w:rsidRPr="00214556">
              <w:t>Não Apresentou</w:t>
            </w:r>
          </w:p>
        </w:tc>
        <w:tc>
          <w:tcPr>
            <w:tcW w:w="567" w:type="dxa"/>
            <w:tcBorders>
              <w:top w:val="nil"/>
              <w:left w:val="nil"/>
              <w:bottom w:val="single" w:sz="4" w:space="0" w:color="auto"/>
              <w:right w:val="single" w:sz="4" w:space="0" w:color="auto"/>
            </w:tcBorders>
            <w:shd w:val="clear" w:color="auto" w:fill="auto"/>
            <w:noWrap/>
            <w:vAlign w:val="center"/>
          </w:tcPr>
          <w:p w14:paraId="0B138DEE" w14:textId="77777777" w:rsidR="00364A4F" w:rsidRPr="00214556" w:rsidRDefault="00364A4F" w:rsidP="000D050B">
            <w:pPr>
              <w:jc w:val="center"/>
            </w:pPr>
            <w:r w:rsidRPr="00214556">
              <w:t>0</w:t>
            </w:r>
          </w:p>
        </w:tc>
      </w:tr>
      <w:tr w:rsidR="00364A4F" w:rsidRPr="00214556" w14:paraId="402CA5FE" w14:textId="77777777" w:rsidTr="000D050B">
        <w:trPr>
          <w:trHeight w:val="555"/>
          <w:jc w:val="center"/>
        </w:trPr>
        <w:tc>
          <w:tcPr>
            <w:tcW w:w="1051" w:type="dxa"/>
            <w:vMerge/>
            <w:tcBorders>
              <w:left w:val="single" w:sz="4" w:space="0" w:color="auto"/>
              <w:right w:val="single" w:sz="4" w:space="0" w:color="auto"/>
            </w:tcBorders>
            <w:vAlign w:val="center"/>
          </w:tcPr>
          <w:p w14:paraId="7D98EBA4" w14:textId="77777777" w:rsidR="00364A4F" w:rsidRPr="00214556" w:rsidRDefault="00364A4F" w:rsidP="000D050B"/>
        </w:tc>
        <w:tc>
          <w:tcPr>
            <w:tcW w:w="1576" w:type="dxa"/>
            <w:vMerge/>
            <w:tcBorders>
              <w:left w:val="single" w:sz="4" w:space="0" w:color="auto"/>
              <w:right w:val="single" w:sz="4" w:space="0" w:color="auto"/>
            </w:tcBorders>
            <w:vAlign w:val="center"/>
          </w:tcPr>
          <w:p w14:paraId="6E94F15B" w14:textId="77777777" w:rsidR="00364A4F" w:rsidRPr="00214556" w:rsidRDefault="00364A4F" w:rsidP="000D050B"/>
        </w:tc>
        <w:tc>
          <w:tcPr>
            <w:tcW w:w="2154" w:type="dxa"/>
            <w:vMerge/>
            <w:tcBorders>
              <w:left w:val="single" w:sz="4" w:space="0" w:color="auto"/>
              <w:right w:val="single" w:sz="4" w:space="0" w:color="auto"/>
            </w:tcBorders>
            <w:vAlign w:val="center"/>
          </w:tcPr>
          <w:p w14:paraId="62FC16C9" w14:textId="77777777" w:rsidR="00364A4F" w:rsidRPr="00214556" w:rsidRDefault="00364A4F" w:rsidP="000D050B"/>
        </w:tc>
        <w:tc>
          <w:tcPr>
            <w:tcW w:w="2302" w:type="dxa"/>
            <w:vMerge w:val="restart"/>
            <w:tcBorders>
              <w:top w:val="nil"/>
              <w:left w:val="single" w:sz="4" w:space="0" w:color="auto"/>
              <w:right w:val="single" w:sz="4" w:space="0" w:color="auto"/>
            </w:tcBorders>
            <w:shd w:val="clear" w:color="auto" w:fill="auto"/>
            <w:vAlign w:val="center"/>
          </w:tcPr>
          <w:p w14:paraId="7C02F80E" w14:textId="77777777" w:rsidR="00364A4F" w:rsidRPr="00214556" w:rsidRDefault="00364A4F" w:rsidP="000D050B">
            <w:pPr>
              <w:jc w:val="center"/>
            </w:pPr>
            <w:r w:rsidRPr="00214556">
              <w:t>Comercialização de</w:t>
            </w:r>
          </w:p>
          <w:p w14:paraId="18F32587" w14:textId="77777777" w:rsidR="00364A4F" w:rsidRPr="00214556" w:rsidRDefault="00364A4F" w:rsidP="000D050B">
            <w:pPr>
              <w:jc w:val="center"/>
            </w:pPr>
            <w:r w:rsidRPr="00214556">
              <w:t>software</w:t>
            </w:r>
          </w:p>
        </w:tc>
        <w:tc>
          <w:tcPr>
            <w:tcW w:w="1701" w:type="dxa"/>
            <w:tcBorders>
              <w:top w:val="nil"/>
              <w:left w:val="nil"/>
              <w:bottom w:val="single" w:sz="4" w:space="0" w:color="auto"/>
              <w:right w:val="single" w:sz="4" w:space="0" w:color="auto"/>
            </w:tcBorders>
            <w:shd w:val="clear" w:color="auto" w:fill="auto"/>
            <w:vAlign w:val="center"/>
          </w:tcPr>
          <w:p w14:paraId="42F36A02" w14:textId="77777777" w:rsidR="00364A4F" w:rsidRPr="00214556" w:rsidRDefault="00364A4F" w:rsidP="000D050B">
            <w:pPr>
              <w:jc w:val="center"/>
            </w:pPr>
            <w:r w:rsidRPr="00214556">
              <w:t>Apresentou</w:t>
            </w:r>
          </w:p>
        </w:tc>
        <w:tc>
          <w:tcPr>
            <w:tcW w:w="567" w:type="dxa"/>
            <w:tcBorders>
              <w:top w:val="nil"/>
              <w:left w:val="nil"/>
              <w:bottom w:val="single" w:sz="4" w:space="0" w:color="auto"/>
              <w:right w:val="single" w:sz="4" w:space="0" w:color="auto"/>
            </w:tcBorders>
            <w:shd w:val="clear" w:color="auto" w:fill="auto"/>
            <w:noWrap/>
            <w:vAlign w:val="center"/>
          </w:tcPr>
          <w:p w14:paraId="0F36B0E3" w14:textId="77777777" w:rsidR="00364A4F" w:rsidRPr="00214556" w:rsidRDefault="00364A4F" w:rsidP="000D050B">
            <w:pPr>
              <w:jc w:val="center"/>
            </w:pPr>
            <w:r w:rsidRPr="00214556">
              <w:t>1</w:t>
            </w:r>
          </w:p>
        </w:tc>
      </w:tr>
      <w:tr w:rsidR="00364A4F" w:rsidRPr="00214556" w14:paraId="5DEE6394" w14:textId="77777777" w:rsidTr="000D050B">
        <w:trPr>
          <w:trHeight w:val="705"/>
          <w:jc w:val="center"/>
        </w:trPr>
        <w:tc>
          <w:tcPr>
            <w:tcW w:w="1051" w:type="dxa"/>
            <w:vMerge/>
            <w:tcBorders>
              <w:left w:val="single" w:sz="4" w:space="0" w:color="auto"/>
              <w:bottom w:val="single" w:sz="4" w:space="0" w:color="auto"/>
              <w:right w:val="single" w:sz="4" w:space="0" w:color="auto"/>
            </w:tcBorders>
            <w:vAlign w:val="center"/>
          </w:tcPr>
          <w:p w14:paraId="0BE8DD97" w14:textId="77777777" w:rsidR="00364A4F" w:rsidRPr="00214556" w:rsidRDefault="00364A4F" w:rsidP="000D050B"/>
        </w:tc>
        <w:tc>
          <w:tcPr>
            <w:tcW w:w="1576" w:type="dxa"/>
            <w:vMerge/>
            <w:tcBorders>
              <w:left w:val="single" w:sz="4" w:space="0" w:color="auto"/>
              <w:bottom w:val="single" w:sz="4" w:space="0" w:color="auto"/>
              <w:right w:val="single" w:sz="4" w:space="0" w:color="auto"/>
            </w:tcBorders>
            <w:vAlign w:val="center"/>
          </w:tcPr>
          <w:p w14:paraId="7F8994F0" w14:textId="77777777" w:rsidR="00364A4F" w:rsidRPr="00214556" w:rsidRDefault="00364A4F" w:rsidP="000D050B"/>
        </w:tc>
        <w:tc>
          <w:tcPr>
            <w:tcW w:w="2154" w:type="dxa"/>
            <w:vMerge/>
            <w:tcBorders>
              <w:left w:val="single" w:sz="4" w:space="0" w:color="auto"/>
              <w:bottom w:val="single" w:sz="4" w:space="0" w:color="000000"/>
              <w:right w:val="single" w:sz="4" w:space="0" w:color="auto"/>
            </w:tcBorders>
            <w:vAlign w:val="center"/>
          </w:tcPr>
          <w:p w14:paraId="5C23A609" w14:textId="77777777" w:rsidR="00364A4F" w:rsidRPr="00214556" w:rsidRDefault="00364A4F" w:rsidP="000D050B"/>
        </w:tc>
        <w:tc>
          <w:tcPr>
            <w:tcW w:w="2302" w:type="dxa"/>
            <w:vMerge/>
            <w:tcBorders>
              <w:left w:val="single" w:sz="4" w:space="0" w:color="auto"/>
              <w:bottom w:val="single" w:sz="4" w:space="0" w:color="000000"/>
              <w:right w:val="single" w:sz="4" w:space="0" w:color="auto"/>
            </w:tcBorders>
            <w:shd w:val="clear" w:color="auto" w:fill="auto"/>
            <w:vAlign w:val="center"/>
          </w:tcPr>
          <w:p w14:paraId="5EA58202" w14:textId="77777777" w:rsidR="00364A4F" w:rsidRPr="00214556" w:rsidRDefault="00364A4F" w:rsidP="000D050B">
            <w:pPr>
              <w:rPr>
                <w:highlight w:val="yellow"/>
              </w:rPr>
            </w:pPr>
          </w:p>
        </w:tc>
        <w:tc>
          <w:tcPr>
            <w:tcW w:w="1701" w:type="dxa"/>
            <w:tcBorders>
              <w:top w:val="nil"/>
              <w:left w:val="nil"/>
              <w:bottom w:val="single" w:sz="4" w:space="0" w:color="auto"/>
              <w:right w:val="single" w:sz="4" w:space="0" w:color="auto"/>
            </w:tcBorders>
            <w:shd w:val="clear" w:color="auto" w:fill="auto"/>
            <w:vAlign w:val="center"/>
          </w:tcPr>
          <w:p w14:paraId="0E795F4C" w14:textId="77777777" w:rsidR="00364A4F" w:rsidRPr="00214556" w:rsidRDefault="00364A4F" w:rsidP="000D050B">
            <w:pPr>
              <w:jc w:val="center"/>
            </w:pPr>
            <w:r w:rsidRPr="00214556">
              <w:t>Não Apresentou</w:t>
            </w:r>
          </w:p>
        </w:tc>
        <w:tc>
          <w:tcPr>
            <w:tcW w:w="567" w:type="dxa"/>
            <w:tcBorders>
              <w:top w:val="nil"/>
              <w:left w:val="nil"/>
              <w:bottom w:val="single" w:sz="4" w:space="0" w:color="auto"/>
              <w:right w:val="single" w:sz="4" w:space="0" w:color="auto"/>
            </w:tcBorders>
            <w:shd w:val="clear" w:color="auto" w:fill="auto"/>
            <w:noWrap/>
            <w:vAlign w:val="center"/>
          </w:tcPr>
          <w:p w14:paraId="61498E8B" w14:textId="77777777" w:rsidR="00364A4F" w:rsidRPr="00214556" w:rsidRDefault="00364A4F" w:rsidP="000D050B">
            <w:pPr>
              <w:jc w:val="center"/>
            </w:pPr>
            <w:r w:rsidRPr="00214556">
              <w:t>0</w:t>
            </w:r>
          </w:p>
        </w:tc>
      </w:tr>
      <w:tr w:rsidR="00364A4F" w:rsidRPr="00214556" w14:paraId="4B1AFF65" w14:textId="77777777" w:rsidTr="000D050B">
        <w:trPr>
          <w:trHeight w:val="458"/>
          <w:jc w:val="center"/>
        </w:trPr>
        <w:tc>
          <w:tcPr>
            <w:tcW w:w="1051" w:type="dxa"/>
            <w:vMerge w:val="restart"/>
            <w:tcBorders>
              <w:top w:val="nil"/>
              <w:left w:val="single" w:sz="4" w:space="0" w:color="auto"/>
              <w:bottom w:val="single" w:sz="4" w:space="0" w:color="auto"/>
              <w:right w:val="single" w:sz="4" w:space="0" w:color="auto"/>
            </w:tcBorders>
            <w:shd w:val="clear" w:color="auto" w:fill="auto"/>
            <w:vAlign w:val="center"/>
            <w:hideMark/>
          </w:tcPr>
          <w:p w14:paraId="1D6F12FD" w14:textId="77777777" w:rsidR="00364A4F" w:rsidRPr="00214556" w:rsidRDefault="00364A4F" w:rsidP="000D050B">
            <w:pPr>
              <w:jc w:val="center"/>
            </w:pPr>
            <w:r w:rsidRPr="00214556">
              <w:t>(NPT-</w:t>
            </w:r>
            <w:proofErr w:type="spellStart"/>
            <w:r w:rsidRPr="00214556">
              <w:t>V.b</w:t>
            </w:r>
            <w:proofErr w:type="spellEnd"/>
            <w:r w:rsidRPr="00214556">
              <w:t>)</w:t>
            </w:r>
          </w:p>
        </w:tc>
        <w:tc>
          <w:tcPr>
            <w:tcW w:w="1576" w:type="dxa"/>
            <w:vMerge w:val="restart"/>
            <w:tcBorders>
              <w:top w:val="nil"/>
              <w:left w:val="single" w:sz="4" w:space="0" w:color="auto"/>
              <w:bottom w:val="single" w:sz="4" w:space="0" w:color="auto"/>
              <w:right w:val="single" w:sz="4" w:space="0" w:color="auto"/>
            </w:tcBorders>
            <w:shd w:val="clear" w:color="auto" w:fill="auto"/>
            <w:vAlign w:val="center"/>
            <w:hideMark/>
          </w:tcPr>
          <w:p w14:paraId="49382ECE" w14:textId="77777777" w:rsidR="00364A4F" w:rsidRPr="00214556" w:rsidRDefault="00364A4F" w:rsidP="000D050B">
            <w:pPr>
              <w:jc w:val="center"/>
            </w:pPr>
            <w:r w:rsidRPr="00214556">
              <w:t>Certificação PMP ou Prince2</w:t>
            </w:r>
          </w:p>
        </w:tc>
        <w:tc>
          <w:tcPr>
            <w:tcW w:w="2154" w:type="dxa"/>
            <w:vMerge w:val="restart"/>
            <w:tcBorders>
              <w:top w:val="nil"/>
              <w:left w:val="single" w:sz="4" w:space="0" w:color="auto"/>
              <w:bottom w:val="single" w:sz="4" w:space="0" w:color="000000"/>
              <w:right w:val="single" w:sz="4" w:space="0" w:color="auto"/>
            </w:tcBorders>
            <w:shd w:val="clear" w:color="auto" w:fill="auto"/>
            <w:vAlign w:val="center"/>
            <w:hideMark/>
          </w:tcPr>
          <w:p w14:paraId="0B6865D6" w14:textId="77777777" w:rsidR="00364A4F" w:rsidRPr="00214556" w:rsidRDefault="00364A4F" w:rsidP="000D050B">
            <w:pPr>
              <w:jc w:val="center"/>
            </w:pPr>
            <w:r w:rsidRPr="00214556">
              <w:t xml:space="preserve">Serviços de Levantamento Aerofotogramétrico Digital, Mapeamento Urbano ou Mapa Urbano Básico (MUB), implantação, parametrização, conversão, transformação e carga dos dados geográficos em sistema de informações multifinalitário na modalidade SaaS e </w:t>
            </w:r>
            <w:r w:rsidRPr="00214556">
              <w:lastRenderedPageBreak/>
              <w:t>Integração de Sistema Tributário Legado de Município</w:t>
            </w:r>
          </w:p>
        </w:tc>
        <w:tc>
          <w:tcPr>
            <w:tcW w:w="2302" w:type="dxa"/>
            <w:vMerge w:val="restart"/>
            <w:tcBorders>
              <w:top w:val="nil"/>
              <w:left w:val="single" w:sz="4" w:space="0" w:color="auto"/>
              <w:bottom w:val="single" w:sz="4" w:space="0" w:color="000000"/>
              <w:right w:val="single" w:sz="4" w:space="0" w:color="auto"/>
            </w:tcBorders>
            <w:shd w:val="clear" w:color="auto" w:fill="auto"/>
            <w:vAlign w:val="center"/>
            <w:hideMark/>
          </w:tcPr>
          <w:p w14:paraId="3F1783C8" w14:textId="77777777" w:rsidR="00364A4F" w:rsidRPr="00214556" w:rsidRDefault="00364A4F" w:rsidP="000D050B">
            <w:pPr>
              <w:jc w:val="center"/>
            </w:pPr>
            <w:r w:rsidRPr="00214556">
              <w:lastRenderedPageBreak/>
              <w:t xml:space="preserve">Engenheiro Cartógrafo, ou Engenheiro Geógrafo, ou Engenheiro Agrimensor, ou engenheiro Civil Graduado antes de 1973 ( </w:t>
            </w:r>
            <w:proofErr w:type="spellStart"/>
            <w:r w:rsidRPr="00214556">
              <w:t>Dec</w:t>
            </w:r>
            <w:proofErr w:type="spellEnd"/>
            <w:r w:rsidRPr="00214556">
              <w:t xml:space="preserve"> 23.569/33) ou arquiteto e Urbanista;</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04275C9D" w14:textId="77777777" w:rsidR="00364A4F" w:rsidRPr="00214556" w:rsidRDefault="00364A4F" w:rsidP="000D050B">
            <w:pPr>
              <w:jc w:val="center"/>
            </w:pPr>
            <w:r w:rsidRPr="00214556">
              <w:t>Apresentou</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18950D" w14:textId="77777777" w:rsidR="00364A4F" w:rsidRPr="00214556" w:rsidRDefault="00364A4F" w:rsidP="000D050B">
            <w:pPr>
              <w:jc w:val="center"/>
            </w:pPr>
            <w:r w:rsidRPr="00214556">
              <w:t>5</w:t>
            </w:r>
          </w:p>
        </w:tc>
      </w:tr>
      <w:tr w:rsidR="00364A4F" w:rsidRPr="00214556" w14:paraId="6E1F7DF1" w14:textId="77777777" w:rsidTr="000D050B">
        <w:trPr>
          <w:trHeight w:val="458"/>
          <w:jc w:val="center"/>
        </w:trPr>
        <w:tc>
          <w:tcPr>
            <w:tcW w:w="1051" w:type="dxa"/>
            <w:vMerge/>
            <w:tcBorders>
              <w:top w:val="nil"/>
              <w:left w:val="single" w:sz="4" w:space="0" w:color="auto"/>
              <w:bottom w:val="single" w:sz="4" w:space="0" w:color="auto"/>
              <w:right w:val="single" w:sz="4" w:space="0" w:color="auto"/>
            </w:tcBorders>
            <w:vAlign w:val="center"/>
            <w:hideMark/>
          </w:tcPr>
          <w:p w14:paraId="65C4A047" w14:textId="77777777" w:rsidR="00364A4F" w:rsidRPr="00214556" w:rsidRDefault="00364A4F" w:rsidP="000D050B"/>
        </w:tc>
        <w:tc>
          <w:tcPr>
            <w:tcW w:w="1576" w:type="dxa"/>
            <w:vMerge/>
            <w:tcBorders>
              <w:top w:val="nil"/>
              <w:left w:val="single" w:sz="4" w:space="0" w:color="auto"/>
              <w:bottom w:val="single" w:sz="4" w:space="0" w:color="auto"/>
              <w:right w:val="single" w:sz="4" w:space="0" w:color="auto"/>
            </w:tcBorders>
            <w:vAlign w:val="center"/>
            <w:hideMark/>
          </w:tcPr>
          <w:p w14:paraId="4345B4C9" w14:textId="77777777" w:rsidR="00364A4F" w:rsidRPr="00214556" w:rsidRDefault="00364A4F" w:rsidP="000D050B"/>
        </w:tc>
        <w:tc>
          <w:tcPr>
            <w:tcW w:w="2154" w:type="dxa"/>
            <w:vMerge/>
            <w:tcBorders>
              <w:top w:val="nil"/>
              <w:left w:val="single" w:sz="4" w:space="0" w:color="auto"/>
              <w:bottom w:val="single" w:sz="4" w:space="0" w:color="000000"/>
              <w:right w:val="single" w:sz="4" w:space="0" w:color="auto"/>
            </w:tcBorders>
            <w:vAlign w:val="center"/>
            <w:hideMark/>
          </w:tcPr>
          <w:p w14:paraId="6435598F" w14:textId="77777777" w:rsidR="00364A4F" w:rsidRPr="00214556" w:rsidRDefault="00364A4F" w:rsidP="000D050B"/>
        </w:tc>
        <w:tc>
          <w:tcPr>
            <w:tcW w:w="2302" w:type="dxa"/>
            <w:vMerge/>
            <w:tcBorders>
              <w:top w:val="nil"/>
              <w:left w:val="single" w:sz="4" w:space="0" w:color="auto"/>
              <w:bottom w:val="single" w:sz="4" w:space="0" w:color="000000"/>
              <w:right w:val="single" w:sz="4" w:space="0" w:color="auto"/>
            </w:tcBorders>
            <w:vAlign w:val="center"/>
            <w:hideMark/>
          </w:tcPr>
          <w:p w14:paraId="6DB9BB48" w14:textId="77777777" w:rsidR="00364A4F" w:rsidRPr="00214556" w:rsidRDefault="00364A4F" w:rsidP="000D050B"/>
        </w:tc>
        <w:tc>
          <w:tcPr>
            <w:tcW w:w="1701" w:type="dxa"/>
            <w:vMerge/>
            <w:tcBorders>
              <w:top w:val="nil"/>
              <w:left w:val="single" w:sz="4" w:space="0" w:color="auto"/>
              <w:bottom w:val="single" w:sz="4" w:space="0" w:color="auto"/>
              <w:right w:val="single" w:sz="4" w:space="0" w:color="auto"/>
            </w:tcBorders>
            <w:vAlign w:val="center"/>
            <w:hideMark/>
          </w:tcPr>
          <w:p w14:paraId="0952AE6C" w14:textId="77777777" w:rsidR="00364A4F" w:rsidRPr="00214556" w:rsidRDefault="00364A4F" w:rsidP="000D050B">
            <w:pPr>
              <w:jc w:val="center"/>
            </w:pPr>
          </w:p>
        </w:tc>
        <w:tc>
          <w:tcPr>
            <w:tcW w:w="567" w:type="dxa"/>
            <w:vMerge/>
            <w:tcBorders>
              <w:top w:val="nil"/>
              <w:left w:val="single" w:sz="4" w:space="0" w:color="auto"/>
              <w:bottom w:val="single" w:sz="4" w:space="0" w:color="auto"/>
              <w:right w:val="single" w:sz="4" w:space="0" w:color="auto"/>
            </w:tcBorders>
            <w:vAlign w:val="center"/>
            <w:hideMark/>
          </w:tcPr>
          <w:p w14:paraId="43FA230D" w14:textId="77777777" w:rsidR="00364A4F" w:rsidRPr="00214556" w:rsidRDefault="00364A4F" w:rsidP="000D050B">
            <w:pPr>
              <w:jc w:val="center"/>
            </w:pPr>
          </w:p>
        </w:tc>
      </w:tr>
      <w:tr w:rsidR="00364A4F" w:rsidRPr="00214556" w14:paraId="3EEE01E4" w14:textId="77777777" w:rsidTr="000D050B">
        <w:trPr>
          <w:trHeight w:val="2505"/>
          <w:jc w:val="center"/>
        </w:trPr>
        <w:tc>
          <w:tcPr>
            <w:tcW w:w="1051" w:type="dxa"/>
            <w:vMerge/>
            <w:tcBorders>
              <w:top w:val="nil"/>
              <w:left w:val="single" w:sz="4" w:space="0" w:color="auto"/>
              <w:bottom w:val="single" w:sz="4" w:space="0" w:color="auto"/>
              <w:right w:val="single" w:sz="4" w:space="0" w:color="auto"/>
            </w:tcBorders>
            <w:vAlign w:val="center"/>
            <w:hideMark/>
          </w:tcPr>
          <w:p w14:paraId="492F66AF" w14:textId="77777777" w:rsidR="00364A4F" w:rsidRPr="00214556" w:rsidRDefault="00364A4F" w:rsidP="000D050B"/>
        </w:tc>
        <w:tc>
          <w:tcPr>
            <w:tcW w:w="1576" w:type="dxa"/>
            <w:vMerge/>
            <w:tcBorders>
              <w:top w:val="nil"/>
              <w:left w:val="single" w:sz="4" w:space="0" w:color="auto"/>
              <w:bottom w:val="single" w:sz="4" w:space="0" w:color="auto"/>
              <w:right w:val="single" w:sz="4" w:space="0" w:color="auto"/>
            </w:tcBorders>
            <w:vAlign w:val="center"/>
            <w:hideMark/>
          </w:tcPr>
          <w:p w14:paraId="3A832336" w14:textId="77777777" w:rsidR="00364A4F" w:rsidRPr="00214556" w:rsidRDefault="00364A4F" w:rsidP="000D050B"/>
        </w:tc>
        <w:tc>
          <w:tcPr>
            <w:tcW w:w="2154" w:type="dxa"/>
            <w:vMerge/>
            <w:tcBorders>
              <w:top w:val="nil"/>
              <w:left w:val="single" w:sz="4" w:space="0" w:color="auto"/>
              <w:bottom w:val="single" w:sz="4" w:space="0" w:color="000000"/>
              <w:right w:val="single" w:sz="4" w:space="0" w:color="auto"/>
            </w:tcBorders>
            <w:vAlign w:val="center"/>
            <w:hideMark/>
          </w:tcPr>
          <w:p w14:paraId="53EAAE13" w14:textId="77777777" w:rsidR="00364A4F" w:rsidRPr="00214556" w:rsidRDefault="00364A4F" w:rsidP="000D050B"/>
        </w:tc>
        <w:tc>
          <w:tcPr>
            <w:tcW w:w="2302" w:type="dxa"/>
            <w:vMerge/>
            <w:tcBorders>
              <w:top w:val="nil"/>
              <w:left w:val="single" w:sz="4" w:space="0" w:color="auto"/>
              <w:bottom w:val="single" w:sz="4" w:space="0" w:color="000000"/>
              <w:right w:val="single" w:sz="4" w:space="0" w:color="auto"/>
            </w:tcBorders>
            <w:vAlign w:val="center"/>
            <w:hideMark/>
          </w:tcPr>
          <w:p w14:paraId="6D24F879" w14:textId="77777777" w:rsidR="00364A4F" w:rsidRPr="00214556" w:rsidRDefault="00364A4F" w:rsidP="000D050B"/>
        </w:tc>
        <w:tc>
          <w:tcPr>
            <w:tcW w:w="1701" w:type="dxa"/>
            <w:tcBorders>
              <w:top w:val="nil"/>
              <w:left w:val="nil"/>
              <w:bottom w:val="single" w:sz="4" w:space="0" w:color="auto"/>
              <w:right w:val="single" w:sz="4" w:space="0" w:color="auto"/>
            </w:tcBorders>
            <w:shd w:val="clear" w:color="auto" w:fill="auto"/>
            <w:vAlign w:val="center"/>
            <w:hideMark/>
          </w:tcPr>
          <w:p w14:paraId="3E5D378A" w14:textId="77777777" w:rsidR="00364A4F" w:rsidRPr="00214556" w:rsidRDefault="00364A4F" w:rsidP="000D050B">
            <w:pPr>
              <w:jc w:val="center"/>
            </w:pPr>
            <w:r w:rsidRPr="00214556">
              <w:t>Não apresentou</w:t>
            </w:r>
          </w:p>
        </w:tc>
        <w:tc>
          <w:tcPr>
            <w:tcW w:w="567" w:type="dxa"/>
            <w:tcBorders>
              <w:top w:val="nil"/>
              <w:left w:val="nil"/>
              <w:bottom w:val="single" w:sz="4" w:space="0" w:color="auto"/>
              <w:right w:val="single" w:sz="4" w:space="0" w:color="auto"/>
            </w:tcBorders>
            <w:shd w:val="clear" w:color="auto" w:fill="auto"/>
            <w:noWrap/>
            <w:vAlign w:val="center"/>
            <w:hideMark/>
          </w:tcPr>
          <w:p w14:paraId="19286D18" w14:textId="77777777" w:rsidR="00364A4F" w:rsidRPr="00214556" w:rsidRDefault="00364A4F" w:rsidP="000D050B">
            <w:pPr>
              <w:jc w:val="center"/>
            </w:pPr>
            <w:r w:rsidRPr="00214556">
              <w:t>0</w:t>
            </w:r>
          </w:p>
        </w:tc>
      </w:tr>
      <w:tr w:rsidR="00364A4F" w:rsidRPr="00214556" w14:paraId="1B43C33D" w14:textId="77777777" w:rsidTr="000D050B">
        <w:trPr>
          <w:trHeight w:val="300"/>
          <w:jc w:val="center"/>
        </w:trPr>
        <w:tc>
          <w:tcPr>
            <w:tcW w:w="708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B6F4E" w14:textId="77777777" w:rsidR="00364A4F" w:rsidRPr="00214556" w:rsidRDefault="00364A4F" w:rsidP="000D050B">
            <w:pPr>
              <w:jc w:val="center"/>
              <w:rPr>
                <w:b/>
                <w:bCs/>
              </w:rPr>
            </w:pPr>
            <w:r w:rsidRPr="00214556">
              <w:rPr>
                <w:b/>
                <w:bCs/>
              </w:rPr>
              <w:t>Pontuação máxima (NPT-V)</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79D741" w14:textId="77777777" w:rsidR="00364A4F" w:rsidRPr="00214556" w:rsidRDefault="00364A4F" w:rsidP="003F188D">
            <w:pPr>
              <w:numPr>
                <w:ilvl w:val="0"/>
                <w:numId w:val="63"/>
              </w:numPr>
              <w:spacing w:after="0" w:line="240" w:lineRule="auto"/>
              <w:jc w:val="center"/>
              <w:rPr>
                <w:b/>
                <w:bCs/>
              </w:rPr>
            </w:pPr>
            <w:r>
              <w:rPr>
                <w:b/>
                <w:bCs/>
              </w:rPr>
              <w:t>p</w:t>
            </w:r>
            <w:r w:rsidRPr="00214556">
              <w:rPr>
                <w:b/>
                <w:bCs/>
              </w:rPr>
              <w:t>ontos</w:t>
            </w:r>
          </w:p>
        </w:tc>
      </w:tr>
    </w:tbl>
    <w:p w14:paraId="11A5C0D9" w14:textId="77777777" w:rsidR="00364A4F" w:rsidRDefault="00364A4F" w:rsidP="00364A4F">
      <w:pPr>
        <w:spacing w:after="146"/>
        <w:ind w:left="4588" w:right="6"/>
      </w:pPr>
    </w:p>
    <w:p w14:paraId="1EE3F576" w14:textId="77777777" w:rsidR="00364A4F" w:rsidRDefault="00364A4F" w:rsidP="003F188D">
      <w:pPr>
        <w:numPr>
          <w:ilvl w:val="3"/>
          <w:numId w:val="58"/>
        </w:numPr>
        <w:spacing w:after="146"/>
        <w:ind w:left="567" w:right="6" w:firstLine="1"/>
      </w:pPr>
      <w:r w:rsidRPr="00214556">
        <w:t xml:space="preserve">A licitante vencedora deverá comprovar no ato da assinatura do contrato o vínculo </w:t>
      </w:r>
      <w:proofErr w:type="gramStart"/>
      <w:r w:rsidRPr="00214556">
        <w:t>do(</w:t>
      </w:r>
      <w:proofErr w:type="gramEnd"/>
      <w:r w:rsidRPr="00214556">
        <w:t>s) profissional(</w:t>
      </w:r>
      <w:proofErr w:type="spellStart"/>
      <w:r w:rsidRPr="00214556">
        <w:t>is</w:t>
      </w:r>
      <w:proofErr w:type="spellEnd"/>
      <w:r w:rsidRPr="00214556">
        <w:t>) indicado(s), mediante a apresentação do contrato social, registro na carteira profissional, ficha do empregado, contrato de trabalho, ou ainda, através de prova documental em sendo profissional autônomo que se responsabilize tecnicamente pela execução dos serviços.</w:t>
      </w:r>
    </w:p>
    <w:p w14:paraId="2A4C8549" w14:textId="77777777" w:rsidR="00364A4F" w:rsidRDefault="00364A4F" w:rsidP="003F188D">
      <w:pPr>
        <w:numPr>
          <w:ilvl w:val="3"/>
          <w:numId w:val="58"/>
        </w:numPr>
        <w:spacing w:after="146"/>
        <w:ind w:left="567" w:right="6" w:firstLine="1"/>
      </w:pPr>
      <w:r w:rsidRPr="004B2905">
        <w:t>Na proposta técnica deverá conter a declaração assinada pelo profissional, com autorização de sua inclusão no quadro de profissionais da Equipe Chave constante da proposta e com seu compromisso de participar efetivamente dos serviços.</w:t>
      </w:r>
    </w:p>
    <w:p w14:paraId="54A21E0E" w14:textId="77777777" w:rsidR="00364A4F" w:rsidRPr="004B2905" w:rsidRDefault="00364A4F" w:rsidP="003F188D">
      <w:pPr>
        <w:numPr>
          <w:ilvl w:val="3"/>
          <w:numId w:val="58"/>
        </w:numPr>
        <w:spacing w:after="146"/>
        <w:ind w:left="567" w:right="6" w:firstLine="1"/>
      </w:pPr>
      <w:r w:rsidRPr="004B2905">
        <w:t>Serão desclassificadas as licitantes que:</w:t>
      </w:r>
    </w:p>
    <w:p w14:paraId="6A67E570" w14:textId="77777777" w:rsidR="00364A4F" w:rsidRPr="00214556" w:rsidRDefault="00364A4F" w:rsidP="003F188D">
      <w:pPr>
        <w:pStyle w:val="PargrafodaLista"/>
        <w:numPr>
          <w:ilvl w:val="3"/>
          <w:numId w:val="10"/>
        </w:numPr>
        <w:spacing w:after="146"/>
        <w:ind w:right="6" w:hanging="1320"/>
        <w:rPr>
          <w:szCs w:val="24"/>
        </w:rPr>
      </w:pPr>
      <w:proofErr w:type="gramStart"/>
      <w:r w:rsidRPr="00214556">
        <w:rPr>
          <w:szCs w:val="24"/>
        </w:rPr>
        <w:t>não</w:t>
      </w:r>
      <w:proofErr w:type="gramEnd"/>
      <w:r w:rsidRPr="00214556">
        <w:rPr>
          <w:szCs w:val="24"/>
        </w:rPr>
        <w:t xml:space="preserve"> atingirem a nota mínima de 70 pontos, na sua proposta técnica.</w:t>
      </w:r>
    </w:p>
    <w:p w14:paraId="2ED9D82C" w14:textId="77777777" w:rsidR="00364A4F" w:rsidRPr="00214556" w:rsidRDefault="00364A4F" w:rsidP="003F188D">
      <w:pPr>
        <w:pStyle w:val="PargrafodaLista"/>
        <w:numPr>
          <w:ilvl w:val="3"/>
          <w:numId w:val="10"/>
        </w:numPr>
        <w:spacing w:after="146"/>
        <w:ind w:right="6" w:hanging="1320"/>
        <w:rPr>
          <w:szCs w:val="24"/>
        </w:rPr>
      </w:pPr>
      <w:r w:rsidRPr="00214556">
        <w:rPr>
          <w:szCs w:val="24"/>
        </w:rPr>
        <w:t xml:space="preserve">Contiverem alusão ao conteúdo do Envelope da Proposta Comercial ou fizer quaisquer referências a preços </w:t>
      </w:r>
    </w:p>
    <w:p w14:paraId="7646EBB2" w14:textId="77777777" w:rsidR="00364A4F" w:rsidRPr="00214556" w:rsidRDefault="00364A4F" w:rsidP="00364A4F">
      <w:pPr>
        <w:pStyle w:val="PargrafodaLista"/>
        <w:spacing w:after="146"/>
        <w:ind w:left="2294" w:right="6"/>
        <w:rPr>
          <w:szCs w:val="24"/>
        </w:rPr>
      </w:pPr>
    </w:p>
    <w:p w14:paraId="19CCF218" w14:textId="77777777" w:rsidR="00364A4F" w:rsidRPr="00214556" w:rsidRDefault="00364A4F" w:rsidP="003F188D">
      <w:pPr>
        <w:pStyle w:val="PargrafodaLista"/>
        <w:numPr>
          <w:ilvl w:val="1"/>
          <w:numId w:val="58"/>
        </w:numPr>
        <w:spacing w:after="0" w:line="240" w:lineRule="auto"/>
        <w:ind w:left="0" w:firstLine="0"/>
        <w:rPr>
          <w:szCs w:val="24"/>
        </w:rPr>
      </w:pPr>
      <w:r w:rsidRPr="00214556">
        <w:rPr>
          <w:b/>
          <w:szCs w:val="24"/>
        </w:rPr>
        <w:t>DA PROPOSTA DE PREÇO</w:t>
      </w:r>
      <w:r>
        <w:rPr>
          <w:b/>
          <w:szCs w:val="24"/>
        </w:rPr>
        <w:t>:</w:t>
      </w:r>
    </w:p>
    <w:p w14:paraId="667041E2" w14:textId="77777777" w:rsidR="00364A4F" w:rsidRPr="00163E57" w:rsidRDefault="00364A4F" w:rsidP="00364A4F">
      <w:pPr>
        <w:pStyle w:val="PargrafodaLista"/>
        <w:spacing w:after="0" w:line="240" w:lineRule="auto"/>
        <w:ind w:left="854"/>
        <w:rPr>
          <w:sz w:val="10"/>
          <w:szCs w:val="10"/>
        </w:rPr>
      </w:pPr>
    </w:p>
    <w:p w14:paraId="7B9C59A8" w14:textId="77777777" w:rsidR="00364A4F" w:rsidRDefault="00364A4F" w:rsidP="003F188D">
      <w:pPr>
        <w:pStyle w:val="PargrafodaLista"/>
        <w:numPr>
          <w:ilvl w:val="2"/>
          <w:numId w:val="58"/>
        </w:numPr>
        <w:spacing w:after="60" w:line="240" w:lineRule="auto"/>
        <w:ind w:left="0" w:firstLine="0"/>
        <w:contextualSpacing w:val="0"/>
        <w:rPr>
          <w:szCs w:val="24"/>
        </w:rPr>
      </w:pPr>
      <w:r w:rsidRPr="00214556">
        <w:rPr>
          <w:szCs w:val="24"/>
        </w:rPr>
        <w:t>A PROPOSTA DE PREÇO será elaborada considerando-se que as obras ou serviços serão executados pelo regime de empreitada por Preço Unitário.</w:t>
      </w:r>
    </w:p>
    <w:p w14:paraId="38288B13" w14:textId="77777777" w:rsidR="00364A4F" w:rsidRDefault="00364A4F" w:rsidP="003F188D">
      <w:pPr>
        <w:pStyle w:val="PargrafodaLista"/>
        <w:numPr>
          <w:ilvl w:val="2"/>
          <w:numId w:val="58"/>
        </w:numPr>
        <w:spacing w:after="60" w:line="240" w:lineRule="auto"/>
        <w:ind w:left="0" w:firstLine="0"/>
        <w:contextualSpacing w:val="0"/>
        <w:rPr>
          <w:szCs w:val="24"/>
        </w:rPr>
      </w:pPr>
      <w:r w:rsidRPr="004B2905">
        <w:rPr>
          <w:szCs w:val="24"/>
        </w:rPr>
        <w:t xml:space="preserve">No preço proposto serão computadas todas as despesas para a execução das obras ou serviços, incluindo a totalidade dos custos diretos e indiretos do objeto da presente licitação, constituindo obrigação da CONTRATADA o pagamento dos salários de todos os seus empregados e respectivos encargos sociais, trabalhistas, previdenciários e securitários, bem como todos os tributos, encargos fiscais e comerciais decorrentes da execução do Contrato, inclusive seguros, multas, assim como quaisquer outras despesas extras e necessárias não especificadas neste </w:t>
      </w:r>
      <w:r>
        <w:rPr>
          <w:szCs w:val="24"/>
        </w:rPr>
        <w:t>Termo de Referência</w:t>
      </w:r>
      <w:r w:rsidRPr="004B2905">
        <w:rPr>
          <w:szCs w:val="24"/>
        </w:rPr>
        <w:t>, mas julgadas essenciais ao cumprimento do objeto desta licitação.</w:t>
      </w:r>
    </w:p>
    <w:p w14:paraId="066C3A49" w14:textId="77777777" w:rsidR="00364A4F" w:rsidRDefault="00364A4F" w:rsidP="003F188D">
      <w:pPr>
        <w:pStyle w:val="PargrafodaLista"/>
        <w:numPr>
          <w:ilvl w:val="2"/>
          <w:numId w:val="58"/>
        </w:numPr>
        <w:spacing w:after="60" w:line="240" w:lineRule="auto"/>
        <w:ind w:left="0" w:firstLine="0"/>
        <w:contextualSpacing w:val="0"/>
        <w:rPr>
          <w:szCs w:val="24"/>
        </w:rPr>
      </w:pPr>
      <w:r w:rsidRPr="004B2905">
        <w:rPr>
          <w:szCs w:val="24"/>
        </w:rPr>
        <w:t xml:space="preserve">Nenhuma reivindicação para pagamento adicional será considerada se decorrer de erro ou má interpretação do objeto licitado </w:t>
      </w:r>
      <w:r>
        <w:rPr>
          <w:szCs w:val="24"/>
        </w:rPr>
        <w:t>deste Termo de Referência</w:t>
      </w:r>
      <w:r w:rsidRPr="004B2905">
        <w:rPr>
          <w:szCs w:val="24"/>
        </w:rPr>
        <w:t>. Considerar-se-á que os preços propostos são completos e suficientes para pagar todas as obras ou serviços</w:t>
      </w:r>
      <w:r>
        <w:rPr>
          <w:szCs w:val="24"/>
        </w:rPr>
        <w:t>.</w:t>
      </w:r>
    </w:p>
    <w:p w14:paraId="0104C8F5" w14:textId="77777777" w:rsidR="00364A4F" w:rsidRDefault="00364A4F" w:rsidP="003F188D">
      <w:pPr>
        <w:pStyle w:val="PargrafodaLista"/>
        <w:numPr>
          <w:ilvl w:val="2"/>
          <w:numId w:val="58"/>
        </w:numPr>
        <w:spacing w:after="60" w:line="240" w:lineRule="auto"/>
        <w:ind w:left="0" w:firstLine="0"/>
        <w:contextualSpacing w:val="0"/>
        <w:rPr>
          <w:szCs w:val="24"/>
        </w:rPr>
      </w:pPr>
      <w:r w:rsidRPr="004B2905">
        <w:rPr>
          <w:szCs w:val="24"/>
        </w:rPr>
        <w:t xml:space="preserve">Os documentos do ENVELOPE– PROPOSTA DE PREÇO – serão apresentados em modelos de formulário, carimbados e assinados </w:t>
      </w:r>
      <w:proofErr w:type="gramStart"/>
      <w:r w:rsidRPr="004B2905">
        <w:rPr>
          <w:szCs w:val="24"/>
        </w:rPr>
        <w:t>pelo(</w:t>
      </w:r>
      <w:proofErr w:type="gramEnd"/>
      <w:r w:rsidRPr="004B2905">
        <w:rPr>
          <w:szCs w:val="24"/>
        </w:rPr>
        <w:t>s) seu(s) representante(s) legal(</w:t>
      </w:r>
      <w:proofErr w:type="spellStart"/>
      <w:r w:rsidRPr="004B2905">
        <w:rPr>
          <w:szCs w:val="24"/>
        </w:rPr>
        <w:t>is</w:t>
      </w:r>
      <w:proofErr w:type="spellEnd"/>
      <w:r w:rsidRPr="004B2905">
        <w:rPr>
          <w:szCs w:val="24"/>
        </w:rPr>
        <w:t>) e pelo responsável técnico. O valor deverá ser apresentado em algarismos e por extenso com duas casas decimais sem rasuras ou entrelinhas prevalecendo, em caso de discrepância o valor por extenso. No caso de números inteiros, será dispensável a apresentação do algarismo zero nas casas decimais.</w:t>
      </w:r>
    </w:p>
    <w:p w14:paraId="2F9E0897" w14:textId="77777777" w:rsidR="00364A4F" w:rsidRDefault="00364A4F" w:rsidP="003F188D">
      <w:pPr>
        <w:pStyle w:val="PargrafodaLista"/>
        <w:numPr>
          <w:ilvl w:val="2"/>
          <w:numId w:val="58"/>
        </w:numPr>
        <w:spacing w:after="60" w:line="240" w:lineRule="auto"/>
        <w:ind w:left="0" w:firstLine="0"/>
        <w:contextualSpacing w:val="0"/>
        <w:rPr>
          <w:szCs w:val="24"/>
        </w:rPr>
      </w:pPr>
      <w:r w:rsidRPr="004B2905">
        <w:rPr>
          <w:szCs w:val="24"/>
        </w:rPr>
        <w:lastRenderedPageBreak/>
        <w:t>Não serão admitidas sob quaisquer motivos modificações ou substituições da proposta ou de quaisquer documentos, uma vez entregues os envelopes.</w:t>
      </w:r>
    </w:p>
    <w:p w14:paraId="5CBC5B6D" w14:textId="77777777" w:rsidR="00364A4F" w:rsidRPr="004B2905" w:rsidRDefault="00364A4F" w:rsidP="003F188D">
      <w:pPr>
        <w:pStyle w:val="PargrafodaLista"/>
        <w:numPr>
          <w:ilvl w:val="2"/>
          <w:numId w:val="58"/>
        </w:numPr>
        <w:spacing w:after="60" w:line="240" w:lineRule="auto"/>
        <w:ind w:left="0" w:firstLine="0"/>
        <w:contextualSpacing w:val="0"/>
        <w:rPr>
          <w:szCs w:val="24"/>
        </w:rPr>
      </w:pPr>
      <w:r w:rsidRPr="004B2905">
        <w:rPr>
          <w:szCs w:val="24"/>
        </w:rPr>
        <w:t>As licitantes arcarão com todos os custos relativos à apresentação das suas propostas. A Prefeitura em nenhuma hipótese será responsável por tais custos, quaisquer que sejam os procedimentos seguidos na licitação ou os seus resultados.</w:t>
      </w:r>
    </w:p>
    <w:p w14:paraId="410C5062" w14:textId="77777777" w:rsidR="00364A4F" w:rsidRPr="00214556" w:rsidRDefault="00364A4F" w:rsidP="00364A4F">
      <w:pPr>
        <w:spacing w:after="60"/>
      </w:pPr>
    </w:p>
    <w:p w14:paraId="1074916D" w14:textId="77777777" w:rsidR="00364A4F" w:rsidRPr="00214556" w:rsidRDefault="00364A4F" w:rsidP="003F188D">
      <w:pPr>
        <w:numPr>
          <w:ilvl w:val="1"/>
          <w:numId w:val="58"/>
        </w:numPr>
        <w:spacing w:after="140" w:line="267" w:lineRule="auto"/>
        <w:ind w:left="0" w:right="64" w:firstLine="0"/>
      </w:pPr>
      <w:r w:rsidRPr="00214556">
        <w:rPr>
          <w:b/>
        </w:rPr>
        <w:t xml:space="preserve">DA CLASSIFICAÇÃO DAS PROPOSTAS </w:t>
      </w:r>
    </w:p>
    <w:p w14:paraId="62FBC38F" w14:textId="77777777" w:rsidR="00364A4F" w:rsidRDefault="00364A4F" w:rsidP="003F188D">
      <w:pPr>
        <w:numPr>
          <w:ilvl w:val="2"/>
          <w:numId w:val="58"/>
        </w:numPr>
        <w:spacing w:after="146"/>
        <w:ind w:left="0" w:right="6" w:firstLine="0"/>
      </w:pPr>
      <w:r w:rsidRPr="00214556">
        <w:t xml:space="preserve">A presente licitação é do tipo </w:t>
      </w:r>
      <w:r w:rsidRPr="00214556">
        <w:rPr>
          <w:b/>
        </w:rPr>
        <w:t xml:space="preserve">TÉCNICA E PREÇO, </w:t>
      </w:r>
      <w:r w:rsidRPr="00214556">
        <w:t xml:space="preserve">sendo que o julgamento das propostas será realizado de conformidade com as quantidades, especificações, detalhamentos e condições estabelecidas no presente </w:t>
      </w:r>
      <w:r>
        <w:t>termo de Referência</w:t>
      </w:r>
      <w:r w:rsidRPr="00214556">
        <w:t xml:space="preserve">. </w:t>
      </w:r>
    </w:p>
    <w:p w14:paraId="6F8A314B" w14:textId="77777777" w:rsidR="00364A4F" w:rsidRPr="004B2905" w:rsidRDefault="00364A4F" w:rsidP="003F188D">
      <w:pPr>
        <w:numPr>
          <w:ilvl w:val="2"/>
          <w:numId w:val="58"/>
        </w:numPr>
        <w:spacing w:after="146"/>
        <w:ind w:left="0" w:right="6" w:firstLine="0"/>
      </w:pPr>
      <w:r w:rsidRPr="004B2905">
        <w:t xml:space="preserve">Será </w:t>
      </w:r>
      <w:r w:rsidRPr="004B2905">
        <w:rPr>
          <w:b/>
        </w:rPr>
        <w:t>DECLARADA VENCEDORA</w:t>
      </w:r>
      <w:r w:rsidRPr="004B2905">
        <w:t xml:space="preserve"> a Licitante que obtiver a </w:t>
      </w:r>
      <w:r w:rsidRPr="004B2905">
        <w:rPr>
          <w:b/>
          <w:bCs/>
        </w:rPr>
        <w:t>maior nota final, devidamente aprovada na demonstração técnica do sistema.</w:t>
      </w:r>
    </w:p>
    <w:p w14:paraId="2391FD1D" w14:textId="77777777" w:rsidR="00364A4F" w:rsidRDefault="00364A4F" w:rsidP="00364A4F"/>
    <w:p w14:paraId="32A8068C" w14:textId="77777777" w:rsidR="00364A4F" w:rsidRDefault="00364A4F" w:rsidP="00364A4F">
      <w:pPr>
        <w:rPr>
          <w:b/>
          <w:bCs/>
        </w:rPr>
      </w:pPr>
      <w:r w:rsidRPr="00833760">
        <w:rPr>
          <w:b/>
          <w:bCs/>
        </w:rPr>
        <w:t>VII</w:t>
      </w:r>
      <w:r>
        <w:rPr>
          <w:b/>
          <w:bCs/>
        </w:rPr>
        <w:t>I</w:t>
      </w:r>
      <w:r w:rsidRPr="00833760">
        <w:rPr>
          <w:b/>
          <w:bCs/>
        </w:rPr>
        <w:t xml:space="preserve"> - DA AMOSTRA:</w:t>
      </w:r>
    </w:p>
    <w:p w14:paraId="730FE77F" w14:textId="77777777" w:rsidR="00364A4F" w:rsidRPr="00163E57" w:rsidRDefault="00364A4F" w:rsidP="00364A4F">
      <w:pPr>
        <w:rPr>
          <w:b/>
          <w:bCs/>
          <w:sz w:val="10"/>
          <w:szCs w:val="10"/>
        </w:rPr>
      </w:pPr>
    </w:p>
    <w:p w14:paraId="4430EDA5" w14:textId="77777777" w:rsidR="00364A4F" w:rsidRPr="007F5A12" w:rsidRDefault="00364A4F" w:rsidP="00364A4F">
      <w:pPr>
        <w:tabs>
          <w:tab w:val="left" w:pos="1080"/>
        </w:tabs>
        <w:suppressAutoHyphens/>
        <w:autoSpaceDE w:val="0"/>
        <w:spacing w:before="120" w:line="276" w:lineRule="auto"/>
        <w:ind w:right="49"/>
        <w:rPr>
          <w:sz w:val="32"/>
        </w:rPr>
      </w:pPr>
      <w:r w:rsidRPr="00982A47">
        <w:rPr>
          <w:rFonts w:eastAsia="Calibri"/>
          <w:b/>
          <w:bCs/>
          <w:lang w:eastAsia="en-US"/>
        </w:rPr>
        <w:t>8.1.</w:t>
      </w:r>
      <w:r>
        <w:rPr>
          <w:rFonts w:eastAsia="Calibri"/>
          <w:lang w:eastAsia="en-US"/>
        </w:rPr>
        <w:t xml:space="preserve"> </w:t>
      </w:r>
      <w:r w:rsidRPr="007F5A12">
        <w:rPr>
          <w:szCs w:val="20"/>
        </w:rPr>
        <w:t xml:space="preserve">A Administração deverá garantir que o sistema pretendido possua funcionalidades específicas, ora denominados </w:t>
      </w:r>
      <w:r w:rsidRPr="007F5A12">
        <w:rPr>
          <w:b/>
          <w:bCs/>
          <w:szCs w:val="20"/>
        </w:rPr>
        <w:t xml:space="preserve">“Sistema </w:t>
      </w:r>
      <w:r>
        <w:rPr>
          <w:b/>
          <w:bCs/>
          <w:szCs w:val="20"/>
        </w:rPr>
        <w:t xml:space="preserve">Web de Gestão do Cadastro Técnico </w:t>
      </w:r>
      <w:r w:rsidRPr="007F5A12">
        <w:rPr>
          <w:b/>
          <w:bCs/>
          <w:szCs w:val="20"/>
        </w:rPr>
        <w:t>Multifinalitário</w:t>
      </w:r>
      <w:r>
        <w:rPr>
          <w:b/>
          <w:bCs/>
          <w:szCs w:val="20"/>
        </w:rPr>
        <w:t>”.</w:t>
      </w:r>
    </w:p>
    <w:p w14:paraId="2419AC2F" w14:textId="77777777" w:rsidR="00364A4F" w:rsidRPr="007A41C2" w:rsidRDefault="00364A4F" w:rsidP="003E608F">
      <w:pPr>
        <w:tabs>
          <w:tab w:val="left" w:pos="1080"/>
        </w:tabs>
        <w:suppressAutoHyphens/>
        <w:autoSpaceDE w:val="0"/>
        <w:spacing w:before="120" w:line="276" w:lineRule="auto"/>
        <w:ind w:left="0" w:right="49" w:firstLine="0"/>
        <w:rPr>
          <w:szCs w:val="20"/>
        </w:rPr>
      </w:pPr>
      <w:r w:rsidRPr="007A41C2">
        <w:t xml:space="preserve">Após a abertura dos envelopes, e com o resultado das empresas habilitadas, a </w:t>
      </w:r>
      <w:r w:rsidRPr="007A41C2">
        <w:rPr>
          <w:szCs w:val="20"/>
        </w:rPr>
        <w:t>empresa vencedora deverá realizar a apresentação dos sistemas, em um prazo de até 10 dias úteis, em horário e local pré-determinado pela comissão de avaliação.</w:t>
      </w:r>
    </w:p>
    <w:p w14:paraId="07EF475E" w14:textId="77777777" w:rsidR="00364A4F" w:rsidRPr="007A41C2" w:rsidRDefault="00364A4F" w:rsidP="003E608F">
      <w:pPr>
        <w:tabs>
          <w:tab w:val="left" w:pos="1080"/>
        </w:tabs>
        <w:suppressAutoHyphens/>
        <w:autoSpaceDE w:val="0"/>
        <w:spacing w:before="120" w:line="276" w:lineRule="auto"/>
        <w:ind w:left="0" w:right="49" w:firstLine="0"/>
        <w:rPr>
          <w:szCs w:val="20"/>
        </w:rPr>
      </w:pPr>
      <w:r w:rsidRPr="007A41C2">
        <w:rPr>
          <w:szCs w:val="20"/>
        </w:rPr>
        <w:t>A empresa terá que apresentar os itens descritos na tabela Itens para Demonstração do Sistema, contida no Anexo I.</w:t>
      </w:r>
    </w:p>
    <w:p w14:paraId="01918EC9" w14:textId="77777777" w:rsidR="00364A4F" w:rsidRPr="007A41C2" w:rsidRDefault="00364A4F" w:rsidP="003E608F">
      <w:pPr>
        <w:tabs>
          <w:tab w:val="left" w:pos="1080"/>
        </w:tabs>
        <w:suppressAutoHyphens/>
        <w:autoSpaceDE w:val="0"/>
        <w:spacing w:before="120" w:line="276" w:lineRule="auto"/>
        <w:ind w:left="0" w:right="49" w:firstLine="0"/>
        <w:rPr>
          <w:szCs w:val="20"/>
        </w:rPr>
      </w:pPr>
      <w:r w:rsidRPr="007A41C2">
        <w:rPr>
          <w:szCs w:val="20"/>
        </w:rPr>
        <w:t>A demonstração será realizada através da execução de itens descritos na Tabela de Itens para Demonstração do Sistema, em tempo real, em ambiente nativo na web, com acesso a qualquer base de dados da licitante, real ou hipotética na qual seja possível a verificação clara das funções. As licitantes deverão comparecer à sessão preparadas para demonstrar os quesitos solicitados na Tabela de Itens para Demonstração munidos de elementos para serem imputados nos sistemas ou extraídos dos sistemas.</w:t>
      </w:r>
    </w:p>
    <w:p w14:paraId="481F59E2" w14:textId="77777777" w:rsidR="00364A4F" w:rsidRPr="007A41C2" w:rsidRDefault="00364A4F" w:rsidP="003E608F">
      <w:pPr>
        <w:tabs>
          <w:tab w:val="left" w:pos="1080"/>
        </w:tabs>
        <w:suppressAutoHyphens/>
        <w:autoSpaceDE w:val="0"/>
        <w:spacing w:before="120" w:line="276" w:lineRule="auto"/>
        <w:ind w:left="0" w:right="49" w:firstLine="0"/>
        <w:rPr>
          <w:szCs w:val="20"/>
        </w:rPr>
      </w:pPr>
      <w:r w:rsidRPr="007A41C2">
        <w:rPr>
          <w:szCs w:val="20"/>
        </w:rPr>
        <w:t xml:space="preserve">As licitantes terão até 6 horas para demonstração dos itens da Tabela de Itens, de Demonstração, salvo problemas de força maior, tais como falta de energia, queda na conexão web, etc. </w:t>
      </w:r>
    </w:p>
    <w:p w14:paraId="75C81B06" w14:textId="77777777" w:rsidR="00364A4F" w:rsidRPr="007A41C2" w:rsidRDefault="00364A4F" w:rsidP="003E608F">
      <w:pPr>
        <w:tabs>
          <w:tab w:val="left" w:pos="1080"/>
        </w:tabs>
        <w:suppressAutoHyphens/>
        <w:autoSpaceDE w:val="0"/>
        <w:spacing w:before="120" w:line="276" w:lineRule="auto"/>
        <w:ind w:left="0" w:right="49" w:firstLine="0"/>
        <w:rPr>
          <w:szCs w:val="20"/>
        </w:rPr>
      </w:pPr>
      <w:r w:rsidRPr="007A41C2">
        <w:rPr>
          <w:szCs w:val="20"/>
        </w:rPr>
        <w:t>Em havendo necessidade de suspensão da sessão, o horário e/ou a data de sua retomada serão informados às licitantes pelo Presidente da Comissão de Licitação.</w:t>
      </w:r>
    </w:p>
    <w:p w14:paraId="18C1BE60" w14:textId="77777777" w:rsidR="00364A4F" w:rsidRPr="007A41C2" w:rsidRDefault="00364A4F" w:rsidP="003E608F">
      <w:pPr>
        <w:tabs>
          <w:tab w:val="left" w:pos="1080"/>
        </w:tabs>
        <w:suppressAutoHyphens/>
        <w:autoSpaceDE w:val="0"/>
        <w:spacing w:before="120" w:line="276" w:lineRule="auto"/>
        <w:ind w:left="0" w:right="49" w:firstLine="0"/>
        <w:rPr>
          <w:szCs w:val="20"/>
        </w:rPr>
      </w:pPr>
      <w:r w:rsidRPr="007A41C2">
        <w:rPr>
          <w:szCs w:val="20"/>
        </w:rPr>
        <w:t xml:space="preserve">Será de exclusiva competência </w:t>
      </w:r>
      <w:proofErr w:type="gramStart"/>
      <w:r w:rsidRPr="007A41C2">
        <w:rPr>
          <w:szCs w:val="20"/>
        </w:rPr>
        <w:t>do</w:t>
      </w:r>
      <w:proofErr w:type="gramEnd"/>
      <w:r w:rsidRPr="007A41C2">
        <w:rPr>
          <w:szCs w:val="20"/>
        </w:rPr>
        <w:t xml:space="preserve"> Presidente da Comissão de Licitação zelar pelo bom andamento das demonstrações, preservando a igualdade de condições às licitantes, e, com o apoio dos técnicos de cada setor da Administração envolvidos, proceder o relatório de avaliação sobre o cumprimento integral de todos os itens ou descumprimento de determinados itens.</w:t>
      </w:r>
    </w:p>
    <w:p w14:paraId="5BB132D4" w14:textId="77777777" w:rsidR="00364A4F" w:rsidRPr="007A41C2" w:rsidRDefault="00364A4F" w:rsidP="003E608F">
      <w:pPr>
        <w:tabs>
          <w:tab w:val="left" w:pos="1080"/>
        </w:tabs>
        <w:suppressAutoHyphens/>
        <w:autoSpaceDE w:val="0"/>
        <w:spacing w:before="120" w:line="276" w:lineRule="auto"/>
        <w:ind w:left="0" w:right="49" w:firstLine="0"/>
        <w:rPr>
          <w:szCs w:val="20"/>
        </w:rPr>
      </w:pPr>
      <w:r w:rsidRPr="007A41C2">
        <w:rPr>
          <w:szCs w:val="20"/>
        </w:rPr>
        <w:t xml:space="preserve">Concluída a demonstração de uma licitante, a Equipe de Apoio emitirá o respectivo relatório de avaliação aprovando ou não o atendimento das especificações </w:t>
      </w:r>
      <w:r w:rsidRPr="007A41C2">
        <w:rPr>
          <w:szCs w:val="20"/>
        </w:rPr>
        <w:lastRenderedPageBreak/>
        <w:t>definidas pela CONTRATANTE como “obrigatórias”, contidas na Tabela de Itens para Demonstração do Sistema – Anexo I.</w:t>
      </w:r>
    </w:p>
    <w:p w14:paraId="37F7D392" w14:textId="77777777" w:rsidR="00364A4F" w:rsidRPr="007A41C2" w:rsidRDefault="00364A4F" w:rsidP="003E608F">
      <w:pPr>
        <w:tabs>
          <w:tab w:val="left" w:pos="1080"/>
        </w:tabs>
        <w:suppressAutoHyphens/>
        <w:autoSpaceDE w:val="0"/>
        <w:spacing w:before="120" w:line="276" w:lineRule="auto"/>
        <w:ind w:left="0" w:right="49" w:firstLine="0"/>
        <w:rPr>
          <w:szCs w:val="20"/>
        </w:rPr>
      </w:pPr>
      <w:r w:rsidRPr="007A41C2">
        <w:rPr>
          <w:szCs w:val="20"/>
        </w:rPr>
        <w:t>A empresa CONTRATADA deverá implementar as funcionalidades classificadas com “P.D” – Passível de Desenvolvimento, em até 90 dias após a emissão da Ordem de Serviço – O.S;</w:t>
      </w:r>
    </w:p>
    <w:p w14:paraId="397C58BD" w14:textId="77777777" w:rsidR="00364A4F" w:rsidRPr="007A41C2" w:rsidRDefault="00364A4F" w:rsidP="003E608F">
      <w:pPr>
        <w:tabs>
          <w:tab w:val="left" w:pos="1080"/>
        </w:tabs>
        <w:suppressAutoHyphens/>
        <w:autoSpaceDE w:val="0"/>
        <w:spacing w:before="120" w:line="276" w:lineRule="auto"/>
        <w:ind w:left="0" w:right="49" w:firstLine="0"/>
        <w:rPr>
          <w:szCs w:val="20"/>
        </w:rPr>
      </w:pPr>
      <w:r w:rsidRPr="007A41C2">
        <w:rPr>
          <w:szCs w:val="20"/>
        </w:rPr>
        <w:t>Para fins de prova no processo administrativo licitatório, o Município poderá gravar a sessão de apresentação/demonstração do sistema, que ficará sob sigilo e guardado em mídia, nos autos do processo.</w:t>
      </w:r>
    </w:p>
    <w:p w14:paraId="7265162F" w14:textId="77777777" w:rsidR="00364A4F" w:rsidRPr="007A41C2" w:rsidRDefault="00364A4F" w:rsidP="003E608F">
      <w:pPr>
        <w:tabs>
          <w:tab w:val="left" w:pos="1080"/>
        </w:tabs>
        <w:suppressAutoHyphens/>
        <w:autoSpaceDE w:val="0"/>
        <w:spacing w:before="120" w:line="276" w:lineRule="auto"/>
        <w:ind w:left="0" w:right="49" w:firstLine="0"/>
        <w:rPr>
          <w:szCs w:val="20"/>
        </w:rPr>
      </w:pPr>
      <w:r w:rsidRPr="007A41C2">
        <w:rPr>
          <w:szCs w:val="20"/>
        </w:rPr>
        <w:t>Por conter questões de propriedade intelectual, não será admitida pelos demais presentes, licitantes ou não, a gravação (áudio, visual ou ambos) e/ou fotografias da apresentação do sistema.</w:t>
      </w:r>
    </w:p>
    <w:p w14:paraId="2B110CE0" w14:textId="77777777" w:rsidR="00364A4F" w:rsidRPr="007A41C2" w:rsidRDefault="00364A4F" w:rsidP="003E608F">
      <w:pPr>
        <w:tabs>
          <w:tab w:val="left" w:pos="1080"/>
        </w:tabs>
        <w:suppressAutoHyphens/>
        <w:autoSpaceDE w:val="0"/>
        <w:spacing w:before="120" w:line="276" w:lineRule="auto"/>
        <w:ind w:left="0" w:right="49" w:firstLine="0"/>
        <w:rPr>
          <w:szCs w:val="20"/>
        </w:rPr>
      </w:pPr>
      <w:r w:rsidRPr="007A41C2">
        <w:rPr>
          <w:szCs w:val="20"/>
        </w:rPr>
        <w:t>A demonstração deverá ser realizada pela licitante provisoriamente vencedora, em até 10 (dez) dias úteis, a partir da convocação pela comissão de licitação.  Entende-se licitante provisoriamente vencedora, aquela que estiver habilitada e tiver a melhor pontuação final, obedecidos os critérios da proposta técnica e proposta de preços.</w:t>
      </w:r>
    </w:p>
    <w:p w14:paraId="4827B455" w14:textId="77777777" w:rsidR="00364A4F" w:rsidRPr="007A41C2" w:rsidRDefault="00364A4F" w:rsidP="003E608F">
      <w:pPr>
        <w:tabs>
          <w:tab w:val="left" w:pos="1080"/>
        </w:tabs>
        <w:suppressAutoHyphens/>
        <w:autoSpaceDE w:val="0"/>
        <w:spacing w:before="120" w:line="276" w:lineRule="auto"/>
        <w:ind w:left="0" w:right="49" w:firstLine="0"/>
        <w:rPr>
          <w:szCs w:val="20"/>
        </w:rPr>
      </w:pPr>
      <w:r w:rsidRPr="007A41C2">
        <w:rPr>
          <w:szCs w:val="20"/>
        </w:rPr>
        <w:t xml:space="preserve"> Será vedada à licitante apresentante a realização de intervenções durante a realização da Prova, tais como: correções de erros, desenvolvimento de novas funcionalidades.</w:t>
      </w:r>
    </w:p>
    <w:p w14:paraId="363DFB3E" w14:textId="77777777" w:rsidR="00364A4F" w:rsidRPr="00345C70" w:rsidRDefault="00364A4F" w:rsidP="003E608F">
      <w:pPr>
        <w:tabs>
          <w:tab w:val="left" w:pos="1080"/>
        </w:tabs>
        <w:suppressAutoHyphens/>
        <w:autoSpaceDE w:val="0"/>
        <w:spacing w:before="120" w:line="276" w:lineRule="auto"/>
        <w:ind w:left="0" w:right="49" w:firstLine="0"/>
        <w:rPr>
          <w:szCs w:val="20"/>
        </w:rPr>
      </w:pPr>
      <w:r w:rsidRPr="007A41C2">
        <w:rPr>
          <w:szCs w:val="20"/>
        </w:rPr>
        <w:t>A Demonstração será realizada na proposta da licitante ordenada com melhor Pontuação Final (PF). Se a proposta ordenada em primeiro lugar for classificada na prova de conceito, a mesma será considerada como empresa vencedora do certame. Se a proposta ordenada em primeiro lugar for desclassificada na prova de conceito, a mesma será desclassificada do certame e a Comissão efetuará a prova de conceito da proposta seguinte, na ordem de classificação da pontuação final, e assim sucessivamente, até que uma proposta classificada seja declarada vencedora do certame.</w:t>
      </w:r>
    </w:p>
    <w:p w14:paraId="02DC559D" w14:textId="77777777" w:rsidR="00364A4F" w:rsidRPr="003A23F3" w:rsidRDefault="00364A4F" w:rsidP="00364A4F">
      <w:pPr>
        <w:tabs>
          <w:tab w:val="left" w:pos="1080"/>
        </w:tabs>
        <w:suppressAutoHyphens/>
        <w:autoSpaceDE w:val="0"/>
        <w:spacing w:line="360" w:lineRule="auto"/>
        <w:ind w:left="284" w:right="284"/>
        <w:jc w:val="center"/>
        <w:rPr>
          <w:b/>
          <w:sz w:val="28"/>
        </w:rPr>
      </w:pPr>
      <w:r w:rsidRPr="003A23F3">
        <w:rPr>
          <w:b/>
          <w:sz w:val="28"/>
        </w:rPr>
        <w:t>ITENS PARA DEMONSTRAÇÃO DO SISTEMA</w:t>
      </w:r>
    </w:p>
    <w:tbl>
      <w:tblPr>
        <w:tblW w:w="5411"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1"/>
        <w:gridCol w:w="67"/>
        <w:gridCol w:w="21"/>
        <w:gridCol w:w="6043"/>
        <w:gridCol w:w="1097"/>
        <w:gridCol w:w="21"/>
        <w:gridCol w:w="111"/>
        <w:gridCol w:w="1389"/>
        <w:gridCol w:w="76"/>
      </w:tblGrid>
      <w:tr w:rsidR="00364A4F" w:rsidRPr="00C5197D" w14:paraId="2E01129E" w14:textId="77777777" w:rsidTr="002F3132">
        <w:trPr>
          <w:trHeight w:val="759"/>
        </w:trPr>
        <w:tc>
          <w:tcPr>
            <w:tcW w:w="5000" w:type="pct"/>
            <w:gridSpan w:val="9"/>
            <w:vAlign w:val="center"/>
          </w:tcPr>
          <w:p w14:paraId="59CD2493" w14:textId="77777777" w:rsidR="00364A4F" w:rsidRPr="00C5197D" w:rsidRDefault="00364A4F" w:rsidP="000D050B">
            <w:pPr>
              <w:ind w:left="6"/>
              <w:jc w:val="center"/>
              <w:rPr>
                <w:b/>
                <w:bCs/>
              </w:rPr>
            </w:pPr>
            <w:r w:rsidRPr="00C5197D">
              <w:rPr>
                <w:b/>
              </w:rPr>
              <w:t xml:space="preserve">FUNCIONALIDADES MINIMAS REQUERIDAS </w:t>
            </w:r>
            <w:r>
              <w:rPr>
                <w:b/>
              </w:rPr>
              <w:t>DO SISTEMA WEB DE GESTÃO DO CADASTRO TÉCNICO MULTIFINALITÁRIO</w:t>
            </w:r>
          </w:p>
        </w:tc>
      </w:tr>
      <w:tr w:rsidR="00364A4F" w:rsidRPr="00C5197D" w14:paraId="513041BA"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266"/>
        </w:trPr>
        <w:tc>
          <w:tcPr>
            <w:tcW w:w="3589" w:type="pct"/>
            <w:gridSpan w:val="4"/>
            <w:tcBorders>
              <w:top w:val="single" w:sz="4" w:space="0" w:color="000000"/>
              <w:left w:val="single" w:sz="4" w:space="0" w:color="000000"/>
              <w:bottom w:val="single" w:sz="4" w:space="0" w:color="000000"/>
              <w:right w:val="single" w:sz="4" w:space="0" w:color="000000"/>
            </w:tcBorders>
            <w:vAlign w:val="center"/>
          </w:tcPr>
          <w:p w14:paraId="7A340180" w14:textId="77777777" w:rsidR="00364A4F" w:rsidRPr="00C5197D" w:rsidRDefault="00364A4F" w:rsidP="000D050B">
            <w:pPr>
              <w:ind w:left="6"/>
              <w:jc w:val="center"/>
              <w:rPr>
                <w:b/>
              </w:rPr>
            </w:pPr>
            <w:r w:rsidRPr="00C5197D">
              <w:rPr>
                <w:b/>
              </w:rPr>
              <w:t xml:space="preserve">ESPECIFICAÇÕES NÃO FUNCIONAIS </w:t>
            </w:r>
          </w:p>
        </w:tc>
        <w:tc>
          <w:tcPr>
            <w:tcW w:w="1411" w:type="pct"/>
            <w:gridSpan w:val="5"/>
            <w:tcBorders>
              <w:top w:val="single" w:sz="4" w:space="0" w:color="000000"/>
              <w:left w:val="single" w:sz="4" w:space="0" w:color="000000"/>
              <w:bottom w:val="single" w:sz="4" w:space="0" w:color="000000"/>
              <w:right w:val="single" w:sz="4" w:space="0" w:color="000000"/>
            </w:tcBorders>
            <w:vAlign w:val="center"/>
          </w:tcPr>
          <w:p w14:paraId="382A7DFE" w14:textId="77777777" w:rsidR="00364A4F" w:rsidRPr="00C5197D" w:rsidRDefault="00364A4F" w:rsidP="000D050B">
            <w:pPr>
              <w:ind w:left="6"/>
              <w:jc w:val="center"/>
              <w:rPr>
                <w:b/>
              </w:rPr>
            </w:pPr>
            <w:r w:rsidRPr="00C5197D">
              <w:rPr>
                <w:b/>
              </w:rPr>
              <w:t>CARACTERÍSTICA</w:t>
            </w:r>
          </w:p>
        </w:tc>
      </w:tr>
      <w:tr w:rsidR="00364A4F" w:rsidRPr="00C5197D" w14:paraId="422B908F"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213"/>
        </w:trPr>
        <w:tc>
          <w:tcPr>
            <w:tcW w:w="382" w:type="pct"/>
            <w:tcBorders>
              <w:top w:val="single" w:sz="4" w:space="0" w:color="000000"/>
              <w:left w:val="single" w:sz="4" w:space="0" w:color="000000"/>
              <w:bottom w:val="single" w:sz="4" w:space="0" w:color="000000"/>
              <w:right w:val="single" w:sz="4" w:space="0" w:color="000000"/>
            </w:tcBorders>
            <w:vAlign w:val="center"/>
          </w:tcPr>
          <w:p w14:paraId="43566F36" w14:textId="77777777" w:rsidR="00364A4F" w:rsidRPr="00C5197D" w:rsidRDefault="00364A4F" w:rsidP="000D050B">
            <w:pPr>
              <w:ind w:left="6"/>
              <w:jc w:val="center"/>
              <w:rPr>
                <w:b/>
                <w:sz w:val="18"/>
                <w:szCs w:val="18"/>
              </w:rPr>
            </w:pPr>
            <w:r w:rsidRPr="00C5197D">
              <w:rPr>
                <w:b/>
                <w:sz w:val="18"/>
                <w:szCs w:val="18"/>
              </w:rPr>
              <w:t>ITEM</w:t>
            </w:r>
          </w:p>
        </w:tc>
        <w:tc>
          <w:tcPr>
            <w:tcW w:w="3208" w:type="pct"/>
            <w:gridSpan w:val="3"/>
            <w:tcBorders>
              <w:top w:val="single" w:sz="4" w:space="0" w:color="000000"/>
              <w:left w:val="single" w:sz="4" w:space="0" w:color="000000"/>
              <w:bottom w:val="single" w:sz="4" w:space="0" w:color="000000"/>
              <w:right w:val="single" w:sz="4" w:space="0" w:color="000000"/>
            </w:tcBorders>
            <w:vAlign w:val="center"/>
          </w:tcPr>
          <w:p w14:paraId="65F54102" w14:textId="77777777" w:rsidR="00364A4F" w:rsidRPr="00C5197D" w:rsidRDefault="00364A4F" w:rsidP="000D050B">
            <w:pPr>
              <w:ind w:left="6"/>
              <w:jc w:val="center"/>
              <w:rPr>
                <w:b/>
              </w:rPr>
            </w:pPr>
            <w:r w:rsidRPr="00C5197D">
              <w:rPr>
                <w:b/>
              </w:rPr>
              <w:t>CARACTERÍSTICAS DE INFRAESTRUTURA DO SISTEMA</w:t>
            </w:r>
          </w:p>
        </w:tc>
        <w:tc>
          <w:tcPr>
            <w:tcW w:w="643" w:type="pct"/>
            <w:gridSpan w:val="3"/>
            <w:tcBorders>
              <w:top w:val="nil"/>
              <w:left w:val="single" w:sz="4" w:space="0" w:color="000000"/>
              <w:bottom w:val="single" w:sz="4" w:space="0" w:color="000000"/>
              <w:right w:val="single" w:sz="4" w:space="0" w:color="000000"/>
            </w:tcBorders>
            <w:vAlign w:val="center"/>
          </w:tcPr>
          <w:p w14:paraId="0CCBD421" w14:textId="77777777" w:rsidR="00364A4F" w:rsidRPr="00C5197D" w:rsidRDefault="00364A4F" w:rsidP="004642FC">
            <w:pPr>
              <w:ind w:left="6" w:hanging="6"/>
              <w:jc w:val="center"/>
              <w:rPr>
                <w:b/>
                <w:sz w:val="18"/>
                <w:szCs w:val="18"/>
              </w:rPr>
            </w:pPr>
            <w:r w:rsidRPr="00C5197D">
              <w:rPr>
                <w:b/>
                <w:sz w:val="18"/>
                <w:szCs w:val="18"/>
              </w:rPr>
              <w:t>ATENDEU SIM/NÃO</w:t>
            </w:r>
          </w:p>
        </w:tc>
        <w:tc>
          <w:tcPr>
            <w:tcW w:w="767" w:type="pct"/>
            <w:gridSpan w:val="2"/>
            <w:tcBorders>
              <w:top w:val="single" w:sz="4" w:space="0" w:color="000000"/>
              <w:left w:val="single" w:sz="4" w:space="0" w:color="000000"/>
              <w:bottom w:val="single" w:sz="4" w:space="0" w:color="000000"/>
              <w:right w:val="single" w:sz="4" w:space="0" w:color="000000"/>
            </w:tcBorders>
            <w:vAlign w:val="center"/>
          </w:tcPr>
          <w:p w14:paraId="0295A6C5" w14:textId="77777777" w:rsidR="00364A4F" w:rsidRPr="00C5197D" w:rsidRDefault="00364A4F" w:rsidP="004642FC">
            <w:pPr>
              <w:ind w:left="6" w:hanging="6"/>
              <w:jc w:val="center"/>
              <w:rPr>
                <w:b/>
                <w:sz w:val="18"/>
                <w:szCs w:val="18"/>
              </w:rPr>
            </w:pPr>
            <w:r w:rsidRPr="00C5197D">
              <w:rPr>
                <w:b/>
                <w:sz w:val="18"/>
                <w:szCs w:val="18"/>
              </w:rPr>
              <w:t>OBRIGATÓRI</w:t>
            </w:r>
            <w:r>
              <w:rPr>
                <w:b/>
                <w:sz w:val="18"/>
                <w:szCs w:val="18"/>
              </w:rPr>
              <w:t>A</w:t>
            </w:r>
            <w:r w:rsidRPr="00C5197D">
              <w:rPr>
                <w:b/>
                <w:sz w:val="18"/>
                <w:szCs w:val="18"/>
              </w:rPr>
              <w:t xml:space="preserve"> OU PD</w:t>
            </w:r>
          </w:p>
        </w:tc>
      </w:tr>
      <w:tr w:rsidR="00364A4F" w:rsidRPr="00C5197D" w14:paraId="0A8D6D8F"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566"/>
        </w:trPr>
        <w:tc>
          <w:tcPr>
            <w:tcW w:w="382" w:type="pct"/>
            <w:tcBorders>
              <w:top w:val="nil"/>
              <w:left w:val="single" w:sz="4" w:space="0" w:color="000000"/>
              <w:bottom w:val="single" w:sz="4" w:space="0" w:color="000000"/>
              <w:right w:val="single" w:sz="4" w:space="0" w:color="000000"/>
            </w:tcBorders>
            <w:vAlign w:val="center"/>
          </w:tcPr>
          <w:p w14:paraId="1C559240" w14:textId="77777777" w:rsidR="00364A4F" w:rsidRPr="00C5197D" w:rsidRDefault="00364A4F" w:rsidP="000D050B">
            <w:pPr>
              <w:ind w:left="6"/>
              <w:jc w:val="center"/>
            </w:pPr>
            <w:r w:rsidRPr="00C5197D">
              <w:t>1</w:t>
            </w:r>
          </w:p>
        </w:tc>
        <w:tc>
          <w:tcPr>
            <w:tcW w:w="3208" w:type="pct"/>
            <w:gridSpan w:val="3"/>
            <w:tcBorders>
              <w:top w:val="nil"/>
              <w:left w:val="nil"/>
              <w:bottom w:val="single" w:sz="4" w:space="0" w:color="000000"/>
              <w:right w:val="single" w:sz="4" w:space="0" w:color="000000"/>
            </w:tcBorders>
            <w:vAlign w:val="center"/>
          </w:tcPr>
          <w:p w14:paraId="19D852A1" w14:textId="77777777" w:rsidR="00364A4F" w:rsidRPr="00C5197D" w:rsidRDefault="00364A4F" w:rsidP="004642FC">
            <w:pPr>
              <w:ind w:left="6" w:right="111" w:hanging="6"/>
            </w:pPr>
            <w:r w:rsidRPr="00C5197D">
              <w:t>O sistema deverá ser online (100% Web) sem limite de acessos e usuários, compatível, no mínimo, com os navegadores de internet Google Chrome, Mozilla Firefox e Windows Edge.</w:t>
            </w:r>
          </w:p>
        </w:tc>
        <w:tc>
          <w:tcPr>
            <w:tcW w:w="643" w:type="pct"/>
            <w:gridSpan w:val="3"/>
            <w:tcBorders>
              <w:top w:val="nil"/>
              <w:left w:val="nil"/>
              <w:bottom w:val="single" w:sz="4" w:space="0" w:color="000000"/>
              <w:right w:val="single" w:sz="4" w:space="0" w:color="000000"/>
            </w:tcBorders>
            <w:vAlign w:val="center"/>
          </w:tcPr>
          <w:p w14:paraId="1AE6B8DE" w14:textId="77777777" w:rsidR="00364A4F" w:rsidRPr="00C5197D" w:rsidRDefault="00364A4F" w:rsidP="000D050B">
            <w:pPr>
              <w:ind w:left="6"/>
            </w:pPr>
          </w:p>
        </w:tc>
        <w:tc>
          <w:tcPr>
            <w:tcW w:w="767" w:type="pct"/>
            <w:gridSpan w:val="2"/>
            <w:tcBorders>
              <w:top w:val="single" w:sz="4" w:space="0" w:color="000000"/>
              <w:left w:val="nil"/>
              <w:bottom w:val="single" w:sz="4" w:space="0" w:color="000000"/>
              <w:right w:val="single" w:sz="4" w:space="0" w:color="000000"/>
            </w:tcBorders>
            <w:vAlign w:val="center"/>
          </w:tcPr>
          <w:p w14:paraId="204ECFFA" w14:textId="77777777" w:rsidR="00364A4F" w:rsidRPr="00C5197D" w:rsidRDefault="00364A4F" w:rsidP="004642FC">
            <w:pPr>
              <w:ind w:left="6" w:hanging="6"/>
              <w:jc w:val="center"/>
            </w:pPr>
            <w:r w:rsidRPr="00C5197D">
              <w:t>Obrigatória</w:t>
            </w:r>
          </w:p>
        </w:tc>
      </w:tr>
      <w:tr w:rsidR="00364A4F" w:rsidRPr="00C5197D" w14:paraId="63A2AED7"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19"/>
        </w:trPr>
        <w:tc>
          <w:tcPr>
            <w:tcW w:w="382" w:type="pct"/>
            <w:tcBorders>
              <w:top w:val="nil"/>
              <w:left w:val="single" w:sz="4" w:space="0" w:color="000000"/>
              <w:bottom w:val="single" w:sz="4" w:space="0" w:color="000000"/>
              <w:right w:val="single" w:sz="4" w:space="0" w:color="000000"/>
            </w:tcBorders>
            <w:vAlign w:val="center"/>
          </w:tcPr>
          <w:p w14:paraId="6EB0C237" w14:textId="77777777" w:rsidR="00364A4F" w:rsidRPr="00C5197D" w:rsidRDefault="00364A4F" w:rsidP="000D050B">
            <w:pPr>
              <w:ind w:left="6"/>
              <w:jc w:val="center"/>
            </w:pPr>
            <w:r w:rsidRPr="00C5197D">
              <w:t>2</w:t>
            </w:r>
          </w:p>
        </w:tc>
        <w:tc>
          <w:tcPr>
            <w:tcW w:w="3208" w:type="pct"/>
            <w:gridSpan w:val="3"/>
            <w:tcBorders>
              <w:top w:val="nil"/>
              <w:left w:val="nil"/>
              <w:bottom w:val="single" w:sz="4" w:space="0" w:color="000000"/>
              <w:right w:val="single" w:sz="4" w:space="0" w:color="000000"/>
            </w:tcBorders>
            <w:vAlign w:val="center"/>
          </w:tcPr>
          <w:p w14:paraId="0E17ABD3" w14:textId="77777777" w:rsidR="00364A4F" w:rsidRPr="00C5197D" w:rsidRDefault="00364A4F" w:rsidP="004642FC">
            <w:pPr>
              <w:ind w:left="6" w:right="111" w:hanging="6"/>
            </w:pPr>
            <w:r w:rsidRPr="00C5197D">
              <w:t>O sistema deverá funcionar em Sistemas Gerenciadores de Banco de Dados (SGBD) de mercado, que atendam a especificação do SQL-ANSI e possuam as seguintes características: suporte a dados geográficos, mecanismos de segurança para impedir acessos não autorizados, mecanismos de transação e de backup.</w:t>
            </w:r>
          </w:p>
        </w:tc>
        <w:tc>
          <w:tcPr>
            <w:tcW w:w="643" w:type="pct"/>
            <w:gridSpan w:val="3"/>
            <w:tcBorders>
              <w:top w:val="nil"/>
              <w:left w:val="nil"/>
              <w:bottom w:val="single" w:sz="4" w:space="0" w:color="000000"/>
              <w:right w:val="single" w:sz="4" w:space="0" w:color="000000"/>
            </w:tcBorders>
            <w:vAlign w:val="center"/>
          </w:tcPr>
          <w:p w14:paraId="3D276A3C" w14:textId="77777777" w:rsidR="00364A4F" w:rsidRPr="00C5197D" w:rsidRDefault="00364A4F" w:rsidP="000D050B">
            <w:pPr>
              <w:ind w:left="6"/>
              <w:jc w:val="center"/>
            </w:pPr>
          </w:p>
        </w:tc>
        <w:tc>
          <w:tcPr>
            <w:tcW w:w="767" w:type="pct"/>
            <w:gridSpan w:val="2"/>
            <w:tcBorders>
              <w:top w:val="single" w:sz="4" w:space="0" w:color="000000"/>
              <w:left w:val="nil"/>
              <w:bottom w:val="single" w:sz="4" w:space="0" w:color="000000"/>
              <w:right w:val="single" w:sz="4" w:space="0" w:color="000000"/>
            </w:tcBorders>
            <w:vAlign w:val="center"/>
          </w:tcPr>
          <w:p w14:paraId="2C235C8F" w14:textId="77777777" w:rsidR="00364A4F" w:rsidRPr="00C5197D" w:rsidRDefault="00364A4F" w:rsidP="004642FC">
            <w:pPr>
              <w:ind w:left="6" w:hanging="6"/>
              <w:jc w:val="center"/>
            </w:pPr>
            <w:r w:rsidRPr="00C5197D">
              <w:t>Obrigatória</w:t>
            </w:r>
          </w:p>
        </w:tc>
      </w:tr>
      <w:tr w:rsidR="00364A4F" w:rsidRPr="00C5197D" w14:paraId="5839E914"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566"/>
        </w:trPr>
        <w:tc>
          <w:tcPr>
            <w:tcW w:w="382" w:type="pct"/>
            <w:tcBorders>
              <w:top w:val="nil"/>
              <w:left w:val="single" w:sz="4" w:space="0" w:color="000000"/>
              <w:bottom w:val="single" w:sz="4" w:space="0" w:color="000000"/>
              <w:right w:val="single" w:sz="4" w:space="0" w:color="000000"/>
            </w:tcBorders>
            <w:vAlign w:val="center"/>
          </w:tcPr>
          <w:p w14:paraId="731A6696" w14:textId="77777777" w:rsidR="00364A4F" w:rsidRPr="00C5197D" w:rsidRDefault="00364A4F" w:rsidP="000D050B">
            <w:pPr>
              <w:ind w:left="6"/>
              <w:jc w:val="center"/>
            </w:pPr>
            <w:r w:rsidRPr="00C5197D">
              <w:lastRenderedPageBreak/>
              <w:t>3</w:t>
            </w:r>
          </w:p>
        </w:tc>
        <w:tc>
          <w:tcPr>
            <w:tcW w:w="3208" w:type="pct"/>
            <w:gridSpan w:val="3"/>
            <w:tcBorders>
              <w:top w:val="nil"/>
              <w:left w:val="nil"/>
              <w:bottom w:val="single" w:sz="4" w:space="0" w:color="000000"/>
              <w:right w:val="single" w:sz="4" w:space="0" w:color="000000"/>
            </w:tcBorders>
            <w:vAlign w:val="center"/>
          </w:tcPr>
          <w:p w14:paraId="56DE8BB1" w14:textId="77777777" w:rsidR="00364A4F" w:rsidRPr="00C5197D" w:rsidRDefault="00364A4F" w:rsidP="004642FC">
            <w:pPr>
              <w:ind w:left="6" w:right="111" w:hanging="6"/>
            </w:pPr>
            <w:r w:rsidRPr="00C5197D">
              <w:t xml:space="preserve">O sistema deverá estar baseado nos padrões de interoperabilidade estabelecidos pelo OGC (Open </w:t>
            </w:r>
            <w:proofErr w:type="spellStart"/>
            <w:r w:rsidRPr="00C5197D">
              <w:t>Geospatial</w:t>
            </w:r>
            <w:proofErr w:type="spellEnd"/>
            <w:r w:rsidRPr="00C5197D">
              <w:t xml:space="preserve"> Consortium).</w:t>
            </w:r>
          </w:p>
        </w:tc>
        <w:tc>
          <w:tcPr>
            <w:tcW w:w="643" w:type="pct"/>
            <w:gridSpan w:val="3"/>
            <w:tcBorders>
              <w:top w:val="nil"/>
              <w:left w:val="nil"/>
              <w:bottom w:val="single" w:sz="4" w:space="0" w:color="000000"/>
              <w:right w:val="single" w:sz="4" w:space="0" w:color="000000"/>
            </w:tcBorders>
            <w:vAlign w:val="center"/>
          </w:tcPr>
          <w:p w14:paraId="32A1E13D" w14:textId="77777777" w:rsidR="00364A4F" w:rsidRPr="00C5197D" w:rsidRDefault="00364A4F" w:rsidP="000D050B">
            <w:pPr>
              <w:ind w:left="6"/>
            </w:pPr>
          </w:p>
        </w:tc>
        <w:tc>
          <w:tcPr>
            <w:tcW w:w="767" w:type="pct"/>
            <w:gridSpan w:val="2"/>
            <w:tcBorders>
              <w:top w:val="single" w:sz="4" w:space="0" w:color="000000"/>
              <w:left w:val="nil"/>
              <w:bottom w:val="single" w:sz="4" w:space="0" w:color="000000"/>
              <w:right w:val="single" w:sz="4" w:space="0" w:color="000000"/>
            </w:tcBorders>
            <w:vAlign w:val="center"/>
          </w:tcPr>
          <w:p w14:paraId="074AB622" w14:textId="77777777" w:rsidR="00364A4F" w:rsidRPr="00C5197D" w:rsidRDefault="00364A4F" w:rsidP="004642FC">
            <w:pPr>
              <w:ind w:left="6" w:hanging="6"/>
              <w:jc w:val="center"/>
            </w:pPr>
            <w:r w:rsidRPr="00C5197D">
              <w:t>Obrigatória</w:t>
            </w:r>
          </w:p>
        </w:tc>
      </w:tr>
      <w:tr w:rsidR="00364A4F" w:rsidRPr="00C5197D" w14:paraId="00CA8136"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566"/>
        </w:trPr>
        <w:tc>
          <w:tcPr>
            <w:tcW w:w="382" w:type="pct"/>
            <w:tcBorders>
              <w:top w:val="nil"/>
              <w:left w:val="single" w:sz="4" w:space="0" w:color="000000"/>
              <w:bottom w:val="single" w:sz="4" w:space="0" w:color="000000"/>
              <w:right w:val="single" w:sz="4" w:space="0" w:color="000000"/>
            </w:tcBorders>
            <w:vAlign w:val="center"/>
          </w:tcPr>
          <w:p w14:paraId="40AF7CFB" w14:textId="77777777" w:rsidR="00364A4F" w:rsidRPr="00C5197D" w:rsidRDefault="00364A4F" w:rsidP="000D050B">
            <w:pPr>
              <w:ind w:left="6"/>
              <w:jc w:val="center"/>
            </w:pPr>
            <w:r w:rsidRPr="00C5197D">
              <w:t>4</w:t>
            </w:r>
          </w:p>
        </w:tc>
        <w:tc>
          <w:tcPr>
            <w:tcW w:w="3208" w:type="pct"/>
            <w:gridSpan w:val="3"/>
            <w:tcBorders>
              <w:top w:val="nil"/>
              <w:left w:val="nil"/>
              <w:bottom w:val="single" w:sz="4" w:space="0" w:color="000000"/>
              <w:right w:val="single" w:sz="4" w:space="0" w:color="000000"/>
            </w:tcBorders>
            <w:vAlign w:val="center"/>
          </w:tcPr>
          <w:p w14:paraId="275A856C" w14:textId="77777777" w:rsidR="00364A4F" w:rsidRPr="00C5197D" w:rsidRDefault="00364A4F" w:rsidP="004642FC">
            <w:pPr>
              <w:ind w:left="6" w:right="111" w:hanging="6"/>
            </w:pPr>
            <w:r w:rsidRPr="00C5197D">
              <w:t xml:space="preserve">O sistema deverá ser capaz de acessar dados legados de outros sistemas, gerenciados por SGBD que sigam o padrão SQL-ANSI, permitindo no mínimo acesso aos SGBD </w:t>
            </w:r>
            <w:proofErr w:type="spellStart"/>
            <w:r w:rsidRPr="00C5197D">
              <w:t>PostgreSQL</w:t>
            </w:r>
            <w:proofErr w:type="spellEnd"/>
            <w:r w:rsidRPr="00C5197D">
              <w:t xml:space="preserve"> versão 9 ou superior, com extensão </w:t>
            </w:r>
            <w:proofErr w:type="spellStart"/>
            <w:r w:rsidRPr="00C5197D">
              <w:t>PostGIS</w:t>
            </w:r>
            <w:proofErr w:type="spellEnd"/>
            <w:r w:rsidRPr="00C5197D">
              <w:t xml:space="preserve"> ou Oracle versão 10G ou superior ou SQL Server 2008 ou posterior, acessíveis através da Internet ou Intranet da Prefeitura. O acesso deve ser feito em tempo real, sem a necessidade de transferência de tabelas, bastando a liberação do acesso às tabelas legadas e a definição dos dicionários de dados correspondentes.</w:t>
            </w:r>
          </w:p>
        </w:tc>
        <w:tc>
          <w:tcPr>
            <w:tcW w:w="643" w:type="pct"/>
            <w:gridSpan w:val="3"/>
            <w:tcBorders>
              <w:top w:val="nil"/>
              <w:left w:val="nil"/>
              <w:bottom w:val="single" w:sz="4" w:space="0" w:color="000000"/>
              <w:right w:val="single" w:sz="4" w:space="0" w:color="000000"/>
            </w:tcBorders>
            <w:vAlign w:val="center"/>
          </w:tcPr>
          <w:p w14:paraId="56BD4AB6" w14:textId="77777777" w:rsidR="00364A4F" w:rsidRPr="00C5197D" w:rsidRDefault="00364A4F" w:rsidP="000D050B">
            <w:pPr>
              <w:ind w:left="6"/>
            </w:pPr>
          </w:p>
        </w:tc>
        <w:tc>
          <w:tcPr>
            <w:tcW w:w="767" w:type="pct"/>
            <w:gridSpan w:val="2"/>
            <w:tcBorders>
              <w:top w:val="single" w:sz="4" w:space="0" w:color="000000"/>
              <w:left w:val="nil"/>
              <w:bottom w:val="single" w:sz="4" w:space="0" w:color="000000"/>
              <w:right w:val="single" w:sz="4" w:space="0" w:color="000000"/>
            </w:tcBorders>
            <w:vAlign w:val="center"/>
          </w:tcPr>
          <w:p w14:paraId="36E81716" w14:textId="77777777" w:rsidR="00364A4F" w:rsidRPr="00C5197D" w:rsidRDefault="00364A4F" w:rsidP="004642FC">
            <w:pPr>
              <w:ind w:left="6" w:hanging="6"/>
              <w:jc w:val="center"/>
            </w:pPr>
            <w:r w:rsidRPr="00C5197D">
              <w:t>Obrigatória</w:t>
            </w:r>
          </w:p>
        </w:tc>
      </w:tr>
      <w:tr w:rsidR="00364A4F" w:rsidRPr="00C5197D" w14:paraId="3592A7E4"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566"/>
        </w:trPr>
        <w:tc>
          <w:tcPr>
            <w:tcW w:w="382" w:type="pct"/>
            <w:tcBorders>
              <w:top w:val="nil"/>
              <w:left w:val="single" w:sz="4" w:space="0" w:color="000000"/>
              <w:bottom w:val="single" w:sz="4" w:space="0" w:color="000000"/>
              <w:right w:val="single" w:sz="4" w:space="0" w:color="000000"/>
            </w:tcBorders>
            <w:vAlign w:val="center"/>
          </w:tcPr>
          <w:p w14:paraId="73CB9C67" w14:textId="77777777" w:rsidR="00364A4F" w:rsidRPr="00C5197D" w:rsidRDefault="00364A4F" w:rsidP="000D050B">
            <w:pPr>
              <w:ind w:left="6"/>
              <w:jc w:val="center"/>
            </w:pPr>
            <w:r w:rsidRPr="00C5197D">
              <w:t>5</w:t>
            </w:r>
          </w:p>
        </w:tc>
        <w:tc>
          <w:tcPr>
            <w:tcW w:w="3208" w:type="pct"/>
            <w:gridSpan w:val="3"/>
            <w:tcBorders>
              <w:top w:val="nil"/>
              <w:left w:val="nil"/>
              <w:bottom w:val="single" w:sz="4" w:space="0" w:color="000000"/>
              <w:right w:val="single" w:sz="4" w:space="0" w:color="000000"/>
            </w:tcBorders>
            <w:vAlign w:val="center"/>
          </w:tcPr>
          <w:p w14:paraId="653C0691" w14:textId="77777777" w:rsidR="00364A4F" w:rsidRPr="00C5197D" w:rsidRDefault="00364A4F" w:rsidP="004642FC">
            <w:pPr>
              <w:ind w:left="6" w:right="111" w:hanging="6"/>
            </w:pPr>
            <w:r w:rsidRPr="00C5197D">
              <w:t xml:space="preserve">O sistema deverá ser capaz de acessar dados legados através de serviços Web, caso disponíveis, utilizando os padrões SOAP ou REST, garantindo a recuperação de dados em tempo real, a partir das chaves de acesso específicas disponibilizadas para os referidos serviços. </w:t>
            </w:r>
          </w:p>
        </w:tc>
        <w:tc>
          <w:tcPr>
            <w:tcW w:w="643" w:type="pct"/>
            <w:gridSpan w:val="3"/>
            <w:tcBorders>
              <w:top w:val="nil"/>
              <w:left w:val="nil"/>
              <w:bottom w:val="single" w:sz="4" w:space="0" w:color="000000"/>
              <w:right w:val="single" w:sz="4" w:space="0" w:color="000000"/>
            </w:tcBorders>
            <w:vAlign w:val="center"/>
          </w:tcPr>
          <w:p w14:paraId="4AD4C450" w14:textId="77777777" w:rsidR="00364A4F" w:rsidRPr="00C5197D" w:rsidRDefault="00364A4F" w:rsidP="000D050B">
            <w:pPr>
              <w:ind w:left="6"/>
            </w:pPr>
          </w:p>
        </w:tc>
        <w:tc>
          <w:tcPr>
            <w:tcW w:w="767" w:type="pct"/>
            <w:gridSpan w:val="2"/>
            <w:tcBorders>
              <w:top w:val="single" w:sz="4" w:space="0" w:color="000000"/>
              <w:left w:val="nil"/>
              <w:bottom w:val="single" w:sz="4" w:space="0" w:color="000000"/>
              <w:right w:val="single" w:sz="4" w:space="0" w:color="000000"/>
            </w:tcBorders>
            <w:vAlign w:val="center"/>
          </w:tcPr>
          <w:p w14:paraId="5F7C1085" w14:textId="77777777" w:rsidR="00364A4F" w:rsidRPr="00C5197D" w:rsidRDefault="00364A4F" w:rsidP="004642FC">
            <w:pPr>
              <w:ind w:left="6" w:hanging="6"/>
              <w:jc w:val="center"/>
            </w:pPr>
            <w:r w:rsidRPr="00C5197D">
              <w:t>Obrigatória</w:t>
            </w:r>
          </w:p>
        </w:tc>
      </w:tr>
      <w:tr w:rsidR="00364A4F" w:rsidRPr="00C5197D" w14:paraId="14E31464"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540"/>
        </w:trPr>
        <w:tc>
          <w:tcPr>
            <w:tcW w:w="382" w:type="pct"/>
            <w:tcBorders>
              <w:top w:val="nil"/>
              <w:left w:val="single" w:sz="4" w:space="0" w:color="000000"/>
              <w:bottom w:val="single" w:sz="4" w:space="0" w:color="000000"/>
              <w:right w:val="single" w:sz="4" w:space="0" w:color="000000"/>
            </w:tcBorders>
            <w:tcMar>
              <w:top w:w="28" w:type="dxa"/>
              <w:left w:w="28" w:type="dxa"/>
              <w:bottom w:w="28" w:type="dxa"/>
              <w:right w:w="28" w:type="dxa"/>
            </w:tcMar>
            <w:vAlign w:val="center"/>
          </w:tcPr>
          <w:p w14:paraId="563FAD0B" w14:textId="77777777" w:rsidR="00364A4F" w:rsidRPr="00C5197D" w:rsidRDefault="00364A4F" w:rsidP="000D050B">
            <w:pPr>
              <w:ind w:left="6"/>
              <w:jc w:val="center"/>
            </w:pPr>
            <w:r w:rsidRPr="00C5197D">
              <w:t>6</w:t>
            </w:r>
          </w:p>
        </w:tc>
        <w:tc>
          <w:tcPr>
            <w:tcW w:w="3208" w:type="pct"/>
            <w:gridSpan w:val="3"/>
            <w:tcBorders>
              <w:top w:val="nil"/>
              <w:left w:val="nil"/>
              <w:bottom w:val="single" w:sz="4" w:space="0" w:color="000000"/>
              <w:right w:val="single" w:sz="4" w:space="0" w:color="000000"/>
            </w:tcBorders>
            <w:tcMar>
              <w:top w:w="28" w:type="dxa"/>
              <w:left w:w="28" w:type="dxa"/>
              <w:bottom w:w="28" w:type="dxa"/>
              <w:right w:w="28" w:type="dxa"/>
            </w:tcMar>
            <w:vAlign w:val="center"/>
          </w:tcPr>
          <w:p w14:paraId="63DE6951" w14:textId="77777777" w:rsidR="00364A4F" w:rsidRPr="00C5197D" w:rsidRDefault="00364A4F" w:rsidP="004642FC">
            <w:pPr>
              <w:ind w:left="6" w:right="111" w:hanging="6"/>
            </w:pPr>
            <w:r w:rsidRPr="00C5197D">
              <w:t>O Sistema de Informação Web a ser fornecido deverá permitir a integração com o sistema tributário legado do município.</w:t>
            </w:r>
          </w:p>
        </w:tc>
        <w:tc>
          <w:tcPr>
            <w:tcW w:w="643" w:type="pct"/>
            <w:gridSpan w:val="3"/>
            <w:tcBorders>
              <w:top w:val="nil"/>
              <w:left w:val="nil"/>
              <w:bottom w:val="single" w:sz="4" w:space="0" w:color="000000"/>
              <w:right w:val="single" w:sz="4" w:space="0" w:color="000000"/>
            </w:tcBorders>
            <w:tcMar>
              <w:top w:w="28" w:type="dxa"/>
              <w:left w:w="28" w:type="dxa"/>
              <w:bottom w:w="28" w:type="dxa"/>
              <w:right w:w="28" w:type="dxa"/>
            </w:tcMar>
            <w:vAlign w:val="center"/>
          </w:tcPr>
          <w:p w14:paraId="667B3EF6" w14:textId="77777777" w:rsidR="00364A4F" w:rsidRPr="00C5197D" w:rsidRDefault="00364A4F" w:rsidP="000D050B">
            <w:pPr>
              <w:ind w:left="6"/>
            </w:pPr>
          </w:p>
        </w:tc>
        <w:tc>
          <w:tcPr>
            <w:tcW w:w="767" w:type="pct"/>
            <w:gridSpan w:val="2"/>
            <w:tcBorders>
              <w:top w:val="single" w:sz="4" w:space="0" w:color="000000"/>
              <w:left w:val="nil"/>
              <w:bottom w:val="single" w:sz="4" w:space="0" w:color="000000"/>
              <w:right w:val="single" w:sz="4" w:space="0" w:color="000000"/>
            </w:tcBorders>
            <w:tcMar>
              <w:top w:w="28" w:type="dxa"/>
              <w:left w:w="28" w:type="dxa"/>
              <w:bottom w:w="28" w:type="dxa"/>
              <w:right w:w="28" w:type="dxa"/>
            </w:tcMar>
            <w:vAlign w:val="center"/>
          </w:tcPr>
          <w:p w14:paraId="212B4AD8" w14:textId="77777777" w:rsidR="00364A4F" w:rsidRPr="00C5197D" w:rsidRDefault="00364A4F" w:rsidP="004642FC">
            <w:pPr>
              <w:ind w:left="6" w:hanging="6"/>
              <w:jc w:val="center"/>
            </w:pPr>
            <w:r w:rsidRPr="00C5197D">
              <w:t>Obrigatória</w:t>
            </w:r>
          </w:p>
        </w:tc>
      </w:tr>
      <w:tr w:rsidR="00364A4F" w:rsidRPr="00C5197D" w14:paraId="1410AE89"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213"/>
        </w:trPr>
        <w:tc>
          <w:tcPr>
            <w:tcW w:w="382" w:type="pct"/>
            <w:tcBorders>
              <w:top w:val="single" w:sz="4" w:space="0" w:color="000000"/>
              <w:left w:val="single" w:sz="4" w:space="0" w:color="000000"/>
              <w:bottom w:val="single" w:sz="4" w:space="0" w:color="000000"/>
              <w:right w:val="single" w:sz="4" w:space="0" w:color="000000"/>
            </w:tcBorders>
            <w:vAlign w:val="center"/>
          </w:tcPr>
          <w:p w14:paraId="66920496" w14:textId="77777777" w:rsidR="00364A4F" w:rsidRPr="00C5197D" w:rsidRDefault="00364A4F" w:rsidP="000D050B">
            <w:pPr>
              <w:ind w:left="6"/>
              <w:jc w:val="center"/>
              <w:rPr>
                <w:b/>
                <w:sz w:val="18"/>
                <w:szCs w:val="18"/>
              </w:rPr>
            </w:pPr>
            <w:r w:rsidRPr="00C5197D">
              <w:rPr>
                <w:b/>
                <w:sz w:val="18"/>
                <w:szCs w:val="18"/>
              </w:rPr>
              <w:t>ITEM</w:t>
            </w:r>
          </w:p>
        </w:tc>
        <w:tc>
          <w:tcPr>
            <w:tcW w:w="3208" w:type="pct"/>
            <w:gridSpan w:val="3"/>
            <w:tcBorders>
              <w:top w:val="single" w:sz="4" w:space="0" w:color="000000"/>
              <w:left w:val="single" w:sz="4" w:space="0" w:color="000000"/>
              <w:bottom w:val="single" w:sz="4" w:space="0" w:color="000000"/>
              <w:right w:val="single" w:sz="4" w:space="0" w:color="000000"/>
            </w:tcBorders>
            <w:vAlign w:val="center"/>
          </w:tcPr>
          <w:p w14:paraId="0AC6DA8B" w14:textId="77777777" w:rsidR="00364A4F" w:rsidRPr="00C5197D" w:rsidRDefault="00364A4F" w:rsidP="000D050B">
            <w:pPr>
              <w:ind w:left="6"/>
              <w:jc w:val="center"/>
              <w:rPr>
                <w:b/>
              </w:rPr>
            </w:pPr>
            <w:r w:rsidRPr="00C5197D">
              <w:rPr>
                <w:b/>
              </w:rPr>
              <w:t>SEGURANÇA</w:t>
            </w:r>
          </w:p>
        </w:tc>
        <w:tc>
          <w:tcPr>
            <w:tcW w:w="643" w:type="pct"/>
            <w:gridSpan w:val="3"/>
            <w:tcBorders>
              <w:top w:val="nil"/>
              <w:left w:val="single" w:sz="4" w:space="0" w:color="000000"/>
              <w:bottom w:val="single" w:sz="4" w:space="0" w:color="000000"/>
              <w:right w:val="single" w:sz="4" w:space="0" w:color="000000"/>
            </w:tcBorders>
            <w:vAlign w:val="center"/>
          </w:tcPr>
          <w:p w14:paraId="09BAB721" w14:textId="77777777" w:rsidR="00364A4F" w:rsidRPr="00C5197D" w:rsidRDefault="00364A4F" w:rsidP="004642FC">
            <w:pPr>
              <w:ind w:left="6" w:hanging="6"/>
              <w:jc w:val="center"/>
              <w:rPr>
                <w:b/>
                <w:sz w:val="18"/>
                <w:szCs w:val="18"/>
              </w:rPr>
            </w:pPr>
            <w:r w:rsidRPr="00C5197D">
              <w:rPr>
                <w:b/>
                <w:sz w:val="18"/>
                <w:szCs w:val="18"/>
              </w:rPr>
              <w:t>ATENDEU SIM/NÃO</w:t>
            </w:r>
          </w:p>
        </w:tc>
        <w:tc>
          <w:tcPr>
            <w:tcW w:w="767" w:type="pct"/>
            <w:gridSpan w:val="2"/>
            <w:tcBorders>
              <w:top w:val="single" w:sz="4" w:space="0" w:color="000000"/>
              <w:left w:val="single" w:sz="4" w:space="0" w:color="000000"/>
              <w:bottom w:val="single" w:sz="4" w:space="0" w:color="000000"/>
              <w:right w:val="single" w:sz="4" w:space="0" w:color="000000"/>
            </w:tcBorders>
            <w:vAlign w:val="center"/>
          </w:tcPr>
          <w:p w14:paraId="5B101C0B" w14:textId="77777777" w:rsidR="00364A4F" w:rsidRPr="00C5197D" w:rsidRDefault="00364A4F" w:rsidP="004642FC">
            <w:pPr>
              <w:ind w:left="-99" w:hanging="6"/>
              <w:jc w:val="center"/>
              <w:rPr>
                <w:b/>
                <w:sz w:val="18"/>
                <w:szCs w:val="18"/>
              </w:rPr>
            </w:pPr>
            <w:r w:rsidRPr="00C5197D">
              <w:rPr>
                <w:b/>
                <w:sz w:val="18"/>
                <w:szCs w:val="18"/>
              </w:rPr>
              <w:t>OBRIGATÓRIA OU PD</w:t>
            </w:r>
          </w:p>
        </w:tc>
      </w:tr>
      <w:tr w:rsidR="00364A4F" w:rsidRPr="00C5197D" w14:paraId="7ED19AC0"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566"/>
        </w:trPr>
        <w:tc>
          <w:tcPr>
            <w:tcW w:w="382" w:type="pct"/>
            <w:tcBorders>
              <w:top w:val="nil"/>
              <w:left w:val="single" w:sz="4" w:space="0" w:color="000000"/>
              <w:bottom w:val="single" w:sz="4" w:space="0" w:color="000000"/>
              <w:right w:val="single" w:sz="4" w:space="0" w:color="000000"/>
            </w:tcBorders>
            <w:vAlign w:val="center"/>
          </w:tcPr>
          <w:p w14:paraId="5F047DC2" w14:textId="77777777" w:rsidR="00364A4F" w:rsidRPr="00C5197D" w:rsidRDefault="00364A4F" w:rsidP="000D050B">
            <w:pPr>
              <w:ind w:left="6"/>
              <w:jc w:val="center"/>
            </w:pPr>
            <w:r w:rsidRPr="00C5197D">
              <w:t>1</w:t>
            </w:r>
          </w:p>
        </w:tc>
        <w:tc>
          <w:tcPr>
            <w:tcW w:w="3208" w:type="pct"/>
            <w:gridSpan w:val="3"/>
            <w:tcBorders>
              <w:top w:val="nil"/>
              <w:left w:val="nil"/>
              <w:bottom w:val="single" w:sz="4" w:space="0" w:color="000000"/>
              <w:right w:val="single" w:sz="4" w:space="0" w:color="000000"/>
            </w:tcBorders>
            <w:vAlign w:val="center"/>
          </w:tcPr>
          <w:p w14:paraId="4A5959F6" w14:textId="77777777" w:rsidR="00364A4F" w:rsidRPr="00C5197D" w:rsidRDefault="00364A4F" w:rsidP="004642FC">
            <w:pPr>
              <w:ind w:left="6" w:right="111" w:hanging="6"/>
            </w:pPr>
            <w:r w:rsidRPr="00C5197D">
              <w:t xml:space="preserve">O servidor que hospedará o sistema deverá estar configurado com somente a porta de acesso exposta (via navegador por </w:t>
            </w:r>
            <w:proofErr w:type="spellStart"/>
            <w:r w:rsidRPr="00C5197D">
              <w:t>https</w:t>
            </w:r>
            <w:proofErr w:type="spellEnd"/>
            <w:r w:rsidRPr="00C5197D">
              <w:t xml:space="preserve">), sendo protegido por um Firewall/IDS/IPS de forma igual, tanto para conexões internas como externas, e mantido todos os aplicativos e sistema operacional atualizados com correções e patches de segurança disponíveis. </w:t>
            </w:r>
          </w:p>
        </w:tc>
        <w:tc>
          <w:tcPr>
            <w:tcW w:w="643" w:type="pct"/>
            <w:gridSpan w:val="3"/>
            <w:tcBorders>
              <w:top w:val="nil"/>
              <w:left w:val="nil"/>
              <w:bottom w:val="single" w:sz="4" w:space="0" w:color="000000"/>
              <w:right w:val="single" w:sz="4" w:space="0" w:color="000000"/>
            </w:tcBorders>
            <w:vAlign w:val="center"/>
          </w:tcPr>
          <w:p w14:paraId="60DD0E14" w14:textId="77777777" w:rsidR="00364A4F" w:rsidRPr="00C5197D" w:rsidRDefault="00364A4F" w:rsidP="000D050B">
            <w:pPr>
              <w:ind w:left="6"/>
            </w:pPr>
          </w:p>
        </w:tc>
        <w:tc>
          <w:tcPr>
            <w:tcW w:w="767" w:type="pct"/>
            <w:gridSpan w:val="2"/>
            <w:tcBorders>
              <w:top w:val="single" w:sz="4" w:space="0" w:color="000000"/>
              <w:left w:val="nil"/>
              <w:bottom w:val="single" w:sz="4" w:space="0" w:color="000000"/>
              <w:right w:val="single" w:sz="4" w:space="0" w:color="000000"/>
            </w:tcBorders>
            <w:vAlign w:val="center"/>
          </w:tcPr>
          <w:p w14:paraId="1B71FBB2" w14:textId="77777777" w:rsidR="00364A4F" w:rsidRPr="00C5197D" w:rsidRDefault="00364A4F" w:rsidP="004642FC">
            <w:pPr>
              <w:ind w:left="6" w:hanging="6"/>
              <w:jc w:val="center"/>
            </w:pPr>
            <w:r w:rsidRPr="00C5197D">
              <w:t>Obrigatória</w:t>
            </w:r>
          </w:p>
        </w:tc>
      </w:tr>
      <w:tr w:rsidR="00364A4F" w:rsidRPr="00C5197D" w14:paraId="722ABC08"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566"/>
        </w:trPr>
        <w:tc>
          <w:tcPr>
            <w:tcW w:w="382" w:type="pct"/>
            <w:tcBorders>
              <w:top w:val="nil"/>
              <w:left w:val="single" w:sz="4" w:space="0" w:color="000000"/>
              <w:bottom w:val="single" w:sz="4" w:space="0" w:color="auto"/>
              <w:right w:val="single" w:sz="4" w:space="0" w:color="000000"/>
            </w:tcBorders>
            <w:vAlign w:val="center"/>
          </w:tcPr>
          <w:p w14:paraId="4A2AB5B4" w14:textId="77777777" w:rsidR="00364A4F" w:rsidRPr="00C5197D" w:rsidRDefault="00364A4F" w:rsidP="000D050B">
            <w:pPr>
              <w:ind w:left="6"/>
              <w:jc w:val="center"/>
            </w:pPr>
            <w:r w:rsidRPr="00C5197D">
              <w:t>2</w:t>
            </w:r>
          </w:p>
        </w:tc>
        <w:tc>
          <w:tcPr>
            <w:tcW w:w="3208" w:type="pct"/>
            <w:gridSpan w:val="3"/>
            <w:tcBorders>
              <w:top w:val="nil"/>
              <w:left w:val="nil"/>
              <w:bottom w:val="single" w:sz="4" w:space="0" w:color="auto"/>
              <w:right w:val="single" w:sz="4" w:space="0" w:color="000000"/>
            </w:tcBorders>
            <w:vAlign w:val="center"/>
          </w:tcPr>
          <w:p w14:paraId="6389A144" w14:textId="77777777" w:rsidR="00364A4F" w:rsidRPr="00C5197D" w:rsidRDefault="00364A4F" w:rsidP="004642FC">
            <w:pPr>
              <w:ind w:left="6" w:right="111" w:hanging="6"/>
            </w:pPr>
            <w:r w:rsidRPr="00C5197D">
              <w:t xml:space="preserve">A forma de acesso deverá ser feita por meio de um servidor web que deverá, obrigatoriamente, utilizar uma conexão segura criptografada com protocolo SSL/TLS. </w:t>
            </w:r>
          </w:p>
        </w:tc>
        <w:tc>
          <w:tcPr>
            <w:tcW w:w="643" w:type="pct"/>
            <w:gridSpan w:val="3"/>
            <w:tcBorders>
              <w:top w:val="nil"/>
              <w:left w:val="nil"/>
              <w:bottom w:val="single" w:sz="4" w:space="0" w:color="auto"/>
              <w:right w:val="single" w:sz="4" w:space="0" w:color="000000"/>
            </w:tcBorders>
            <w:vAlign w:val="center"/>
          </w:tcPr>
          <w:p w14:paraId="31FC969B" w14:textId="77777777" w:rsidR="00364A4F" w:rsidRPr="00C5197D" w:rsidRDefault="00364A4F" w:rsidP="000D050B">
            <w:pPr>
              <w:ind w:left="6"/>
            </w:pPr>
          </w:p>
        </w:tc>
        <w:tc>
          <w:tcPr>
            <w:tcW w:w="767" w:type="pct"/>
            <w:gridSpan w:val="2"/>
            <w:tcBorders>
              <w:top w:val="single" w:sz="4" w:space="0" w:color="000000"/>
              <w:left w:val="nil"/>
              <w:bottom w:val="single" w:sz="4" w:space="0" w:color="000000"/>
              <w:right w:val="single" w:sz="4" w:space="0" w:color="000000"/>
            </w:tcBorders>
            <w:vAlign w:val="center"/>
          </w:tcPr>
          <w:p w14:paraId="422A772C" w14:textId="77777777" w:rsidR="00364A4F" w:rsidRPr="00C5197D" w:rsidRDefault="00364A4F" w:rsidP="004642FC">
            <w:pPr>
              <w:ind w:left="6" w:hanging="6"/>
              <w:jc w:val="center"/>
            </w:pPr>
            <w:r w:rsidRPr="00C5197D">
              <w:t>Obrigatória</w:t>
            </w:r>
          </w:p>
        </w:tc>
      </w:tr>
      <w:tr w:rsidR="00364A4F" w:rsidRPr="00C5197D" w14:paraId="4ADF9051"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566"/>
        </w:trPr>
        <w:tc>
          <w:tcPr>
            <w:tcW w:w="382" w:type="pct"/>
            <w:tcBorders>
              <w:top w:val="single" w:sz="4" w:space="0" w:color="auto"/>
              <w:left w:val="single" w:sz="4" w:space="0" w:color="000000"/>
              <w:bottom w:val="single" w:sz="4" w:space="0" w:color="000000"/>
              <w:right w:val="single" w:sz="4" w:space="0" w:color="000000"/>
            </w:tcBorders>
            <w:vAlign w:val="center"/>
          </w:tcPr>
          <w:p w14:paraId="6C7C7212" w14:textId="77777777" w:rsidR="00364A4F" w:rsidRPr="00C5197D" w:rsidRDefault="00364A4F" w:rsidP="000D050B">
            <w:pPr>
              <w:ind w:left="6"/>
              <w:jc w:val="center"/>
            </w:pPr>
            <w:r w:rsidRPr="00C5197D">
              <w:t>3</w:t>
            </w:r>
          </w:p>
        </w:tc>
        <w:tc>
          <w:tcPr>
            <w:tcW w:w="3208" w:type="pct"/>
            <w:gridSpan w:val="3"/>
            <w:tcBorders>
              <w:top w:val="single" w:sz="4" w:space="0" w:color="auto"/>
              <w:left w:val="nil"/>
              <w:bottom w:val="single" w:sz="4" w:space="0" w:color="000000"/>
              <w:right w:val="single" w:sz="4" w:space="0" w:color="000000"/>
            </w:tcBorders>
            <w:vAlign w:val="center"/>
          </w:tcPr>
          <w:p w14:paraId="7D30FD6B" w14:textId="77777777" w:rsidR="00364A4F" w:rsidRPr="00C5197D" w:rsidRDefault="00364A4F" w:rsidP="004642FC">
            <w:pPr>
              <w:ind w:left="6" w:right="111" w:hanging="6"/>
            </w:pPr>
            <w:r w:rsidRPr="00C5197D">
              <w:t xml:space="preserve">O sistema deverá ter sido submetido a testes de segurança cibernética, garantindo no mínimo ser seguro quanto às principais formas de ataque preconizados pelo Open Security </w:t>
            </w:r>
            <w:proofErr w:type="spellStart"/>
            <w:r w:rsidRPr="00C5197D">
              <w:t>Application</w:t>
            </w:r>
            <w:proofErr w:type="spellEnd"/>
            <w:r w:rsidRPr="00C5197D">
              <w:t xml:space="preserve"> Project (OWASP TOP 10). A comprovação deverá ser realizada através de certificado ou documento equivalente emitido pela entidade </w:t>
            </w:r>
            <w:proofErr w:type="spellStart"/>
            <w:r w:rsidRPr="00C5197D">
              <w:t>homologadora</w:t>
            </w:r>
            <w:proofErr w:type="spellEnd"/>
            <w:r w:rsidRPr="00C5197D">
              <w:t xml:space="preserve"> responsável.</w:t>
            </w:r>
          </w:p>
        </w:tc>
        <w:tc>
          <w:tcPr>
            <w:tcW w:w="643" w:type="pct"/>
            <w:gridSpan w:val="3"/>
            <w:tcBorders>
              <w:top w:val="single" w:sz="4" w:space="0" w:color="auto"/>
              <w:left w:val="nil"/>
              <w:bottom w:val="single" w:sz="4" w:space="0" w:color="000000"/>
              <w:right w:val="single" w:sz="4" w:space="0" w:color="000000"/>
            </w:tcBorders>
            <w:vAlign w:val="center"/>
          </w:tcPr>
          <w:p w14:paraId="5B76ECD4" w14:textId="77777777" w:rsidR="00364A4F" w:rsidRPr="00C5197D" w:rsidRDefault="00364A4F" w:rsidP="000D050B">
            <w:pPr>
              <w:ind w:left="6"/>
            </w:pPr>
          </w:p>
        </w:tc>
        <w:tc>
          <w:tcPr>
            <w:tcW w:w="767" w:type="pct"/>
            <w:gridSpan w:val="2"/>
            <w:tcBorders>
              <w:top w:val="single" w:sz="4" w:space="0" w:color="000000"/>
              <w:left w:val="nil"/>
              <w:bottom w:val="single" w:sz="4" w:space="0" w:color="000000"/>
              <w:right w:val="single" w:sz="4" w:space="0" w:color="000000"/>
            </w:tcBorders>
            <w:vAlign w:val="center"/>
          </w:tcPr>
          <w:p w14:paraId="7C685DB3" w14:textId="77777777" w:rsidR="00364A4F" w:rsidRPr="00C5197D" w:rsidRDefault="00364A4F" w:rsidP="004642FC">
            <w:pPr>
              <w:ind w:left="6" w:hanging="6"/>
              <w:jc w:val="center"/>
            </w:pPr>
            <w:r w:rsidRPr="00C5197D">
              <w:t>Obrigatória</w:t>
            </w:r>
          </w:p>
        </w:tc>
      </w:tr>
      <w:tr w:rsidR="00364A4F" w:rsidRPr="00C5197D" w14:paraId="7541113A"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566"/>
        </w:trPr>
        <w:tc>
          <w:tcPr>
            <w:tcW w:w="382" w:type="pct"/>
            <w:tcBorders>
              <w:top w:val="nil"/>
              <w:left w:val="single" w:sz="4" w:space="0" w:color="000000"/>
              <w:bottom w:val="single" w:sz="4" w:space="0" w:color="000000"/>
              <w:right w:val="single" w:sz="4" w:space="0" w:color="000000"/>
            </w:tcBorders>
            <w:vAlign w:val="center"/>
          </w:tcPr>
          <w:p w14:paraId="7DB049AA" w14:textId="77777777" w:rsidR="00364A4F" w:rsidRPr="00C5197D" w:rsidRDefault="00364A4F" w:rsidP="000D050B">
            <w:pPr>
              <w:ind w:left="6"/>
              <w:jc w:val="center"/>
              <w:rPr>
                <w:b/>
                <w:sz w:val="18"/>
                <w:szCs w:val="18"/>
              </w:rPr>
            </w:pPr>
            <w:r w:rsidRPr="00C5197D">
              <w:rPr>
                <w:b/>
                <w:sz w:val="18"/>
                <w:szCs w:val="18"/>
              </w:rPr>
              <w:t>ITEM</w:t>
            </w:r>
          </w:p>
        </w:tc>
        <w:tc>
          <w:tcPr>
            <w:tcW w:w="3208" w:type="pct"/>
            <w:gridSpan w:val="3"/>
            <w:tcBorders>
              <w:top w:val="nil"/>
              <w:left w:val="nil"/>
              <w:bottom w:val="single" w:sz="4" w:space="0" w:color="000000"/>
              <w:right w:val="single" w:sz="4" w:space="0" w:color="000000"/>
            </w:tcBorders>
            <w:vAlign w:val="center"/>
          </w:tcPr>
          <w:p w14:paraId="6F070194" w14:textId="77777777" w:rsidR="00364A4F" w:rsidRPr="00C5197D" w:rsidRDefault="00364A4F" w:rsidP="000D050B">
            <w:pPr>
              <w:ind w:left="6" w:right="111"/>
              <w:jc w:val="center"/>
              <w:rPr>
                <w:b/>
              </w:rPr>
            </w:pPr>
            <w:r w:rsidRPr="00C5197D">
              <w:rPr>
                <w:b/>
              </w:rPr>
              <w:t>BASE DE DADOS</w:t>
            </w:r>
          </w:p>
        </w:tc>
        <w:tc>
          <w:tcPr>
            <w:tcW w:w="643" w:type="pct"/>
            <w:gridSpan w:val="3"/>
            <w:tcBorders>
              <w:top w:val="nil"/>
              <w:left w:val="nil"/>
              <w:bottom w:val="single" w:sz="4" w:space="0" w:color="000000"/>
              <w:right w:val="single" w:sz="4" w:space="0" w:color="000000"/>
            </w:tcBorders>
            <w:vAlign w:val="center"/>
          </w:tcPr>
          <w:p w14:paraId="7AD490A9" w14:textId="77777777" w:rsidR="00364A4F" w:rsidRPr="00C5197D" w:rsidRDefault="00364A4F" w:rsidP="004642FC">
            <w:pPr>
              <w:ind w:left="6" w:hanging="6"/>
              <w:jc w:val="center"/>
              <w:rPr>
                <w:b/>
                <w:sz w:val="18"/>
                <w:szCs w:val="18"/>
              </w:rPr>
            </w:pPr>
            <w:r w:rsidRPr="00C5197D">
              <w:rPr>
                <w:b/>
                <w:sz w:val="18"/>
                <w:szCs w:val="18"/>
              </w:rPr>
              <w:t>ATENDEU SIM/NÃO</w:t>
            </w:r>
          </w:p>
        </w:tc>
        <w:tc>
          <w:tcPr>
            <w:tcW w:w="767" w:type="pct"/>
            <w:gridSpan w:val="2"/>
            <w:tcBorders>
              <w:top w:val="single" w:sz="4" w:space="0" w:color="000000"/>
              <w:left w:val="nil"/>
              <w:bottom w:val="single" w:sz="4" w:space="0" w:color="000000"/>
              <w:right w:val="single" w:sz="4" w:space="0" w:color="000000"/>
            </w:tcBorders>
            <w:vAlign w:val="center"/>
          </w:tcPr>
          <w:p w14:paraId="47BE9403" w14:textId="77777777" w:rsidR="00364A4F" w:rsidRPr="00C5197D" w:rsidRDefault="00364A4F" w:rsidP="004642FC">
            <w:pPr>
              <w:ind w:left="6" w:hanging="105"/>
              <w:jc w:val="center"/>
              <w:rPr>
                <w:b/>
                <w:sz w:val="18"/>
                <w:szCs w:val="18"/>
              </w:rPr>
            </w:pPr>
            <w:r w:rsidRPr="00C5197D">
              <w:rPr>
                <w:b/>
                <w:sz w:val="18"/>
                <w:szCs w:val="18"/>
              </w:rPr>
              <w:t>OBRIGATÓRIA OU PD</w:t>
            </w:r>
          </w:p>
        </w:tc>
      </w:tr>
      <w:tr w:rsidR="00364A4F" w:rsidRPr="00C5197D" w14:paraId="4B02D51D"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281"/>
        </w:trPr>
        <w:tc>
          <w:tcPr>
            <w:tcW w:w="382" w:type="pct"/>
            <w:tcBorders>
              <w:top w:val="nil"/>
              <w:left w:val="single" w:sz="4" w:space="0" w:color="000000"/>
              <w:bottom w:val="single" w:sz="4" w:space="0" w:color="000000"/>
              <w:right w:val="single" w:sz="4" w:space="0" w:color="000000"/>
            </w:tcBorders>
            <w:vAlign w:val="center"/>
          </w:tcPr>
          <w:p w14:paraId="5C3ECB9D" w14:textId="77777777" w:rsidR="00364A4F" w:rsidRPr="00C5197D" w:rsidRDefault="00364A4F" w:rsidP="000D050B">
            <w:pPr>
              <w:ind w:left="6"/>
              <w:jc w:val="center"/>
            </w:pPr>
            <w:r w:rsidRPr="00C5197D">
              <w:t>1</w:t>
            </w:r>
          </w:p>
        </w:tc>
        <w:tc>
          <w:tcPr>
            <w:tcW w:w="3208" w:type="pct"/>
            <w:gridSpan w:val="3"/>
            <w:tcBorders>
              <w:top w:val="nil"/>
              <w:left w:val="nil"/>
              <w:bottom w:val="single" w:sz="4" w:space="0" w:color="000000"/>
              <w:right w:val="single" w:sz="4" w:space="0" w:color="000000"/>
            </w:tcBorders>
            <w:vAlign w:val="center"/>
          </w:tcPr>
          <w:p w14:paraId="70163573" w14:textId="77777777" w:rsidR="00364A4F" w:rsidRPr="00C5197D" w:rsidRDefault="00364A4F" w:rsidP="000D050B">
            <w:pPr>
              <w:ind w:left="6" w:right="111" w:hanging="24"/>
            </w:pPr>
            <w:r w:rsidRPr="00C5197D">
              <w:t>Os dados dos mapas georreferenciados devem ser armazenados no Banco de dados utilizando o padrão OGC SFS, para garantir a interoperabilidade do sistema.</w:t>
            </w:r>
          </w:p>
        </w:tc>
        <w:tc>
          <w:tcPr>
            <w:tcW w:w="643" w:type="pct"/>
            <w:gridSpan w:val="3"/>
            <w:tcBorders>
              <w:top w:val="nil"/>
              <w:left w:val="nil"/>
              <w:bottom w:val="single" w:sz="4" w:space="0" w:color="000000"/>
              <w:right w:val="single" w:sz="4" w:space="0" w:color="000000"/>
            </w:tcBorders>
            <w:vAlign w:val="center"/>
          </w:tcPr>
          <w:p w14:paraId="1F0D80CE" w14:textId="77777777" w:rsidR="00364A4F" w:rsidRPr="00C5197D" w:rsidRDefault="00364A4F" w:rsidP="000D050B">
            <w:pPr>
              <w:ind w:left="6"/>
              <w:jc w:val="center"/>
            </w:pPr>
          </w:p>
        </w:tc>
        <w:tc>
          <w:tcPr>
            <w:tcW w:w="767" w:type="pct"/>
            <w:gridSpan w:val="2"/>
            <w:tcBorders>
              <w:top w:val="single" w:sz="4" w:space="0" w:color="000000"/>
              <w:left w:val="nil"/>
              <w:bottom w:val="single" w:sz="4" w:space="0" w:color="000000"/>
              <w:right w:val="single" w:sz="4" w:space="0" w:color="000000"/>
            </w:tcBorders>
            <w:vAlign w:val="center"/>
          </w:tcPr>
          <w:p w14:paraId="64131468" w14:textId="77777777" w:rsidR="00364A4F" w:rsidRPr="00C5197D" w:rsidRDefault="00364A4F" w:rsidP="004642FC">
            <w:pPr>
              <w:ind w:left="6" w:hanging="6"/>
              <w:jc w:val="center"/>
            </w:pPr>
            <w:r w:rsidRPr="00C5197D">
              <w:t>Obrigatória</w:t>
            </w:r>
          </w:p>
        </w:tc>
      </w:tr>
      <w:tr w:rsidR="00364A4F" w:rsidRPr="00C5197D" w14:paraId="2A65D662"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281"/>
        </w:trPr>
        <w:tc>
          <w:tcPr>
            <w:tcW w:w="382" w:type="pct"/>
            <w:tcBorders>
              <w:top w:val="nil"/>
              <w:left w:val="single" w:sz="4" w:space="0" w:color="000000"/>
              <w:bottom w:val="single" w:sz="4" w:space="0" w:color="000000"/>
              <w:right w:val="single" w:sz="4" w:space="0" w:color="000000"/>
            </w:tcBorders>
            <w:vAlign w:val="center"/>
          </w:tcPr>
          <w:p w14:paraId="46B692A0" w14:textId="77777777" w:rsidR="00364A4F" w:rsidRPr="00C5197D" w:rsidRDefault="00364A4F" w:rsidP="000D050B">
            <w:pPr>
              <w:ind w:left="6"/>
              <w:jc w:val="center"/>
            </w:pPr>
            <w:r w:rsidRPr="00C5197D">
              <w:t>2</w:t>
            </w:r>
          </w:p>
        </w:tc>
        <w:tc>
          <w:tcPr>
            <w:tcW w:w="3208" w:type="pct"/>
            <w:gridSpan w:val="3"/>
            <w:tcBorders>
              <w:top w:val="nil"/>
              <w:left w:val="nil"/>
              <w:bottom w:val="single" w:sz="4" w:space="0" w:color="000000"/>
              <w:right w:val="single" w:sz="4" w:space="0" w:color="000000"/>
            </w:tcBorders>
            <w:vAlign w:val="center"/>
          </w:tcPr>
          <w:p w14:paraId="6523DCD7" w14:textId="77777777" w:rsidR="00364A4F" w:rsidRPr="00C5197D" w:rsidRDefault="00364A4F" w:rsidP="000D050B">
            <w:pPr>
              <w:ind w:left="6" w:right="111" w:hanging="24"/>
            </w:pPr>
            <w:r w:rsidRPr="00C5197D">
              <w:t xml:space="preserve">As imagens </w:t>
            </w:r>
            <w:proofErr w:type="spellStart"/>
            <w:r w:rsidRPr="00C5197D">
              <w:t>georreferenciadas</w:t>
            </w:r>
            <w:proofErr w:type="spellEnd"/>
            <w:r w:rsidRPr="00C5197D">
              <w:t xml:space="preserve"> deverão ser mantidas utilizando exclusivamente formatos abertos (como por </w:t>
            </w:r>
            <w:r w:rsidRPr="00C5197D">
              <w:lastRenderedPageBreak/>
              <w:t xml:space="preserve">exemplo </w:t>
            </w:r>
            <w:proofErr w:type="spellStart"/>
            <w:r w:rsidRPr="00C5197D">
              <w:t>GeoTIFF</w:t>
            </w:r>
            <w:proofErr w:type="spellEnd"/>
            <w:r w:rsidRPr="00C5197D">
              <w:t xml:space="preserve">), armazenadas no banco de dados ou sistema de arquivos, como um mosaico contínuo de toda a região. Quando aplicável, o armazenamento deverá conter a </w:t>
            </w:r>
            <w:proofErr w:type="spellStart"/>
            <w:r w:rsidRPr="00C5197D">
              <w:t>multiresolução</w:t>
            </w:r>
            <w:proofErr w:type="spellEnd"/>
            <w:r w:rsidRPr="00C5197D">
              <w:t xml:space="preserve"> associada.</w:t>
            </w:r>
          </w:p>
        </w:tc>
        <w:tc>
          <w:tcPr>
            <w:tcW w:w="643" w:type="pct"/>
            <w:gridSpan w:val="3"/>
            <w:tcBorders>
              <w:top w:val="nil"/>
              <w:left w:val="nil"/>
              <w:bottom w:val="single" w:sz="4" w:space="0" w:color="000000"/>
              <w:right w:val="single" w:sz="4" w:space="0" w:color="000000"/>
            </w:tcBorders>
            <w:vAlign w:val="center"/>
          </w:tcPr>
          <w:p w14:paraId="2BDC0058" w14:textId="77777777" w:rsidR="00364A4F" w:rsidRPr="00C5197D" w:rsidRDefault="00364A4F" w:rsidP="000D050B">
            <w:pPr>
              <w:ind w:left="6"/>
              <w:jc w:val="center"/>
            </w:pPr>
          </w:p>
        </w:tc>
        <w:tc>
          <w:tcPr>
            <w:tcW w:w="767" w:type="pct"/>
            <w:gridSpan w:val="2"/>
            <w:tcBorders>
              <w:top w:val="single" w:sz="4" w:space="0" w:color="000000"/>
              <w:left w:val="nil"/>
              <w:bottom w:val="single" w:sz="4" w:space="0" w:color="000000"/>
              <w:right w:val="single" w:sz="4" w:space="0" w:color="000000"/>
            </w:tcBorders>
            <w:vAlign w:val="center"/>
          </w:tcPr>
          <w:p w14:paraId="3205FA73" w14:textId="77777777" w:rsidR="00364A4F" w:rsidRPr="00C5197D" w:rsidRDefault="00364A4F" w:rsidP="004642FC">
            <w:pPr>
              <w:ind w:left="6" w:hanging="6"/>
              <w:jc w:val="center"/>
            </w:pPr>
            <w:r w:rsidRPr="00C5197D">
              <w:t>Obrigatória</w:t>
            </w:r>
          </w:p>
        </w:tc>
      </w:tr>
      <w:tr w:rsidR="00364A4F" w:rsidRPr="00C5197D" w14:paraId="734F4DCB"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281"/>
        </w:trPr>
        <w:tc>
          <w:tcPr>
            <w:tcW w:w="382" w:type="pct"/>
            <w:tcBorders>
              <w:top w:val="nil"/>
              <w:left w:val="single" w:sz="4" w:space="0" w:color="000000"/>
              <w:bottom w:val="single" w:sz="4" w:space="0" w:color="000000"/>
              <w:right w:val="single" w:sz="4" w:space="0" w:color="000000"/>
            </w:tcBorders>
            <w:vAlign w:val="center"/>
          </w:tcPr>
          <w:p w14:paraId="1FDE47D1" w14:textId="77777777" w:rsidR="00364A4F" w:rsidRPr="00C5197D" w:rsidRDefault="00364A4F" w:rsidP="000D050B">
            <w:pPr>
              <w:ind w:left="6"/>
              <w:jc w:val="center"/>
            </w:pPr>
            <w:r w:rsidRPr="00C5197D">
              <w:t>3</w:t>
            </w:r>
          </w:p>
        </w:tc>
        <w:tc>
          <w:tcPr>
            <w:tcW w:w="3208" w:type="pct"/>
            <w:gridSpan w:val="3"/>
            <w:tcBorders>
              <w:top w:val="nil"/>
              <w:left w:val="nil"/>
              <w:bottom w:val="single" w:sz="4" w:space="0" w:color="000000"/>
              <w:right w:val="single" w:sz="4" w:space="0" w:color="000000"/>
            </w:tcBorders>
            <w:vAlign w:val="center"/>
          </w:tcPr>
          <w:p w14:paraId="2D75EB14" w14:textId="77777777" w:rsidR="00364A4F" w:rsidRPr="00C5197D" w:rsidRDefault="00364A4F" w:rsidP="000D050B">
            <w:pPr>
              <w:ind w:left="6" w:right="111" w:hanging="24"/>
            </w:pPr>
            <w:r w:rsidRPr="00C5197D">
              <w:t xml:space="preserve">Para apresentação de imagens, o portal deverá ser capaz de acessar repositórios de imagens </w:t>
            </w:r>
            <w:proofErr w:type="spellStart"/>
            <w:r w:rsidRPr="00C5197D">
              <w:t>multiresolução</w:t>
            </w:r>
            <w:proofErr w:type="spellEnd"/>
            <w:r w:rsidRPr="00C5197D">
              <w:t xml:space="preserve">, de tamanho 256x256 pixels, cobrindo toda área de abrangência do município com capacidade de mostrar imagens com resolução original, nos formatos </w:t>
            </w:r>
            <w:proofErr w:type="spellStart"/>
            <w:r w:rsidRPr="00C5197D">
              <w:t>jpg</w:t>
            </w:r>
            <w:proofErr w:type="spellEnd"/>
            <w:r w:rsidRPr="00C5197D">
              <w:t xml:space="preserve"> ou </w:t>
            </w:r>
            <w:proofErr w:type="spellStart"/>
            <w:r w:rsidRPr="00C5197D">
              <w:t>png</w:t>
            </w:r>
            <w:proofErr w:type="spellEnd"/>
            <w:r w:rsidRPr="00C5197D">
              <w:t>, compatível com o protocolo OCG TMS ou “de facto” XYZ.</w:t>
            </w:r>
          </w:p>
        </w:tc>
        <w:tc>
          <w:tcPr>
            <w:tcW w:w="643" w:type="pct"/>
            <w:gridSpan w:val="3"/>
            <w:tcBorders>
              <w:top w:val="nil"/>
              <w:left w:val="nil"/>
              <w:bottom w:val="single" w:sz="4" w:space="0" w:color="000000"/>
              <w:right w:val="single" w:sz="4" w:space="0" w:color="000000"/>
            </w:tcBorders>
            <w:vAlign w:val="center"/>
          </w:tcPr>
          <w:p w14:paraId="1FC8230D" w14:textId="77777777" w:rsidR="00364A4F" w:rsidRPr="00C5197D" w:rsidRDefault="00364A4F" w:rsidP="000D050B">
            <w:pPr>
              <w:ind w:left="6"/>
              <w:jc w:val="center"/>
            </w:pPr>
          </w:p>
        </w:tc>
        <w:tc>
          <w:tcPr>
            <w:tcW w:w="767" w:type="pct"/>
            <w:gridSpan w:val="2"/>
            <w:tcBorders>
              <w:top w:val="single" w:sz="4" w:space="0" w:color="000000"/>
              <w:left w:val="nil"/>
              <w:bottom w:val="single" w:sz="4" w:space="0" w:color="000000"/>
              <w:right w:val="single" w:sz="4" w:space="0" w:color="000000"/>
            </w:tcBorders>
            <w:vAlign w:val="center"/>
          </w:tcPr>
          <w:p w14:paraId="5BF579D2" w14:textId="77777777" w:rsidR="00364A4F" w:rsidRPr="00C5197D" w:rsidRDefault="00364A4F" w:rsidP="004642FC">
            <w:pPr>
              <w:ind w:left="6" w:hanging="6"/>
              <w:jc w:val="center"/>
            </w:pPr>
            <w:r w:rsidRPr="00C5197D">
              <w:t>Obrigatória</w:t>
            </w:r>
          </w:p>
        </w:tc>
      </w:tr>
      <w:tr w:rsidR="00364A4F" w:rsidRPr="00C5197D" w14:paraId="3E4A5D2C"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281"/>
        </w:trPr>
        <w:tc>
          <w:tcPr>
            <w:tcW w:w="382" w:type="pct"/>
            <w:tcBorders>
              <w:top w:val="nil"/>
              <w:left w:val="single" w:sz="4" w:space="0" w:color="000000"/>
              <w:bottom w:val="single" w:sz="4" w:space="0" w:color="auto"/>
              <w:right w:val="single" w:sz="4" w:space="0" w:color="000000"/>
            </w:tcBorders>
            <w:vAlign w:val="center"/>
          </w:tcPr>
          <w:p w14:paraId="44686326" w14:textId="77777777" w:rsidR="00364A4F" w:rsidRPr="00C5197D" w:rsidRDefault="00364A4F" w:rsidP="000D050B">
            <w:pPr>
              <w:ind w:left="6"/>
              <w:jc w:val="center"/>
            </w:pPr>
            <w:r w:rsidRPr="00C5197D">
              <w:t>4</w:t>
            </w:r>
          </w:p>
        </w:tc>
        <w:tc>
          <w:tcPr>
            <w:tcW w:w="3208" w:type="pct"/>
            <w:gridSpan w:val="3"/>
            <w:tcBorders>
              <w:top w:val="nil"/>
              <w:left w:val="nil"/>
              <w:bottom w:val="single" w:sz="4" w:space="0" w:color="auto"/>
              <w:right w:val="single" w:sz="4" w:space="0" w:color="000000"/>
            </w:tcBorders>
            <w:vAlign w:val="center"/>
          </w:tcPr>
          <w:p w14:paraId="73B09320" w14:textId="77777777" w:rsidR="00364A4F" w:rsidRPr="00C5197D" w:rsidRDefault="00364A4F" w:rsidP="000D050B">
            <w:pPr>
              <w:ind w:left="6" w:right="111"/>
            </w:pPr>
            <w:r w:rsidRPr="00C5197D">
              <w:t xml:space="preserve">O sistema deverá permitir acesso a imagens armazenadas com mosaico </w:t>
            </w:r>
            <w:proofErr w:type="spellStart"/>
            <w:r w:rsidRPr="00C5197D">
              <w:t>multiresolução</w:t>
            </w:r>
            <w:proofErr w:type="spellEnd"/>
            <w:r w:rsidRPr="00C5197D">
              <w:t xml:space="preserve">, no padrão XYZ, disponibilizados como serviços Web, abertos ou mediante licenciamento junto ao proprietário, tais como Open Street </w:t>
            </w:r>
            <w:proofErr w:type="spellStart"/>
            <w:r w:rsidRPr="00C5197D">
              <w:t>Map</w:t>
            </w:r>
            <w:proofErr w:type="spellEnd"/>
            <w:r w:rsidRPr="00C5197D">
              <w:t>, Google, Bing entre outros.</w:t>
            </w:r>
          </w:p>
        </w:tc>
        <w:tc>
          <w:tcPr>
            <w:tcW w:w="643" w:type="pct"/>
            <w:gridSpan w:val="3"/>
            <w:tcBorders>
              <w:top w:val="nil"/>
              <w:left w:val="nil"/>
              <w:bottom w:val="single" w:sz="4" w:space="0" w:color="auto"/>
              <w:right w:val="single" w:sz="4" w:space="0" w:color="000000"/>
            </w:tcBorders>
            <w:vAlign w:val="center"/>
          </w:tcPr>
          <w:p w14:paraId="58092929" w14:textId="77777777" w:rsidR="00364A4F" w:rsidRPr="00C5197D" w:rsidRDefault="00364A4F" w:rsidP="000D050B">
            <w:pPr>
              <w:ind w:left="6"/>
              <w:jc w:val="center"/>
            </w:pPr>
          </w:p>
        </w:tc>
        <w:tc>
          <w:tcPr>
            <w:tcW w:w="767" w:type="pct"/>
            <w:gridSpan w:val="2"/>
            <w:tcBorders>
              <w:top w:val="single" w:sz="4" w:space="0" w:color="000000"/>
              <w:left w:val="nil"/>
              <w:bottom w:val="single" w:sz="4" w:space="0" w:color="auto"/>
              <w:right w:val="single" w:sz="4" w:space="0" w:color="000000"/>
            </w:tcBorders>
            <w:vAlign w:val="center"/>
          </w:tcPr>
          <w:p w14:paraId="727CF185" w14:textId="77777777" w:rsidR="00364A4F" w:rsidRPr="00C5197D" w:rsidRDefault="00364A4F" w:rsidP="004642FC">
            <w:pPr>
              <w:ind w:left="6" w:hanging="6"/>
              <w:jc w:val="center"/>
            </w:pPr>
            <w:r w:rsidRPr="00C5197D">
              <w:t>Obrigatória</w:t>
            </w:r>
          </w:p>
        </w:tc>
      </w:tr>
      <w:tr w:rsidR="00364A4F" w:rsidRPr="00C5197D" w14:paraId="77E5D0C3"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281"/>
        </w:trPr>
        <w:tc>
          <w:tcPr>
            <w:tcW w:w="382" w:type="pct"/>
            <w:tcBorders>
              <w:top w:val="single" w:sz="4" w:space="0" w:color="auto"/>
              <w:left w:val="single" w:sz="4" w:space="0" w:color="000000"/>
              <w:bottom w:val="single" w:sz="4" w:space="0" w:color="000000"/>
              <w:right w:val="single" w:sz="4" w:space="0" w:color="000000"/>
            </w:tcBorders>
            <w:vAlign w:val="center"/>
          </w:tcPr>
          <w:p w14:paraId="45E54384" w14:textId="77777777" w:rsidR="00364A4F" w:rsidRPr="00C5197D" w:rsidRDefault="00364A4F" w:rsidP="000D050B">
            <w:pPr>
              <w:ind w:left="6"/>
              <w:jc w:val="center"/>
            </w:pPr>
            <w:r w:rsidRPr="00C5197D">
              <w:t>5</w:t>
            </w:r>
          </w:p>
        </w:tc>
        <w:tc>
          <w:tcPr>
            <w:tcW w:w="3208" w:type="pct"/>
            <w:gridSpan w:val="3"/>
            <w:tcBorders>
              <w:top w:val="single" w:sz="4" w:space="0" w:color="auto"/>
              <w:left w:val="nil"/>
              <w:bottom w:val="single" w:sz="4" w:space="0" w:color="000000"/>
              <w:right w:val="single" w:sz="4" w:space="0" w:color="000000"/>
            </w:tcBorders>
            <w:vAlign w:val="center"/>
          </w:tcPr>
          <w:p w14:paraId="075BF353" w14:textId="77777777" w:rsidR="00364A4F" w:rsidRPr="00C5197D" w:rsidRDefault="00364A4F" w:rsidP="000D050B">
            <w:pPr>
              <w:ind w:left="6" w:right="111" w:hanging="24"/>
            </w:pPr>
            <w:r w:rsidRPr="00C5197D">
              <w:t>O sistema deverá permitir acesso a servidores, utilizando o padrão OGC WMS para imagens e mapas geográficos.</w:t>
            </w:r>
          </w:p>
        </w:tc>
        <w:tc>
          <w:tcPr>
            <w:tcW w:w="643" w:type="pct"/>
            <w:gridSpan w:val="3"/>
            <w:tcBorders>
              <w:top w:val="single" w:sz="4" w:space="0" w:color="auto"/>
              <w:left w:val="nil"/>
              <w:bottom w:val="single" w:sz="4" w:space="0" w:color="000000"/>
              <w:right w:val="single" w:sz="4" w:space="0" w:color="000000"/>
            </w:tcBorders>
            <w:vAlign w:val="center"/>
          </w:tcPr>
          <w:p w14:paraId="6D927EDB" w14:textId="77777777" w:rsidR="00364A4F" w:rsidRPr="00C5197D" w:rsidRDefault="00364A4F" w:rsidP="000D050B">
            <w:pPr>
              <w:ind w:left="6"/>
              <w:jc w:val="center"/>
            </w:pPr>
          </w:p>
        </w:tc>
        <w:tc>
          <w:tcPr>
            <w:tcW w:w="767" w:type="pct"/>
            <w:gridSpan w:val="2"/>
            <w:tcBorders>
              <w:top w:val="single" w:sz="4" w:space="0" w:color="auto"/>
              <w:left w:val="nil"/>
              <w:bottom w:val="single" w:sz="4" w:space="0" w:color="000000"/>
              <w:right w:val="single" w:sz="4" w:space="0" w:color="000000"/>
            </w:tcBorders>
            <w:vAlign w:val="center"/>
          </w:tcPr>
          <w:p w14:paraId="2819913E" w14:textId="77777777" w:rsidR="00364A4F" w:rsidRPr="00C5197D" w:rsidRDefault="00364A4F" w:rsidP="004642FC">
            <w:pPr>
              <w:ind w:left="6" w:hanging="6"/>
              <w:jc w:val="center"/>
            </w:pPr>
            <w:r w:rsidRPr="00C5197D">
              <w:t>Obrigatória</w:t>
            </w:r>
          </w:p>
        </w:tc>
      </w:tr>
      <w:tr w:rsidR="00364A4F" w:rsidRPr="00C5197D" w14:paraId="507B9D41"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281"/>
        </w:trPr>
        <w:tc>
          <w:tcPr>
            <w:tcW w:w="382" w:type="pct"/>
            <w:tcBorders>
              <w:top w:val="nil"/>
              <w:left w:val="single" w:sz="4" w:space="0" w:color="000000"/>
              <w:bottom w:val="single" w:sz="4" w:space="0" w:color="000000"/>
              <w:right w:val="single" w:sz="4" w:space="0" w:color="000000"/>
            </w:tcBorders>
            <w:vAlign w:val="center"/>
          </w:tcPr>
          <w:p w14:paraId="4686AF7E" w14:textId="77777777" w:rsidR="00364A4F" w:rsidRPr="00C5197D" w:rsidRDefault="00364A4F" w:rsidP="000D050B">
            <w:pPr>
              <w:ind w:left="6"/>
              <w:jc w:val="center"/>
            </w:pPr>
            <w:r w:rsidRPr="00C5197D">
              <w:t>6</w:t>
            </w:r>
          </w:p>
        </w:tc>
        <w:tc>
          <w:tcPr>
            <w:tcW w:w="3208" w:type="pct"/>
            <w:gridSpan w:val="3"/>
            <w:tcBorders>
              <w:top w:val="nil"/>
              <w:left w:val="nil"/>
              <w:bottom w:val="single" w:sz="4" w:space="0" w:color="000000"/>
              <w:right w:val="single" w:sz="4" w:space="0" w:color="000000"/>
            </w:tcBorders>
            <w:vAlign w:val="center"/>
          </w:tcPr>
          <w:p w14:paraId="380748EB" w14:textId="77777777" w:rsidR="00364A4F" w:rsidRPr="00C5197D" w:rsidRDefault="00364A4F" w:rsidP="000D050B">
            <w:pPr>
              <w:ind w:left="6" w:right="111" w:hanging="24"/>
            </w:pPr>
            <w:r w:rsidRPr="00C5197D">
              <w:t xml:space="preserve">A plataforma para publicação de dados espaciais e aplicativos de mapeamento interativos para web, no servidor, deve ser capaz de realizar os serviços OWS (OGC Web Services, podendo utilizar </w:t>
            </w:r>
            <w:proofErr w:type="spellStart"/>
            <w:r w:rsidRPr="00C5197D">
              <w:t>MapServer</w:t>
            </w:r>
            <w:proofErr w:type="spellEnd"/>
            <w:r w:rsidRPr="00C5197D">
              <w:t xml:space="preserve"> 6.0 ou superior, ou </w:t>
            </w:r>
            <w:proofErr w:type="spellStart"/>
            <w:r w:rsidRPr="00C5197D">
              <w:t>GeoServer</w:t>
            </w:r>
            <w:proofErr w:type="spellEnd"/>
            <w:r w:rsidRPr="00C5197D">
              <w:t xml:space="preserve"> 2.5 ou superior.</w:t>
            </w:r>
          </w:p>
        </w:tc>
        <w:tc>
          <w:tcPr>
            <w:tcW w:w="643" w:type="pct"/>
            <w:gridSpan w:val="3"/>
            <w:tcBorders>
              <w:top w:val="nil"/>
              <w:left w:val="nil"/>
              <w:bottom w:val="single" w:sz="4" w:space="0" w:color="000000"/>
              <w:right w:val="single" w:sz="4" w:space="0" w:color="000000"/>
            </w:tcBorders>
            <w:vAlign w:val="center"/>
          </w:tcPr>
          <w:p w14:paraId="0A85388A" w14:textId="77777777" w:rsidR="00364A4F" w:rsidRPr="00C5197D" w:rsidRDefault="00364A4F" w:rsidP="000D050B">
            <w:pPr>
              <w:ind w:left="6"/>
              <w:jc w:val="center"/>
            </w:pPr>
          </w:p>
        </w:tc>
        <w:tc>
          <w:tcPr>
            <w:tcW w:w="767" w:type="pct"/>
            <w:gridSpan w:val="2"/>
            <w:tcBorders>
              <w:top w:val="single" w:sz="4" w:space="0" w:color="000000"/>
              <w:left w:val="nil"/>
              <w:bottom w:val="single" w:sz="4" w:space="0" w:color="000000"/>
              <w:right w:val="single" w:sz="4" w:space="0" w:color="000000"/>
            </w:tcBorders>
            <w:vAlign w:val="center"/>
          </w:tcPr>
          <w:p w14:paraId="33D6BF74" w14:textId="77777777" w:rsidR="00364A4F" w:rsidRPr="00C5197D" w:rsidRDefault="00364A4F" w:rsidP="004642FC">
            <w:pPr>
              <w:ind w:left="6" w:hanging="6"/>
              <w:jc w:val="center"/>
            </w:pPr>
            <w:r w:rsidRPr="00C5197D">
              <w:t>Obrigatória</w:t>
            </w:r>
          </w:p>
        </w:tc>
      </w:tr>
      <w:tr w:rsidR="00364A4F" w:rsidRPr="00C5197D" w14:paraId="70F87486"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281"/>
        </w:trPr>
        <w:tc>
          <w:tcPr>
            <w:tcW w:w="382" w:type="pct"/>
            <w:tcBorders>
              <w:top w:val="nil"/>
              <w:left w:val="single" w:sz="4" w:space="0" w:color="000000"/>
              <w:bottom w:val="single" w:sz="4" w:space="0" w:color="000000"/>
              <w:right w:val="single" w:sz="4" w:space="0" w:color="000000"/>
            </w:tcBorders>
            <w:vAlign w:val="center"/>
          </w:tcPr>
          <w:p w14:paraId="314CB7D5" w14:textId="77777777" w:rsidR="00364A4F" w:rsidRPr="00C5197D" w:rsidRDefault="00364A4F" w:rsidP="000D050B">
            <w:pPr>
              <w:ind w:left="6"/>
              <w:jc w:val="center"/>
            </w:pPr>
            <w:r w:rsidRPr="00C5197D">
              <w:t>7</w:t>
            </w:r>
          </w:p>
        </w:tc>
        <w:tc>
          <w:tcPr>
            <w:tcW w:w="3208" w:type="pct"/>
            <w:gridSpan w:val="3"/>
            <w:tcBorders>
              <w:top w:val="nil"/>
              <w:left w:val="nil"/>
              <w:bottom w:val="single" w:sz="4" w:space="0" w:color="000000"/>
              <w:right w:val="single" w:sz="4" w:space="0" w:color="000000"/>
            </w:tcBorders>
            <w:vAlign w:val="center"/>
          </w:tcPr>
          <w:p w14:paraId="67352B76" w14:textId="77777777" w:rsidR="00364A4F" w:rsidRPr="00C5197D" w:rsidRDefault="00364A4F" w:rsidP="000D050B">
            <w:pPr>
              <w:ind w:left="6" w:right="111" w:hanging="24"/>
            </w:pPr>
            <w:r w:rsidRPr="00C5197D">
              <w:t>Os estilos de apresentação dos mapas deverão ser especificados utilizando os padrões definidos pelo OGC SLD (</w:t>
            </w:r>
            <w:proofErr w:type="spellStart"/>
            <w:r w:rsidRPr="00C5197D">
              <w:t>Style</w:t>
            </w:r>
            <w:proofErr w:type="spellEnd"/>
            <w:r w:rsidRPr="00C5197D">
              <w:t xml:space="preserve"> </w:t>
            </w:r>
            <w:proofErr w:type="spellStart"/>
            <w:r w:rsidRPr="00C5197D">
              <w:t>Layer</w:t>
            </w:r>
            <w:proofErr w:type="spellEnd"/>
            <w:r w:rsidRPr="00C5197D">
              <w:t xml:space="preserve"> </w:t>
            </w:r>
            <w:proofErr w:type="spellStart"/>
            <w:r w:rsidRPr="00C5197D">
              <w:t>Definition</w:t>
            </w:r>
            <w:proofErr w:type="spellEnd"/>
            <w:r w:rsidRPr="00C5197D">
              <w:t>) ou similares.</w:t>
            </w:r>
          </w:p>
        </w:tc>
        <w:tc>
          <w:tcPr>
            <w:tcW w:w="643" w:type="pct"/>
            <w:gridSpan w:val="3"/>
            <w:tcBorders>
              <w:top w:val="nil"/>
              <w:left w:val="nil"/>
              <w:bottom w:val="single" w:sz="4" w:space="0" w:color="000000"/>
              <w:right w:val="single" w:sz="4" w:space="0" w:color="000000"/>
            </w:tcBorders>
            <w:vAlign w:val="center"/>
          </w:tcPr>
          <w:p w14:paraId="7DD139D6" w14:textId="77777777" w:rsidR="00364A4F" w:rsidRPr="00C5197D" w:rsidRDefault="00364A4F" w:rsidP="000D050B">
            <w:pPr>
              <w:ind w:left="6"/>
              <w:jc w:val="center"/>
            </w:pPr>
          </w:p>
        </w:tc>
        <w:tc>
          <w:tcPr>
            <w:tcW w:w="767" w:type="pct"/>
            <w:gridSpan w:val="2"/>
            <w:tcBorders>
              <w:top w:val="single" w:sz="4" w:space="0" w:color="000000"/>
              <w:left w:val="nil"/>
              <w:bottom w:val="single" w:sz="4" w:space="0" w:color="000000"/>
              <w:right w:val="single" w:sz="4" w:space="0" w:color="000000"/>
            </w:tcBorders>
            <w:vAlign w:val="center"/>
          </w:tcPr>
          <w:p w14:paraId="5EA4BD21" w14:textId="77777777" w:rsidR="00364A4F" w:rsidRPr="00C5197D" w:rsidRDefault="00364A4F" w:rsidP="004642FC">
            <w:pPr>
              <w:ind w:left="6" w:hanging="6"/>
              <w:jc w:val="center"/>
            </w:pPr>
            <w:r w:rsidRPr="00C5197D">
              <w:t>Obrigatória</w:t>
            </w:r>
          </w:p>
        </w:tc>
      </w:tr>
      <w:tr w:rsidR="00364A4F" w:rsidRPr="00C5197D" w14:paraId="53DDA2AC"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266"/>
        </w:trPr>
        <w:tc>
          <w:tcPr>
            <w:tcW w:w="3589" w:type="pct"/>
            <w:gridSpan w:val="4"/>
            <w:tcBorders>
              <w:top w:val="single" w:sz="4" w:space="0" w:color="000000"/>
              <w:left w:val="single" w:sz="4" w:space="0" w:color="000000"/>
              <w:bottom w:val="single" w:sz="4" w:space="0" w:color="000000"/>
              <w:right w:val="single" w:sz="4" w:space="0" w:color="000000"/>
            </w:tcBorders>
            <w:vAlign w:val="center"/>
          </w:tcPr>
          <w:p w14:paraId="069B3B35" w14:textId="77777777" w:rsidR="00364A4F" w:rsidRPr="00C5197D" w:rsidRDefault="00364A4F" w:rsidP="000D050B">
            <w:pPr>
              <w:jc w:val="center"/>
              <w:rPr>
                <w:b/>
              </w:rPr>
            </w:pPr>
            <w:r w:rsidRPr="00C5197D">
              <w:rPr>
                <w:b/>
              </w:rPr>
              <w:t>FUNCIONALIDADES BÁSICAS</w:t>
            </w:r>
          </w:p>
        </w:tc>
        <w:tc>
          <w:tcPr>
            <w:tcW w:w="1411" w:type="pct"/>
            <w:gridSpan w:val="5"/>
            <w:tcBorders>
              <w:top w:val="single" w:sz="4" w:space="0" w:color="000000"/>
              <w:left w:val="single" w:sz="4" w:space="0" w:color="000000"/>
              <w:bottom w:val="single" w:sz="4" w:space="0" w:color="000000"/>
              <w:right w:val="single" w:sz="4" w:space="0" w:color="000000"/>
            </w:tcBorders>
            <w:vAlign w:val="center"/>
          </w:tcPr>
          <w:p w14:paraId="0C3B23EB" w14:textId="77777777" w:rsidR="00364A4F" w:rsidRPr="00C5197D" w:rsidRDefault="00364A4F" w:rsidP="000D050B">
            <w:pPr>
              <w:jc w:val="center"/>
              <w:rPr>
                <w:b/>
              </w:rPr>
            </w:pPr>
            <w:r w:rsidRPr="00C5197D">
              <w:rPr>
                <w:b/>
              </w:rPr>
              <w:t>CARACTERÍSTICA</w:t>
            </w:r>
          </w:p>
        </w:tc>
      </w:tr>
      <w:tr w:rsidR="00364A4F" w:rsidRPr="00C5197D" w14:paraId="7B4906DE"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566"/>
        </w:trPr>
        <w:tc>
          <w:tcPr>
            <w:tcW w:w="428" w:type="pct"/>
            <w:gridSpan w:val="3"/>
            <w:tcBorders>
              <w:top w:val="nil"/>
              <w:left w:val="single" w:sz="4" w:space="0" w:color="000000"/>
              <w:bottom w:val="single" w:sz="4" w:space="0" w:color="000000"/>
              <w:right w:val="single" w:sz="4" w:space="0" w:color="000000"/>
            </w:tcBorders>
            <w:vAlign w:val="center"/>
          </w:tcPr>
          <w:p w14:paraId="78B67214" w14:textId="77777777" w:rsidR="00364A4F" w:rsidRPr="00C5197D" w:rsidRDefault="00364A4F" w:rsidP="000D050B">
            <w:pPr>
              <w:jc w:val="center"/>
              <w:rPr>
                <w:b/>
                <w:sz w:val="18"/>
                <w:szCs w:val="18"/>
              </w:rPr>
            </w:pPr>
            <w:r w:rsidRPr="00C5197D">
              <w:rPr>
                <w:b/>
                <w:sz w:val="18"/>
                <w:szCs w:val="18"/>
              </w:rPr>
              <w:t>ITEM</w:t>
            </w:r>
          </w:p>
        </w:tc>
        <w:tc>
          <w:tcPr>
            <w:tcW w:w="3161" w:type="pct"/>
            <w:tcBorders>
              <w:top w:val="nil"/>
              <w:left w:val="nil"/>
              <w:bottom w:val="single" w:sz="4" w:space="0" w:color="000000"/>
              <w:right w:val="single" w:sz="4" w:space="0" w:color="000000"/>
            </w:tcBorders>
            <w:vAlign w:val="center"/>
          </w:tcPr>
          <w:p w14:paraId="0A43620E" w14:textId="77777777" w:rsidR="00364A4F" w:rsidRPr="00C5197D" w:rsidRDefault="00364A4F" w:rsidP="000D050B">
            <w:pPr>
              <w:ind w:right="111"/>
              <w:jc w:val="center"/>
              <w:rPr>
                <w:b/>
              </w:rPr>
            </w:pPr>
            <w:r w:rsidRPr="00C5197D">
              <w:rPr>
                <w:b/>
              </w:rPr>
              <w:t>AUTENTICAÇÃO, LOGIN E SENHAS</w:t>
            </w:r>
          </w:p>
        </w:tc>
        <w:tc>
          <w:tcPr>
            <w:tcW w:w="585" w:type="pct"/>
            <w:gridSpan w:val="2"/>
            <w:tcBorders>
              <w:top w:val="nil"/>
              <w:left w:val="nil"/>
              <w:bottom w:val="single" w:sz="4" w:space="0" w:color="000000"/>
              <w:right w:val="single" w:sz="4" w:space="0" w:color="000000"/>
            </w:tcBorders>
            <w:vAlign w:val="center"/>
          </w:tcPr>
          <w:p w14:paraId="56155F11" w14:textId="77777777" w:rsidR="00364A4F" w:rsidRPr="00C5197D" w:rsidRDefault="00364A4F" w:rsidP="004642FC">
            <w:pPr>
              <w:ind w:left="-63" w:firstLine="0"/>
              <w:jc w:val="center"/>
              <w:rPr>
                <w:b/>
                <w:sz w:val="18"/>
                <w:szCs w:val="18"/>
              </w:rPr>
            </w:pPr>
            <w:r w:rsidRPr="00C5197D">
              <w:rPr>
                <w:b/>
                <w:sz w:val="18"/>
                <w:szCs w:val="18"/>
              </w:rPr>
              <w:t>ATENDEU SIM/NÃO</w:t>
            </w:r>
          </w:p>
        </w:tc>
        <w:tc>
          <w:tcPr>
            <w:tcW w:w="826" w:type="pct"/>
            <w:gridSpan w:val="3"/>
            <w:tcBorders>
              <w:top w:val="single" w:sz="4" w:space="0" w:color="000000"/>
              <w:left w:val="nil"/>
              <w:bottom w:val="single" w:sz="4" w:space="0" w:color="000000"/>
              <w:right w:val="single" w:sz="4" w:space="0" w:color="000000"/>
            </w:tcBorders>
            <w:vAlign w:val="center"/>
          </w:tcPr>
          <w:p w14:paraId="0CED00EC" w14:textId="77777777" w:rsidR="00364A4F" w:rsidRPr="00C5197D" w:rsidRDefault="00364A4F" w:rsidP="000D050B">
            <w:pPr>
              <w:jc w:val="center"/>
              <w:rPr>
                <w:b/>
                <w:sz w:val="18"/>
                <w:szCs w:val="18"/>
              </w:rPr>
            </w:pPr>
            <w:r w:rsidRPr="00C5197D">
              <w:rPr>
                <w:b/>
                <w:sz w:val="18"/>
                <w:szCs w:val="18"/>
              </w:rPr>
              <w:t>OBRIGATÓRIA OU PD</w:t>
            </w:r>
          </w:p>
        </w:tc>
      </w:tr>
      <w:tr w:rsidR="00364A4F" w:rsidRPr="00C5197D" w14:paraId="0A387AE9"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19"/>
        </w:trPr>
        <w:tc>
          <w:tcPr>
            <w:tcW w:w="428" w:type="pct"/>
            <w:gridSpan w:val="3"/>
            <w:tcBorders>
              <w:top w:val="nil"/>
              <w:left w:val="single" w:sz="4" w:space="0" w:color="000000"/>
              <w:bottom w:val="single" w:sz="4" w:space="0" w:color="000000"/>
              <w:right w:val="single" w:sz="4" w:space="0" w:color="000000"/>
            </w:tcBorders>
            <w:vAlign w:val="center"/>
          </w:tcPr>
          <w:p w14:paraId="3B996823" w14:textId="77777777" w:rsidR="00364A4F" w:rsidRPr="00C5197D" w:rsidRDefault="00364A4F" w:rsidP="000D050B">
            <w:pPr>
              <w:jc w:val="center"/>
            </w:pPr>
            <w:r w:rsidRPr="00C5197D">
              <w:t>1</w:t>
            </w:r>
          </w:p>
        </w:tc>
        <w:tc>
          <w:tcPr>
            <w:tcW w:w="3161" w:type="pct"/>
            <w:tcBorders>
              <w:top w:val="nil"/>
              <w:left w:val="nil"/>
              <w:bottom w:val="single" w:sz="4" w:space="0" w:color="000000"/>
              <w:right w:val="single" w:sz="4" w:space="0" w:color="000000"/>
            </w:tcBorders>
            <w:vAlign w:val="center"/>
          </w:tcPr>
          <w:p w14:paraId="073CD95D" w14:textId="77777777" w:rsidR="00364A4F" w:rsidRPr="00C5197D" w:rsidRDefault="00364A4F" w:rsidP="000D050B">
            <w:pPr>
              <w:ind w:left="118" w:right="111" w:hanging="24"/>
            </w:pPr>
            <w:r w:rsidRPr="00C5197D">
              <w:t>O sistema deverá possuir controle de acesso por senhas individuais associadas a perfis de permissão, utilizando criptografia.</w:t>
            </w:r>
          </w:p>
        </w:tc>
        <w:tc>
          <w:tcPr>
            <w:tcW w:w="585" w:type="pct"/>
            <w:gridSpan w:val="2"/>
            <w:tcBorders>
              <w:top w:val="nil"/>
              <w:left w:val="nil"/>
              <w:bottom w:val="single" w:sz="4" w:space="0" w:color="000000"/>
              <w:right w:val="single" w:sz="4" w:space="0" w:color="000000"/>
            </w:tcBorders>
            <w:vAlign w:val="center"/>
          </w:tcPr>
          <w:p w14:paraId="446B85AC"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6BF3FCDC" w14:textId="77777777" w:rsidR="00364A4F" w:rsidRPr="00C5197D" w:rsidRDefault="00364A4F" w:rsidP="000D050B">
            <w:pPr>
              <w:jc w:val="center"/>
            </w:pPr>
            <w:r w:rsidRPr="00C5197D">
              <w:t>Obrigatória</w:t>
            </w:r>
          </w:p>
        </w:tc>
      </w:tr>
      <w:tr w:rsidR="00364A4F" w:rsidRPr="00C5197D" w14:paraId="7953A123"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19"/>
        </w:trPr>
        <w:tc>
          <w:tcPr>
            <w:tcW w:w="428" w:type="pct"/>
            <w:gridSpan w:val="3"/>
            <w:tcBorders>
              <w:top w:val="nil"/>
              <w:left w:val="single" w:sz="4" w:space="0" w:color="000000"/>
              <w:bottom w:val="single" w:sz="4" w:space="0" w:color="000000"/>
              <w:right w:val="single" w:sz="4" w:space="0" w:color="000000"/>
            </w:tcBorders>
            <w:vAlign w:val="center"/>
          </w:tcPr>
          <w:p w14:paraId="33D00134" w14:textId="77777777" w:rsidR="00364A4F" w:rsidRPr="00C5197D" w:rsidRDefault="00364A4F" w:rsidP="000D050B">
            <w:pPr>
              <w:jc w:val="center"/>
            </w:pPr>
            <w:r w:rsidRPr="00C5197D">
              <w:t>2</w:t>
            </w:r>
          </w:p>
        </w:tc>
        <w:tc>
          <w:tcPr>
            <w:tcW w:w="3161" w:type="pct"/>
            <w:tcBorders>
              <w:top w:val="nil"/>
              <w:left w:val="nil"/>
              <w:bottom w:val="single" w:sz="4" w:space="0" w:color="000000"/>
              <w:right w:val="single" w:sz="4" w:space="0" w:color="000000"/>
            </w:tcBorders>
            <w:vAlign w:val="center"/>
          </w:tcPr>
          <w:p w14:paraId="4DCB0972" w14:textId="77777777" w:rsidR="00364A4F" w:rsidRPr="00C5197D" w:rsidRDefault="00364A4F" w:rsidP="000D050B">
            <w:pPr>
              <w:ind w:left="118" w:right="111" w:hanging="24"/>
            </w:pPr>
            <w:r w:rsidRPr="00C5197D">
              <w:t>As senhas dos usuários devem ser armazenadas na forma criptografada, através de algoritmos próprios do sistema, de tal maneira que nunca sejam mostradas em telas de consulta, de manutenção de cadastro de usuários ou de acesso ao sistema.</w:t>
            </w:r>
          </w:p>
        </w:tc>
        <w:tc>
          <w:tcPr>
            <w:tcW w:w="585" w:type="pct"/>
            <w:gridSpan w:val="2"/>
            <w:tcBorders>
              <w:top w:val="nil"/>
              <w:left w:val="nil"/>
              <w:bottom w:val="single" w:sz="4" w:space="0" w:color="000000"/>
              <w:right w:val="single" w:sz="4" w:space="0" w:color="000000"/>
            </w:tcBorders>
            <w:vAlign w:val="center"/>
          </w:tcPr>
          <w:p w14:paraId="0136474A"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1A599270" w14:textId="77777777" w:rsidR="00364A4F" w:rsidRPr="00C5197D" w:rsidRDefault="00364A4F" w:rsidP="000D050B">
            <w:pPr>
              <w:jc w:val="center"/>
            </w:pPr>
            <w:r w:rsidRPr="00C5197D">
              <w:t>Obrigatória</w:t>
            </w:r>
          </w:p>
        </w:tc>
      </w:tr>
      <w:tr w:rsidR="00364A4F" w:rsidRPr="00C5197D" w14:paraId="6BA76372"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19"/>
        </w:trPr>
        <w:tc>
          <w:tcPr>
            <w:tcW w:w="428" w:type="pct"/>
            <w:gridSpan w:val="3"/>
            <w:tcBorders>
              <w:top w:val="nil"/>
              <w:left w:val="single" w:sz="4" w:space="0" w:color="000000"/>
              <w:bottom w:val="single" w:sz="4" w:space="0" w:color="000000"/>
              <w:right w:val="single" w:sz="4" w:space="0" w:color="000000"/>
            </w:tcBorders>
            <w:vAlign w:val="center"/>
          </w:tcPr>
          <w:p w14:paraId="1859A7E0" w14:textId="77777777" w:rsidR="00364A4F" w:rsidRPr="00C5197D" w:rsidRDefault="00364A4F" w:rsidP="000D050B">
            <w:pPr>
              <w:jc w:val="center"/>
            </w:pPr>
            <w:r w:rsidRPr="00C5197D">
              <w:t>3</w:t>
            </w:r>
          </w:p>
        </w:tc>
        <w:tc>
          <w:tcPr>
            <w:tcW w:w="3161" w:type="pct"/>
            <w:tcBorders>
              <w:top w:val="nil"/>
              <w:left w:val="nil"/>
              <w:bottom w:val="single" w:sz="4" w:space="0" w:color="000000"/>
              <w:right w:val="single" w:sz="4" w:space="0" w:color="000000"/>
            </w:tcBorders>
            <w:vAlign w:val="center"/>
          </w:tcPr>
          <w:p w14:paraId="428A0AAD" w14:textId="77777777" w:rsidR="00364A4F" w:rsidRPr="00C5197D" w:rsidRDefault="00364A4F" w:rsidP="000D050B">
            <w:pPr>
              <w:ind w:left="118" w:right="111" w:hanging="24"/>
            </w:pPr>
            <w:r w:rsidRPr="00C5197D">
              <w:t>A senha deverá ter tamanho mínimo de 6 caracteres.</w:t>
            </w:r>
          </w:p>
        </w:tc>
        <w:tc>
          <w:tcPr>
            <w:tcW w:w="585" w:type="pct"/>
            <w:gridSpan w:val="2"/>
            <w:tcBorders>
              <w:top w:val="nil"/>
              <w:left w:val="nil"/>
              <w:bottom w:val="single" w:sz="4" w:space="0" w:color="000000"/>
              <w:right w:val="single" w:sz="4" w:space="0" w:color="000000"/>
            </w:tcBorders>
            <w:vAlign w:val="center"/>
          </w:tcPr>
          <w:p w14:paraId="44C86192"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5653E5E5" w14:textId="77777777" w:rsidR="00364A4F" w:rsidRPr="00C5197D" w:rsidRDefault="00364A4F" w:rsidP="000D050B">
            <w:pPr>
              <w:jc w:val="center"/>
            </w:pPr>
            <w:r w:rsidRPr="00C5197D">
              <w:t>Obrigatória</w:t>
            </w:r>
          </w:p>
        </w:tc>
      </w:tr>
      <w:tr w:rsidR="00364A4F" w:rsidRPr="00C5197D" w14:paraId="072A385B"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19"/>
        </w:trPr>
        <w:tc>
          <w:tcPr>
            <w:tcW w:w="428" w:type="pct"/>
            <w:gridSpan w:val="3"/>
            <w:tcBorders>
              <w:top w:val="nil"/>
              <w:left w:val="single" w:sz="4" w:space="0" w:color="000000"/>
              <w:bottom w:val="single" w:sz="4" w:space="0" w:color="000000"/>
              <w:right w:val="single" w:sz="4" w:space="0" w:color="000000"/>
            </w:tcBorders>
            <w:vAlign w:val="center"/>
          </w:tcPr>
          <w:p w14:paraId="0F9F03C7" w14:textId="77777777" w:rsidR="00364A4F" w:rsidRPr="00C5197D" w:rsidRDefault="00364A4F" w:rsidP="000D050B">
            <w:pPr>
              <w:jc w:val="center"/>
            </w:pPr>
            <w:r w:rsidRPr="00C5197D">
              <w:t>4</w:t>
            </w:r>
          </w:p>
        </w:tc>
        <w:tc>
          <w:tcPr>
            <w:tcW w:w="3161" w:type="pct"/>
            <w:tcBorders>
              <w:top w:val="nil"/>
              <w:left w:val="nil"/>
              <w:bottom w:val="single" w:sz="4" w:space="0" w:color="000000"/>
              <w:right w:val="single" w:sz="4" w:space="0" w:color="000000"/>
            </w:tcBorders>
            <w:vAlign w:val="center"/>
          </w:tcPr>
          <w:p w14:paraId="6260AA67" w14:textId="77777777" w:rsidR="00364A4F" w:rsidRPr="00C5197D" w:rsidRDefault="00364A4F" w:rsidP="000D050B">
            <w:pPr>
              <w:ind w:left="118" w:right="111" w:hanging="24"/>
            </w:pPr>
            <w:r w:rsidRPr="00C5197D">
              <w:t xml:space="preserve">Para situações em que o usuário não se lembre de sua senha ou conta de </w:t>
            </w:r>
            <w:proofErr w:type="spellStart"/>
            <w:r w:rsidRPr="00C5197D">
              <w:t>login</w:t>
            </w:r>
            <w:proofErr w:type="spellEnd"/>
            <w:r w:rsidRPr="00C5197D">
              <w:t>, o sistema deverá enviar um e-mail com link para recuperação de usuário ou senha dentro do próprio sistema, não sendo permitido o envio, de forma alguma, em texto plano.</w:t>
            </w:r>
          </w:p>
        </w:tc>
        <w:tc>
          <w:tcPr>
            <w:tcW w:w="585" w:type="pct"/>
            <w:gridSpan w:val="2"/>
            <w:tcBorders>
              <w:top w:val="nil"/>
              <w:left w:val="nil"/>
              <w:bottom w:val="single" w:sz="4" w:space="0" w:color="000000"/>
              <w:right w:val="single" w:sz="4" w:space="0" w:color="000000"/>
            </w:tcBorders>
            <w:vAlign w:val="center"/>
          </w:tcPr>
          <w:p w14:paraId="31762BB4"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1D775CA7" w14:textId="77777777" w:rsidR="00364A4F" w:rsidRPr="00C5197D" w:rsidRDefault="00364A4F" w:rsidP="000D050B">
            <w:pPr>
              <w:jc w:val="center"/>
            </w:pPr>
            <w:r w:rsidRPr="00C5197D">
              <w:t>Obrigatória</w:t>
            </w:r>
          </w:p>
        </w:tc>
      </w:tr>
      <w:tr w:rsidR="00364A4F" w:rsidRPr="00C5197D" w14:paraId="7E9ED364"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230"/>
        </w:trPr>
        <w:tc>
          <w:tcPr>
            <w:tcW w:w="428" w:type="pct"/>
            <w:gridSpan w:val="3"/>
            <w:tcBorders>
              <w:top w:val="nil"/>
              <w:left w:val="single" w:sz="4" w:space="0" w:color="000000"/>
              <w:bottom w:val="single" w:sz="4" w:space="0" w:color="000000"/>
              <w:right w:val="single" w:sz="4" w:space="0" w:color="000000"/>
            </w:tcBorders>
            <w:vAlign w:val="center"/>
          </w:tcPr>
          <w:p w14:paraId="79C0ABAF" w14:textId="77777777" w:rsidR="00364A4F" w:rsidRPr="00C5197D" w:rsidRDefault="00364A4F" w:rsidP="000D050B">
            <w:pPr>
              <w:jc w:val="center"/>
              <w:rPr>
                <w:b/>
                <w:sz w:val="18"/>
                <w:szCs w:val="18"/>
              </w:rPr>
            </w:pPr>
            <w:r w:rsidRPr="00C5197D">
              <w:rPr>
                <w:b/>
                <w:sz w:val="18"/>
                <w:szCs w:val="18"/>
              </w:rPr>
              <w:t>ITEM</w:t>
            </w:r>
          </w:p>
        </w:tc>
        <w:tc>
          <w:tcPr>
            <w:tcW w:w="3161" w:type="pct"/>
            <w:tcBorders>
              <w:top w:val="nil"/>
              <w:left w:val="nil"/>
              <w:bottom w:val="single" w:sz="4" w:space="0" w:color="000000"/>
              <w:right w:val="single" w:sz="4" w:space="0" w:color="000000"/>
            </w:tcBorders>
            <w:vAlign w:val="center"/>
          </w:tcPr>
          <w:p w14:paraId="6F87545A" w14:textId="77777777" w:rsidR="00364A4F" w:rsidRPr="00C5197D" w:rsidRDefault="00364A4F" w:rsidP="000D050B">
            <w:pPr>
              <w:ind w:left="118" w:right="111" w:hanging="24"/>
              <w:jc w:val="center"/>
              <w:rPr>
                <w:b/>
              </w:rPr>
            </w:pPr>
            <w:r w:rsidRPr="00C5197D">
              <w:rPr>
                <w:b/>
              </w:rPr>
              <w:t>CADASTRO DE USUÁRIOS E ACESSOS</w:t>
            </w:r>
          </w:p>
        </w:tc>
        <w:tc>
          <w:tcPr>
            <w:tcW w:w="585" w:type="pct"/>
            <w:gridSpan w:val="2"/>
            <w:tcBorders>
              <w:top w:val="nil"/>
              <w:left w:val="nil"/>
              <w:bottom w:val="single" w:sz="4" w:space="0" w:color="000000"/>
              <w:right w:val="single" w:sz="4" w:space="0" w:color="000000"/>
            </w:tcBorders>
            <w:vAlign w:val="center"/>
          </w:tcPr>
          <w:p w14:paraId="35BC0399" w14:textId="77777777" w:rsidR="00364A4F" w:rsidRPr="00C5197D" w:rsidRDefault="00364A4F" w:rsidP="000D050B">
            <w:pPr>
              <w:jc w:val="center"/>
              <w:rPr>
                <w:b/>
                <w:sz w:val="18"/>
                <w:szCs w:val="18"/>
              </w:rPr>
            </w:pPr>
            <w:r w:rsidRPr="00C5197D">
              <w:rPr>
                <w:b/>
                <w:sz w:val="18"/>
                <w:szCs w:val="18"/>
              </w:rPr>
              <w:t>ATENDEU SIM/NÃO</w:t>
            </w:r>
          </w:p>
        </w:tc>
        <w:tc>
          <w:tcPr>
            <w:tcW w:w="826" w:type="pct"/>
            <w:gridSpan w:val="3"/>
            <w:tcBorders>
              <w:top w:val="single" w:sz="4" w:space="0" w:color="000000"/>
              <w:left w:val="nil"/>
              <w:bottom w:val="single" w:sz="4" w:space="0" w:color="000000"/>
              <w:right w:val="single" w:sz="4" w:space="0" w:color="000000"/>
            </w:tcBorders>
            <w:vAlign w:val="center"/>
          </w:tcPr>
          <w:p w14:paraId="08E2C4A6" w14:textId="77777777" w:rsidR="00364A4F" w:rsidRPr="00C5197D" w:rsidRDefault="00364A4F" w:rsidP="000D050B">
            <w:pPr>
              <w:jc w:val="center"/>
              <w:rPr>
                <w:b/>
                <w:sz w:val="18"/>
                <w:szCs w:val="18"/>
              </w:rPr>
            </w:pPr>
            <w:r w:rsidRPr="00C5197D">
              <w:rPr>
                <w:b/>
                <w:sz w:val="18"/>
                <w:szCs w:val="18"/>
              </w:rPr>
              <w:t>OBRIGATÓRIA OU PD</w:t>
            </w:r>
          </w:p>
        </w:tc>
      </w:tr>
      <w:tr w:rsidR="00364A4F" w:rsidRPr="00C5197D" w14:paraId="1C389BDD"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631"/>
        </w:trPr>
        <w:tc>
          <w:tcPr>
            <w:tcW w:w="428" w:type="pct"/>
            <w:gridSpan w:val="3"/>
            <w:tcBorders>
              <w:top w:val="nil"/>
              <w:left w:val="single" w:sz="4" w:space="0" w:color="000000"/>
              <w:bottom w:val="single" w:sz="4" w:space="0" w:color="000000"/>
              <w:right w:val="single" w:sz="4" w:space="0" w:color="000000"/>
            </w:tcBorders>
            <w:vAlign w:val="center"/>
          </w:tcPr>
          <w:p w14:paraId="2E20A149" w14:textId="77777777" w:rsidR="00364A4F" w:rsidRPr="00C5197D" w:rsidRDefault="00364A4F" w:rsidP="000D050B">
            <w:pPr>
              <w:jc w:val="center"/>
            </w:pPr>
            <w:r w:rsidRPr="00C5197D">
              <w:t>1</w:t>
            </w:r>
          </w:p>
        </w:tc>
        <w:tc>
          <w:tcPr>
            <w:tcW w:w="3161" w:type="pct"/>
            <w:tcBorders>
              <w:top w:val="nil"/>
              <w:left w:val="nil"/>
              <w:bottom w:val="single" w:sz="4" w:space="0" w:color="000000"/>
              <w:right w:val="single" w:sz="4" w:space="0" w:color="000000"/>
            </w:tcBorders>
            <w:vAlign w:val="center"/>
          </w:tcPr>
          <w:p w14:paraId="34D82E09" w14:textId="77777777" w:rsidR="00364A4F" w:rsidRPr="00C5197D" w:rsidRDefault="00364A4F" w:rsidP="000D050B">
            <w:pPr>
              <w:ind w:left="118" w:right="111" w:hanging="24"/>
            </w:pPr>
            <w:r w:rsidRPr="00C5197D">
              <w:t>O sistema deverá permitir criar usuários em grupos específicos, com níveis de acesso controlados, pelo menos nas seguintes classes: Funcionários ou Público, que poderão ser ativados ou não pelo administrador do sistema.</w:t>
            </w:r>
          </w:p>
        </w:tc>
        <w:tc>
          <w:tcPr>
            <w:tcW w:w="585" w:type="pct"/>
            <w:gridSpan w:val="2"/>
            <w:tcBorders>
              <w:top w:val="nil"/>
              <w:left w:val="nil"/>
              <w:bottom w:val="single" w:sz="4" w:space="0" w:color="000000"/>
              <w:right w:val="single" w:sz="4" w:space="0" w:color="000000"/>
            </w:tcBorders>
            <w:vAlign w:val="center"/>
          </w:tcPr>
          <w:p w14:paraId="646AD1CE"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70FFB110" w14:textId="77777777" w:rsidR="00364A4F" w:rsidRPr="00C5197D" w:rsidRDefault="00364A4F" w:rsidP="000D050B">
            <w:pPr>
              <w:jc w:val="center"/>
            </w:pPr>
            <w:r w:rsidRPr="00C5197D">
              <w:t>Obrigatória</w:t>
            </w:r>
          </w:p>
        </w:tc>
      </w:tr>
      <w:tr w:rsidR="00364A4F" w:rsidRPr="00C5197D" w14:paraId="7BDB8C5A"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62"/>
        </w:trPr>
        <w:tc>
          <w:tcPr>
            <w:tcW w:w="428" w:type="pct"/>
            <w:gridSpan w:val="3"/>
            <w:tcBorders>
              <w:top w:val="nil"/>
              <w:left w:val="single" w:sz="4" w:space="0" w:color="000000"/>
              <w:bottom w:val="single" w:sz="4" w:space="0" w:color="000000"/>
              <w:right w:val="single" w:sz="4" w:space="0" w:color="000000"/>
            </w:tcBorders>
            <w:vAlign w:val="center"/>
          </w:tcPr>
          <w:p w14:paraId="42C03A3D" w14:textId="77777777" w:rsidR="00364A4F" w:rsidRPr="00C5197D" w:rsidRDefault="00364A4F" w:rsidP="000D050B">
            <w:pPr>
              <w:jc w:val="center"/>
            </w:pPr>
            <w:r w:rsidRPr="00C5197D">
              <w:lastRenderedPageBreak/>
              <w:t>2</w:t>
            </w:r>
          </w:p>
        </w:tc>
        <w:tc>
          <w:tcPr>
            <w:tcW w:w="3161" w:type="pct"/>
            <w:tcBorders>
              <w:top w:val="nil"/>
              <w:left w:val="nil"/>
              <w:bottom w:val="single" w:sz="4" w:space="0" w:color="000000"/>
              <w:right w:val="single" w:sz="4" w:space="0" w:color="000000"/>
            </w:tcBorders>
            <w:vAlign w:val="center"/>
          </w:tcPr>
          <w:p w14:paraId="6386FE8A" w14:textId="77777777" w:rsidR="00364A4F" w:rsidRPr="00C5197D" w:rsidRDefault="00364A4F" w:rsidP="000D050B">
            <w:pPr>
              <w:ind w:left="118" w:right="111" w:hanging="24"/>
            </w:pPr>
            <w:r w:rsidRPr="00C5197D">
              <w:t>O sistema deverá permitir o auto cadastramento de usuários, porém a atribuição de permissões de acesso específicas sempre caberá ao administrador do sistema.</w:t>
            </w:r>
          </w:p>
        </w:tc>
        <w:tc>
          <w:tcPr>
            <w:tcW w:w="585" w:type="pct"/>
            <w:gridSpan w:val="2"/>
            <w:tcBorders>
              <w:top w:val="nil"/>
              <w:left w:val="nil"/>
              <w:bottom w:val="single" w:sz="4" w:space="0" w:color="000000"/>
              <w:right w:val="single" w:sz="4" w:space="0" w:color="000000"/>
            </w:tcBorders>
            <w:vAlign w:val="center"/>
          </w:tcPr>
          <w:p w14:paraId="4CDFDFCE"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4399BC59" w14:textId="77777777" w:rsidR="00364A4F" w:rsidRPr="00C5197D" w:rsidRDefault="00364A4F" w:rsidP="000D050B">
            <w:pPr>
              <w:jc w:val="center"/>
            </w:pPr>
            <w:r w:rsidRPr="00C5197D">
              <w:t>Obrigatória</w:t>
            </w:r>
          </w:p>
        </w:tc>
      </w:tr>
      <w:tr w:rsidR="00364A4F" w:rsidRPr="00C5197D" w14:paraId="65874E02"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526"/>
        </w:trPr>
        <w:tc>
          <w:tcPr>
            <w:tcW w:w="428" w:type="pct"/>
            <w:gridSpan w:val="3"/>
            <w:tcBorders>
              <w:top w:val="nil"/>
              <w:left w:val="single" w:sz="4" w:space="0" w:color="000000"/>
              <w:bottom w:val="single" w:sz="4" w:space="0" w:color="000000"/>
              <w:right w:val="single" w:sz="4" w:space="0" w:color="000000"/>
            </w:tcBorders>
            <w:vAlign w:val="center"/>
          </w:tcPr>
          <w:p w14:paraId="30A459B9" w14:textId="77777777" w:rsidR="00364A4F" w:rsidRPr="00C5197D" w:rsidRDefault="00364A4F" w:rsidP="000D050B">
            <w:pPr>
              <w:jc w:val="center"/>
            </w:pPr>
            <w:r w:rsidRPr="00C5197D">
              <w:t>3</w:t>
            </w:r>
          </w:p>
        </w:tc>
        <w:tc>
          <w:tcPr>
            <w:tcW w:w="3161" w:type="pct"/>
            <w:tcBorders>
              <w:top w:val="nil"/>
              <w:left w:val="nil"/>
              <w:bottom w:val="single" w:sz="4" w:space="0" w:color="000000"/>
              <w:right w:val="single" w:sz="4" w:space="0" w:color="000000"/>
            </w:tcBorders>
            <w:vAlign w:val="center"/>
          </w:tcPr>
          <w:p w14:paraId="2C12DFF5" w14:textId="77777777" w:rsidR="00364A4F" w:rsidRPr="00C5197D" w:rsidRDefault="00364A4F" w:rsidP="000D050B">
            <w:pPr>
              <w:ind w:left="118" w:right="111" w:hanging="24"/>
            </w:pPr>
            <w:r w:rsidRPr="00C5197D">
              <w:t xml:space="preserve">O sistema deve permitir que todos os servidores públicos do ambiente interno sejam alocados nesse sistema como funcionários públicos vinculados ao órgão e setor. As permissões de acesso dos funcionários que serão usuários do sistema deverão ser preestabelecidas de acordo com as normas vigentes e a hierarquia do Município concedidas pelo administrador do sistema. </w:t>
            </w:r>
          </w:p>
        </w:tc>
        <w:tc>
          <w:tcPr>
            <w:tcW w:w="585" w:type="pct"/>
            <w:gridSpan w:val="2"/>
            <w:tcBorders>
              <w:top w:val="nil"/>
              <w:left w:val="nil"/>
              <w:bottom w:val="single" w:sz="4" w:space="0" w:color="000000"/>
              <w:right w:val="single" w:sz="4" w:space="0" w:color="000000"/>
            </w:tcBorders>
            <w:vAlign w:val="center"/>
          </w:tcPr>
          <w:p w14:paraId="6B2673FF"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3D3CEE1B" w14:textId="77777777" w:rsidR="00364A4F" w:rsidRPr="00C5197D" w:rsidRDefault="00364A4F" w:rsidP="000D050B">
            <w:pPr>
              <w:jc w:val="center"/>
            </w:pPr>
            <w:r w:rsidRPr="00C5197D">
              <w:t>Obrigatória</w:t>
            </w:r>
          </w:p>
        </w:tc>
      </w:tr>
      <w:tr w:rsidR="00364A4F" w:rsidRPr="00C5197D" w14:paraId="3B1A24B6"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631"/>
        </w:trPr>
        <w:tc>
          <w:tcPr>
            <w:tcW w:w="428" w:type="pct"/>
            <w:gridSpan w:val="3"/>
            <w:tcBorders>
              <w:top w:val="nil"/>
              <w:left w:val="single" w:sz="4" w:space="0" w:color="000000"/>
              <w:bottom w:val="single" w:sz="4" w:space="0" w:color="000000"/>
              <w:right w:val="single" w:sz="4" w:space="0" w:color="000000"/>
            </w:tcBorders>
            <w:vAlign w:val="center"/>
          </w:tcPr>
          <w:p w14:paraId="12C89884" w14:textId="77777777" w:rsidR="00364A4F" w:rsidRPr="00C5197D" w:rsidRDefault="00364A4F" w:rsidP="000D050B">
            <w:pPr>
              <w:jc w:val="center"/>
            </w:pPr>
            <w:r w:rsidRPr="00C5197D">
              <w:t>4</w:t>
            </w:r>
          </w:p>
        </w:tc>
        <w:tc>
          <w:tcPr>
            <w:tcW w:w="3161" w:type="pct"/>
            <w:tcBorders>
              <w:top w:val="nil"/>
              <w:left w:val="nil"/>
              <w:bottom w:val="single" w:sz="4" w:space="0" w:color="000000"/>
              <w:right w:val="single" w:sz="4" w:space="0" w:color="000000"/>
            </w:tcBorders>
            <w:vAlign w:val="center"/>
          </w:tcPr>
          <w:p w14:paraId="348FC81C" w14:textId="77777777" w:rsidR="00364A4F" w:rsidRPr="00C5197D" w:rsidRDefault="00364A4F" w:rsidP="000D050B">
            <w:pPr>
              <w:ind w:left="118" w:right="111" w:hanging="24"/>
            </w:pPr>
            <w:r w:rsidRPr="00C5197D">
              <w:t>O sistema deverá permitir o acesso sem necessidade de cadastramento prévio aos proprietários declarados dos imóveis, visando obter informações específicas do mesmo, informando apenas o CPF associado ao imóvel e número de inscrição.</w:t>
            </w:r>
          </w:p>
        </w:tc>
        <w:tc>
          <w:tcPr>
            <w:tcW w:w="585" w:type="pct"/>
            <w:gridSpan w:val="2"/>
            <w:tcBorders>
              <w:top w:val="nil"/>
              <w:left w:val="nil"/>
              <w:bottom w:val="single" w:sz="4" w:space="0" w:color="000000"/>
              <w:right w:val="single" w:sz="4" w:space="0" w:color="000000"/>
            </w:tcBorders>
            <w:vAlign w:val="center"/>
          </w:tcPr>
          <w:p w14:paraId="0AFCB0F1"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1B1CCE11" w14:textId="77777777" w:rsidR="00364A4F" w:rsidRPr="00C5197D" w:rsidRDefault="00364A4F" w:rsidP="000D050B">
            <w:pPr>
              <w:jc w:val="center"/>
            </w:pPr>
            <w:r w:rsidRPr="00C5197D">
              <w:t>Obrigatória</w:t>
            </w:r>
          </w:p>
        </w:tc>
      </w:tr>
      <w:tr w:rsidR="00364A4F" w:rsidRPr="00C5197D" w14:paraId="0FC4E076"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631"/>
        </w:trPr>
        <w:tc>
          <w:tcPr>
            <w:tcW w:w="428" w:type="pct"/>
            <w:gridSpan w:val="3"/>
            <w:tcBorders>
              <w:top w:val="nil"/>
              <w:left w:val="single" w:sz="4" w:space="0" w:color="000000"/>
              <w:bottom w:val="single" w:sz="4" w:space="0" w:color="000000"/>
              <w:right w:val="single" w:sz="4" w:space="0" w:color="000000"/>
            </w:tcBorders>
            <w:vAlign w:val="center"/>
          </w:tcPr>
          <w:p w14:paraId="74FF3F58" w14:textId="77777777" w:rsidR="00364A4F" w:rsidRPr="00C5197D" w:rsidRDefault="00364A4F" w:rsidP="000D050B">
            <w:pPr>
              <w:jc w:val="center"/>
            </w:pPr>
            <w:r w:rsidRPr="00C5197D">
              <w:t>5</w:t>
            </w:r>
          </w:p>
        </w:tc>
        <w:tc>
          <w:tcPr>
            <w:tcW w:w="3161" w:type="pct"/>
            <w:tcBorders>
              <w:top w:val="nil"/>
              <w:left w:val="nil"/>
              <w:bottom w:val="single" w:sz="4" w:space="0" w:color="000000"/>
              <w:right w:val="single" w:sz="4" w:space="0" w:color="000000"/>
            </w:tcBorders>
            <w:vAlign w:val="center"/>
          </w:tcPr>
          <w:p w14:paraId="7F2DFC04" w14:textId="77777777" w:rsidR="00364A4F" w:rsidRPr="00C5197D" w:rsidRDefault="00364A4F" w:rsidP="000D050B">
            <w:pPr>
              <w:ind w:left="118" w:right="111" w:hanging="24"/>
            </w:pPr>
            <w:r w:rsidRPr="00C5197D">
              <w:t>O sistema deverá permitir acesso a usuários anônimos para obtenção de informações básicas, como imagem do município, arruamento e pontos de interesse. Estes usuários deverão ser associados a um perfil “Anônimo”, para o qual o administrador habilitará o nível de acesso desejado.</w:t>
            </w:r>
          </w:p>
        </w:tc>
        <w:tc>
          <w:tcPr>
            <w:tcW w:w="585" w:type="pct"/>
            <w:gridSpan w:val="2"/>
            <w:tcBorders>
              <w:top w:val="nil"/>
              <w:left w:val="nil"/>
              <w:bottom w:val="single" w:sz="4" w:space="0" w:color="000000"/>
              <w:right w:val="single" w:sz="4" w:space="0" w:color="000000"/>
            </w:tcBorders>
            <w:vAlign w:val="center"/>
          </w:tcPr>
          <w:p w14:paraId="222A18C5"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44050606" w14:textId="77777777" w:rsidR="00364A4F" w:rsidRPr="00C5197D" w:rsidRDefault="00364A4F" w:rsidP="000D050B">
            <w:pPr>
              <w:jc w:val="center"/>
            </w:pPr>
            <w:r w:rsidRPr="00C5197D">
              <w:t>Obrigatória</w:t>
            </w:r>
          </w:p>
        </w:tc>
      </w:tr>
      <w:tr w:rsidR="00364A4F" w:rsidRPr="00C5197D" w14:paraId="7190AD91"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631"/>
        </w:trPr>
        <w:tc>
          <w:tcPr>
            <w:tcW w:w="428" w:type="pct"/>
            <w:gridSpan w:val="3"/>
            <w:tcBorders>
              <w:top w:val="nil"/>
              <w:left w:val="single" w:sz="4" w:space="0" w:color="000000"/>
              <w:bottom w:val="single" w:sz="4" w:space="0" w:color="000000"/>
              <w:right w:val="single" w:sz="4" w:space="0" w:color="000000"/>
            </w:tcBorders>
            <w:vAlign w:val="center"/>
          </w:tcPr>
          <w:p w14:paraId="0EE3BEE6" w14:textId="77777777" w:rsidR="00364A4F" w:rsidRPr="00C5197D" w:rsidRDefault="00364A4F" w:rsidP="000D050B">
            <w:pPr>
              <w:jc w:val="center"/>
            </w:pPr>
            <w:r w:rsidRPr="00C5197D">
              <w:t>6</w:t>
            </w:r>
          </w:p>
        </w:tc>
        <w:tc>
          <w:tcPr>
            <w:tcW w:w="3161" w:type="pct"/>
            <w:tcBorders>
              <w:top w:val="nil"/>
              <w:left w:val="nil"/>
              <w:bottom w:val="single" w:sz="4" w:space="0" w:color="000000"/>
              <w:right w:val="single" w:sz="4" w:space="0" w:color="000000"/>
            </w:tcBorders>
            <w:vAlign w:val="center"/>
          </w:tcPr>
          <w:p w14:paraId="521F4197" w14:textId="77777777" w:rsidR="00364A4F" w:rsidRPr="00C5197D" w:rsidRDefault="00364A4F" w:rsidP="000D050B">
            <w:pPr>
              <w:ind w:left="118" w:right="111" w:hanging="24"/>
            </w:pPr>
            <w:r w:rsidRPr="00C5197D">
              <w:t>O sistema deverá permitir mecanismo para que a autenticação de usuários possa ser feita por sistemas específicos de autenticação de usuário, tais como o padrão LDAP (</w:t>
            </w:r>
            <w:proofErr w:type="spellStart"/>
            <w:r w:rsidRPr="00C5197D">
              <w:t>Lightweight</w:t>
            </w:r>
            <w:proofErr w:type="spellEnd"/>
            <w:r w:rsidRPr="00C5197D">
              <w:t xml:space="preserve"> </w:t>
            </w:r>
            <w:proofErr w:type="spellStart"/>
            <w:r w:rsidRPr="00C5197D">
              <w:t>Directory</w:t>
            </w:r>
            <w:proofErr w:type="spellEnd"/>
            <w:r w:rsidRPr="00C5197D">
              <w:t xml:space="preserve"> Access </w:t>
            </w:r>
            <w:proofErr w:type="spellStart"/>
            <w:r w:rsidRPr="00C5197D">
              <w:t>Protocol</w:t>
            </w:r>
            <w:proofErr w:type="spellEnd"/>
            <w:r w:rsidRPr="00C5197D">
              <w:t>).</w:t>
            </w:r>
          </w:p>
        </w:tc>
        <w:tc>
          <w:tcPr>
            <w:tcW w:w="585" w:type="pct"/>
            <w:gridSpan w:val="2"/>
            <w:tcBorders>
              <w:top w:val="nil"/>
              <w:left w:val="nil"/>
              <w:bottom w:val="single" w:sz="4" w:space="0" w:color="000000"/>
              <w:right w:val="single" w:sz="4" w:space="0" w:color="000000"/>
            </w:tcBorders>
            <w:vAlign w:val="center"/>
          </w:tcPr>
          <w:p w14:paraId="14241500"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47465DFE" w14:textId="77777777" w:rsidR="00364A4F" w:rsidRPr="00C5197D" w:rsidRDefault="00364A4F" w:rsidP="000D050B">
            <w:pPr>
              <w:jc w:val="center"/>
            </w:pPr>
            <w:r w:rsidRPr="00C5197D">
              <w:t>PD</w:t>
            </w:r>
          </w:p>
        </w:tc>
      </w:tr>
      <w:tr w:rsidR="00364A4F" w:rsidRPr="00C5197D" w14:paraId="7101BBC6"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488"/>
        </w:trPr>
        <w:tc>
          <w:tcPr>
            <w:tcW w:w="428" w:type="pct"/>
            <w:gridSpan w:val="3"/>
            <w:tcBorders>
              <w:top w:val="nil"/>
              <w:left w:val="single" w:sz="4" w:space="0" w:color="000000"/>
              <w:bottom w:val="single" w:sz="4" w:space="0" w:color="000000"/>
              <w:right w:val="single" w:sz="4" w:space="0" w:color="000000"/>
            </w:tcBorders>
            <w:vAlign w:val="center"/>
          </w:tcPr>
          <w:p w14:paraId="565F7AC7" w14:textId="77777777" w:rsidR="00364A4F" w:rsidRPr="00C5197D" w:rsidRDefault="00364A4F" w:rsidP="000D050B">
            <w:pPr>
              <w:jc w:val="center"/>
            </w:pPr>
            <w:r w:rsidRPr="00C5197D">
              <w:t>7</w:t>
            </w:r>
          </w:p>
        </w:tc>
        <w:tc>
          <w:tcPr>
            <w:tcW w:w="3161" w:type="pct"/>
            <w:tcBorders>
              <w:top w:val="nil"/>
              <w:left w:val="nil"/>
              <w:bottom w:val="single" w:sz="4" w:space="0" w:color="000000"/>
              <w:right w:val="single" w:sz="4" w:space="0" w:color="000000"/>
            </w:tcBorders>
            <w:vAlign w:val="center"/>
          </w:tcPr>
          <w:p w14:paraId="27F5FBBC" w14:textId="77777777" w:rsidR="00364A4F" w:rsidRPr="00C5197D" w:rsidRDefault="00364A4F" w:rsidP="000D050B">
            <w:pPr>
              <w:ind w:left="118" w:right="111" w:hanging="24"/>
            </w:pPr>
            <w:r w:rsidRPr="00C5197D">
              <w:t>O sistema deverá permitir o acesso em tempo real a cadastros de pessoas físicas e jurídicas mantidos por sistemas legados e utilizar estas informações no processo de cadastramento de usuários, caso estas informações sejam disponibilizadas pela Prefeitura, através de acesso de leitura às bases de dados correspondentes.</w:t>
            </w:r>
          </w:p>
        </w:tc>
        <w:tc>
          <w:tcPr>
            <w:tcW w:w="585" w:type="pct"/>
            <w:gridSpan w:val="2"/>
            <w:tcBorders>
              <w:top w:val="nil"/>
              <w:left w:val="nil"/>
              <w:bottom w:val="single" w:sz="4" w:space="0" w:color="000000"/>
              <w:right w:val="single" w:sz="4" w:space="0" w:color="000000"/>
            </w:tcBorders>
            <w:vAlign w:val="center"/>
          </w:tcPr>
          <w:p w14:paraId="22C7342A"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4F28F311" w14:textId="77777777" w:rsidR="00364A4F" w:rsidRPr="00C5197D" w:rsidRDefault="00364A4F" w:rsidP="000D050B">
            <w:pPr>
              <w:jc w:val="center"/>
            </w:pPr>
            <w:r w:rsidRPr="00C5197D">
              <w:t>Obrigatória</w:t>
            </w:r>
          </w:p>
        </w:tc>
      </w:tr>
      <w:tr w:rsidR="00364A4F" w:rsidRPr="00C5197D" w14:paraId="0DADDE7C"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631"/>
        </w:trPr>
        <w:tc>
          <w:tcPr>
            <w:tcW w:w="428" w:type="pct"/>
            <w:gridSpan w:val="3"/>
            <w:tcBorders>
              <w:top w:val="nil"/>
              <w:left w:val="single" w:sz="4" w:space="0" w:color="000000"/>
              <w:bottom w:val="single" w:sz="4" w:space="0" w:color="000000"/>
              <w:right w:val="single" w:sz="4" w:space="0" w:color="000000"/>
            </w:tcBorders>
            <w:vAlign w:val="center"/>
          </w:tcPr>
          <w:p w14:paraId="6A8D8AA5" w14:textId="77777777" w:rsidR="00364A4F" w:rsidRPr="00C5197D" w:rsidRDefault="00364A4F" w:rsidP="000D050B">
            <w:pPr>
              <w:jc w:val="center"/>
            </w:pPr>
            <w:r w:rsidRPr="00C5197D">
              <w:t>8</w:t>
            </w:r>
          </w:p>
        </w:tc>
        <w:tc>
          <w:tcPr>
            <w:tcW w:w="3161" w:type="pct"/>
            <w:tcBorders>
              <w:top w:val="nil"/>
              <w:left w:val="nil"/>
              <w:bottom w:val="single" w:sz="4" w:space="0" w:color="000000"/>
              <w:right w:val="single" w:sz="4" w:space="0" w:color="000000"/>
            </w:tcBorders>
            <w:vAlign w:val="center"/>
          </w:tcPr>
          <w:p w14:paraId="530CD58D" w14:textId="77777777" w:rsidR="00364A4F" w:rsidRPr="00C5197D" w:rsidRDefault="00364A4F" w:rsidP="000D050B">
            <w:pPr>
              <w:ind w:left="118" w:right="111" w:hanging="24"/>
            </w:pPr>
            <w:r w:rsidRPr="00C5197D">
              <w:t>O sistema deverá permitir o acesso a informações do Diretório Nacional de Endereços (DNE) dos Correios, para facilitar, quando necessário, o cadastramento de endereços.</w:t>
            </w:r>
          </w:p>
        </w:tc>
        <w:tc>
          <w:tcPr>
            <w:tcW w:w="585" w:type="pct"/>
            <w:gridSpan w:val="2"/>
            <w:tcBorders>
              <w:top w:val="nil"/>
              <w:left w:val="nil"/>
              <w:bottom w:val="single" w:sz="4" w:space="0" w:color="000000"/>
              <w:right w:val="single" w:sz="4" w:space="0" w:color="000000"/>
            </w:tcBorders>
            <w:vAlign w:val="center"/>
          </w:tcPr>
          <w:p w14:paraId="2E69547F"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19DB508D" w14:textId="77777777" w:rsidR="00364A4F" w:rsidRPr="00C5197D" w:rsidRDefault="00364A4F" w:rsidP="000D050B">
            <w:pPr>
              <w:jc w:val="center"/>
            </w:pPr>
            <w:r w:rsidRPr="00C5197D">
              <w:t>Obrigatória</w:t>
            </w:r>
          </w:p>
        </w:tc>
      </w:tr>
      <w:tr w:rsidR="00364A4F" w:rsidRPr="00C5197D" w14:paraId="26CE717D"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631"/>
        </w:trPr>
        <w:tc>
          <w:tcPr>
            <w:tcW w:w="428" w:type="pct"/>
            <w:gridSpan w:val="3"/>
            <w:tcBorders>
              <w:top w:val="nil"/>
              <w:left w:val="single" w:sz="4" w:space="0" w:color="000000"/>
              <w:bottom w:val="single" w:sz="4" w:space="0" w:color="000000"/>
              <w:right w:val="single" w:sz="4" w:space="0" w:color="000000"/>
            </w:tcBorders>
            <w:vAlign w:val="center"/>
          </w:tcPr>
          <w:p w14:paraId="623CE36E" w14:textId="77777777" w:rsidR="00364A4F" w:rsidRPr="00C5197D" w:rsidRDefault="00364A4F" w:rsidP="000D050B">
            <w:pPr>
              <w:jc w:val="center"/>
            </w:pPr>
            <w:r w:rsidRPr="00C5197D">
              <w:t>9</w:t>
            </w:r>
          </w:p>
        </w:tc>
        <w:tc>
          <w:tcPr>
            <w:tcW w:w="3161" w:type="pct"/>
            <w:tcBorders>
              <w:top w:val="nil"/>
              <w:left w:val="nil"/>
              <w:bottom w:val="single" w:sz="4" w:space="0" w:color="000000"/>
              <w:right w:val="single" w:sz="4" w:space="0" w:color="000000"/>
            </w:tcBorders>
            <w:vAlign w:val="center"/>
          </w:tcPr>
          <w:p w14:paraId="54EDEF7E" w14:textId="77777777" w:rsidR="00364A4F" w:rsidRPr="00C5197D" w:rsidRDefault="00364A4F" w:rsidP="000D050B">
            <w:pPr>
              <w:ind w:left="118" w:right="111" w:hanging="24"/>
            </w:pPr>
            <w:r w:rsidRPr="00C5197D">
              <w:t>O sistema deverá permitir o acesso para consulta do CPF ou CNPJ, no sistema da Receita Federal, caso seja estabelecida a licença de acesso pela Prefeitura.</w:t>
            </w:r>
          </w:p>
        </w:tc>
        <w:tc>
          <w:tcPr>
            <w:tcW w:w="585" w:type="pct"/>
            <w:gridSpan w:val="2"/>
            <w:tcBorders>
              <w:top w:val="nil"/>
              <w:left w:val="nil"/>
              <w:bottom w:val="single" w:sz="4" w:space="0" w:color="000000"/>
              <w:right w:val="single" w:sz="4" w:space="0" w:color="000000"/>
            </w:tcBorders>
            <w:vAlign w:val="center"/>
          </w:tcPr>
          <w:p w14:paraId="47098A44"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540A3635" w14:textId="77777777" w:rsidR="00364A4F" w:rsidRPr="00C5197D" w:rsidRDefault="00364A4F" w:rsidP="000D050B">
            <w:pPr>
              <w:jc w:val="center"/>
            </w:pPr>
            <w:r w:rsidRPr="00C5197D">
              <w:t>Obrigatória</w:t>
            </w:r>
          </w:p>
        </w:tc>
      </w:tr>
      <w:tr w:rsidR="00364A4F" w:rsidRPr="00C5197D" w14:paraId="12AE25BF"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230"/>
        </w:trPr>
        <w:tc>
          <w:tcPr>
            <w:tcW w:w="428" w:type="pct"/>
            <w:gridSpan w:val="3"/>
            <w:tcBorders>
              <w:top w:val="nil"/>
              <w:left w:val="single" w:sz="4" w:space="0" w:color="000000"/>
              <w:bottom w:val="single" w:sz="4" w:space="0" w:color="000000"/>
              <w:right w:val="single" w:sz="4" w:space="0" w:color="000000"/>
            </w:tcBorders>
            <w:vAlign w:val="center"/>
          </w:tcPr>
          <w:p w14:paraId="58E480E8" w14:textId="77777777" w:rsidR="00364A4F" w:rsidRPr="00C5197D" w:rsidRDefault="00364A4F" w:rsidP="000D050B">
            <w:pPr>
              <w:jc w:val="center"/>
              <w:rPr>
                <w:b/>
                <w:sz w:val="18"/>
                <w:szCs w:val="18"/>
              </w:rPr>
            </w:pPr>
            <w:r w:rsidRPr="00C5197D">
              <w:rPr>
                <w:b/>
                <w:sz w:val="18"/>
                <w:szCs w:val="18"/>
              </w:rPr>
              <w:t>ITEM</w:t>
            </w:r>
          </w:p>
        </w:tc>
        <w:tc>
          <w:tcPr>
            <w:tcW w:w="3161" w:type="pct"/>
            <w:tcBorders>
              <w:top w:val="nil"/>
              <w:left w:val="nil"/>
              <w:bottom w:val="single" w:sz="4" w:space="0" w:color="000000"/>
              <w:right w:val="single" w:sz="4" w:space="0" w:color="000000"/>
            </w:tcBorders>
            <w:vAlign w:val="center"/>
          </w:tcPr>
          <w:p w14:paraId="51321C79" w14:textId="77777777" w:rsidR="00364A4F" w:rsidRPr="00C5197D" w:rsidRDefault="00364A4F" w:rsidP="000D050B">
            <w:pPr>
              <w:ind w:left="118" w:right="111" w:hanging="24"/>
              <w:jc w:val="center"/>
              <w:rPr>
                <w:b/>
              </w:rPr>
            </w:pPr>
            <w:r w:rsidRPr="00C5197D">
              <w:rPr>
                <w:b/>
              </w:rPr>
              <w:t>CARACTERÍSTICAS GERAIS DO SISTEMA</w:t>
            </w:r>
          </w:p>
        </w:tc>
        <w:tc>
          <w:tcPr>
            <w:tcW w:w="585" w:type="pct"/>
            <w:gridSpan w:val="2"/>
            <w:tcBorders>
              <w:top w:val="nil"/>
              <w:left w:val="nil"/>
              <w:bottom w:val="single" w:sz="4" w:space="0" w:color="000000"/>
              <w:right w:val="single" w:sz="4" w:space="0" w:color="000000"/>
            </w:tcBorders>
            <w:vAlign w:val="center"/>
          </w:tcPr>
          <w:p w14:paraId="0A7B1FC8" w14:textId="77777777" w:rsidR="00364A4F" w:rsidRPr="00C5197D" w:rsidRDefault="00364A4F" w:rsidP="004642FC">
            <w:pPr>
              <w:ind w:left="79" w:hanging="142"/>
              <w:jc w:val="center"/>
              <w:rPr>
                <w:b/>
                <w:sz w:val="18"/>
                <w:szCs w:val="18"/>
              </w:rPr>
            </w:pPr>
            <w:r w:rsidRPr="00C5197D">
              <w:rPr>
                <w:b/>
                <w:sz w:val="18"/>
                <w:szCs w:val="18"/>
              </w:rPr>
              <w:t>ATENDEU SIM/NÃO</w:t>
            </w:r>
          </w:p>
        </w:tc>
        <w:tc>
          <w:tcPr>
            <w:tcW w:w="826" w:type="pct"/>
            <w:gridSpan w:val="3"/>
            <w:tcBorders>
              <w:top w:val="single" w:sz="4" w:space="0" w:color="000000"/>
              <w:left w:val="nil"/>
              <w:bottom w:val="single" w:sz="4" w:space="0" w:color="000000"/>
              <w:right w:val="single" w:sz="4" w:space="0" w:color="000000"/>
            </w:tcBorders>
            <w:vAlign w:val="center"/>
          </w:tcPr>
          <w:p w14:paraId="307EFC9F" w14:textId="77777777" w:rsidR="00364A4F" w:rsidRPr="00C5197D" w:rsidRDefault="00364A4F" w:rsidP="000D050B">
            <w:pPr>
              <w:jc w:val="center"/>
              <w:rPr>
                <w:b/>
                <w:sz w:val="18"/>
                <w:szCs w:val="18"/>
              </w:rPr>
            </w:pPr>
            <w:r w:rsidRPr="00C5197D">
              <w:rPr>
                <w:b/>
                <w:sz w:val="18"/>
                <w:szCs w:val="18"/>
              </w:rPr>
              <w:t>OBRIGATÓRIA OU PD</w:t>
            </w:r>
          </w:p>
        </w:tc>
      </w:tr>
      <w:tr w:rsidR="00364A4F" w:rsidRPr="00C5197D" w14:paraId="69C7FE3D"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464"/>
        </w:trPr>
        <w:tc>
          <w:tcPr>
            <w:tcW w:w="428" w:type="pct"/>
            <w:gridSpan w:val="3"/>
            <w:tcBorders>
              <w:top w:val="nil"/>
              <w:left w:val="single" w:sz="4" w:space="0" w:color="000000"/>
              <w:bottom w:val="single" w:sz="4" w:space="0" w:color="000000"/>
              <w:right w:val="single" w:sz="4" w:space="0" w:color="000000"/>
            </w:tcBorders>
            <w:vAlign w:val="center"/>
          </w:tcPr>
          <w:p w14:paraId="3DEADCE4" w14:textId="77777777" w:rsidR="00364A4F" w:rsidRPr="00C5197D" w:rsidRDefault="00364A4F" w:rsidP="000D050B">
            <w:pPr>
              <w:jc w:val="center"/>
            </w:pPr>
            <w:r w:rsidRPr="00C5197D">
              <w:t>1</w:t>
            </w:r>
          </w:p>
        </w:tc>
        <w:tc>
          <w:tcPr>
            <w:tcW w:w="3161" w:type="pct"/>
            <w:tcBorders>
              <w:top w:val="nil"/>
              <w:left w:val="nil"/>
              <w:bottom w:val="single" w:sz="4" w:space="0" w:color="000000"/>
              <w:right w:val="single" w:sz="4" w:space="0" w:color="000000"/>
            </w:tcBorders>
            <w:vAlign w:val="center"/>
          </w:tcPr>
          <w:p w14:paraId="7628DBC2" w14:textId="77777777" w:rsidR="00364A4F" w:rsidRPr="00C5197D" w:rsidRDefault="00364A4F" w:rsidP="000D050B">
            <w:pPr>
              <w:ind w:left="118" w:right="111" w:hanging="24"/>
            </w:pPr>
            <w:r w:rsidRPr="00C5197D">
              <w:t>As telas do sistema e das funcionalidades deverão fornecer ajuda automática ao usuário, denominadas sugestões (“</w:t>
            </w:r>
            <w:proofErr w:type="spellStart"/>
            <w:r w:rsidRPr="00C5197D">
              <w:t>hints</w:t>
            </w:r>
            <w:proofErr w:type="spellEnd"/>
            <w:r w:rsidRPr="00C5197D">
              <w:t>”), na medida em que ele navega pelos campos do formulário.</w:t>
            </w:r>
          </w:p>
        </w:tc>
        <w:tc>
          <w:tcPr>
            <w:tcW w:w="585" w:type="pct"/>
            <w:gridSpan w:val="2"/>
            <w:tcBorders>
              <w:top w:val="nil"/>
              <w:left w:val="nil"/>
              <w:bottom w:val="single" w:sz="4" w:space="0" w:color="000000"/>
              <w:right w:val="single" w:sz="4" w:space="0" w:color="000000"/>
            </w:tcBorders>
            <w:vAlign w:val="center"/>
          </w:tcPr>
          <w:p w14:paraId="1883A5E1"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0D7F5AB8" w14:textId="77777777" w:rsidR="00364A4F" w:rsidRPr="00C5197D" w:rsidRDefault="00364A4F" w:rsidP="000D050B">
            <w:pPr>
              <w:jc w:val="center"/>
            </w:pPr>
            <w:r w:rsidRPr="00C5197D">
              <w:t>Obrigatória</w:t>
            </w:r>
          </w:p>
        </w:tc>
      </w:tr>
      <w:tr w:rsidR="00364A4F" w:rsidRPr="00C5197D" w14:paraId="17269667"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19"/>
        </w:trPr>
        <w:tc>
          <w:tcPr>
            <w:tcW w:w="428" w:type="pct"/>
            <w:gridSpan w:val="3"/>
            <w:tcBorders>
              <w:top w:val="nil"/>
              <w:left w:val="single" w:sz="4" w:space="0" w:color="000000"/>
              <w:bottom w:val="single" w:sz="4" w:space="0" w:color="000000"/>
              <w:right w:val="single" w:sz="4" w:space="0" w:color="000000"/>
            </w:tcBorders>
            <w:vAlign w:val="center"/>
          </w:tcPr>
          <w:p w14:paraId="3871493F" w14:textId="77777777" w:rsidR="00364A4F" w:rsidRPr="00C5197D" w:rsidRDefault="00364A4F" w:rsidP="000D050B">
            <w:pPr>
              <w:jc w:val="center"/>
            </w:pPr>
            <w:r w:rsidRPr="00C5197D">
              <w:t>2</w:t>
            </w:r>
          </w:p>
        </w:tc>
        <w:tc>
          <w:tcPr>
            <w:tcW w:w="3161" w:type="pct"/>
            <w:tcBorders>
              <w:top w:val="nil"/>
              <w:left w:val="nil"/>
              <w:bottom w:val="single" w:sz="4" w:space="0" w:color="000000"/>
              <w:right w:val="single" w:sz="4" w:space="0" w:color="000000"/>
            </w:tcBorders>
            <w:vAlign w:val="center"/>
          </w:tcPr>
          <w:p w14:paraId="6D13BC9E" w14:textId="77777777" w:rsidR="00364A4F" w:rsidRPr="00C5197D" w:rsidRDefault="00364A4F" w:rsidP="000D050B">
            <w:pPr>
              <w:ind w:left="118" w:right="111" w:hanging="24"/>
            </w:pPr>
            <w:r w:rsidRPr="00C5197D">
              <w:t>A aparência das telas deverá se adaptar ao padrão do ambiente gráfico para Web e dispositivos móveis.</w:t>
            </w:r>
          </w:p>
        </w:tc>
        <w:tc>
          <w:tcPr>
            <w:tcW w:w="585" w:type="pct"/>
            <w:gridSpan w:val="2"/>
            <w:tcBorders>
              <w:top w:val="nil"/>
              <w:left w:val="nil"/>
              <w:bottom w:val="single" w:sz="4" w:space="0" w:color="000000"/>
              <w:right w:val="single" w:sz="4" w:space="0" w:color="000000"/>
            </w:tcBorders>
            <w:vAlign w:val="center"/>
          </w:tcPr>
          <w:p w14:paraId="2937E539"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60617DDE" w14:textId="77777777" w:rsidR="00364A4F" w:rsidRPr="00C5197D" w:rsidRDefault="00364A4F" w:rsidP="000D050B">
            <w:pPr>
              <w:jc w:val="center"/>
            </w:pPr>
            <w:r w:rsidRPr="00C5197D">
              <w:t>Obrigatória</w:t>
            </w:r>
          </w:p>
        </w:tc>
      </w:tr>
      <w:tr w:rsidR="00364A4F" w:rsidRPr="00C5197D" w14:paraId="32FB3243"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234"/>
        </w:trPr>
        <w:tc>
          <w:tcPr>
            <w:tcW w:w="428" w:type="pct"/>
            <w:gridSpan w:val="3"/>
            <w:tcBorders>
              <w:top w:val="nil"/>
              <w:left w:val="single" w:sz="4" w:space="0" w:color="000000"/>
              <w:bottom w:val="single" w:sz="4" w:space="0" w:color="000000"/>
              <w:right w:val="single" w:sz="4" w:space="0" w:color="000000"/>
            </w:tcBorders>
            <w:vAlign w:val="center"/>
          </w:tcPr>
          <w:p w14:paraId="3E649E59" w14:textId="77777777" w:rsidR="00364A4F" w:rsidRPr="00C5197D" w:rsidRDefault="00364A4F" w:rsidP="000D050B">
            <w:pPr>
              <w:jc w:val="center"/>
            </w:pPr>
            <w:r w:rsidRPr="00C5197D">
              <w:lastRenderedPageBreak/>
              <w:t>3</w:t>
            </w:r>
          </w:p>
        </w:tc>
        <w:tc>
          <w:tcPr>
            <w:tcW w:w="3161" w:type="pct"/>
            <w:tcBorders>
              <w:top w:val="nil"/>
              <w:left w:val="nil"/>
              <w:bottom w:val="single" w:sz="4" w:space="0" w:color="000000"/>
              <w:right w:val="single" w:sz="4" w:space="0" w:color="000000"/>
            </w:tcBorders>
            <w:vAlign w:val="center"/>
          </w:tcPr>
          <w:p w14:paraId="351B8743" w14:textId="77777777" w:rsidR="00364A4F" w:rsidRPr="00C5197D" w:rsidRDefault="00364A4F" w:rsidP="000D050B">
            <w:pPr>
              <w:ind w:left="118" w:right="111" w:hanging="24"/>
            </w:pPr>
            <w:r w:rsidRPr="00C5197D">
              <w:t>O sistema deverá permitir a sua operabilidade através do mouse ou “</w:t>
            </w:r>
            <w:proofErr w:type="spellStart"/>
            <w:r w:rsidRPr="00C5197D">
              <w:t>touch</w:t>
            </w:r>
            <w:proofErr w:type="spellEnd"/>
            <w:r w:rsidRPr="00C5197D">
              <w:t xml:space="preserve"> </w:t>
            </w:r>
            <w:proofErr w:type="spellStart"/>
            <w:r w:rsidRPr="00C5197D">
              <w:t>pad</w:t>
            </w:r>
            <w:proofErr w:type="spellEnd"/>
            <w:r w:rsidRPr="00C5197D">
              <w:t xml:space="preserve">”, podendo utilizar teclas de atalho quando aplicáveis. </w:t>
            </w:r>
          </w:p>
        </w:tc>
        <w:tc>
          <w:tcPr>
            <w:tcW w:w="585" w:type="pct"/>
            <w:gridSpan w:val="2"/>
            <w:tcBorders>
              <w:top w:val="nil"/>
              <w:left w:val="nil"/>
              <w:bottom w:val="single" w:sz="4" w:space="0" w:color="000000"/>
              <w:right w:val="single" w:sz="4" w:space="0" w:color="000000"/>
            </w:tcBorders>
            <w:vAlign w:val="center"/>
          </w:tcPr>
          <w:p w14:paraId="7C20E164"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1473A12F" w14:textId="77777777" w:rsidR="00364A4F" w:rsidRPr="00C5197D" w:rsidRDefault="00364A4F" w:rsidP="000D050B">
            <w:pPr>
              <w:jc w:val="center"/>
            </w:pPr>
            <w:r w:rsidRPr="00C5197D">
              <w:t>Obrigatória</w:t>
            </w:r>
          </w:p>
        </w:tc>
      </w:tr>
      <w:tr w:rsidR="00364A4F" w:rsidRPr="00C5197D" w14:paraId="44FB3A24"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593"/>
        </w:trPr>
        <w:tc>
          <w:tcPr>
            <w:tcW w:w="428" w:type="pct"/>
            <w:gridSpan w:val="3"/>
            <w:tcBorders>
              <w:top w:val="nil"/>
              <w:left w:val="single" w:sz="4" w:space="0" w:color="000000"/>
              <w:bottom w:val="single" w:sz="4" w:space="0" w:color="000000"/>
              <w:right w:val="single" w:sz="4" w:space="0" w:color="000000"/>
            </w:tcBorders>
            <w:vAlign w:val="center"/>
          </w:tcPr>
          <w:p w14:paraId="69C3F1EE" w14:textId="77777777" w:rsidR="00364A4F" w:rsidRPr="00C5197D" w:rsidRDefault="00364A4F" w:rsidP="000D050B">
            <w:pPr>
              <w:jc w:val="center"/>
            </w:pPr>
            <w:r w:rsidRPr="00C5197D">
              <w:t>4</w:t>
            </w:r>
          </w:p>
        </w:tc>
        <w:tc>
          <w:tcPr>
            <w:tcW w:w="3161" w:type="pct"/>
            <w:tcBorders>
              <w:top w:val="nil"/>
              <w:left w:val="nil"/>
              <w:bottom w:val="single" w:sz="4" w:space="0" w:color="000000"/>
              <w:right w:val="single" w:sz="4" w:space="0" w:color="000000"/>
            </w:tcBorders>
            <w:vAlign w:val="center"/>
          </w:tcPr>
          <w:p w14:paraId="1D251D24" w14:textId="77777777" w:rsidR="00364A4F" w:rsidRPr="00C5197D" w:rsidRDefault="00364A4F" w:rsidP="000D050B">
            <w:pPr>
              <w:ind w:left="118" w:right="111" w:hanging="24"/>
            </w:pPr>
            <w:r w:rsidRPr="00C5197D">
              <w:t xml:space="preserve">O sistema deverá apresentar quaisquer camadas sobrepostas, contendo normalmente uma imagem de fundo e mapas geográficos superpostos, com graus de transparência definidos pelo </w:t>
            </w:r>
            <w:proofErr w:type="spellStart"/>
            <w:r w:rsidRPr="00C5197D">
              <w:t>metadados</w:t>
            </w:r>
            <w:proofErr w:type="spellEnd"/>
            <w:r w:rsidRPr="00C5197D">
              <w:t>, que podem ser alterados pelo usuário durante a visualização.</w:t>
            </w:r>
          </w:p>
        </w:tc>
        <w:tc>
          <w:tcPr>
            <w:tcW w:w="585" w:type="pct"/>
            <w:gridSpan w:val="2"/>
            <w:tcBorders>
              <w:top w:val="nil"/>
              <w:left w:val="nil"/>
              <w:bottom w:val="single" w:sz="4" w:space="0" w:color="000000"/>
              <w:right w:val="single" w:sz="4" w:space="0" w:color="000000"/>
            </w:tcBorders>
            <w:vAlign w:val="center"/>
          </w:tcPr>
          <w:p w14:paraId="33DBB436"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0E9D560F" w14:textId="77777777" w:rsidR="00364A4F" w:rsidRPr="00C5197D" w:rsidRDefault="00364A4F" w:rsidP="000D050B">
            <w:pPr>
              <w:jc w:val="center"/>
            </w:pPr>
            <w:r w:rsidRPr="00C5197D">
              <w:t>Obrigatória</w:t>
            </w:r>
          </w:p>
        </w:tc>
      </w:tr>
      <w:tr w:rsidR="00364A4F" w:rsidRPr="00C5197D" w14:paraId="690E720E"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565"/>
        </w:trPr>
        <w:tc>
          <w:tcPr>
            <w:tcW w:w="428" w:type="pct"/>
            <w:gridSpan w:val="3"/>
            <w:tcBorders>
              <w:top w:val="nil"/>
              <w:left w:val="single" w:sz="4" w:space="0" w:color="000000"/>
              <w:bottom w:val="single" w:sz="4" w:space="0" w:color="000000"/>
              <w:right w:val="single" w:sz="4" w:space="0" w:color="000000"/>
            </w:tcBorders>
            <w:vAlign w:val="center"/>
          </w:tcPr>
          <w:p w14:paraId="74F255DC" w14:textId="77777777" w:rsidR="00364A4F" w:rsidRPr="00C5197D" w:rsidRDefault="00364A4F" w:rsidP="000D050B">
            <w:pPr>
              <w:jc w:val="center"/>
            </w:pPr>
            <w:r w:rsidRPr="00C5197D">
              <w:t>5</w:t>
            </w:r>
          </w:p>
        </w:tc>
        <w:tc>
          <w:tcPr>
            <w:tcW w:w="3161" w:type="pct"/>
            <w:tcBorders>
              <w:top w:val="nil"/>
              <w:left w:val="nil"/>
              <w:bottom w:val="single" w:sz="4" w:space="0" w:color="000000"/>
              <w:right w:val="single" w:sz="4" w:space="0" w:color="000000"/>
            </w:tcBorders>
            <w:vAlign w:val="center"/>
          </w:tcPr>
          <w:p w14:paraId="0FD4D083" w14:textId="77777777" w:rsidR="00364A4F" w:rsidRPr="00C5197D" w:rsidRDefault="00364A4F" w:rsidP="000D050B">
            <w:pPr>
              <w:ind w:left="118" w:right="111" w:hanging="24"/>
            </w:pPr>
            <w:r w:rsidRPr="00C5197D">
              <w:t xml:space="preserve">O sistema deverá permitir armazenar e recuperar documentos digitais, tais como fotos, plantas de quadras, croquis e arquivos digitalizados nos seguintes formatos: </w:t>
            </w:r>
            <w:proofErr w:type="spellStart"/>
            <w:r w:rsidRPr="00C5197D">
              <w:t>jpg</w:t>
            </w:r>
            <w:proofErr w:type="spellEnd"/>
            <w:r w:rsidRPr="00C5197D">
              <w:t>/</w:t>
            </w:r>
            <w:proofErr w:type="spellStart"/>
            <w:r w:rsidRPr="00C5197D">
              <w:t>jpeg</w:t>
            </w:r>
            <w:proofErr w:type="spellEnd"/>
            <w:r w:rsidRPr="00C5197D">
              <w:t xml:space="preserve">, </w:t>
            </w:r>
            <w:proofErr w:type="spellStart"/>
            <w:r w:rsidRPr="00C5197D">
              <w:t>png</w:t>
            </w:r>
            <w:proofErr w:type="spellEnd"/>
            <w:r w:rsidRPr="00C5197D">
              <w:t xml:space="preserve">, </w:t>
            </w:r>
            <w:proofErr w:type="spellStart"/>
            <w:r w:rsidRPr="00C5197D">
              <w:t>pdf</w:t>
            </w:r>
            <w:proofErr w:type="spellEnd"/>
            <w:r w:rsidRPr="00C5197D">
              <w:t xml:space="preserve">, </w:t>
            </w:r>
            <w:proofErr w:type="spellStart"/>
            <w:r w:rsidRPr="00C5197D">
              <w:t>dwg</w:t>
            </w:r>
            <w:proofErr w:type="spellEnd"/>
            <w:r w:rsidRPr="00C5197D">
              <w:t xml:space="preserve">, </w:t>
            </w:r>
            <w:proofErr w:type="spellStart"/>
            <w:r w:rsidRPr="00C5197D">
              <w:t>dxf</w:t>
            </w:r>
            <w:proofErr w:type="spellEnd"/>
            <w:r w:rsidRPr="00C5197D">
              <w:t xml:space="preserve">, </w:t>
            </w:r>
            <w:proofErr w:type="spellStart"/>
            <w:r w:rsidRPr="00C5197D">
              <w:t>doc</w:t>
            </w:r>
            <w:proofErr w:type="spellEnd"/>
            <w:r w:rsidRPr="00C5197D">
              <w:t xml:space="preserve">, </w:t>
            </w:r>
            <w:proofErr w:type="spellStart"/>
            <w:r w:rsidRPr="00C5197D">
              <w:t>docx</w:t>
            </w:r>
            <w:proofErr w:type="spellEnd"/>
            <w:r w:rsidRPr="00C5197D">
              <w:t xml:space="preserve">, </w:t>
            </w:r>
            <w:proofErr w:type="spellStart"/>
            <w:r w:rsidRPr="00C5197D">
              <w:t>xls</w:t>
            </w:r>
            <w:proofErr w:type="spellEnd"/>
            <w:r w:rsidRPr="00C5197D">
              <w:t xml:space="preserve">, </w:t>
            </w:r>
            <w:proofErr w:type="spellStart"/>
            <w:r w:rsidRPr="00C5197D">
              <w:t>xlsx</w:t>
            </w:r>
            <w:proofErr w:type="spellEnd"/>
            <w:r w:rsidRPr="00C5197D">
              <w:t xml:space="preserve"> </w:t>
            </w:r>
            <w:proofErr w:type="spellStart"/>
            <w:r w:rsidRPr="00C5197D">
              <w:t>ods</w:t>
            </w:r>
            <w:proofErr w:type="spellEnd"/>
            <w:r w:rsidRPr="00C5197D">
              <w:t xml:space="preserve"> e </w:t>
            </w:r>
            <w:proofErr w:type="spellStart"/>
            <w:r w:rsidRPr="00C5197D">
              <w:t>odt</w:t>
            </w:r>
            <w:proofErr w:type="spellEnd"/>
            <w:r w:rsidRPr="00C5197D">
              <w:t xml:space="preserve">. O sistema deverá permitir a visualização no mínimo de arquivos </w:t>
            </w:r>
            <w:proofErr w:type="spellStart"/>
            <w:r w:rsidRPr="00C5197D">
              <w:t>jpg</w:t>
            </w:r>
            <w:proofErr w:type="spellEnd"/>
            <w:r w:rsidRPr="00C5197D">
              <w:t>/</w:t>
            </w:r>
            <w:proofErr w:type="spellStart"/>
            <w:r w:rsidRPr="00C5197D">
              <w:t>jpeg</w:t>
            </w:r>
            <w:proofErr w:type="spellEnd"/>
            <w:r w:rsidRPr="00C5197D">
              <w:t xml:space="preserve"> e </w:t>
            </w:r>
            <w:proofErr w:type="spellStart"/>
            <w:r w:rsidRPr="00C5197D">
              <w:t>png</w:t>
            </w:r>
            <w:proofErr w:type="spellEnd"/>
            <w:r w:rsidRPr="00C5197D">
              <w:t>. Os documentos poderão ser armazenados diretamente no banco ou no sistema de arquivos.</w:t>
            </w:r>
          </w:p>
        </w:tc>
        <w:tc>
          <w:tcPr>
            <w:tcW w:w="585" w:type="pct"/>
            <w:gridSpan w:val="2"/>
            <w:tcBorders>
              <w:top w:val="nil"/>
              <w:left w:val="nil"/>
              <w:bottom w:val="single" w:sz="4" w:space="0" w:color="000000"/>
              <w:right w:val="single" w:sz="4" w:space="0" w:color="000000"/>
            </w:tcBorders>
            <w:vAlign w:val="center"/>
          </w:tcPr>
          <w:p w14:paraId="724FE12B"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7D7E1592" w14:textId="77777777" w:rsidR="00364A4F" w:rsidRPr="00C5197D" w:rsidRDefault="00364A4F" w:rsidP="000D050B">
            <w:pPr>
              <w:jc w:val="center"/>
            </w:pPr>
            <w:r w:rsidRPr="00C5197D">
              <w:t>Obrigatória</w:t>
            </w:r>
          </w:p>
        </w:tc>
      </w:tr>
      <w:tr w:rsidR="00364A4F" w:rsidRPr="00C5197D" w14:paraId="7BEC73FA"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631"/>
        </w:trPr>
        <w:tc>
          <w:tcPr>
            <w:tcW w:w="428" w:type="pct"/>
            <w:gridSpan w:val="3"/>
            <w:tcBorders>
              <w:top w:val="nil"/>
              <w:left w:val="single" w:sz="4" w:space="0" w:color="000000"/>
              <w:bottom w:val="single" w:sz="4" w:space="0" w:color="000000"/>
              <w:right w:val="single" w:sz="4" w:space="0" w:color="000000"/>
            </w:tcBorders>
            <w:vAlign w:val="center"/>
          </w:tcPr>
          <w:p w14:paraId="6A3A7234" w14:textId="77777777" w:rsidR="00364A4F" w:rsidRPr="00C5197D" w:rsidRDefault="00364A4F" w:rsidP="000D050B">
            <w:pPr>
              <w:jc w:val="center"/>
            </w:pPr>
            <w:r w:rsidRPr="00C5197D">
              <w:t>6</w:t>
            </w:r>
          </w:p>
        </w:tc>
        <w:tc>
          <w:tcPr>
            <w:tcW w:w="3161" w:type="pct"/>
            <w:tcBorders>
              <w:top w:val="nil"/>
              <w:left w:val="nil"/>
              <w:bottom w:val="single" w:sz="4" w:space="0" w:color="000000"/>
              <w:right w:val="single" w:sz="4" w:space="0" w:color="000000"/>
            </w:tcBorders>
            <w:vAlign w:val="center"/>
          </w:tcPr>
          <w:p w14:paraId="5F3C1D0A" w14:textId="77777777" w:rsidR="00364A4F" w:rsidRPr="00C5197D" w:rsidRDefault="00364A4F" w:rsidP="000D050B">
            <w:pPr>
              <w:ind w:left="118" w:right="111" w:hanging="24"/>
            </w:pPr>
            <w:r w:rsidRPr="00C5197D">
              <w:t>Permitir o uso de assinatura eletrônica, através de Certificação Digital Padrão ICP Brasil, que permita dar validade jurídica aos documentos gerados, caso esteja disponível para os usuários do sistema.</w:t>
            </w:r>
          </w:p>
        </w:tc>
        <w:tc>
          <w:tcPr>
            <w:tcW w:w="585" w:type="pct"/>
            <w:gridSpan w:val="2"/>
            <w:tcBorders>
              <w:top w:val="nil"/>
              <w:left w:val="nil"/>
              <w:bottom w:val="single" w:sz="4" w:space="0" w:color="000000"/>
              <w:right w:val="single" w:sz="4" w:space="0" w:color="000000"/>
            </w:tcBorders>
            <w:vAlign w:val="center"/>
          </w:tcPr>
          <w:p w14:paraId="2032F4E8"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5DEA2DD0" w14:textId="77777777" w:rsidR="00364A4F" w:rsidRPr="00C5197D" w:rsidRDefault="00364A4F" w:rsidP="000D050B">
            <w:pPr>
              <w:jc w:val="center"/>
            </w:pPr>
            <w:r w:rsidRPr="00C5197D">
              <w:t>PD</w:t>
            </w:r>
          </w:p>
        </w:tc>
      </w:tr>
      <w:tr w:rsidR="00364A4F" w:rsidRPr="00C5197D" w14:paraId="7728E3D1"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541"/>
        </w:trPr>
        <w:tc>
          <w:tcPr>
            <w:tcW w:w="428" w:type="pct"/>
            <w:gridSpan w:val="3"/>
            <w:tcBorders>
              <w:top w:val="nil"/>
              <w:left w:val="single" w:sz="4" w:space="0" w:color="000000"/>
              <w:bottom w:val="single" w:sz="4" w:space="0" w:color="000000"/>
              <w:right w:val="single" w:sz="4" w:space="0" w:color="000000"/>
            </w:tcBorders>
            <w:vAlign w:val="center"/>
          </w:tcPr>
          <w:p w14:paraId="392A41D8" w14:textId="77777777" w:rsidR="00364A4F" w:rsidRPr="00C5197D" w:rsidRDefault="00364A4F" w:rsidP="000D050B">
            <w:pPr>
              <w:jc w:val="center"/>
            </w:pPr>
            <w:r w:rsidRPr="00C5197D">
              <w:t>7</w:t>
            </w:r>
          </w:p>
        </w:tc>
        <w:tc>
          <w:tcPr>
            <w:tcW w:w="3161" w:type="pct"/>
            <w:tcBorders>
              <w:top w:val="nil"/>
              <w:left w:val="nil"/>
              <w:bottom w:val="single" w:sz="4" w:space="0" w:color="000000"/>
              <w:right w:val="single" w:sz="4" w:space="0" w:color="000000"/>
            </w:tcBorders>
            <w:vAlign w:val="center"/>
          </w:tcPr>
          <w:p w14:paraId="252CD768" w14:textId="77777777" w:rsidR="00364A4F" w:rsidRPr="00C5197D" w:rsidRDefault="00364A4F" w:rsidP="000D050B">
            <w:pPr>
              <w:ind w:left="118" w:right="111" w:hanging="24"/>
            </w:pPr>
            <w:r w:rsidRPr="00C5197D">
              <w:t>Possibilitar, caso o órgão licitante desejar, que os documentos digitalizados já salvos também possam ser assinados eletronicamente com o uso da certificação digital. A contratação da licença junto às empresas certificadoras será responsabilidade da Prefeitura.</w:t>
            </w:r>
          </w:p>
        </w:tc>
        <w:tc>
          <w:tcPr>
            <w:tcW w:w="585" w:type="pct"/>
            <w:gridSpan w:val="2"/>
            <w:tcBorders>
              <w:top w:val="nil"/>
              <w:left w:val="nil"/>
              <w:bottom w:val="single" w:sz="4" w:space="0" w:color="000000"/>
              <w:right w:val="single" w:sz="4" w:space="0" w:color="000000"/>
            </w:tcBorders>
            <w:vAlign w:val="center"/>
          </w:tcPr>
          <w:p w14:paraId="445085C0"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6027EFD7" w14:textId="77777777" w:rsidR="00364A4F" w:rsidRPr="00C5197D" w:rsidRDefault="00364A4F" w:rsidP="000D050B">
            <w:pPr>
              <w:jc w:val="center"/>
            </w:pPr>
            <w:r w:rsidRPr="00C5197D">
              <w:t>PD</w:t>
            </w:r>
          </w:p>
        </w:tc>
      </w:tr>
      <w:tr w:rsidR="00364A4F" w:rsidRPr="00C5197D" w14:paraId="786A6FB0"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242"/>
        </w:trPr>
        <w:tc>
          <w:tcPr>
            <w:tcW w:w="428" w:type="pct"/>
            <w:gridSpan w:val="3"/>
            <w:tcBorders>
              <w:top w:val="nil"/>
              <w:left w:val="single" w:sz="4" w:space="0" w:color="000000"/>
              <w:bottom w:val="single" w:sz="4" w:space="0" w:color="000000"/>
              <w:right w:val="single" w:sz="4" w:space="0" w:color="000000"/>
            </w:tcBorders>
            <w:vAlign w:val="center"/>
          </w:tcPr>
          <w:p w14:paraId="76B8CB86" w14:textId="77777777" w:rsidR="00364A4F" w:rsidRPr="00C5197D" w:rsidRDefault="00364A4F" w:rsidP="000D050B">
            <w:pPr>
              <w:jc w:val="center"/>
            </w:pPr>
            <w:r w:rsidRPr="00C5197D">
              <w:t>8</w:t>
            </w:r>
          </w:p>
        </w:tc>
        <w:tc>
          <w:tcPr>
            <w:tcW w:w="3161" w:type="pct"/>
            <w:tcBorders>
              <w:top w:val="nil"/>
              <w:left w:val="nil"/>
              <w:bottom w:val="single" w:sz="4" w:space="0" w:color="000000"/>
              <w:right w:val="single" w:sz="4" w:space="0" w:color="000000"/>
            </w:tcBorders>
            <w:vAlign w:val="center"/>
          </w:tcPr>
          <w:p w14:paraId="2A64C499" w14:textId="77777777" w:rsidR="00364A4F" w:rsidRPr="00C5197D" w:rsidRDefault="00364A4F" w:rsidP="000D050B">
            <w:pPr>
              <w:ind w:left="118" w:right="111" w:hanging="24"/>
            </w:pPr>
            <w:r w:rsidRPr="00C5197D">
              <w:t xml:space="preserve">A publicação de novos dados geográficos e tabulares deverá ser realizada integralmente pela definição de parâmetros nos </w:t>
            </w:r>
            <w:proofErr w:type="spellStart"/>
            <w:r w:rsidRPr="00C5197D">
              <w:t>metadados</w:t>
            </w:r>
            <w:proofErr w:type="spellEnd"/>
            <w:r w:rsidRPr="00C5197D">
              <w:t>, que devem controlar os estilos de apresentação dos mapas, os relatórios apresentados e a navegação entre dados de diferentes camadas, sem a necessidade de alteração nos códigos da aplicação.</w:t>
            </w:r>
          </w:p>
        </w:tc>
        <w:tc>
          <w:tcPr>
            <w:tcW w:w="585" w:type="pct"/>
            <w:gridSpan w:val="2"/>
            <w:tcBorders>
              <w:top w:val="nil"/>
              <w:left w:val="nil"/>
              <w:bottom w:val="single" w:sz="4" w:space="0" w:color="000000"/>
              <w:right w:val="single" w:sz="4" w:space="0" w:color="000000"/>
            </w:tcBorders>
            <w:vAlign w:val="center"/>
          </w:tcPr>
          <w:p w14:paraId="76D6F13A"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2EF1417F" w14:textId="77777777" w:rsidR="00364A4F" w:rsidRPr="00C5197D" w:rsidRDefault="00364A4F" w:rsidP="000D050B">
            <w:pPr>
              <w:jc w:val="center"/>
            </w:pPr>
            <w:r w:rsidRPr="00C5197D">
              <w:t>Obrigatória</w:t>
            </w:r>
          </w:p>
        </w:tc>
      </w:tr>
      <w:tr w:rsidR="00364A4F" w:rsidRPr="00C5197D" w14:paraId="2A3A69F1"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19"/>
        </w:trPr>
        <w:tc>
          <w:tcPr>
            <w:tcW w:w="428" w:type="pct"/>
            <w:gridSpan w:val="3"/>
            <w:tcBorders>
              <w:top w:val="nil"/>
              <w:left w:val="single" w:sz="4" w:space="0" w:color="000000"/>
              <w:bottom w:val="single" w:sz="4" w:space="0" w:color="000000"/>
              <w:right w:val="single" w:sz="4" w:space="0" w:color="000000"/>
            </w:tcBorders>
            <w:vAlign w:val="center"/>
          </w:tcPr>
          <w:p w14:paraId="264BA8E0" w14:textId="77777777" w:rsidR="00364A4F" w:rsidRPr="00C5197D" w:rsidRDefault="00364A4F" w:rsidP="000D050B">
            <w:pPr>
              <w:jc w:val="center"/>
            </w:pPr>
            <w:r w:rsidRPr="00C5197D">
              <w:t>9</w:t>
            </w:r>
          </w:p>
        </w:tc>
        <w:tc>
          <w:tcPr>
            <w:tcW w:w="3161" w:type="pct"/>
            <w:tcBorders>
              <w:top w:val="nil"/>
              <w:left w:val="nil"/>
              <w:bottom w:val="single" w:sz="4" w:space="0" w:color="000000"/>
              <w:right w:val="single" w:sz="4" w:space="0" w:color="000000"/>
            </w:tcBorders>
            <w:vAlign w:val="center"/>
          </w:tcPr>
          <w:p w14:paraId="3F9A6F9E" w14:textId="77777777" w:rsidR="00364A4F" w:rsidRPr="00C5197D" w:rsidRDefault="00364A4F" w:rsidP="000D050B">
            <w:pPr>
              <w:ind w:left="118" w:right="111" w:hanging="24"/>
            </w:pPr>
            <w:r w:rsidRPr="00C5197D">
              <w:t>A publicação de novos dados geográficos e tabulares deverá ser realizada utilizando interfaces do próprio sistema.</w:t>
            </w:r>
          </w:p>
        </w:tc>
        <w:tc>
          <w:tcPr>
            <w:tcW w:w="585" w:type="pct"/>
            <w:gridSpan w:val="2"/>
            <w:tcBorders>
              <w:top w:val="nil"/>
              <w:left w:val="nil"/>
              <w:bottom w:val="single" w:sz="4" w:space="0" w:color="000000"/>
              <w:right w:val="single" w:sz="4" w:space="0" w:color="000000"/>
            </w:tcBorders>
            <w:vAlign w:val="center"/>
          </w:tcPr>
          <w:p w14:paraId="22B8DCDD"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28FDC34F" w14:textId="77777777" w:rsidR="00364A4F" w:rsidRPr="00C5197D" w:rsidRDefault="00364A4F" w:rsidP="000D050B">
            <w:pPr>
              <w:jc w:val="center"/>
            </w:pPr>
            <w:r w:rsidRPr="00C5197D">
              <w:t>Obrigatória</w:t>
            </w:r>
          </w:p>
        </w:tc>
      </w:tr>
      <w:tr w:rsidR="00364A4F" w:rsidRPr="00C5197D" w14:paraId="65178BB7"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19"/>
        </w:trPr>
        <w:tc>
          <w:tcPr>
            <w:tcW w:w="428" w:type="pct"/>
            <w:gridSpan w:val="3"/>
            <w:tcBorders>
              <w:top w:val="nil"/>
              <w:left w:val="single" w:sz="4" w:space="0" w:color="000000"/>
              <w:bottom w:val="single" w:sz="4" w:space="0" w:color="000000"/>
              <w:right w:val="single" w:sz="4" w:space="0" w:color="000000"/>
            </w:tcBorders>
            <w:vAlign w:val="center"/>
          </w:tcPr>
          <w:p w14:paraId="1DFF1DE4" w14:textId="77777777" w:rsidR="00364A4F" w:rsidRPr="00C5197D" w:rsidRDefault="00364A4F" w:rsidP="000D050B">
            <w:pPr>
              <w:jc w:val="center"/>
            </w:pPr>
            <w:r w:rsidRPr="00C5197D">
              <w:t>10</w:t>
            </w:r>
          </w:p>
        </w:tc>
        <w:tc>
          <w:tcPr>
            <w:tcW w:w="3161" w:type="pct"/>
            <w:tcBorders>
              <w:top w:val="nil"/>
              <w:left w:val="nil"/>
              <w:bottom w:val="single" w:sz="4" w:space="0" w:color="000000"/>
              <w:right w:val="single" w:sz="4" w:space="0" w:color="000000"/>
            </w:tcBorders>
            <w:vAlign w:val="center"/>
          </w:tcPr>
          <w:p w14:paraId="5F2A7769" w14:textId="77777777" w:rsidR="00364A4F" w:rsidRPr="00C5197D" w:rsidRDefault="00364A4F" w:rsidP="000D050B">
            <w:pPr>
              <w:ind w:left="118" w:right="111" w:hanging="24"/>
            </w:pPr>
            <w:r w:rsidRPr="00C5197D">
              <w:t>Os perfis deverão permitir restringir a visualização ou alteração dos campos tabulares, bem como estabelecer quais mapas georreferenciados serão acessados pelos perfis.</w:t>
            </w:r>
          </w:p>
        </w:tc>
        <w:tc>
          <w:tcPr>
            <w:tcW w:w="585" w:type="pct"/>
            <w:gridSpan w:val="2"/>
            <w:tcBorders>
              <w:top w:val="nil"/>
              <w:left w:val="nil"/>
              <w:bottom w:val="single" w:sz="4" w:space="0" w:color="000000"/>
              <w:right w:val="single" w:sz="4" w:space="0" w:color="000000"/>
            </w:tcBorders>
            <w:vAlign w:val="center"/>
          </w:tcPr>
          <w:p w14:paraId="7B33F133"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12B92D9D" w14:textId="77777777" w:rsidR="00364A4F" w:rsidRPr="00C5197D" w:rsidRDefault="00364A4F" w:rsidP="000D050B">
            <w:pPr>
              <w:jc w:val="center"/>
            </w:pPr>
            <w:r w:rsidRPr="00C5197D">
              <w:t>Obrigatória</w:t>
            </w:r>
          </w:p>
        </w:tc>
      </w:tr>
      <w:tr w:rsidR="00364A4F" w:rsidRPr="00C5197D" w14:paraId="61028B03"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19"/>
        </w:trPr>
        <w:tc>
          <w:tcPr>
            <w:tcW w:w="428" w:type="pct"/>
            <w:gridSpan w:val="3"/>
            <w:tcBorders>
              <w:top w:val="nil"/>
              <w:left w:val="single" w:sz="4" w:space="0" w:color="000000"/>
              <w:bottom w:val="single" w:sz="4" w:space="0" w:color="000000"/>
              <w:right w:val="single" w:sz="4" w:space="0" w:color="000000"/>
            </w:tcBorders>
            <w:vAlign w:val="center"/>
          </w:tcPr>
          <w:p w14:paraId="5357E7B6" w14:textId="77777777" w:rsidR="00364A4F" w:rsidRPr="00C5197D" w:rsidRDefault="00364A4F" w:rsidP="000D050B">
            <w:pPr>
              <w:jc w:val="center"/>
            </w:pPr>
            <w:r w:rsidRPr="00C5197D">
              <w:t>11</w:t>
            </w:r>
          </w:p>
        </w:tc>
        <w:tc>
          <w:tcPr>
            <w:tcW w:w="3161" w:type="pct"/>
            <w:tcBorders>
              <w:top w:val="nil"/>
              <w:left w:val="nil"/>
              <w:bottom w:val="single" w:sz="4" w:space="0" w:color="000000"/>
              <w:right w:val="single" w:sz="4" w:space="0" w:color="000000"/>
            </w:tcBorders>
            <w:vAlign w:val="center"/>
          </w:tcPr>
          <w:p w14:paraId="6E611119" w14:textId="77777777" w:rsidR="00364A4F" w:rsidRPr="00C5197D" w:rsidRDefault="00364A4F" w:rsidP="000D050B">
            <w:pPr>
              <w:ind w:left="118" w:right="111" w:hanging="24"/>
            </w:pPr>
            <w:r w:rsidRPr="00C5197D">
              <w:t>O sistema deverá permitir, a partir de interface gráfica, dar permissão exclusiva de gravação, consulta e exclusão para os dados associados a cada perfil e usuário.</w:t>
            </w:r>
          </w:p>
        </w:tc>
        <w:tc>
          <w:tcPr>
            <w:tcW w:w="585" w:type="pct"/>
            <w:gridSpan w:val="2"/>
            <w:tcBorders>
              <w:top w:val="nil"/>
              <w:left w:val="nil"/>
              <w:bottom w:val="single" w:sz="4" w:space="0" w:color="000000"/>
              <w:right w:val="single" w:sz="4" w:space="0" w:color="000000"/>
            </w:tcBorders>
            <w:vAlign w:val="center"/>
          </w:tcPr>
          <w:p w14:paraId="1CD9E013"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6D75F345" w14:textId="77777777" w:rsidR="00364A4F" w:rsidRPr="00C5197D" w:rsidRDefault="00364A4F" w:rsidP="000D050B">
            <w:pPr>
              <w:jc w:val="center"/>
            </w:pPr>
            <w:r w:rsidRPr="00C5197D">
              <w:t>Obrigatória</w:t>
            </w:r>
          </w:p>
        </w:tc>
      </w:tr>
      <w:tr w:rsidR="00364A4F" w:rsidRPr="00C5197D" w14:paraId="0F81AAAC"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44"/>
        </w:trPr>
        <w:tc>
          <w:tcPr>
            <w:tcW w:w="428" w:type="pct"/>
            <w:gridSpan w:val="3"/>
            <w:tcBorders>
              <w:top w:val="nil"/>
              <w:left w:val="single" w:sz="4" w:space="0" w:color="000000"/>
              <w:bottom w:val="single" w:sz="4" w:space="0" w:color="000000"/>
              <w:right w:val="single" w:sz="4" w:space="0" w:color="000000"/>
            </w:tcBorders>
            <w:vAlign w:val="center"/>
          </w:tcPr>
          <w:p w14:paraId="399BD020" w14:textId="77777777" w:rsidR="00364A4F" w:rsidRPr="00C5197D" w:rsidRDefault="00364A4F" w:rsidP="000D050B">
            <w:pPr>
              <w:jc w:val="center"/>
            </w:pPr>
            <w:r w:rsidRPr="00C5197D">
              <w:t>12</w:t>
            </w:r>
          </w:p>
        </w:tc>
        <w:tc>
          <w:tcPr>
            <w:tcW w:w="3161" w:type="pct"/>
            <w:tcBorders>
              <w:top w:val="nil"/>
              <w:left w:val="nil"/>
              <w:bottom w:val="single" w:sz="4" w:space="0" w:color="000000"/>
              <w:right w:val="single" w:sz="4" w:space="0" w:color="000000"/>
            </w:tcBorders>
            <w:vAlign w:val="center"/>
          </w:tcPr>
          <w:p w14:paraId="298C33E4" w14:textId="77777777" w:rsidR="00364A4F" w:rsidRPr="00C5197D" w:rsidRDefault="00364A4F" w:rsidP="000D050B">
            <w:pPr>
              <w:ind w:left="118" w:right="111" w:hanging="24"/>
            </w:pPr>
            <w:r w:rsidRPr="00C5197D">
              <w:t>O sistema deverá permitir a realização de “cópias de segurança” dos dados, de forma “on-line” e com o banco de dados em utilização.</w:t>
            </w:r>
          </w:p>
        </w:tc>
        <w:tc>
          <w:tcPr>
            <w:tcW w:w="585" w:type="pct"/>
            <w:gridSpan w:val="2"/>
            <w:tcBorders>
              <w:top w:val="nil"/>
              <w:left w:val="nil"/>
              <w:bottom w:val="single" w:sz="4" w:space="0" w:color="000000"/>
              <w:right w:val="single" w:sz="4" w:space="0" w:color="000000"/>
            </w:tcBorders>
            <w:vAlign w:val="center"/>
          </w:tcPr>
          <w:p w14:paraId="02AF8A9F"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2365B29B" w14:textId="77777777" w:rsidR="00364A4F" w:rsidRPr="00C5197D" w:rsidRDefault="00364A4F" w:rsidP="000D050B">
            <w:pPr>
              <w:jc w:val="center"/>
            </w:pPr>
            <w:r w:rsidRPr="00C5197D">
              <w:t>Obrigatória</w:t>
            </w:r>
          </w:p>
        </w:tc>
      </w:tr>
      <w:tr w:rsidR="00364A4F" w:rsidRPr="00C5197D" w14:paraId="4EFA18A9"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19"/>
        </w:trPr>
        <w:tc>
          <w:tcPr>
            <w:tcW w:w="428" w:type="pct"/>
            <w:gridSpan w:val="3"/>
            <w:tcBorders>
              <w:top w:val="nil"/>
              <w:left w:val="single" w:sz="4" w:space="0" w:color="000000"/>
              <w:bottom w:val="single" w:sz="4" w:space="0" w:color="000000"/>
              <w:right w:val="single" w:sz="4" w:space="0" w:color="000000"/>
            </w:tcBorders>
            <w:vAlign w:val="center"/>
          </w:tcPr>
          <w:p w14:paraId="7C7D421A" w14:textId="77777777" w:rsidR="00364A4F" w:rsidRPr="00C5197D" w:rsidRDefault="00364A4F" w:rsidP="000D050B">
            <w:pPr>
              <w:jc w:val="center"/>
            </w:pPr>
            <w:r w:rsidRPr="00C5197D">
              <w:t>13</w:t>
            </w:r>
          </w:p>
        </w:tc>
        <w:tc>
          <w:tcPr>
            <w:tcW w:w="3161" w:type="pct"/>
            <w:tcBorders>
              <w:top w:val="nil"/>
              <w:left w:val="nil"/>
              <w:bottom w:val="single" w:sz="4" w:space="0" w:color="000000"/>
              <w:right w:val="single" w:sz="4" w:space="0" w:color="000000"/>
            </w:tcBorders>
            <w:vAlign w:val="center"/>
          </w:tcPr>
          <w:p w14:paraId="6C5DD36F" w14:textId="77777777" w:rsidR="00364A4F" w:rsidRPr="00C5197D" w:rsidRDefault="00364A4F" w:rsidP="000D050B">
            <w:pPr>
              <w:ind w:left="118" w:right="111" w:hanging="24"/>
            </w:pPr>
            <w:r w:rsidRPr="00C5197D">
              <w:t>O sistema deverá permitir salvar sessão de trabalho.</w:t>
            </w:r>
          </w:p>
        </w:tc>
        <w:tc>
          <w:tcPr>
            <w:tcW w:w="585" w:type="pct"/>
            <w:gridSpan w:val="2"/>
            <w:tcBorders>
              <w:top w:val="nil"/>
              <w:left w:val="nil"/>
              <w:bottom w:val="single" w:sz="4" w:space="0" w:color="000000"/>
              <w:right w:val="single" w:sz="4" w:space="0" w:color="000000"/>
            </w:tcBorders>
            <w:vAlign w:val="center"/>
          </w:tcPr>
          <w:p w14:paraId="66852A0E"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1DAB481C" w14:textId="77777777" w:rsidR="00364A4F" w:rsidRPr="00C5197D" w:rsidRDefault="00364A4F" w:rsidP="000D050B">
            <w:pPr>
              <w:jc w:val="center"/>
            </w:pPr>
            <w:r w:rsidRPr="00C5197D">
              <w:t>Obrigatória</w:t>
            </w:r>
          </w:p>
        </w:tc>
      </w:tr>
      <w:tr w:rsidR="00364A4F" w:rsidRPr="00C5197D" w14:paraId="1C6CEAEF"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19"/>
        </w:trPr>
        <w:tc>
          <w:tcPr>
            <w:tcW w:w="428" w:type="pct"/>
            <w:gridSpan w:val="3"/>
            <w:tcBorders>
              <w:top w:val="nil"/>
              <w:left w:val="single" w:sz="4" w:space="0" w:color="000000"/>
              <w:bottom w:val="single" w:sz="4" w:space="0" w:color="000000"/>
              <w:right w:val="single" w:sz="4" w:space="0" w:color="000000"/>
            </w:tcBorders>
            <w:vAlign w:val="center"/>
          </w:tcPr>
          <w:p w14:paraId="6B90F7F7" w14:textId="77777777" w:rsidR="00364A4F" w:rsidRPr="00C5197D" w:rsidRDefault="00364A4F" w:rsidP="000D050B">
            <w:pPr>
              <w:jc w:val="center"/>
            </w:pPr>
            <w:r w:rsidRPr="00C5197D">
              <w:t>14</w:t>
            </w:r>
          </w:p>
        </w:tc>
        <w:tc>
          <w:tcPr>
            <w:tcW w:w="3161" w:type="pct"/>
            <w:tcBorders>
              <w:top w:val="nil"/>
              <w:left w:val="nil"/>
              <w:bottom w:val="single" w:sz="4" w:space="0" w:color="000000"/>
              <w:right w:val="single" w:sz="4" w:space="0" w:color="000000"/>
            </w:tcBorders>
            <w:vAlign w:val="center"/>
          </w:tcPr>
          <w:p w14:paraId="3385A023" w14:textId="77777777" w:rsidR="00364A4F" w:rsidRPr="00C5197D" w:rsidRDefault="00364A4F" w:rsidP="000D050B">
            <w:pPr>
              <w:ind w:left="118" w:right="111" w:hanging="24"/>
            </w:pPr>
            <w:r w:rsidRPr="00C5197D">
              <w:t>O sistema deverá permitir carregar sessão de trabalho.</w:t>
            </w:r>
          </w:p>
        </w:tc>
        <w:tc>
          <w:tcPr>
            <w:tcW w:w="585" w:type="pct"/>
            <w:gridSpan w:val="2"/>
            <w:tcBorders>
              <w:top w:val="nil"/>
              <w:left w:val="nil"/>
              <w:bottom w:val="single" w:sz="4" w:space="0" w:color="000000"/>
              <w:right w:val="single" w:sz="4" w:space="0" w:color="000000"/>
            </w:tcBorders>
            <w:vAlign w:val="center"/>
          </w:tcPr>
          <w:p w14:paraId="285D3DA7"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1C12E877" w14:textId="77777777" w:rsidR="00364A4F" w:rsidRPr="00C5197D" w:rsidRDefault="00364A4F" w:rsidP="000D050B">
            <w:pPr>
              <w:jc w:val="center"/>
            </w:pPr>
            <w:r w:rsidRPr="00C5197D">
              <w:t>Obrigatória</w:t>
            </w:r>
          </w:p>
        </w:tc>
      </w:tr>
      <w:tr w:rsidR="00364A4F" w:rsidRPr="00C5197D" w14:paraId="63339D70"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19"/>
        </w:trPr>
        <w:tc>
          <w:tcPr>
            <w:tcW w:w="428" w:type="pct"/>
            <w:gridSpan w:val="3"/>
            <w:tcBorders>
              <w:top w:val="nil"/>
              <w:left w:val="single" w:sz="4" w:space="0" w:color="000000"/>
              <w:bottom w:val="single" w:sz="4" w:space="0" w:color="000000"/>
              <w:right w:val="single" w:sz="4" w:space="0" w:color="000000"/>
            </w:tcBorders>
            <w:vAlign w:val="center"/>
          </w:tcPr>
          <w:p w14:paraId="197D942A" w14:textId="77777777" w:rsidR="00364A4F" w:rsidRPr="00C5197D" w:rsidRDefault="00364A4F" w:rsidP="000D050B">
            <w:pPr>
              <w:jc w:val="center"/>
            </w:pPr>
            <w:r w:rsidRPr="00C5197D">
              <w:t>15</w:t>
            </w:r>
          </w:p>
        </w:tc>
        <w:tc>
          <w:tcPr>
            <w:tcW w:w="3161" w:type="pct"/>
            <w:tcBorders>
              <w:top w:val="nil"/>
              <w:left w:val="nil"/>
              <w:bottom w:val="single" w:sz="4" w:space="0" w:color="000000"/>
              <w:right w:val="single" w:sz="4" w:space="0" w:color="000000"/>
            </w:tcBorders>
            <w:vAlign w:val="center"/>
          </w:tcPr>
          <w:p w14:paraId="01A9D1B9" w14:textId="77777777" w:rsidR="00364A4F" w:rsidRPr="00C5197D" w:rsidRDefault="00364A4F" w:rsidP="000D050B">
            <w:pPr>
              <w:ind w:left="118" w:right="111" w:hanging="24"/>
            </w:pPr>
            <w:r w:rsidRPr="00C5197D">
              <w:t xml:space="preserve">Possuir canal de comunicação com os usuários, para reportar erros na base ou aplicação, permitindo o </w:t>
            </w:r>
            <w:r w:rsidRPr="00C5197D">
              <w:lastRenderedPageBreak/>
              <w:t>controle completo do ciclo de atendimento, com comunicação via “e-mail” aos interessados.</w:t>
            </w:r>
          </w:p>
        </w:tc>
        <w:tc>
          <w:tcPr>
            <w:tcW w:w="585" w:type="pct"/>
            <w:gridSpan w:val="2"/>
            <w:tcBorders>
              <w:top w:val="nil"/>
              <w:left w:val="nil"/>
              <w:bottom w:val="single" w:sz="4" w:space="0" w:color="000000"/>
              <w:right w:val="single" w:sz="4" w:space="0" w:color="000000"/>
            </w:tcBorders>
            <w:vAlign w:val="center"/>
          </w:tcPr>
          <w:p w14:paraId="6ADF5E1A"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1629F89F" w14:textId="77777777" w:rsidR="00364A4F" w:rsidRPr="00C5197D" w:rsidRDefault="00364A4F" w:rsidP="000D050B">
            <w:pPr>
              <w:jc w:val="center"/>
            </w:pPr>
            <w:r w:rsidRPr="00C5197D">
              <w:t>Obrigatória</w:t>
            </w:r>
          </w:p>
        </w:tc>
      </w:tr>
      <w:tr w:rsidR="00364A4F" w:rsidRPr="00C5197D" w14:paraId="0BF6E6BA"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19"/>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4E2BBBEF" w14:textId="77777777" w:rsidR="00364A4F" w:rsidRPr="00C5197D" w:rsidRDefault="00364A4F" w:rsidP="000D050B">
            <w:pPr>
              <w:jc w:val="center"/>
            </w:pPr>
            <w:r w:rsidRPr="00C5197D">
              <w:t>16</w:t>
            </w:r>
          </w:p>
        </w:tc>
        <w:tc>
          <w:tcPr>
            <w:tcW w:w="3161" w:type="pct"/>
            <w:tcBorders>
              <w:top w:val="single" w:sz="4" w:space="0" w:color="000000"/>
              <w:left w:val="nil"/>
              <w:bottom w:val="single" w:sz="4" w:space="0" w:color="000000"/>
              <w:right w:val="single" w:sz="4" w:space="0" w:color="000000"/>
            </w:tcBorders>
            <w:vAlign w:val="center"/>
          </w:tcPr>
          <w:p w14:paraId="7ED5AF64" w14:textId="77777777" w:rsidR="00364A4F" w:rsidRPr="00C5197D" w:rsidRDefault="00364A4F" w:rsidP="000D050B">
            <w:pPr>
              <w:ind w:left="118" w:right="111" w:hanging="24"/>
            </w:pPr>
            <w:r w:rsidRPr="00C5197D">
              <w:t xml:space="preserve">O sistema deverá permitir associar </w:t>
            </w:r>
            <w:proofErr w:type="spellStart"/>
            <w:r w:rsidRPr="00C5197D">
              <w:t>metadados</w:t>
            </w:r>
            <w:proofErr w:type="spellEnd"/>
            <w:r w:rsidRPr="00C5197D">
              <w:t xml:space="preserve"> (nome, título e descrição) de qualquer entidade publicada no sistema, bem como seus atributos. </w:t>
            </w:r>
          </w:p>
        </w:tc>
        <w:tc>
          <w:tcPr>
            <w:tcW w:w="585" w:type="pct"/>
            <w:gridSpan w:val="2"/>
            <w:tcBorders>
              <w:top w:val="single" w:sz="4" w:space="0" w:color="000000"/>
              <w:left w:val="nil"/>
              <w:bottom w:val="single" w:sz="4" w:space="0" w:color="000000"/>
              <w:right w:val="single" w:sz="4" w:space="0" w:color="000000"/>
            </w:tcBorders>
            <w:vAlign w:val="center"/>
          </w:tcPr>
          <w:p w14:paraId="66B67AEC" w14:textId="77777777" w:rsidR="00364A4F" w:rsidRPr="00C5197D" w:rsidRDefault="00364A4F" w:rsidP="000D050B">
            <w:pPr>
              <w:jc w:val="center"/>
              <w:rPr>
                <w:highlight w:val="yellow"/>
              </w:rPr>
            </w:pPr>
          </w:p>
        </w:tc>
        <w:tc>
          <w:tcPr>
            <w:tcW w:w="826" w:type="pct"/>
            <w:gridSpan w:val="3"/>
            <w:tcBorders>
              <w:top w:val="single" w:sz="4" w:space="0" w:color="000000"/>
              <w:left w:val="nil"/>
              <w:bottom w:val="single" w:sz="4" w:space="0" w:color="000000"/>
              <w:right w:val="single" w:sz="4" w:space="0" w:color="000000"/>
            </w:tcBorders>
            <w:vAlign w:val="center"/>
          </w:tcPr>
          <w:p w14:paraId="0196A9A6" w14:textId="77777777" w:rsidR="00364A4F" w:rsidRPr="00C5197D" w:rsidRDefault="00364A4F" w:rsidP="000D050B">
            <w:pPr>
              <w:jc w:val="center"/>
            </w:pPr>
            <w:r w:rsidRPr="00C5197D">
              <w:t>Obrigatória</w:t>
            </w:r>
          </w:p>
        </w:tc>
      </w:tr>
      <w:tr w:rsidR="00364A4F" w:rsidRPr="00C5197D" w14:paraId="41A1B0C5"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19"/>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19FE2180" w14:textId="77777777" w:rsidR="00364A4F" w:rsidRPr="00C5197D" w:rsidRDefault="00364A4F" w:rsidP="000D050B">
            <w:pPr>
              <w:jc w:val="center"/>
            </w:pPr>
            <w:r w:rsidRPr="00C5197D">
              <w:t>17</w:t>
            </w:r>
          </w:p>
        </w:tc>
        <w:tc>
          <w:tcPr>
            <w:tcW w:w="3161" w:type="pct"/>
            <w:tcBorders>
              <w:top w:val="single" w:sz="4" w:space="0" w:color="000000"/>
              <w:left w:val="nil"/>
              <w:bottom w:val="single" w:sz="4" w:space="0" w:color="000000"/>
              <w:right w:val="single" w:sz="4" w:space="0" w:color="000000"/>
            </w:tcBorders>
            <w:vAlign w:val="center"/>
          </w:tcPr>
          <w:p w14:paraId="4557E5C2" w14:textId="77777777" w:rsidR="00364A4F" w:rsidRPr="00C5197D" w:rsidRDefault="00364A4F" w:rsidP="000D050B">
            <w:pPr>
              <w:ind w:left="118" w:right="111" w:hanging="24"/>
            </w:pPr>
            <w:r w:rsidRPr="00C5197D">
              <w:t xml:space="preserve">O sistema deverá permitir a consulta aos </w:t>
            </w:r>
            <w:proofErr w:type="spellStart"/>
            <w:r w:rsidRPr="00C5197D">
              <w:t>metadados</w:t>
            </w:r>
            <w:proofErr w:type="spellEnd"/>
            <w:r w:rsidRPr="00C5197D">
              <w:t>, incluindo pesquisa por palavras no campo de descrição, que indique referência cartográfica, o provedor dos dados, entre outros.</w:t>
            </w:r>
          </w:p>
        </w:tc>
        <w:tc>
          <w:tcPr>
            <w:tcW w:w="585" w:type="pct"/>
            <w:gridSpan w:val="2"/>
            <w:tcBorders>
              <w:top w:val="single" w:sz="4" w:space="0" w:color="000000"/>
              <w:left w:val="nil"/>
              <w:bottom w:val="single" w:sz="4" w:space="0" w:color="000000"/>
              <w:right w:val="single" w:sz="4" w:space="0" w:color="000000"/>
            </w:tcBorders>
            <w:vAlign w:val="center"/>
          </w:tcPr>
          <w:p w14:paraId="581612C9" w14:textId="77777777" w:rsidR="00364A4F" w:rsidRPr="00C5197D" w:rsidRDefault="00364A4F" w:rsidP="000D050B">
            <w:pPr>
              <w:jc w:val="center"/>
              <w:rPr>
                <w:highlight w:val="yellow"/>
              </w:rPr>
            </w:pPr>
          </w:p>
        </w:tc>
        <w:tc>
          <w:tcPr>
            <w:tcW w:w="826" w:type="pct"/>
            <w:gridSpan w:val="3"/>
            <w:tcBorders>
              <w:top w:val="single" w:sz="4" w:space="0" w:color="000000"/>
              <w:left w:val="nil"/>
              <w:bottom w:val="single" w:sz="4" w:space="0" w:color="000000"/>
              <w:right w:val="single" w:sz="4" w:space="0" w:color="000000"/>
            </w:tcBorders>
            <w:vAlign w:val="center"/>
          </w:tcPr>
          <w:p w14:paraId="61DBA04E" w14:textId="77777777" w:rsidR="00364A4F" w:rsidRPr="00C5197D" w:rsidRDefault="00364A4F" w:rsidP="000D050B">
            <w:pPr>
              <w:jc w:val="center"/>
            </w:pPr>
            <w:r w:rsidRPr="00C5197D">
              <w:t>Obrigatória</w:t>
            </w:r>
          </w:p>
        </w:tc>
      </w:tr>
      <w:tr w:rsidR="00364A4F" w:rsidRPr="00C5197D" w14:paraId="4205D645"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230"/>
        </w:trPr>
        <w:tc>
          <w:tcPr>
            <w:tcW w:w="428" w:type="pct"/>
            <w:gridSpan w:val="3"/>
            <w:tcBorders>
              <w:top w:val="nil"/>
              <w:left w:val="single" w:sz="4" w:space="0" w:color="000000"/>
              <w:bottom w:val="single" w:sz="4" w:space="0" w:color="000000"/>
              <w:right w:val="single" w:sz="4" w:space="0" w:color="000000"/>
            </w:tcBorders>
            <w:vAlign w:val="center"/>
          </w:tcPr>
          <w:p w14:paraId="730746A3" w14:textId="77777777" w:rsidR="00364A4F" w:rsidRPr="00C5197D" w:rsidRDefault="00364A4F" w:rsidP="000D050B">
            <w:pPr>
              <w:jc w:val="center"/>
              <w:rPr>
                <w:b/>
                <w:sz w:val="18"/>
                <w:szCs w:val="18"/>
              </w:rPr>
            </w:pPr>
            <w:r w:rsidRPr="00C5197D">
              <w:rPr>
                <w:b/>
                <w:sz w:val="18"/>
                <w:szCs w:val="18"/>
              </w:rPr>
              <w:t>ITEM</w:t>
            </w:r>
          </w:p>
        </w:tc>
        <w:tc>
          <w:tcPr>
            <w:tcW w:w="3161" w:type="pct"/>
            <w:tcBorders>
              <w:top w:val="nil"/>
              <w:left w:val="nil"/>
              <w:bottom w:val="single" w:sz="4" w:space="0" w:color="000000"/>
              <w:right w:val="single" w:sz="4" w:space="0" w:color="000000"/>
            </w:tcBorders>
            <w:vAlign w:val="center"/>
          </w:tcPr>
          <w:p w14:paraId="792DC995" w14:textId="77777777" w:rsidR="00364A4F" w:rsidRPr="00C5197D" w:rsidRDefault="00364A4F" w:rsidP="000D050B">
            <w:pPr>
              <w:ind w:left="118" w:right="111" w:hanging="24"/>
              <w:jc w:val="center"/>
              <w:rPr>
                <w:b/>
              </w:rPr>
            </w:pPr>
            <w:r w:rsidRPr="00C5197D">
              <w:rPr>
                <w:b/>
              </w:rPr>
              <w:t>CARACTERÍSTICAS TRANSACIONAIS</w:t>
            </w:r>
          </w:p>
        </w:tc>
        <w:tc>
          <w:tcPr>
            <w:tcW w:w="585" w:type="pct"/>
            <w:gridSpan w:val="2"/>
            <w:tcBorders>
              <w:top w:val="nil"/>
              <w:left w:val="nil"/>
              <w:bottom w:val="single" w:sz="4" w:space="0" w:color="000000"/>
              <w:right w:val="single" w:sz="4" w:space="0" w:color="000000"/>
            </w:tcBorders>
            <w:vAlign w:val="center"/>
          </w:tcPr>
          <w:p w14:paraId="6C9B4865" w14:textId="77777777" w:rsidR="00364A4F" w:rsidRPr="00C5197D" w:rsidRDefault="00364A4F" w:rsidP="004642FC">
            <w:pPr>
              <w:ind w:left="79" w:hanging="142"/>
              <w:jc w:val="center"/>
              <w:rPr>
                <w:b/>
                <w:sz w:val="18"/>
                <w:szCs w:val="18"/>
              </w:rPr>
            </w:pPr>
            <w:r w:rsidRPr="00C5197D">
              <w:rPr>
                <w:b/>
                <w:sz w:val="18"/>
                <w:szCs w:val="18"/>
              </w:rPr>
              <w:t>ATENDEU SIM/NÃO</w:t>
            </w:r>
          </w:p>
        </w:tc>
        <w:tc>
          <w:tcPr>
            <w:tcW w:w="826" w:type="pct"/>
            <w:gridSpan w:val="3"/>
            <w:tcBorders>
              <w:top w:val="single" w:sz="4" w:space="0" w:color="000000"/>
              <w:left w:val="nil"/>
              <w:bottom w:val="single" w:sz="4" w:space="0" w:color="000000"/>
              <w:right w:val="single" w:sz="4" w:space="0" w:color="000000"/>
            </w:tcBorders>
            <w:vAlign w:val="center"/>
          </w:tcPr>
          <w:p w14:paraId="1C3540DB" w14:textId="77777777" w:rsidR="00364A4F" w:rsidRPr="00C5197D" w:rsidRDefault="00364A4F" w:rsidP="000D050B">
            <w:pPr>
              <w:jc w:val="center"/>
              <w:rPr>
                <w:b/>
                <w:sz w:val="18"/>
                <w:szCs w:val="18"/>
              </w:rPr>
            </w:pPr>
            <w:r w:rsidRPr="00C5197D">
              <w:rPr>
                <w:b/>
                <w:sz w:val="18"/>
                <w:szCs w:val="18"/>
              </w:rPr>
              <w:t>OBRIGATÓRIA OU PD</w:t>
            </w:r>
          </w:p>
        </w:tc>
      </w:tr>
      <w:tr w:rsidR="00364A4F" w:rsidRPr="00C5197D" w14:paraId="68AA80DB"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519"/>
        </w:trPr>
        <w:tc>
          <w:tcPr>
            <w:tcW w:w="428" w:type="pct"/>
            <w:gridSpan w:val="3"/>
            <w:tcBorders>
              <w:top w:val="nil"/>
              <w:left w:val="single" w:sz="4" w:space="0" w:color="000000"/>
              <w:bottom w:val="single" w:sz="4" w:space="0" w:color="000000"/>
              <w:right w:val="single" w:sz="4" w:space="0" w:color="000000"/>
            </w:tcBorders>
            <w:vAlign w:val="center"/>
          </w:tcPr>
          <w:p w14:paraId="74F9DE32" w14:textId="77777777" w:rsidR="00364A4F" w:rsidRPr="00C5197D" w:rsidRDefault="00364A4F" w:rsidP="000D050B">
            <w:pPr>
              <w:jc w:val="center"/>
            </w:pPr>
            <w:r w:rsidRPr="00C5197D">
              <w:t>1</w:t>
            </w:r>
          </w:p>
        </w:tc>
        <w:tc>
          <w:tcPr>
            <w:tcW w:w="3161" w:type="pct"/>
            <w:tcBorders>
              <w:top w:val="nil"/>
              <w:left w:val="nil"/>
              <w:bottom w:val="single" w:sz="4" w:space="0" w:color="000000"/>
              <w:right w:val="single" w:sz="4" w:space="0" w:color="000000"/>
            </w:tcBorders>
            <w:vAlign w:val="center"/>
          </w:tcPr>
          <w:p w14:paraId="30CE08CB" w14:textId="77777777" w:rsidR="00364A4F" w:rsidRPr="00C5197D" w:rsidRDefault="00364A4F" w:rsidP="000D050B">
            <w:pPr>
              <w:ind w:left="118" w:right="111" w:hanging="24"/>
            </w:pPr>
            <w:r w:rsidRPr="00C5197D">
              <w:t>O sistema deverá operar utilizando o esquema de transação, garantindo assim a integridade da base de dados.</w:t>
            </w:r>
          </w:p>
        </w:tc>
        <w:tc>
          <w:tcPr>
            <w:tcW w:w="585" w:type="pct"/>
            <w:gridSpan w:val="2"/>
            <w:tcBorders>
              <w:top w:val="nil"/>
              <w:left w:val="nil"/>
              <w:bottom w:val="single" w:sz="4" w:space="0" w:color="000000"/>
              <w:right w:val="single" w:sz="4" w:space="0" w:color="000000"/>
            </w:tcBorders>
            <w:vAlign w:val="center"/>
          </w:tcPr>
          <w:p w14:paraId="6B342B7C"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4B7528C9" w14:textId="77777777" w:rsidR="00364A4F" w:rsidRPr="00C5197D" w:rsidRDefault="00364A4F" w:rsidP="000D050B">
            <w:pPr>
              <w:jc w:val="center"/>
            </w:pPr>
            <w:r w:rsidRPr="00C5197D">
              <w:t>Obrigatória</w:t>
            </w:r>
          </w:p>
        </w:tc>
      </w:tr>
      <w:tr w:rsidR="00364A4F" w:rsidRPr="00C5197D" w14:paraId="59A53A91"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84"/>
        </w:trPr>
        <w:tc>
          <w:tcPr>
            <w:tcW w:w="428" w:type="pct"/>
            <w:gridSpan w:val="3"/>
            <w:tcBorders>
              <w:top w:val="nil"/>
              <w:left w:val="single" w:sz="4" w:space="0" w:color="000000"/>
              <w:bottom w:val="single" w:sz="4" w:space="0" w:color="000000"/>
              <w:right w:val="single" w:sz="4" w:space="0" w:color="000000"/>
            </w:tcBorders>
            <w:vAlign w:val="center"/>
          </w:tcPr>
          <w:p w14:paraId="701E4997" w14:textId="77777777" w:rsidR="00364A4F" w:rsidRPr="00C5197D" w:rsidRDefault="00364A4F" w:rsidP="000D050B">
            <w:pPr>
              <w:jc w:val="center"/>
            </w:pPr>
            <w:r w:rsidRPr="00C5197D">
              <w:t>2</w:t>
            </w:r>
          </w:p>
        </w:tc>
        <w:tc>
          <w:tcPr>
            <w:tcW w:w="3161" w:type="pct"/>
            <w:tcBorders>
              <w:top w:val="nil"/>
              <w:left w:val="nil"/>
              <w:bottom w:val="single" w:sz="4" w:space="0" w:color="000000"/>
              <w:right w:val="single" w:sz="4" w:space="0" w:color="000000"/>
            </w:tcBorders>
            <w:vAlign w:val="center"/>
          </w:tcPr>
          <w:p w14:paraId="54FA259B" w14:textId="77777777" w:rsidR="00364A4F" w:rsidRPr="00C5197D" w:rsidRDefault="00364A4F" w:rsidP="000D050B">
            <w:pPr>
              <w:ind w:left="118" w:right="111" w:hanging="24"/>
            </w:pPr>
            <w:r w:rsidRPr="00C5197D">
              <w:t>O sistema deverá permitir que os dados inseridos ou removidos da base de dados por um usuário fiquem imediatamente disponíveis para outros usuários do sistema sem necessidade de ações externas.</w:t>
            </w:r>
          </w:p>
        </w:tc>
        <w:tc>
          <w:tcPr>
            <w:tcW w:w="585" w:type="pct"/>
            <w:gridSpan w:val="2"/>
            <w:tcBorders>
              <w:top w:val="nil"/>
              <w:left w:val="nil"/>
              <w:bottom w:val="single" w:sz="4" w:space="0" w:color="000000"/>
              <w:right w:val="single" w:sz="4" w:space="0" w:color="000000"/>
            </w:tcBorders>
            <w:vAlign w:val="center"/>
          </w:tcPr>
          <w:p w14:paraId="1B819FF9"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56E2E62D" w14:textId="77777777" w:rsidR="00364A4F" w:rsidRPr="00C5197D" w:rsidRDefault="00364A4F" w:rsidP="000D050B">
            <w:pPr>
              <w:jc w:val="center"/>
            </w:pPr>
            <w:r w:rsidRPr="00C5197D">
              <w:t>Obrigatória</w:t>
            </w:r>
          </w:p>
        </w:tc>
      </w:tr>
      <w:tr w:rsidR="00364A4F" w:rsidRPr="00C5197D" w14:paraId="3492A5FF"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19"/>
        </w:trPr>
        <w:tc>
          <w:tcPr>
            <w:tcW w:w="428" w:type="pct"/>
            <w:gridSpan w:val="3"/>
            <w:tcBorders>
              <w:top w:val="nil"/>
              <w:left w:val="single" w:sz="4" w:space="0" w:color="000000"/>
              <w:bottom w:val="single" w:sz="4" w:space="0" w:color="000000"/>
              <w:right w:val="single" w:sz="4" w:space="0" w:color="000000"/>
            </w:tcBorders>
            <w:vAlign w:val="center"/>
          </w:tcPr>
          <w:p w14:paraId="32C4ADEF" w14:textId="77777777" w:rsidR="00364A4F" w:rsidRPr="00C5197D" w:rsidRDefault="00364A4F" w:rsidP="000D050B">
            <w:pPr>
              <w:jc w:val="center"/>
            </w:pPr>
            <w:r w:rsidRPr="00C5197D">
              <w:t>3</w:t>
            </w:r>
          </w:p>
        </w:tc>
        <w:tc>
          <w:tcPr>
            <w:tcW w:w="3161" w:type="pct"/>
            <w:tcBorders>
              <w:top w:val="nil"/>
              <w:left w:val="nil"/>
              <w:bottom w:val="single" w:sz="4" w:space="0" w:color="000000"/>
              <w:right w:val="single" w:sz="4" w:space="0" w:color="000000"/>
            </w:tcBorders>
            <w:vAlign w:val="center"/>
          </w:tcPr>
          <w:p w14:paraId="3E517AD2" w14:textId="77777777" w:rsidR="00364A4F" w:rsidRPr="00C5197D" w:rsidRDefault="00364A4F" w:rsidP="000D050B">
            <w:pPr>
              <w:ind w:left="118" w:right="111" w:hanging="24"/>
            </w:pPr>
            <w:r w:rsidRPr="00C5197D">
              <w:t>O sistema deverá ser multiusuário, acessado através de estações clientes a partir da internet ou intranet.</w:t>
            </w:r>
          </w:p>
        </w:tc>
        <w:tc>
          <w:tcPr>
            <w:tcW w:w="585" w:type="pct"/>
            <w:gridSpan w:val="2"/>
            <w:tcBorders>
              <w:top w:val="nil"/>
              <w:left w:val="nil"/>
              <w:bottom w:val="single" w:sz="4" w:space="0" w:color="000000"/>
              <w:right w:val="single" w:sz="4" w:space="0" w:color="000000"/>
            </w:tcBorders>
            <w:vAlign w:val="center"/>
          </w:tcPr>
          <w:p w14:paraId="56E1B1B0"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2B6AA041" w14:textId="77777777" w:rsidR="00364A4F" w:rsidRPr="00C5197D" w:rsidRDefault="00364A4F" w:rsidP="000D050B">
            <w:pPr>
              <w:jc w:val="center"/>
            </w:pPr>
            <w:r w:rsidRPr="00C5197D">
              <w:t>Obrigatória</w:t>
            </w:r>
          </w:p>
        </w:tc>
      </w:tr>
      <w:tr w:rsidR="00364A4F" w:rsidRPr="00C5197D" w14:paraId="07AE1633"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230"/>
        </w:trPr>
        <w:tc>
          <w:tcPr>
            <w:tcW w:w="428" w:type="pct"/>
            <w:gridSpan w:val="3"/>
            <w:tcBorders>
              <w:top w:val="nil"/>
              <w:left w:val="single" w:sz="4" w:space="0" w:color="000000"/>
              <w:bottom w:val="single" w:sz="4" w:space="0" w:color="000000"/>
              <w:right w:val="single" w:sz="4" w:space="0" w:color="000000"/>
            </w:tcBorders>
            <w:vAlign w:val="center"/>
          </w:tcPr>
          <w:p w14:paraId="78F6ECF1" w14:textId="77777777" w:rsidR="00364A4F" w:rsidRPr="00C5197D" w:rsidRDefault="00364A4F" w:rsidP="000D050B">
            <w:pPr>
              <w:jc w:val="center"/>
              <w:rPr>
                <w:b/>
                <w:sz w:val="18"/>
                <w:szCs w:val="18"/>
              </w:rPr>
            </w:pPr>
            <w:r w:rsidRPr="00C5197D">
              <w:rPr>
                <w:b/>
                <w:sz w:val="18"/>
                <w:szCs w:val="18"/>
              </w:rPr>
              <w:t>ITEM</w:t>
            </w:r>
          </w:p>
        </w:tc>
        <w:tc>
          <w:tcPr>
            <w:tcW w:w="3161" w:type="pct"/>
            <w:tcBorders>
              <w:top w:val="nil"/>
              <w:left w:val="nil"/>
              <w:bottom w:val="single" w:sz="4" w:space="0" w:color="000000"/>
              <w:right w:val="single" w:sz="4" w:space="0" w:color="000000"/>
            </w:tcBorders>
            <w:vAlign w:val="center"/>
          </w:tcPr>
          <w:p w14:paraId="33ECDA6E" w14:textId="77777777" w:rsidR="00364A4F" w:rsidRPr="00C5197D" w:rsidRDefault="00364A4F" w:rsidP="000D050B">
            <w:pPr>
              <w:ind w:left="118" w:right="111" w:hanging="24"/>
              <w:jc w:val="center"/>
              <w:rPr>
                <w:b/>
              </w:rPr>
            </w:pPr>
            <w:r w:rsidRPr="00C5197D">
              <w:rPr>
                <w:b/>
              </w:rPr>
              <w:t>SEGURANÇA DE ACESSO E RASTREABILIDADE</w:t>
            </w:r>
          </w:p>
        </w:tc>
        <w:tc>
          <w:tcPr>
            <w:tcW w:w="585" w:type="pct"/>
            <w:gridSpan w:val="2"/>
            <w:tcBorders>
              <w:top w:val="nil"/>
              <w:left w:val="nil"/>
              <w:bottom w:val="single" w:sz="4" w:space="0" w:color="000000"/>
              <w:right w:val="single" w:sz="4" w:space="0" w:color="000000"/>
            </w:tcBorders>
            <w:vAlign w:val="center"/>
          </w:tcPr>
          <w:p w14:paraId="208471A0" w14:textId="77777777" w:rsidR="00364A4F" w:rsidRPr="00C5197D" w:rsidRDefault="00364A4F" w:rsidP="004642FC">
            <w:pPr>
              <w:ind w:left="0" w:hanging="63"/>
              <w:jc w:val="center"/>
              <w:rPr>
                <w:b/>
                <w:sz w:val="18"/>
                <w:szCs w:val="18"/>
              </w:rPr>
            </w:pPr>
            <w:r w:rsidRPr="00C5197D">
              <w:rPr>
                <w:b/>
                <w:sz w:val="18"/>
                <w:szCs w:val="18"/>
              </w:rPr>
              <w:t>ATENDEU SIM/NÃO</w:t>
            </w:r>
          </w:p>
        </w:tc>
        <w:tc>
          <w:tcPr>
            <w:tcW w:w="826" w:type="pct"/>
            <w:gridSpan w:val="3"/>
            <w:tcBorders>
              <w:top w:val="single" w:sz="4" w:space="0" w:color="000000"/>
              <w:left w:val="nil"/>
              <w:bottom w:val="single" w:sz="4" w:space="0" w:color="000000"/>
              <w:right w:val="single" w:sz="4" w:space="0" w:color="000000"/>
            </w:tcBorders>
            <w:vAlign w:val="center"/>
          </w:tcPr>
          <w:p w14:paraId="1407BB6E" w14:textId="77777777" w:rsidR="00364A4F" w:rsidRPr="00C5197D" w:rsidRDefault="00364A4F" w:rsidP="000D050B">
            <w:pPr>
              <w:jc w:val="center"/>
              <w:rPr>
                <w:b/>
                <w:sz w:val="18"/>
                <w:szCs w:val="18"/>
              </w:rPr>
            </w:pPr>
            <w:r w:rsidRPr="00C5197D">
              <w:rPr>
                <w:b/>
                <w:sz w:val="18"/>
                <w:szCs w:val="18"/>
              </w:rPr>
              <w:t>OBRIGATÓRIA OU PD</w:t>
            </w:r>
          </w:p>
        </w:tc>
      </w:tr>
      <w:tr w:rsidR="00364A4F" w:rsidRPr="00C5197D" w14:paraId="5C1D62CC"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631"/>
        </w:trPr>
        <w:tc>
          <w:tcPr>
            <w:tcW w:w="428" w:type="pct"/>
            <w:gridSpan w:val="3"/>
            <w:tcBorders>
              <w:top w:val="nil"/>
              <w:left w:val="single" w:sz="4" w:space="0" w:color="000000"/>
              <w:bottom w:val="single" w:sz="4" w:space="0" w:color="000000"/>
              <w:right w:val="single" w:sz="4" w:space="0" w:color="000000"/>
            </w:tcBorders>
            <w:vAlign w:val="center"/>
          </w:tcPr>
          <w:p w14:paraId="3C964E96" w14:textId="77777777" w:rsidR="00364A4F" w:rsidRPr="00C5197D" w:rsidRDefault="00364A4F" w:rsidP="000D050B">
            <w:pPr>
              <w:jc w:val="center"/>
            </w:pPr>
            <w:r w:rsidRPr="00C5197D">
              <w:t>1</w:t>
            </w:r>
          </w:p>
        </w:tc>
        <w:tc>
          <w:tcPr>
            <w:tcW w:w="3161" w:type="pct"/>
            <w:tcBorders>
              <w:top w:val="nil"/>
              <w:left w:val="nil"/>
              <w:bottom w:val="single" w:sz="4" w:space="0" w:color="000000"/>
              <w:right w:val="single" w:sz="4" w:space="0" w:color="000000"/>
            </w:tcBorders>
            <w:vAlign w:val="center"/>
          </w:tcPr>
          <w:p w14:paraId="6D51A2D6" w14:textId="77777777" w:rsidR="00364A4F" w:rsidRPr="00C5197D" w:rsidRDefault="00364A4F" w:rsidP="000D050B">
            <w:pPr>
              <w:ind w:left="118" w:right="111" w:hanging="24"/>
            </w:pPr>
            <w:r w:rsidRPr="00C5197D">
              <w:t>As funcionalidades deverão ser acessíveis somente a usuários autorizados especificamente a cada uma delas. O sistema deve contar com um catálogo de perfis de usuários que definam padrões de acesso específicos por grupos de usuários.</w:t>
            </w:r>
          </w:p>
        </w:tc>
        <w:tc>
          <w:tcPr>
            <w:tcW w:w="585" w:type="pct"/>
            <w:gridSpan w:val="2"/>
            <w:tcBorders>
              <w:top w:val="nil"/>
              <w:left w:val="nil"/>
              <w:bottom w:val="single" w:sz="4" w:space="0" w:color="000000"/>
              <w:right w:val="single" w:sz="4" w:space="0" w:color="000000"/>
            </w:tcBorders>
            <w:vAlign w:val="center"/>
          </w:tcPr>
          <w:p w14:paraId="6FE0DD7B"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209DADB3" w14:textId="77777777" w:rsidR="00364A4F" w:rsidRPr="00C5197D" w:rsidRDefault="00364A4F" w:rsidP="000D050B">
            <w:pPr>
              <w:jc w:val="center"/>
            </w:pPr>
            <w:r w:rsidRPr="00C5197D">
              <w:t>Obrigatória</w:t>
            </w:r>
          </w:p>
        </w:tc>
      </w:tr>
      <w:tr w:rsidR="00364A4F" w:rsidRPr="00C5197D" w14:paraId="41380534"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99"/>
        </w:trPr>
        <w:tc>
          <w:tcPr>
            <w:tcW w:w="428" w:type="pct"/>
            <w:gridSpan w:val="3"/>
            <w:tcBorders>
              <w:top w:val="nil"/>
              <w:left w:val="single" w:sz="4" w:space="0" w:color="000000"/>
              <w:bottom w:val="single" w:sz="4" w:space="0" w:color="000000"/>
              <w:right w:val="single" w:sz="4" w:space="0" w:color="000000"/>
            </w:tcBorders>
            <w:vAlign w:val="center"/>
          </w:tcPr>
          <w:p w14:paraId="6E6423D8" w14:textId="77777777" w:rsidR="00364A4F" w:rsidRPr="00C5197D" w:rsidRDefault="00364A4F" w:rsidP="000D050B">
            <w:pPr>
              <w:jc w:val="center"/>
            </w:pPr>
            <w:r w:rsidRPr="00C5197D">
              <w:t>2</w:t>
            </w:r>
          </w:p>
        </w:tc>
        <w:tc>
          <w:tcPr>
            <w:tcW w:w="3161" w:type="pct"/>
            <w:tcBorders>
              <w:top w:val="nil"/>
              <w:left w:val="nil"/>
              <w:bottom w:val="single" w:sz="4" w:space="0" w:color="000000"/>
              <w:right w:val="single" w:sz="4" w:space="0" w:color="000000"/>
            </w:tcBorders>
            <w:vAlign w:val="center"/>
          </w:tcPr>
          <w:p w14:paraId="12BFF95A" w14:textId="77777777" w:rsidR="00364A4F" w:rsidRPr="00C5197D" w:rsidRDefault="00364A4F" w:rsidP="000D050B">
            <w:pPr>
              <w:ind w:left="118" w:right="111" w:hanging="24"/>
            </w:pPr>
            <w:r w:rsidRPr="00C5197D">
              <w:t>As autorizações ou desautorizações deverão ser dinâmicas e ter efeito imediato.</w:t>
            </w:r>
          </w:p>
        </w:tc>
        <w:tc>
          <w:tcPr>
            <w:tcW w:w="585" w:type="pct"/>
            <w:gridSpan w:val="2"/>
            <w:tcBorders>
              <w:top w:val="nil"/>
              <w:left w:val="nil"/>
              <w:bottom w:val="single" w:sz="4" w:space="0" w:color="000000"/>
              <w:right w:val="single" w:sz="4" w:space="0" w:color="000000"/>
            </w:tcBorders>
            <w:vAlign w:val="center"/>
          </w:tcPr>
          <w:p w14:paraId="69CDAA1D"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12041220" w14:textId="77777777" w:rsidR="00364A4F" w:rsidRPr="00C5197D" w:rsidRDefault="00364A4F" w:rsidP="000D050B">
            <w:pPr>
              <w:jc w:val="center"/>
            </w:pPr>
            <w:r w:rsidRPr="00C5197D">
              <w:t>Obrigatória</w:t>
            </w:r>
          </w:p>
        </w:tc>
      </w:tr>
      <w:tr w:rsidR="00364A4F" w:rsidRPr="00C5197D" w14:paraId="79D1E303"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19"/>
        </w:trPr>
        <w:tc>
          <w:tcPr>
            <w:tcW w:w="428" w:type="pct"/>
            <w:gridSpan w:val="3"/>
            <w:tcBorders>
              <w:top w:val="nil"/>
              <w:left w:val="single" w:sz="4" w:space="0" w:color="000000"/>
              <w:bottom w:val="single" w:sz="4" w:space="0" w:color="000000"/>
              <w:right w:val="single" w:sz="4" w:space="0" w:color="000000"/>
            </w:tcBorders>
            <w:vAlign w:val="center"/>
          </w:tcPr>
          <w:p w14:paraId="1D2C82D8" w14:textId="77777777" w:rsidR="00364A4F" w:rsidRPr="00C5197D" w:rsidRDefault="00364A4F" w:rsidP="000D050B">
            <w:pPr>
              <w:jc w:val="center"/>
            </w:pPr>
            <w:r w:rsidRPr="00C5197D">
              <w:t>3</w:t>
            </w:r>
          </w:p>
        </w:tc>
        <w:tc>
          <w:tcPr>
            <w:tcW w:w="3161" w:type="pct"/>
            <w:tcBorders>
              <w:top w:val="nil"/>
              <w:left w:val="nil"/>
              <w:bottom w:val="single" w:sz="4" w:space="0" w:color="000000"/>
              <w:right w:val="single" w:sz="4" w:space="0" w:color="000000"/>
            </w:tcBorders>
            <w:vAlign w:val="center"/>
          </w:tcPr>
          <w:p w14:paraId="4FA461F9" w14:textId="77777777" w:rsidR="00364A4F" w:rsidRPr="00C5197D" w:rsidRDefault="00364A4F" w:rsidP="000D050B">
            <w:pPr>
              <w:ind w:left="118" w:right="111" w:hanging="24"/>
            </w:pPr>
            <w:r w:rsidRPr="00C5197D">
              <w:t xml:space="preserve">O sistema deverá permitir registrar e recuperar, em arquivo de auditoria, todas as tentativas bem-sucedidas de </w:t>
            </w:r>
            <w:proofErr w:type="spellStart"/>
            <w:r w:rsidRPr="00C5197D">
              <w:t>login</w:t>
            </w:r>
            <w:proofErr w:type="spellEnd"/>
            <w:r w:rsidRPr="00C5197D">
              <w:t>.</w:t>
            </w:r>
          </w:p>
        </w:tc>
        <w:tc>
          <w:tcPr>
            <w:tcW w:w="585" w:type="pct"/>
            <w:gridSpan w:val="2"/>
            <w:tcBorders>
              <w:top w:val="nil"/>
              <w:left w:val="nil"/>
              <w:bottom w:val="single" w:sz="4" w:space="0" w:color="000000"/>
              <w:right w:val="single" w:sz="4" w:space="0" w:color="000000"/>
            </w:tcBorders>
            <w:vAlign w:val="center"/>
          </w:tcPr>
          <w:p w14:paraId="704F6E90"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325173BD" w14:textId="77777777" w:rsidR="00364A4F" w:rsidRPr="00C5197D" w:rsidRDefault="00364A4F" w:rsidP="000D050B">
            <w:pPr>
              <w:jc w:val="center"/>
            </w:pPr>
            <w:r w:rsidRPr="00C5197D">
              <w:t>Obrigatória</w:t>
            </w:r>
          </w:p>
        </w:tc>
      </w:tr>
      <w:tr w:rsidR="00364A4F" w:rsidRPr="00C5197D" w14:paraId="2343837F"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129"/>
        </w:trPr>
        <w:tc>
          <w:tcPr>
            <w:tcW w:w="428" w:type="pct"/>
            <w:gridSpan w:val="3"/>
            <w:tcBorders>
              <w:top w:val="nil"/>
              <w:left w:val="single" w:sz="4" w:space="0" w:color="000000"/>
              <w:bottom w:val="single" w:sz="4" w:space="0" w:color="000000"/>
              <w:right w:val="single" w:sz="4" w:space="0" w:color="000000"/>
            </w:tcBorders>
            <w:vAlign w:val="center"/>
          </w:tcPr>
          <w:p w14:paraId="03FEE3A1" w14:textId="77777777" w:rsidR="00364A4F" w:rsidRPr="00C5197D" w:rsidRDefault="00364A4F" w:rsidP="000D050B">
            <w:pPr>
              <w:jc w:val="center"/>
            </w:pPr>
            <w:r w:rsidRPr="00C5197D">
              <w:t>4</w:t>
            </w:r>
          </w:p>
        </w:tc>
        <w:tc>
          <w:tcPr>
            <w:tcW w:w="3161" w:type="pct"/>
            <w:tcBorders>
              <w:top w:val="nil"/>
              <w:left w:val="nil"/>
              <w:bottom w:val="single" w:sz="4" w:space="0" w:color="000000"/>
              <w:right w:val="single" w:sz="4" w:space="0" w:color="000000"/>
            </w:tcBorders>
            <w:vAlign w:val="center"/>
          </w:tcPr>
          <w:p w14:paraId="646F3C93" w14:textId="77777777" w:rsidR="00364A4F" w:rsidRPr="00C5197D" w:rsidRDefault="00364A4F" w:rsidP="000D050B">
            <w:pPr>
              <w:ind w:left="118" w:right="111" w:hanging="24"/>
            </w:pPr>
            <w:r w:rsidRPr="00C5197D">
              <w:t xml:space="preserve">O sistema deverá permitir registrar e recuperar, em arquivo de auditoria, todas as tentativas bem-sucedidas de alteração de feições, informando o usuário, ação, o perfil e data e hora da alteração. </w:t>
            </w:r>
          </w:p>
        </w:tc>
        <w:tc>
          <w:tcPr>
            <w:tcW w:w="585" w:type="pct"/>
            <w:gridSpan w:val="2"/>
            <w:tcBorders>
              <w:top w:val="nil"/>
              <w:left w:val="nil"/>
              <w:bottom w:val="single" w:sz="4" w:space="0" w:color="000000"/>
              <w:right w:val="single" w:sz="4" w:space="0" w:color="000000"/>
            </w:tcBorders>
            <w:vAlign w:val="center"/>
          </w:tcPr>
          <w:p w14:paraId="1A73D03C"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680858CC" w14:textId="77777777" w:rsidR="00364A4F" w:rsidRPr="00C5197D" w:rsidRDefault="00364A4F" w:rsidP="000D050B">
            <w:pPr>
              <w:jc w:val="center"/>
            </w:pPr>
            <w:r w:rsidRPr="00C5197D">
              <w:t>Obrigatória</w:t>
            </w:r>
          </w:p>
        </w:tc>
      </w:tr>
      <w:tr w:rsidR="00364A4F" w:rsidRPr="00C5197D" w14:paraId="0F0BAC3D"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trHeight w:val="140"/>
        </w:trPr>
        <w:tc>
          <w:tcPr>
            <w:tcW w:w="428" w:type="pct"/>
            <w:gridSpan w:val="3"/>
            <w:tcBorders>
              <w:top w:val="nil"/>
              <w:left w:val="single" w:sz="4" w:space="0" w:color="000000"/>
              <w:bottom w:val="single" w:sz="4" w:space="0" w:color="000000"/>
              <w:right w:val="single" w:sz="4" w:space="0" w:color="000000"/>
            </w:tcBorders>
            <w:vAlign w:val="center"/>
          </w:tcPr>
          <w:p w14:paraId="70185C80" w14:textId="77777777" w:rsidR="00364A4F" w:rsidRPr="00C5197D" w:rsidRDefault="00364A4F" w:rsidP="000D050B">
            <w:pPr>
              <w:jc w:val="center"/>
            </w:pPr>
            <w:r w:rsidRPr="00C5197D">
              <w:t>5</w:t>
            </w:r>
          </w:p>
        </w:tc>
        <w:tc>
          <w:tcPr>
            <w:tcW w:w="3161" w:type="pct"/>
            <w:tcBorders>
              <w:top w:val="nil"/>
              <w:left w:val="nil"/>
              <w:bottom w:val="single" w:sz="4" w:space="0" w:color="000000"/>
              <w:right w:val="single" w:sz="4" w:space="0" w:color="000000"/>
            </w:tcBorders>
            <w:vAlign w:val="center"/>
          </w:tcPr>
          <w:p w14:paraId="71A191A2" w14:textId="77777777" w:rsidR="00364A4F" w:rsidRPr="00C5197D" w:rsidRDefault="00364A4F" w:rsidP="000D050B">
            <w:pPr>
              <w:ind w:left="118" w:right="111" w:hanging="24"/>
            </w:pPr>
            <w:r w:rsidRPr="00C5197D">
              <w:t>O sistema deverá permitir registrar e recuperar, em arquivo de auditoria, as alterações efetuadas sobre os principais cadastros e tabelas mantidos pelo sistema.</w:t>
            </w:r>
          </w:p>
        </w:tc>
        <w:tc>
          <w:tcPr>
            <w:tcW w:w="585" w:type="pct"/>
            <w:gridSpan w:val="2"/>
            <w:tcBorders>
              <w:top w:val="nil"/>
              <w:left w:val="nil"/>
              <w:bottom w:val="single" w:sz="4" w:space="0" w:color="000000"/>
              <w:right w:val="single" w:sz="4" w:space="0" w:color="000000"/>
            </w:tcBorders>
            <w:vAlign w:val="center"/>
          </w:tcPr>
          <w:p w14:paraId="5E5CECDC" w14:textId="77777777" w:rsidR="00364A4F" w:rsidRPr="00C5197D" w:rsidRDefault="00364A4F" w:rsidP="000D050B">
            <w:pPr>
              <w:jc w:val="center"/>
            </w:pPr>
          </w:p>
        </w:tc>
        <w:tc>
          <w:tcPr>
            <w:tcW w:w="826" w:type="pct"/>
            <w:gridSpan w:val="3"/>
            <w:tcBorders>
              <w:top w:val="single" w:sz="4" w:space="0" w:color="000000"/>
              <w:left w:val="nil"/>
              <w:bottom w:val="single" w:sz="4" w:space="0" w:color="000000"/>
              <w:right w:val="single" w:sz="4" w:space="0" w:color="000000"/>
            </w:tcBorders>
            <w:vAlign w:val="center"/>
          </w:tcPr>
          <w:p w14:paraId="2DF79B40" w14:textId="77777777" w:rsidR="00364A4F" w:rsidRPr="00C5197D" w:rsidRDefault="00364A4F" w:rsidP="000D050B">
            <w:pPr>
              <w:jc w:val="center"/>
            </w:pPr>
            <w:r w:rsidRPr="00C5197D">
              <w:t>PD</w:t>
            </w:r>
          </w:p>
        </w:tc>
      </w:tr>
      <w:tr w:rsidR="00364A4F" w:rsidRPr="00C5197D" w14:paraId="4C6FEE51"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66"/>
        </w:trPr>
        <w:tc>
          <w:tcPr>
            <w:tcW w:w="3589" w:type="pct"/>
            <w:gridSpan w:val="4"/>
            <w:tcBorders>
              <w:top w:val="single" w:sz="4" w:space="0" w:color="000000"/>
              <w:left w:val="single" w:sz="4" w:space="0" w:color="000000"/>
              <w:bottom w:val="single" w:sz="4" w:space="0" w:color="000000"/>
              <w:right w:val="single" w:sz="4" w:space="0" w:color="000000"/>
            </w:tcBorders>
            <w:vAlign w:val="center"/>
          </w:tcPr>
          <w:p w14:paraId="4DDB464C" w14:textId="77777777" w:rsidR="00364A4F" w:rsidRPr="00C5197D" w:rsidRDefault="00364A4F" w:rsidP="000D050B">
            <w:pPr>
              <w:jc w:val="center"/>
              <w:rPr>
                <w:b/>
              </w:rPr>
            </w:pPr>
            <w:r w:rsidRPr="00C5197D">
              <w:rPr>
                <w:b/>
              </w:rPr>
              <w:t>FERRAMENTAS DO SISTEMA</w:t>
            </w:r>
          </w:p>
        </w:tc>
        <w:tc>
          <w:tcPr>
            <w:tcW w:w="1370" w:type="pct"/>
            <w:gridSpan w:val="4"/>
            <w:tcBorders>
              <w:top w:val="single" w:sz="4" w:space="0" w:color="000000"/>
              <w:left w:val="single" w:sz="4" w:space="0" w:color="000000"/>
              <w:bottom w:val="single" w:sz="4" w:space="0" w:color="000000"/>
              <w:right w:val="single" w:sz="4" w:space="0" w:color="000000"/>
            </w:tcBorders>
            <w:vAlign w:val="center"/>
          </w:tcPr>
          <w:p w14:paraId="7024BCE7" w14:textId="77777777" w:rsidR="00364A4F" w:rsidRPr="00C5197D" w:rsidRDefault="00364A4F" w:rsidP="000D050B">
            <w:pPr>
              <w:jc w:val="center"/>
              <w:rPr>
                <w:b/>
              </w:rPr>
            </w:pPr>
            <w:r w:rsidRPr="00C5197D">
              <w:rPr>
                <w:b/>
              </w:rPr>
              <w:t>CARACTERÍSTICA</w:t>
            </w:r>
          </w:p>
        </w:tc>
      </w:tr>
      <w:tr w:rsidR="00364A4F" w:rsidRPr="00C5197D" w14:paraId="0A84C59E"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30"/>
        </w:trPr>
        <w:tc>
          <w:tcPr>
            <w:tcW w:w="428" w:type="pct"/>
            <w:gridSpan w:val="3"/>
            <w:tcBorders>
              <w:top w:val="nil"/>
              <w:left w:val="single" w:sz="4" w:space="0" w:color="000000"/>
              <w:bottom w:val="single" w:sz="4" w:space="0" w:color="000000"/>
              <w:right w:val="single" w:sz="4" w:space="0" w:color="000000"/>
            </w:tcBorders>
            <w:vAlign w:val="center"/>
          </w:tcPr>
          <w:p w14:paraId="7D1671C3" w14:textId="77777777" w:rsidR="00364A4F" w:rsidRPr="00C5197D" w:rsidRDefault="00364A4F" w:rsidP="000D050B">
            <w:pPr>
              <w:jc w:val="center"/>
              <w:rPr>
                <w:b/>
                <w:sz w:val="18"/>
                <w:szCs w:val="18"/>
              </w:rPr>
            </w:pPr>
            <w:bookmarkStart w:id="135" w:name="_gjdgxs" w:colFirst="0" w:colLast="0"/>
            <w:bookmarkEnd w:id="135"/>
            <w:r w:rsidRPr="00C5197D">
              <w:rPr>
                <w:b/>
                <w:sz w:val="18"/>
                <w:szCs w:val="18"/>
              </w:rPr>
              <w:t>ITEM</w:t>
            </w:r>
          </w:p>
        </w:tc>
        <w:tc>
          <w:tcPr>
            <w:tcW w:w="3161" w:type="pct"/>
            <w:tcBorders>
              <w:top w:val="nil"/>
              <w:left w:val="nil"/>
              <w:bottom w:val="single" w:sz="4" w:space="0" w:color="000000"/>
              <w:right w:val="single" w:sz="4" w:space="0" w:color="000000"/>
            </w:tcBorders>
            <w:vAlign w:val="center"/>
          </w:tcPr>
          <w:p w14:paraId="61174BF6" w14:textId="77777777" w:rsidR="00364A4F" w:rsidRPr="00C5197D" w:rsidRDefault="00364A4F" w:rsidP="000D050B">
            <w:pPr>
              <w:ind w:left="118" w:right="111" w:hanging="24"/>
              <w:jc w:val="center"/>
              <w:rPr>
                <w:b/>
                <w:sz w:val="18"/>
                <w:szCs w:val="18"/>
              </w:rPr>
            </w:pPr>
            <w:r w:rsidRPr="00C5197D">
              <w:rPr>
                <w:b/>
              </w:rPr>
              <w:t>APRESENTAÇÃO DE MAPAS</w:t>
            </w:r>
          </w:p>
        </w:tc>
        <w:tc>
          <w:tcPr>
            <w:tcW w:w="585" w:type="pct"/>
            <w:gridSpan w:val="2"/>
            <w:tcBorders>
              <w:top w:val="nil"/>
              <w:left w:val="nil"/>
              <w:bottom w:val="single" w:sz="4" w:space="0" w:color="000000"/>
              <w:right w:val="single" w:sz="4" w:space="0" w:color="000000"/>
            </w:tcBorders>
            <w:vAlign w:val="center"/>
          </w:tcPr>
          <w:p w14:paraId="55C9FB9A" w14:textId="77777777" w:rsidR="00364A4F" w:rsidRPr="00C5197D" w:rsidRDefault="00364A4F" w:rsidP="004642FC">
            <w:pPr>
              <w:ind w:left="79" w:hanging="142"/>
              <w:jc w:val="center"/>
              <w:rPr>
                <w:b/>
                <w:sz w:val="18"/>
                <w:szCs w:val="18"/>
              </w:rPr>
            </w:pPr>
            <w:r w:rsidRPr="00C5197D">
              <w:rPr>
                <w:b/>
                <w:sz w:val="18"/>
                <w:szCs w:val="18"/>
              </w:rPr>
              <w:t>ATENDEU SIM/NÃO</w:t>
            </w:r>
          </w:p>
        </w:tc>
        <w:tc>
          <w:tcPr>
            <w:tcW w:w="785" w:type="pct"/>
            <w:gridSpan w:val="2"/>
            <w:tcBorders>
              <w:top w:val="single" w:sz="4" w:space="0" w:color="000000"/>
              <w:left w:val="nil"/>
              <w:bottom w:val="single" w:sz="4" w:space="0" w:color="000000"/>
              <w:right w:val="single" w:sz="4" w:space="0" w:color="000000"/>
            </w:tcBorders>
            <w:vAlign w:val="center"/>
          </w:tcPr>
          <w:p w14:paraId="40C6179D" w14:textId="77777777" w:rsidR="00364A4F" w:rsidRPr="00C5197D" w:rsidRDefault="00364A4F" w:rsidP="004642FC">
            <w:pPr>
              <w:ind w:left="6" w:hanging="142"/>
              <w:jc w:val="center"/>
              <w:rPr>
                <w:b/>
                <w:sz w:val="18"/>
                <w:szCs w:val="18"/>
              </w:rPr>
            </w:pPr>
            <w:r w:rsidRPr="00C5197D">
              <w:rPr>
                <w:b/>
                <w:sz w:val="18"/>
                <w:szCs w:val="18"/>
              </w:rPr>
              <w:t>OBRIGATÓRIA OU PD</w:t>
            </w:r>
          </w:p>
        </w:tc>
      </w:tr>
      <w:tr w:rsidR="00364A4F" w:rsidRPr="00C5197D" w14:paraId="6A645D37"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26"/>
        </w:trPr>
        <w:tc>
          <w:tcPr>
            <w:tcW w:w="428" w:type="pct"/>
            <w:gridSpan w:val="3"/>
            <w:tcBorders>
              <w:top w:val="nil"/>
              <w:left w:val="single" w:sz="4" w:space="0" w:color="000000"/>
              <w:bottom w:val="single" w:sz="4" w:space="0" w:color="000000"/>
              <w:right w:val="single" w:sz="4" w:space="0" w:color="000000"/>
            </w:tcBorders>
            <w:vAlign w:val="center"/>
          </w:tcPr>
          <w:p w14:paraId="229E013D" w14:textId="77777777" w:rsidR="00364A4F" w:rsidRPr="00C5197D" w:rsidRDefault="00364A4F" w:rsidP="000D050B">
            <w:pPr>
              <w:jc w:val="center"/>
            </w:pPr>
            <w:r w:rsidRPr="00C5197D">
              <w:t>1</w:t>
            </w:r>
          </w:p>
        </w:tc>
        <w:tc>
          <w:tcPr>
            <w:tcW w:w="3161" w:type="pct"/>
            <w:tcBorders>
              <w:top w:val="nil"/>
              <w:left w:val="nil"/>
              <w:bottom w:val="single" w:sz="4" w:space="0" w:color="000000"/>
              <w:right w:val="single" w:sz="4" w:space="0" w:color="000000"/>
            </w:tcBorders>
            <w:vAlign w:val="center"/>
          </w:tcPr>
          <w:p w14:paraId="22A2358A" w14:textId="77777777" w:rsidR="00364A4F" w:rsidRPr="00C5197D" w:rsidRDefault="00364A4F" w:rsidP="000D050B">
            <w:pPr>
              <w:ind w:left="118" w:right="111" w:hanging="24"/>
            </w:pPr>
            <w:r w:rsidRPr="00C5197D">
              <w:t>Possuir ferramentas de aproximação: Zoom +.</w:t>
            </w:r>
          </w:p>
        </w:tc>
        <w:tc>
          <w:tcPr>
            <w:tcW w:w="585" w:type="pct"/>
            <w:gridSpan w:val="2"/>
            <w:tcBorders>
              <w:top w:val="nil"/>
              <w:left w:val="nil"/>
              <w:bottom w:val="single" w:sz="4" w:space="0" w:color="000000"/>
              <w:right w:val="single" w:sz="4" w:space="0" w:color="000000"/>
            </w:tcBorders>
            <w:vAlign w:val="center"/>
          </w:tcPr>
          <w:p w14:paraId="43ECA156"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67F62E8A" w14:textId="77777777" w:rsidR="00364A4F" w:rsidRPr="00C5197D" w:rsidRDefault="00364A4F" w:rsidP="000D050B">
            <w:pPr>
              <w:jc w:val="center"/>
            </w:pPr>
            <w:r w:rsidRPr="00C5197D">
              <w:t>Obrigatória</w:t>
            </w:r>
          </w:p>
        </w:tc>
      </w:tr>
      <w:tr w:rsidR="00364A4F" w:rsidRPr="00C5197D" w14:paraId="407D2C83"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46"/>
        </w:trPr>
        <w:tc>
          <w:tcPr>
            <w:tcW w:w="428" w:type="pct"/>
            <w:gridSpan w:val="3"/>
            <w:tcBorders>
              <w:top w:val="nil"/>
              <w:left w:val="single" w:sz="4" w:space="0" w:color="000000"/>
              <w:bottom w:val="single" w:sz="4" w:space="0" w:color="auto"/>
              <w:right w:val="single" w:sz="4" w:space="0" w:color="000000"/>
            </w:tcBorders>
            <w:vAlign w:val="center"/>
          </w:tcPr>
          <w:p w14:paraId="2758F534" w14:textId="77777777" w:rsidR="00364A4F" w:rsidRPr="00C5197D" w:rsidRDefault="00364A4F" w:rsidP="000D050B">
            <w:pPr>
              <w:jc w:val="center"/>
            </w:pPr>
            <w:r w:rsidRPr="00C5197D">
              <w:t>2</w:t>
            </w:r>
          </w:p>
        </w:tc>
        <w:tc>
          <w:tcPr>
            <w:tcW w:w="3161" w:type="pct"/>
            <w:tcBorders>
              <w:top w:val="nil"/>
              <w:left w:val="nil"/>
              <w:bottom w:val="single" w:sz="4" w:space="0" w:color="auto"/>
              <w:right w:val="single" w:sz="4" w:space="0" w:color="000000"/>
            </w:tcBorders>
            <w:vAlign w:val="center"/>
          </w:tcPr>
          <w:p w14:paraId="1AC386C9" w14:textId="77777777" w:rsidR="00364A4F" w:rsidRPr="00C5197D" w:rsidRDefault="00364A4F" w:rsidP="000D050B">
            <w:pPr>
              <w:ind w:left="118" w:right="111" w:hanging="24"/>
            </w:pPr>
            <w:r w:rsidRPr="00C5197D">
              <w:t>Possuir ferramentas de aproximação: Zoom –.</w:t>
            </w:r>
          </w:p>
        </w:tc>
        <w:tc>
          <w:tcPr>
            <w:tcW w:w="585" w:type="pct"/>
            <w:gridSpan w:val="2"/>
            <w:tcBorders>
              <w:top w:val="nil"/>
              <w:left w:val="nil"/>
              <w:bottom w:val="single" w:sz="4" w:space="0" w:color="auto"/>
              <w:right w:val="single" w:sz="4" w:space="0" w:color="000000"/>
            </w:tcBorders>
            <w:vAlign w:val="center"/>
          </w:tcPr>
          <w:p w14:paraId="5A169E04"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30B8E6DB" w14:textId="77777777" w:rsidR="00364A4F" w:rsidRPr="00C5197D" w:rsidRDefault="00364A4F" w:rsidP="000D050B">
            <w:pPr>
              <w:jc w:val="center"/>
            </w:pPr>
            <w:r w:rsidRPr="00C5197D">
              <w:t>Obrigatória</w:t>
            </w:r>
          </w:p>
        </w:tc>
      </w:tr>
      <w:tr w:rsidR="00364A4F" w:rsidRPr="00C5197D" w14:paraId="4C100C87"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08"/>
        </w:trPr>
        <w:tc>
          <w:tcPr>
            <w:tcW w:w="428" w:type="pct"/>
            <w:gridSpan w:val="3"/>
            <w:tcBorders>
              <w:top w:val="single" w:sz="4" w:space="0" w:color="auto"/>
              <w:left w:val="single" w:sz="4" w:space="0" w:color="000000"/>
              <w:bottom w:val="single" w:sz="4" w:space="0" w:color="000000"/>
              <w:right w:val="single" w:sz="4" w:space="0" w:color="000000"/>
            </w:tcBorders>
            <w:vAlign w:val="center"/>
          </w:tcPr>
          <w:p w14:paraId="1D2165F9" w14:textId="77777777" w:rsidR="00364A4F" w:rsidRPr="00C5197D" w:rsidRDefault="00364A4F" w:rsidP="000D050B">
            <w:pPr>
              <w:jc w:val="center"/>
            </w:pPr>
            <w:r w:rsidRPr="00C5197D">
              <w:t>3</w:t>
            </w:r>
          </w:p>
        </w:tc>
        <w:tc>
          <w:tcPr>
            <w:tcW w:w="3161" w:type="pct"/>
            <w:tcBorders>
              <w:top w:val="single" w:sz="4" w:space="0" w:color="auto"/>
              <w:left w:val="nil"/>
              <w:bottom w:val="single" w:sz="4" w:space="0" w:color="000000"/>
              <w:right w:val="single" w:sz="4" w:space="0" w:color="000000"/>
            </w:tcBorders>
            <w:vAlign w:val="center"/>
          </w:tcPr>
          <w:p w14:paraId="2551C6C5" w14:textId="77777777" w:rsidR="00364A4F" w:rsidRPr="00C5197D" w:rsidRDefault="00364A4F" w:rsidP="000D050B">
            <w:pPr>
              <w:ind w:left="118" w:right="111" w:hanging="24"/>
            </w:pPr>
            <w:r w:rsidRPr="00C5197D">
              <w:t>Possuir ferramentas de aproximação: Zoom Área.</w:t>
            </w:r>
          </w:p>
        </w:tc>
        <w:tc>
          <w:tcPr>
            <w:tcW w:w="585" w:type="pct"/>
            <w:gridSpan w:val="2"/>
            <w:tcBorders>
              <w:top w:val="single" w:sz="4" w:space="0" w:color="auto"/>
              <w:left w:val="nil"/>
              <w:bottom w:val="single" w:sz="4" w:space="0" w:color="000000"/>
              <w:right w:val="single" w:sz="4" w:space="0" w:color="000000"/>
            </w:tcBorders>
            <w:vAlign w:val="center"/>
          </w:tcPr>
          <w:p w14:paraId="4D4327B7"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24578182" w14:textId="77777777" w:rsidR="00364A4F" w:rsidRPr="00C5197D" w:rsidRDefault="00364A4F" w:rsidP="000D050B">
            <w:pPr>
              <w:jc w:val="center"/>
            </w:pPr>
            <w:r w:rsidRPr="00C5197D">
              <w:t>Obrigatória</w:t>
            </w:r>
          </w:p>
        </w:tc>
      </w:tr>
      <w:tr w:rsidR="00364A4F" w:rsidRPr="00C5197D" w14:paraId="558BDA9D"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8"/>
        </w:trPr>
        <w:tc>
          <w:tcPr>
            <w:tcW w:w="428" w:type="pct"/>
            <w:gridSpan w:val="3"/>
            <w:tcBorders>
              <w:top w:val="nil"/>
              <w:left w:val="single" w:sz="4" w:space="0" w:color="000000"/>
              <w:bottom w:val="single" w:sz="4" w:space="0" w:color="000000"/>
              <w:right w:val="single" w:sz="4" w:space="0" w:color="000000"/>
            </w:tcBorders>
            <w:vAlign w:val="center"/>
          </w:tcPr>
          <w:p w14:paraId="1EBD68A4" w14:textId="77777777" w:rsidR="00364A4F" w:rsidRPr="00C5197D" w:rsidRDefault="00364A4F" w:rsidP="000D050B">
            <w:pPr>
              <w:jc w:val="center"/>
            </w:pPr>
            <w:r w:rsidRPr="00C5197D">
              <w:t>4</w:t>
            </w:r>
          </w:p>
        </w:tc>
        <w:tc>
          <w:tcPr>
            <w:tcW w:w="3161" w:type="pct"/>
            <w:tcBorders>
              <w:top w:val="nil"/>
              <w:left w:val="nil"/>
              <w:bottom w:val="single" w:sz="4" w:space="0" w:color="000000"/>
              <w:right w:val="single" w:sz="4" w:space="0" w:color="000000"/>
            </w:tcBorders>
            <w:vAlign w:val="center"/>
          </w:tcPr>
          <w:p w14:paraId="63642DFF" w14:textId="77777777" w:rsidR="00364A4F" w:rsidRPr="00C5197D" w:rsidRDefault="00364A4F" w:rsidP="000D050B">
            <w:pPr>
              <w:ind w:left="118" w:right="111" w:hanging="24"/>
            </w:pPr>
            <w:r w:rsidRPr="00C5197D">
              <w:t>Possuir ferramentas de aproximação: Zoom para extensão total.</w:t>
            </w:r>
          </w:p>
        </w:tc>
        <w:tc>
          <w:tcPr>
            <w:tcW w:w="585" w:type="pct"/>
            <w:gridSpan w:val="2"/>
            <w:tcBorders>
              <w:top w:val="nil"/>
              <w:left w:val="nil"/>
              <w:bottom w:val="single" w:sz="4" w:space="0" w:color="000000"/>
              <w:right w:val="single" w:sz="4" w:space="0" w:color="000000"/>
            </w:tcBorders>
            <w:vAlign w:val="center"/>
          </w:tcPr>
          <w:p w14:paraId="15458859"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278C89B6" w14:textId="77777777" w:rsidR="00364A4F" w:rsidRPr="00C5197D" w:rsidRDefault="00364A4F" w:rsidP="000D050B">
            <w:pPr>
              <w:jc w:val="center"/>
            </w:pPr>
            <w:r w:rsidRPr="00C5197D">
              <w:t>Obrigatória</w:t>
            </w:r>
          </w:p>
        </w:tc>
      </w:tr>
      <w:tr w:rsidR="00364A4F" w:rsidRPr="00C5197D" w14:paraId="06B2107F"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nil"/>
              <w:left w:val="single" w:sz="4" w:space="0" w:color="000000"/>
              <w:bottom w:val="single" w:sz="4" w:space="0" w:color="000000"/>
              <w:right w:val="single" w:sz="4" w:space="0" w:color="000000"/>
            </w:tcBorders>
            <w:vAlign w:val="center"/>
          </w:tcPr>
          <w:p w14:paraId="714EAE85" w14:textId="77777777" w:rsidR="00364A4F" w:rsidRPr="00C5197D" w:rsidRDefault="00364A4F" w:rsidP="000D050B">
            <w:pPr>
              <w:jc w:val="center"/>
            </w:pPr>
            <w:r w:rsidRPr="00C5197D">
              <w:t>5</w:t>
            </w:r>
          </w:p>
        </w:tc>
        <w:tc>
          <w:tcPr>
            <w:tcW w:w="3161" w:type="pct"/>
            <w:tcBorders>
              <w:top w:val="nil"/>
              <w:left w:val="nil"/>
              <w:bottom w:val="single" w:sz="4" w:space="0" w:color="000000"/>
              <w:right w:val="single" w:sz="4" w:space="0" w:color="000000"/>
            </w:tcBorders>
            <w:vAlign w:val="center"/>
          </w:tcPr>
          <w:p w14:paraId="728A1D53" w14:textId="77777777" w:rsidR="00364A4F" w:rsidRPr="00C5197D" w:rsidRDefault="00364A4F" w:rsidP="000D050B">
            <w:pPr>
              <w:ind w:left="118" w:right="111" w:hanging="24"/>
            </w:pPr>
            <w:r w:rsidRPr="00C5197D">
              <w:t>Visualizações anteriores de Zoom sem limite.</w:t>
            </w:r>
          </w:p>
        </w:tc>
        <w:tc>
          <w:tcPr>
            <w:tcW w:w="585" w:type="pct"/>
            <w:gridSpan w:val="2"/>
            <w:tcBorders>
              <w:top w:val="nil"/>
              <w:left w:val="nil"/>
              <w:bottom w:val="single" w:sz="4" w:space="0" w:color="000000"/>
              <w:right w:val="single" w:sz="4" w:space="0" w:color="000000"/>
            </w:tcBorders>
            <w:vAlign w:val="center"/>
          </w:tcPr>
          <w:p w14:paraId="3793E07B"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3F1794BE" w14:textId="77777777" w:rsidR="00364A4F" w:rsidRPr="00C5197D" w:rsidRDefault="00364A4F" w:rsidP="000D050B">
            <w:pPr>
              <w:jc w:val="center"/>
            </w:pPr>
            <w:r w:rsidRPr="00C5197D">
              <w:t>Obrigatória</w:t>
            </w:r>
          </w:p>
        </w:tc>
      </w:tr>
      <w:tr w:rsidR="00364A4F" w:rsidRPr="00C5197D" w14:paraId="7647348D"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nil"/>
              <w:left w:val="single" w:sz="4" w:space="0" w:color="000000"/>
              <w:bottom w:val="single" w:sz="4" w:space="0" w:color="000000"/>
              <w:right w:val="single" w:sz="4" w:space="0" w:color="000000"/>
            </w:tcBorders>
            <w:vAlign w:val="center"/>
          </w:tcPr>
          <w:p w14:paraId="782F98F2" w14:textId="77777777" w:rsidR="00364A4F" w:rsidRPr="00C5197D" w:rsidRDefault="00364A4F" w:rsidP="000D050B">
            <w:pPr>
              <w:jc w:val="center"/>
            </w:pPr>
            <w:r w:rsidRPr="00C5197D">
              <w:t>6</w:t>
            </w:r>
          </w:p>
        </w:tc>
        <w:tc>
          <w:tcPr>
            <w:tcW w:w="3161" w:type="pct"/>
            <w:tcBorders>
              <w:top w:val="nil"/>
              <w:left w:val="nil"/>
              <w:bottom w:val="single" w:sz="4" w:space="0" w:color="000000"/>
              <w:right w:val="single" w:sz="4" w:space="0" w:color="000000"/>
            </w:tcBorders>
            <w:vAlign w:val="center"/>
          </w:tcPr>
          <w:p w14:paraId="550B80B0" w14:textId="77777777" w:rsidR="00364A4F" w:rsidRPr="00C5197D" w:rsidRDefault="00364A4F" w:rsidP="000D050B">
            <w:pPr>
              <w:ind w:left="118" w:right="111" w:hanging="24"/>
            </w:pPr>
            <w:r w:rsidRPr="00C5197D">
              <w:t>Visualizações posteriores Zoom sem limite.</w:t>
            </w:r>
          </w:p>
        </w:tc>
        <w:tc>
          <w:tcPr>
            <w:tcW w:w="585" w:type="pct"/>
            <w:gridSpan w:val="2"/>
            <w:tcBorders>
              <w:top w:val="nil"/>
              <w:left w:val="nil"/>
              <w:bottom w:val="single" w:sz="4" w:space="0" w:color="000000"/>
              <w:right w:val="single" w:sz="4" w:space="0" w:color="000000"/>
            </w:tcBorders>
            <w:vAlign w:val="center"/>
          </w:tcPr>
          <w:p w14:paraId="3554B4AF"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0DA461C3" w14:textId="77777777" w:rsidR="00364A4F" w:rsidRPr="00C5197D" w:rsidRDefault="00364A4F" w:rsidP="000D050B">
            <w:pPr>
              <w:jc w:val="center"/>
            </w:pPr>
            <w:r w:rsidRPr="00C5197D">
              <w:t>Obrigatória</w:t>
            </w:r>
          </w:p>
        </w:tc>
      </w:tr>
      <w:tr w:rsidR="00364A4F" w:rsidRPr="00C5197D" w14:paraId="318DE4F6"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nil"/>
              <w:left w:val="single" w:sz="4" w:space="0" w:color="000000"/>
              <w:bottom w:val="single" w:sz="4" w:space="0" w:color="000000"/>
              <w:right w:val="single" w:sz="4" w:space="0" w:color="000000"/>
            </w:tcBorders>
            <w:vAlign w:val="center"/>
          </w:tcPr>
          <w:p w14:paraId="24B806B3" w14:textId="77777777" w:rsidR="00364A4F" w:rsidRPr="00C5197D" w:rsidRDefault="00364A4F" w:rsidP="000D050B">
            <w:pPr>
              <w:jc w:val="center"/>
            </w:pPr>
            <w:r w:rsidRPr="00C5197D">
              <w:t>7</w:t>
            </w:r>
          </w:p>
        </w:tc>
        <w:tc>
          <w:tcPr>
            <w:tcW w:w="3161" w:type="pct"/>
            <w:tcBorders>
              <w:top w:val="nil"/>
              <w:left w:val="nil"/>
              <w:bottom w:val="single" w:sz="4" w:space="0" w:color="000000"/>
              <w:right w:val="single" w:sz="4" w:space="0" w:color="000000"/>
            </w:tcBorders>
            <w:vAlign w:val="center"/>
          </w:tcPr>
          <w:p w14:paraId="42E5D612" w14:textId="77777777" w:rsidR="00364A4F" w:rsidRPr="00C5197D" w:rsidRDefault="00364A4F" w:rsidP="000D050B">
            <w:pPr>
              <w:ind w:left="118" w:right="111" w:hanging="24"/>
            </w:pPr>
            <w:r w:rsidRPr="00C5197D">
              <w:t xml:space="preserve">Possuir controle do zoom pelo “mouse </w:t>
            </w:r>
            <w:proofErr w:type="spellStart"/>
            <w:r w:rsidRPr="00C5197D">
              <w:t>wheel</w:t>
            </w:r>
            <w:proofErr w:type="spellEnd"/>
            <w:r w:rsidRPr="00C5197D">
              <w:t>”.</w:t>
            </w:r>
          </w:p>
        </w:tc>
        <w:tc>
          <w:tcPr>
            <w:tcW w:w="585" w:type="pct"/>
            <w:gridSpan w:val="2"/>
            <w:tcBorders>
              <w:top w:val="nil"/>
              <w:left w:val="nil"/>
              <w:bottom w:val="single" w:sz="4" w:space="0" w:color="000000"/>
              <w:right w:val="single" w:sz="4" w:space="0" w:color="000000"/>
            </w:tcBorders>
            <w:vAlign w:val="center"/>
          </w:tcPr>
          <w:p w14:paraId="0652509A"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1EEAD22E" w14:textId="77777777" w:rsidR="00364A4F" w:rsidRPr="00C5197D" w:rsidRDefault="00364A4F" w:rsidP="000D050B">
            <w:pPr>
              <w:jc w:val="center"/>
            </w:pPr>
            <w:r w:rsidRPr="00C5197D">
              <w:t>Obrigatória</w:t>
            </w:r>
          </w:p>
        </w:tc>
      </w:tr>
      <w:tr w:rsidR="00364A4F" w:rsidRPr="00C5197D" w14:paraId="533946FB"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84"/>
        </w:trPr>
        <w:tc>
          <w:tcPr>
            <w:tcW w:w="428" w:type="pct"/>
            <w:gridSpan w:val="3"/>
            <w:tcBorders>
              <w:top w:val="nil"/>
              <w:left w:val="single" w:sz="4" w:space="0" w:color="000000"/>
              <w:bottom w:val="single" w:sz="4" w:space="0" w:color="000000"/>
              <w:right w:val="single" w:sz="4" w:space="0" w:color="000000"/>
            </w:tcBorders>
            <w:vAlign w:val="center"/>
          </w:tcPr>
          <w:p w14:paraId="2B957853" w14:textId="77777777" w:rsidR="00364A4F" w:rsidRPr="00C5197D" w:rsidRDefault="00364A4F" w:rsidP="000D050B">
            <w:pPr>
              <w:jc w:val="center"/>
            </w:pPr>
            <w:r w:rsidRPr="00C5197D">
              <w:lastRenderedPageBreak/>
              <w:t>8</w:t>
            </w:r>
          </w:p>
        </w:tc>
        <w:tc>
          <w:tcPr>
            <w:tcW w:w="3161" w:type="pct"/>
            <w:tcBorders>
              <w:top w:val="nil"/>
              <w:left w:val="nil"/>
              <w:bottom w:val="single" w:sz="4" w:space="0" w:color="000000"/>
              <w:right w:val="single" w:sz="4" w:space="0" w:color="000000"/>
            </w:tcBorders>
            <w:vAlign w:val="center"/>
          </w:tcPr>
          <w:p w14:paraId="2035E285" w14:textId="77777777" w:rsidR="00364A4F" w:rsidRPr="00C5197D" w:rsidRDefault="00364A4F" w:rsidP="000D050B">
            <w:pPr>
              <w:ind w:left="118" w:right="111" w:hanging="24"/>
            </w:pPr>
            <w:r w:rsidRPr="00C5197D">
              <w:t>Possuir controle de navegação (“</w:t>
            </w:r>
            <w:proofErr w:type="spellStart"/>
            <w:r w:rsidRPr="00C5197D">
              <w:t>pan</w:t>
            </w:r>
            <w:proofErr w:type="spellEnd"/>
            <w:r w:rsidRPr="00C5197D">
              <w:t>”) pela ação de arrasto do botão esquerdo do “mouse”.</w:t>
            </w:r>
          </w:p>
        </w:tc>
        <w:tc>
          <w:tcPr>
            <w:tcW w:w="585" w:type="pct"/>
            <w:gridSpan w:val="2"/>
            <w:tcBorders>
              <w:top w:val="nil"/>
              <w:left w:val="nil"/>
              <w:bottom w:val="single" w:sz="4" w:space="0" w:color="000000"/>
              <w:right w:val="single" w:sz="4" w:space="0" w:color="000000"/>
            </w:tcBorders>
            <w:vAlign w:val="center"/>
          </w:tcPr>
          <w:p w14:paraId="4E3FBE0A"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7E6A6889" w14:textId="77777777" w:rsidR="00364A4F" w:rsidRPr="00C5197D" w:rsidRDefault="00364A4F" w:rsidP="000D050B">
            <w:pPr>
              <w:jc w:val="center"/>
            </w:pPr>
            <w:r w:rsidRPr="00C5197D">
              <w:t>Obrigatória</w:t>
            </w:r>
          </w:p>
        </w:tc>
      </w:tr>
      <w:tr w:rsidR="00364A4F" w:rsidRPr="00C5197D" w14:paraId="2B15551F"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nil"/>
              <w:left w:val="single" w:sz="4" w:space="0" w:color="000000"/>
              <w:bottom w:val="single" w:sz="4" w:space="0" w:color="000000"/>
              <w:right w:val="single" w:sz="4" w:space="0" w:color="000000"/>
            </w:tcBorders>
            <w:vAlign w:val="center"/>
          </w:tcPr>
          <w:p w14:paraId="5764E4B9" w14:textId="77777777" w:rsidR="00364A4F" w:rsidRPr="00C5197D" w:rsidRDefault="00364A4F" w:rsidP="000D050B">
            <w:pPr>
              <w:jc w:val="center"/>
            </w:pPr>
            <w:r w:rsidRPr="00C5197D">
              <w:t>9</w:t>
            </w:r>
          </w:p>
        </w:tc>
        <w:tc>
          <w:tcPr>
            <w:tcW w:w="3161" w:type="pct"/>
            <w:tcBorders>
              <w:top w:val="nil"/>
              <w:left w:val="nil"/>
              <w:bottom w:val="single" w:sz="4" w:space="0" w:color="000000"/>
              <w:right w:val="single" w:sz="4" w:space="0" w:color="000000"/>
            </w:tcBorders>
            <w:vAlign w:val="center"/>
          </w:tcPr>
          <w:p w14:paraId="54A7695E" w14:textId="77777777" w:rsidR="00364A4F" w:rsidRPr="00C5197D" w:rsidRDefault="00364A4F" w:rsidP="000D050B">
            <w:pPr>
              <w:ind w:left="118" w:right="111" w:hanging="24"/>
            </w:pPr>
            <w:r w:rsidRPr="00C5197D">
              <w:t xml:space="preserve">Possuir controle de zoom e </w:t>
            </w:r>
            <w:proofErr w:type="spellStart"/>
            <w:r w:rsidRPr="00C5197D">
              <w:t>pan</w:t>
            </w:r>
            <w:proofErr w:type="spellEnd"/>
            <w:r w:rsidRPr="00C5197D">
              <w:t xml:space="preserve"> pelo “</w:t>
            </w:r>
            <w:proofErr w:type="spellStart"/>
            <w:r w:rsidRPr="00C5197D">
              <w:t>touch</w:t>
            </w:r>
            <w:proofErr w:type="spellEnd"/>
            <w:r w:rsidRPr="00C5197D">
              <w:t xml:space="preserve"> </w:t>
            </w:r>
            <w:proofErr w:type="spellStart"/>
            <w:r w:rsidRPr="00C5197D">
              <w:t>pad</w:t>
            </w:r>
            <w:proofErr w:type="spellEnd"/>
            <w:r w:rsidRPr="00C5197D">
              <w:t>”</w:t>
            </w:r>
          </w:p>
        </w:tc>
        <w:tc>
          <w:tcPr>
            <w:tcW w:w="585" w:type="pct"/>
            <w:gridSpan w:val="2"/>
            <w:tcBorders>
              <w:top w:val="nil"/>
              <w:left w:val="nil"/>
              <w:bottom w:val="single" w:sz="4" w:space="0" w:color="000000"/>
              <w:right w:val="single" w:sz="4" w:space="0" w:color="000000"/>
            </w:tcBorders>
            <w:vAlign w:val="center"/>
          </w:tcPr>
          <w:p w14:paraId="35822506"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5CD323E8" w14:textId="77777777" w:rsidR="00364A4F" w:rsidRPr="00C5197D" w:rsidRDefault="00364A4F" w:rsidP="000D050B">
            <w:pPr>
              <w:jc w:val="center"/>
            </w:pPr>
            <w:r w:rsidRPr="00C5197D">
              <w:t>Obrigatória</w:t>
            </w:r>
          </w:p>
        </w:tc>
      </w:tr>
      <w:tr w:rsidR="00364A4F" w:rsidRPr="00C5197D" w14:paraId="12F6F099"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652"/>
        </w:trPr>
        <w:tc>
          <w:tcPr>
            <w:tcW w:w="428" w:type="pct"/>
            <w:gridSpan w:val="3"/>
            <w:tcBorders>
              <w:top w:val="nil"/>
              <w:left w:val="single" w:sz="4" w:space="0" w:color="000000"/>
              <w:bottom w:val="single" w:sz="4" w:space="0" w:color="000000"/>
              <w:right w:val="single" w:sz="4" w:space="0" w:color="000000"/>
            </w:tcBorders>
            <w:vAlign w:val="center"/>
          </w:tcPr>
          <w:p w14:paraId="6C6F57EE" w14:textId="77777777" w:rsidR="00364A4F" w:rsidRPr="00C5197D" w:rsidRDefault="00364A4F" w:rsidP="000D050B">
            <w:pPr>
              <w:jc w:val="center"/>
            </w:pPr>
            <w:r>
              <w:t>10</w:t>
            </w:r>
          </w:p>
        </w:tc>
        <w:tc>
          <w:tcPr>
            <w:tcW w:w="3161" w:type="pct"/>
            <w:tcBorders>
              <w:top w:val="nil"/>
              <w:left w:val="nil"/>
              <w:bottom w:val="single" w:sz="4" w:space="0" w:color="000000"/>
              <w:right w:val="single" w:sz="4" w:space="0" w:color="000000"/>
            </w:tcBorders>
            <w:vAlign w:val="center"/>
          </w:tcPr>
          <w:p w14:paraId="068D4538" w14:textId="77777777" w:rsidR="00364A4F" w:rsidRPr="00C5197D" w:rsidRDefault="00364A4F" w:rsidP="000D050B">
            <w:pPr>
              <w:ind w:left="118" w:right="111" w:hanging="24"/>
            </w:pPr>
            <w:r w:rsidRPr="00C5197D">
              <w:t>Cálculo instantâneo de comprimentos, com apresentação dinâmica da medida do último segmento e comprimento total. Os segmentos deverão ser gerados por apontamento das posições sobre o mapa ou digitação das coordenadas geodésicas ou planas, definido o sistema de projeção ou azimutes e distâncias. Deverá ser permitido também a leitura de arquivo texto contendo os pontos dos segmentos nas formas previstas anteriormente.</w:t>
            </w:r>
          </w:p>
        </w:tc>
        <w:tc>
          <w:tcPr>
            <w:tcW w:w="585" w:type="pct"/>
            <w:gridSpan w:val="2"/>
            <w:tcBorders>
              <w:top w:val="nil"/>
              <w:left w:val="nil"/>
              <w:bottom w:val="single" w:sz="4" w:space="0" w:color="000000"/>
              <w:right w:val="single" w:sz="4" w:space="0" w:color="000000"/>
            </w:tcBorders>
            <w:vAlign w:val="center"/>
          </w:tcPr>
          <w:p w14:paraId="74A51D47"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7D6125E0" w14:textId="77777777" w:rsidR="00364A4F" w:rsidRPr="00C5197D" w:rsidRDefault="00364A4F" w:rsidP="000D050B">
            <w:pPr>
              <w:jc w:val="center"/>
            </w:pPr>
            <w:r w:rsidRPr="00C5197D">
              <w:t>Obrigatória</w:t>
            </w:r>
          </w:p>
        </w:tc>
      </w:tr>
      <w:tr w:rsidR="00364A4F" w:rsidRPr="00C5197D" w14:paraId="4D4825D8"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570"/>
        </w:trPr>
        <w:tc>
          <w:tcPr>
            <w:tcW w:w="428" w:type="pct"/>
            <w:gridSpan w:val="3"/>
            <w:tcBorders>
              <w:top w:val="nil"/>
              <w:left w:val="single" w:sz="4" w:space="0" w:color="000000"/>
              <w:bottom w:val="single" w:sz="4" w:space="0" w:color="000000"/>
              <w:right w:val="single" w:sz="4" w:space="0" w:color="000000"/>
            </w:tcBorders>
            <w:vAlign w:val="center"/>
          </w:tcPr>
          <w:p w14:paraId="2678D88D" w14:textId="77777777" w:rsidR="00364A4F" w:rsidRPr="00C5197D" w:rsidRDefault="00364A4F" w:rsidP="000D050B">
            <w:pPr>
              <w:jc w:val="center"/>
            </w:pPr>
            <w:r>
              <w:t>10</w:t>
            </w:r>
          </w:p>
        </w:tc>
        <w:tc>
          <w:tcPr>
            <w:tcW w:w="3161" w:type="pct"/>
            <w:tcBorders>
              <w:top w:val="nil"/>
              <w:left w:val="nil"/>
              <w:bottom w:val="single" w:sz="4" w:space="0" w:color="000000"/>
              <w:right w:val="single" w:sz="4" w:space="0" w:color="000000"/>
            </w:tcBorders>
            <w:vAlign w:val="center"/>
          </w:tcPr>
          <w:p w14:paraId="05187131" w14:textId="77777777" w:rsidR="00364A4F" w:rsidRPr="00C5197D" w:rsidRDefault="00364A4F" w:rsidP="000D050B">
            <w:pPr>
              <w:ind w:left="118" w:right="111" w:hanging="24"/>
            </w:pPr>
            <w:r w:rsidRPr="00C5197D">
              <w:t>Cálculo instantâneo de áreas, com apresentação dinâmica das medidas da última aresta, perímetro e área total. As arestas do polígono deverão ser geradas por apontamento das posições sobre o mapa ou digitação das coordenadas geodésicas ou planas, definido o sistema de projeção, ou azimutes e distâncias. Deverá ser permitido também a leitura de arquivo texto contendo os pontos das arestas nas formas previstas anteriormente.</w:t>
            </w:r>
          </w:p>
        </w:tc>
        <w:tc>
          <w:tcPr>
            <w:tcW w:w="585" w:type="pct"/>
            <w:gridSpan w:val="2"/>
            <w:tcBorders>
              <w:top w:val="nil"/>
              <w:left w:val="nil"/>
              <w:bottom w:val="single" w:sz="4" w:space="0" w:color="000000"/>
              <w:right w:val="single" w:sz="4" w:space="0" w:color="000000"/>
            </w:tcBorders>
            <w:vAlign w:val="center"/>
          </w:tcPr>
          <w:p w14:paraId="15BB21B8"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47095D2B" w14:textId="77777777" w:rsidR="00364A4F" w:rsidRPr="00C5197D" w:rsidRDefault="00364A4F" w:rsidP="000D050B">
            <w:pPr>
              <w:jc w:val="center"/>
            </w:pPr>
            <w:r w:rsidRPr="00C5197D">
              <w:t>Obrigatória</w:t>
            </w:r>
          </w:p>
        </w:tc>
      </w:tr>
      <w:tr w:rsidR="00364A4F" w:rsidRPr="00C5197D" w14:paraId="52FE308A"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38"/>
        </w:trPr>
        <w:tc>
          <w:tcPr>
            <w:tcW w:w="428" w:type="pct"/>
            <w:gridSpan w:val="3"/>
            <w:tcBorders>
              <w:top w:val="nil"/>
              <w:left w:val="single" w:sz="4" w:space="0" w:color="000000"/>
              <w:bottom w:val="single" w:sz="4" w:space="0" w:color="000000"/>
              <w:right w:val="single" w:sz="4" w:space="0" w:color="000000"/>
            </w:tcBorders>
            <w:vAlign w:val="center"/>
          </w:tcPr>
          <w:p w14:paraId="63E0A689" w14:textId="77777777" w:rsidR="00364A4F" w:rsidRPr="00C5197D" w:rsidRDefault="00364A4F" w:rsidP="000D050B">
            <w:pPr>
              <w:jc w:val="center"/>
            </w:pPr>
            <w:r>
              <w:t>12</w:t>
            </w:r>
          </w:p>
        </w:tc>
        <w:tc>
          <w:tcPr>
            <w:tcW w:w="3161" w:type="pct"/>
            <w:tcBorders>
              <w:top w:val="nil"/>
              <w:left w:val="nil"/>
              <w:bottom w:val="single" w:sz="4" w:space="0" w:color="000000"/>
              <w:right w:val="single" w:sz="4" w:space="0" w:color="000000"/>
            </w:tcBorders>
            <w:vAlign w:val="center"/>
          </w:tcPr>
          <w:p w14:paraId="3C61B228" w14:textId="77777777" w:rsidR="00364A4F" w:rsidRPr="00C5197D" w:rsidRDefault="00364A4F" w:rsidP="000D050B">
            <w:pPr>
              <w:ind w:left="118" w:right="111" w:hanging="24"/>
            </w:pPr>
            <w:r w:rsidRPr="00C5197D">
              <w:t>Apresentar as Coordenadas Geográficas no formato de Graus Decimais simultaneamente na localização do cursor do mouse.</w:t>
            </w:r>
          </w:p>
        </w:tc>
        <w:tc>
          <w:tcPr>
            <w:tcW w:w="585" w:type="pct"/>
            <w:gridSpan w:val="2"/>
            <w:tcBorders>
              <w:top w:val="nil"/>
              <w:left w:val="nil"/>
              <w:bottom w:val="single" w:sz="4" w:space="0" w:color="000000"/>
              <w:right w:val="single" w:sz="4" w:space="0" w:color="000000"/>
            </w:tcBorders>
            <w:vAlign w:val="center"/>
          </w:tcPr>
          <w:p w14:paraId="0AFC80F3"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13EBAAA5" w14:textId="77777777" w:rsidR="00364A4F" w:rsidRPr="00C5197D" w:rsidRDefault="00364A4F" w:rsidP="000D050B">
            <w:pPr>
              <w:jc w:val="center"/>
            </w:pPr>
            <w:r w:rsidRPr="00C5197D">
              <w:t>Obrigatória</w:t>
            </w:r>
          </w:p>
        </w:tc>
      </w:tr>
      <w:tr w:rsidR="00364A4F" w:rsidRPr="00C5197D" w14:paraId="01385AAA"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38"/>
        </w:trPr>
        <w:tc>
          <w:tcPr>
            <w:tcW w:w="428" w:type="pct"/>
            <w:gridSpan w:val="3"/>
            <w:tcBorders>
              <w:top w:val="nil"/>
              <w:left w:val="single" w:sz="4" w:space="0" w:color="000000"/>
              <w:bottom w:val="single" w:sz="4" w:space="0" w:color="000000"/>
              <w:right w:val="single" w:sz="4" w:space="0" w:color="000000"/>
            </w:tcBorders>
            <w:vAlign w:val="center"/>
          </w:tcPr>
          <w:p w14:paraId="7C990B9A" w14:textId="77777777" w:rsidR="00364A4F" w:rsidRPr="00C5197D" w:rsidRDefault="00364A4F" w:rsidP="000D050B">
            <w:pPr>
              <w:jc w:val="center"/>
            </w:pPr>
            <w:r>
              <w:t>13</w:t>
            </w:r>
          </w:p>
        </w:tc>
        <w:tc>
          <w:tcPr>
            <w:tcW w:w="3161" w:type="pct"/>
            <w:tcBorders>
              <w:top w:val="nil"/>
              <w:left w:val="nil"/>
              <w:bottom w:val="single" w:sz="4" w:space="0" w:color="000000"/>
              <w:right w:val="single" w:sz="4" w:space="0" w:color="000000"/>
            </w:tcBorders>
            <w:vAlign w:val="center"/>
          </w:tcPr>
          <w:p w14:paraId="165EFB40" w14:textId="77777777" w:rsidR="00364A4F" w:rsidRPr="00C5197D" w:rsidRDefault="00364A4F" w:rsidP="000D050B">
            <w:pPr>
              <w:ind w:left="118" w:right="111" w:hanging="24"/>
            </w:pPr>
            <w:r w:rsidRPr="00C5197D">
              <w:t xml:space="preserve">Apresentar as Coordenadas no formato UTM (Universal Transversa de </w:t>
            </w:r>
            <w:proofErr w:type="spellStart"/>
            <w:r w:rsidRPr="00C5197D">
              <w:t>Mercator</w:t>
            </w:r>
            <w:proofErr w:type="spellEnd"/>
            <w:r w:rsidRPr="00C5197D">
              <w:t>) simultaneamente na localização do cursor do mouse.</w:t>
            </w:r>
          </w:p>
        </w:tc>
        <w:tc>
          <w:tcPr>
            <w:tcW w:w="585" w:type="pct"/>
            <w:gridSpan w:val="2"/>
            <w:tcBorders>
              <w:top w:val="nil"/>
              <w:left w:val="nil"/>
              <w:bottom w:val="single" w:sz="4" w:space="0" w:color="000000"/>
              <w:right w:val="single" w:sz="4" w:space="0" w:color="000000"/>
            </w:tcBorders>
            <w:vAlign w:val="center"/>
          </w:tcPr>
          <w:p w14:paraId="54D973BB"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3539B097" w14:textId="77777777" w:rsidR="00364A4F" w:rsidRPr="00C5197D" w:rsidRDefault="00364A4F" w:rsidP="000D050B">
            <w:pPr>
              <w:jc w:val="center"/>
            </w:pPr>
            <w:r w:rsidRPr="00C5197D">
              <w:t>Obrigatória</w:t>
            </w:r>
          </w:p>
        </w:tc>
      </w:tr>
      <w:tr w:rsidR="00364A4F" w:rsidRPr="00C5197D" w14:paraId="0686CF3E"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300"/>
        </w:trPr>
        <w:tc>
          <w:tcPr>
            <w:tcW w:w="428" w:type="pct"/>
            <w:gridSpan w:val="3"/>
            <w:tcBorders>
              <w:top w:val="nil"/>
              <w:left w:val="single" w:sz="4" w:space="0" w:color="000000"/>
              <w:bottom w:val="single" w:sz="4" w:space="0" w:color="000000"/>
              <w:right w:val="single" w:sz="4" w:space="0" w:color="000000"/>
            </w:tcBorders>
            <w:vAlign w:val="center"/>
          </w:tcPr>
          <w:p w14:paraId="69FADC02" w14:textId="77777777" w:rsidR="00364A4F" w:rsidRPr="00C5197D" w:rsidRDefault="00364A4F" w:rsidP="000D050B">
            <w:pPr>
              <w:jc w:val="center"/>
            </w:pPr>
            <w:r>
              <w:t>14</w:t>
            </w:r>
          </w:p>
        </w:tc>
        <w:tc>
          <w:tcPr>
            <w:tcW w:w="3161" w:type="pct"/>
            <w:tcBorders>
              <w:top w:val="nil"/>
              <w:left w:val="nil"/>
              <w:bottom w:val="single" w:sz="4" w:space="0" w:color="000000"/>
              <w:right w:val="single" w:sz="4" w:space="0" w:color="000000"/>
            </w:tcBorders>
            <w:vAlign w:val="center"/>
          </w:tcPr>
          <w:p w14:paraId="57D73808" w14:textId="77777777" w:rsidR="00364A4F" w:rsidRPr="00C5197D" w:rsidRDefault="00364A4F" w:rsidP="000D050B">
            <w:pPr>
              <w:ind w:left="118" w:right="111" w:hanging="24"/>
            </w:pPr>
            <w:r w:rsidRPr="00C5197D">
              <w:t>Permitir a visualização de imagens 360º, caso estejam disponíveis. Permitir o apontamento automático da melhor foto para uma posição definida. Permitir controlar o ângulo de visão e aproximação da foto. Permitir salvar em arquivo local a imagem visualizada. Permitir associar a imagem visualizada para qualquer elemento para qualquer entidade armazenada no banco de dados.</w:t>
            </w:r>
          </w:p>
        </w:tc>
        <w:tc>
          <w:tcPr>
            <w:tcW w:w="585" w:type="pct"/>
            <w:gridSpan w:val="2"/>
            <w:tcBorders>
              <w:top w:val="nil"/>
              <w:left w:val="nil"/>
              <w:bottom w:val="single" w:sz="4" w:space="0" w:color="000000"/>
              <w:right w:val="single" w:sz="4" w:space="0" w:color="000000"/>
            </w:tcBorders>
            <w:vAlign w:val="center"/>
          </w:tcPr>
          <w:p w14:paraId="768D6125"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28D4CB45" w14:textId="77777777" w:rsidR="00364A4F" w:rsidRPr="00C5197D" w:rsidRDefault="00364A4F" w:rsidP="000D050B">
            <w:pPr>
              <w:jc w:val="center"/>
            </w:pPr>
            <w:r w:rsidRPr="00C5197D">
              <w:t>Obrigatória</w:t>
            </w:r>
          </w:p>
        </w:tc>
      </w:tr>
      <w:tr w:rsidR="00364A4F" w:rsidRPr="00C5197D" w14:paraId="1842E579"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nil"/>
              <w:left w:val="single" w:sz="4" w:space="0" w:color="000000"/>
              <w:bottom w:val="single" w:sz="4" w:space="0" w:color="000000"/>
              <w:right w:val="single" w:sz="4" w:space="0" w:color="000000"/>
            </w:tcBorders>
            <w:vAlign w:val="center"/>
          </w:tcPr>
          <w:p w14:paraId="7CC92156" w14:textId="77777777" w:rsidR="00364A4F" w:rsidRPr="00C5197D" w:rsidRDefault="00364A4F" w:rsidP="000D050B">
            <w:pPr>
              <w:jc w:val="center"/>
            </w:pPr>
            <w:r>
              <w:t>15</w:t>
            </w:r>
          </w:p>
        </w:tc>
        <w:tc>
          <w:tcPr>
            <w:tcW w:w="3161" w:type="pct"/>
            <w:tcBorders>
              <w:top w:val="nil"/>
              <w:left w:val="nil"/>
              <w:bottom w:val="single" w:sz="4" w:space="0" w:color="000000"/>
              <w:right w:val="single" w:sz="4" w:space="0" w:color="000000"/>
            </w:tcBorders>
            <w:vAlign w:val="center"/>
          </w:tcPr>
          <w:p w14:paraId="4B10D9B3" w14:textId="77777777" w:rsidR="00364A4F" w:rsidRPr="00C5197D" w:rsidRDefault="00364A4F" w:rsidP="000D050B">
            <w:pPr>
              <w:ind w:left="118" w:right="111" w:hanging="24"/>
            </w:pPr>
            <w:r w:rsidRPr="00C5197D">
              <w:t xml:space="preserve">Permitir visualização em tela flutuante das imagens do acervo Google Street </w:t>
            </w:r>
            <w:proofErr w:type="spellStart"/>
            <w:r w:rsidRPr="00C5197D">
              <w:t>View</w:t>
            </w:r>
            <w:proofErr w:type="spellEnd"/>
            <w:r w:rsidRPr="00C5197D">
              <w:t xml:space="preserve"> bastando apenas a indicação do local desejado, através de licenciamento específico do proprietário das imagens.</w:t>
            </w:r>
          </w:p>
        </w:tc>
        <w:tc>
          <w:tcPr>
            <w:tcW w:w="585" w:type="pct"/>
            <w:gridSpan w:val="2"/>
            <w:tcBorders>
              <w:top w:val="nil"/>
              <w:left w:val="nil"/>
              <w:bottom w:val="single" w:sz="4" w:space="0" w:color="000000"/>
              <w:right w:val="single" w:sz="4" w:space="0" w:color="000000"/>
            </w:tcBorders>
            <w:vAlign w:val="center"/>
          </w:tcPr>
          <w:p w14:paraId="607C92CC" w14:textId="77777777" w:rsidR="00364A4F" w:rsidRPr="00C5197D" w:rsidRDefault="00364A4F" w:rsidP="000D050B">
            <w:pPr>
              <w:jc w:val="center"/>
              <w:rPr>
                <w:highlight w:val="yellow"/>
              </w:rPr>
            </w:pPr>
          </w:p>
        </w:tc>
        <w:tc>
          <w:tcPr>
            <w:tcW w:w="785" w:type="pct"/>
            <w:gridSpan w:val="2"/>
            <w:tcBorders>
              <w:top w:val="single" w:sz="4" w:space="0" w:color="000000"/>
              <w:left w:val="nil"/>
              <w:bottom w:val="single" w:sz="4" w:space="0" w:color="000000"/>
              <w:right w:val="single" w:sz="4" w:space="0" w:color="000000"/>
            </w:tcBorders>
            <w:vAlign w:val="center"/>
          </w:tcPr>
          <w:p w14:paraId="26189618" w14:textId="77777777" w:rsidR="00364A4F" w:rsidRPr="00C5197D" w:rsidRDefault="00364A4F" w:rsidP="000D050B">
            <w:pPr>
              <w:jc w:val="center"/>
            </w:pPr>
            <w:r w:rsidRPr="00C5197D">
              <w:t>Obrigatória</w:t>
            </w:r>
          </w:p>
        </w:tc>
      </w:tr>
      <w:tr w:rsidR="00364A4F" w:rsidRPr="00C5197D" w14:paraId="7110FF3C"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300"/>
        </w:trPr>
        <w:tc>
          <w:tcPr>
            <w:tcW w:w="428" w:type="pct"/>
            <w:gridSpan w:val="3"/>
            <w:tcBorders>
              <w:top w:val="nil"/>
              <w:left w:val="single" w:sz="4" w:space="0" w:color="000000"/>
              <w:bottom w:val="single" w:sz="4" w:space="0" w:color="000000"/>
              <w:right w:val="single" w:sz="4" w:space="0" w:color="000000"/>
            </w:tcBorders>
            <w:vAlign w:val="center"/>
          </w:tcPr>
          <w:p w14:paraId="596A02C3" w14:textId="77777777" w:rsidR="00364A4F" w:rsidRPr="00C5197D" w:rsidRDefault="00364A4F" w:rsidP="000D050B">
            <w:pPr>
              <w:jc w:val="center"/>
            </w:pPr>
            <w:r>
              <w:t>16</w:t>
            </w:r>
          </w:p>
        </w:tc>
        <w:tc>
          <w:tcPr>
            <w:tcW w:w="3161" w:type="pct"/>
            <w:tcBorders>
              <w:top w:val="nil"/>
              <w:left w:val="nil"/>
              <w:bottom w:val="single" w:sz="4" w:space="0" w:color="000000"/>
              <w:right w:val="single" w:sz="4" w:space="0" w:color="000000"/>
            </w:tcBorders>
            <w:vAlign w:val="center"/>
          </w:tcPr>
          <w:p w14:paraId="52F8C855" w14:textId="77777777" w:rsidR="00364A4F" w:rsidRPr="00C5197D" w:rsidRDefault="00364A4F" w:rsidP="000D050B">
            <w:pPr>
              <w:ind w:left="118" w:right="111" w:hanging="24"/>
            </w:pPr>
            <w:r w:rsidRPr="00C5197D">
              <w:t>Permitir a geração de perfil de terreno, caso estejam disponíveis dados de terreno (curvas de nível).</w:t>
            </w:r>
          </w:p>
        </w:tc>
        <w:tc>
          <w:tcPr>
            <w:tcW w:w="585" w:type="pct"/>
            <w:gridSpan w:val="2"/>
            <w:tcBorders>
              <w:top w:val="nil"/>
              <w:left w:val="nil"/>
              <w:bottom w:val="single" w:sz="4" w:space="0" w:color="000000"/>
              <w:right w:val="single" w:sz="4" w:space="0" w:color="000000"/>
            </w:tcBorders>
            <w:vAlign w:val="center"/>
          </w:tcPr>
          <w:p w14:paraId="2D2A4863"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4A27B9D5" w14:textId="77777777" w:rsidR="00364A4F" w:rsidRPr="00C5197D" w:rsidRDefault="00364A4F" w:rsidP="000D050B">
            <w:pPr>
              <w:jc w:val="center"/>
            </w:pPr>
            <w:r w:rsidRPr="00C5197D">
              <w:t>Obrigatória</w:t>
            </w:r>
          </w:p>
        </w:tc>
      </w:tr>
      <w:tr w:rsidR="00364A4F" w:rsidRPr="00C5197D" w14:paraId="41F48DC8"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570"/>
        </w:trPr>
        <w:tc>
          <w:tcPr>
            <w:tcW w:w="428" w:type="pct"/>
            <w:gridSpan w:val="3"/>
            <w:tcBorders>
              <w:top w:val="nil"/>
              <w:left w:val="single" w:sz="4" w:space="0" w:color="000000"/>
              <w:bottom w:val="single" w:sz="4" w:space="0" w:color="000000"/>
              <w:right w:val="single" w:sz="4" w:space="0" w:color="000000"/>
            </w:tcBorders>
            <w:vAlign w:val="center"/>
          </w:tcPr>
          <w:p w14:paraId="341C9F5A" w14:textId="77777777" w:rsidR="00364A4F" w:rsidRPr="00C5197D" w:rsidRDefault="00364A4F" w:rsidP="000D050B">
            <w:pPr>
              <w:jc w:val="center"/>
            </w:pPr>
            <w:r>
              <w:t>17</w:t>
            </w:r>
          </w:p>
        </w:tc>
        <w:tc>
          <w:tcPr>
            <w:tcW w:w="3161" w:type="pct"/>
            <w:tcBorders>
              <w:top w:val="nil"/>
              <w:left w:val="nil"/>
              <w:bottom w:val="single" w:sz="4" w:space="0" w:color="000000"/>
              <w:right w:val="single" w:sz="4" w:space="0" w:color="000000"/>
            </w:tcBorders>
            <w:vAlign w:val="center"/>
          </w:tcPr>
          <w:p w14:paraId="491A1197" w14:textId="77777777" w:rsidR="00364A4F" w:rsidRPr="00C5197D" w:rsidRDefault="00364A4F" w:rsidP="000D050B">
            <w:pPr>
              <w:ind w:left="118" w:right="111" w:hanging="24"/>
            </w:pPr>
            <w:r w:rsidRPr="00C5197D">
              <w:t xml:space="preserve">Apresentar aba dinâmica de visualização total das camadas carregadas, permitindo a alteração da ordem de visualização. </w:t>
            </w:r>
          </w:p>
        </w:tc>
        <w:tc>
          <w:tcPr>
            <w:tcW w:w="585" w:type="pct"/>
            <w:gridSpan w:val="2"/>
            <w:tcBorders>
              <w:top w:val="nil"/>
              <w:left w:val="nil"/>
              <w:bottom w:val="single" w:sz="4" w:space="0" w:color="000000"/>
              <w:right w:val="single" w:sz="4" w:space="0" w:color="000000"/>
            </w:tcBorders>
            <w:vAlign w:val="center"/>
          </w:tcPr>
          <w:p w14:paraId="0821BC27"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113BE608" w14:textId="77777777" w:rsidR="00364A4F" w:rsidRPr="00C5197D" w:rsidRDefault="00364A4F" w:rsidP="000D050B">
            <w:pPr>
              <w:jc w:val="center"/>
            </w:pPr>
            <w:r w:rsidRPr="00C5197D">
              <w:t>Obrigatória</w:t>
            </w:r>
          </w:p>
        </w:tc>
      </w:tr>
      <w:tr w:rsidR="00364A4F" w:rsidRPr="00C5197D" w14:paraId="4E2A452A"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313"/>
        </w:trPr>
        <w:tc>
          <w:tcPr>
            <w:tcW w:w="428" w:type="pct"/>
            <w:gridSpan w:val="3"/>
            <w:tcBorders>
              <w:top w:val="nil"/>
              <w:left w:val="single" w:sz="4" w:space="0" w:color="000000"/>
              <w:bottom w:val="single" w:sz="4" w:space="0" w:color="000000"/>
              <w:right w:val="single" w:sz="4" w:space="0" w:color="000000"/>
            </w:tcBorders>
            <w:vAlign w:val="center"/>
          </w:tcPr>
          <w:p w14:paraId="5DF0196E" w14:textId="77777777" w:rsidR="00364A4F" w:rsidRPr="00C5197D" w:rsidRDefault="00364A4F" w:rsidP="000D050B">
            <w:pPr>
              <w:jc w:val="center"/>
            </w:pPr>
            <w:r>
              <w:t>18</w:t>
            </w:r>
          </w:p>
        </w:tc>
        <w:tc>
          <w:tcPr>
            <w:tcW w:w="3161" w:type="pct"/>
            <w:tcBorders>
              <w:top w:val="nil"/>
              <w:left w:val="nil"/>
              <w:bottom w:val="single" w:sz="4" w:space="0" w:color="000000"/>
              <w:right w:val="single" w:sz="4" w:space="0" w:color="000000"/>
            </w:tcBorders>
            <w:vAlign w:val="center"/>
          </w:tcPr>
          <w:p w14:paraId="5F0C80C1" w14:textId="77777777" w:rsidR="00364A4F" w:rsidRPr="00C5197D" w:rsidRDefault="00364A4F" w:rsidP="000D050B">
            <w:pPr>
              <w:ind w:left="118" w:right="111" w:hanging="24"/>
            </w:pPr>
            <w:r w:rsidRPr="00C5197D">
              <w:t>Permitir a alteração do nível de transparência em percentual (%) da camada carregada.</w:t>
            </w:r>
          </w:p>
        </w:tc>
        <w:tc>
          <w:tcPr>
            <w:tcW w:w="585" w:type="pct"/>
            <w:gridSpan w:val="2"/>
            <w:tcBorders>
              <w:top w:val="nil"/>
              <w:left w:val="nil"/>
              <w:bottom w:val="single" w:sz="4" w:space="0" w:color="000000"/>
              <w:right w:val="single" w:sz="4" w:space="0" w:color="000000"/>
            </w:tcBorders>
            <w:vAlign w:val="center"/>
          </w:tcPr>
          <w:p w14:paraId="7DB44640"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07F7F2CD" w14:textId="77777777" w:rsidR="00364A4F" w:rsidRPr="00C5197D" w:rsidRDefault="00364A4F" w:rsidP="000D050B">
            <w:pPr>
              <w:jc w:val="center"/>
            </w:pPr>
            <w:r w:rsidRPr="00C5197D">
              <w:t>Obrigatória</w:t>
            </w:r>
          </w:p>
        </w:tc>
      </w:tr>
      <w:tr w:rsidR="00364A4F" w:rsidRPr="00C5197D" w14:paraId="165B6FEE"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37"/>
        </w:trPr>
        <w:tc>
          <w:tcPr>
            <w:tcW w:w="428" w:type="pct"/>
            <w:gridSpan w:val="3"/>
            <w:tcBorders>
              <w:top w:val="nil"/>
              <w:left w:val="single" w:sz="4" w:space="0" w:color="000000"/>
              <w:bottom w:val="single" w:sz="4" w:space="0" w:color="000000"/>
              <w:right w:val="single" w:sz="4" w:space="0" w:color="000000"/>
            </w:tcBorders>
            <w:vAlign w:val="center"/>
          </w:tcPr>
          <w:p w14:paraId="46AC39EB" w14:textId="77777777" w:rsidR="00364A4F" w:rsidRPr="00C5197D" w:rsidRDefault="00364A4F" w:rsidP="000D050B">
            <w:pPr>
              <w:jc w:val="center"/>
            </w:pPr>
            <w:r>
              <w:t>19</w:t>
            </w:r>
          </w:p>
        </w:tc>
        <w:tc>
          <w:tcPr>
            <w:tcW w:w="3161" w:type="pct"/>
            <w:tcBorders>
              <w:top w:val="nil"/>
              <w:left w:val="nil"/>
              <w:bottom w:val="single" w:sz="4" w:space="0" w:color="000000"/>
              <w:right w:val="single" w:sz="4" w:space="0" w:color="000000"/>
            </w:tcBorders>
            <w:vAlign w:val="center"/>
          </w:tcPr>
          <w:p w14:paraId="5836C828" w14:textId="77777777" w:rsidR="00364A4F" w:rsidRPr="00C5197D" w:rsidRDefault="00364A4F" w:rsidP="000D050B">
            <w:pPr>
              <w:ind w:left="118" w:right="111" w:hanging="24"/>
            </w:pPr>
            <w:r w:rsidRPr="00C5197D">
              <w:t xml:space="preserve">Permitir o controle de visualização das entidades do mapa, em função do nível ou escala de visualização, por parametrização do </w:t>
            </w:r>
            <w:proofErr w:type="spellStart"/>
            <w:r w:rsidRPr="00C5197D">
              <w:t>metadado</w:t>
            </w:r>
            <w:proofErr w:type="spellEnd"/>
            <w:r w:rsidRPr="00C5197D">
              <w:t xml:space="preserve">, indicando de modo explícito quais entidades estão selecionadas e quais se encontram fora da escala de visualização. </w:t>
            </w:r>
          </w:p>
        </w:tc>
        <w:tc>
          <w:tcPr>
            <w:tcW w:w="585" w:type="pct"/>
            <w:gridSpan w:val="2"/>
            <w:tcBorders>
              <w:top w:val="nil"/>
              <w:left w:val="nil"/>
              <w:bottom w:val="single" w:sz="4" w:space="0" w:color="000000"/>
              <w:right w:val="single" w:sz="4" w:space="0" w:color="000000"/>
            </w:tcBorders>
            <w:vAlign w:val="center"/>
          </w:tcPr>
          <w:p w14:paraId="48A993ED"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2C9CCC6E" w14:textId="77777777" w:rsidR="00364A4F" w:rsidRPr="00C5197D" w:rsidRDefault="00364A4F" w:rsidP="000D050B">
            <w:pPr>
              <w:jc w:val="center"/>
            </w:pPr>
            <w:r w:rsidRPr="00C5197D">
              <w:t>Obrigatória</w:t>
            </w:r>
          </w:p>
        </w:tc>
      </w:tr>
      <w:tr w:rsidR="00364A4F" w:rsidRPr="00C5197D" w14:paraId="0BF05322"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nil"/>
              <w:left w:val="single" w:sz="4" w:space="0" w:color="000000"/>
              <w:bottom w:val="single" w:sz="4" w:space="0" w:color="000000"/>
              <w:right w:val="single" w:sz="4" w:space="0" w:color="000000"/>
            </w:tcBorders>
            <w:vAlign w:val="center"/>
          </w:tcPr>
          <w:p w14:paraId="4CE1BA61" w14:textId="77777777" w:rsidR="00364A4F" w:rsidRPr="00C5197D" w:rsidRDefault="00364A4F" w:rsidP="000D050B">
            <w:pPr>
              <w:jc w:val="center"/>
            </w:pPr>
            <w:r>
              <w:lastRenderedPageBreak/>
              <w:t>20</w:t>
            </w:r>
          </w:p>
        </w:tc>
        <w:tc>
          <w:tcPr>
            <w:tcW w:w="3161" w:type="pct"/>
            <w:tcBorders>
              <w:top w:val="nil"/>
              <w:left w:val="nil"/>
              <w:bottom w:val="single" w:sz="4" w:space="0" w:color="000000"/>
              <w:right w:val="single" w:sz="4" w:space="0" w:color="000000"/>
            </w:tcBorders>
            <w:vAlign w:val="center"/>
          </w:tcPr>
          <w:p w14:paraId="0AB7E891" w14:textId="77777777" w:rsidR="00364A4F" w:rsidRPr="00C5197D" w:rsidRDefault="00364A4F" w:rsidP="000D050B">
            <w:pPr>
              <w:ind w:left="118" w:right="111" w:hanging="24"/>
            </w:pPr>
            <w:r w:rsidRPr="00C5197D">
              <w:t>Apresentação de legenda de visualização de qualquer entidade apresentada no mapa.</w:t>
            </w:r>
          </w:p>
        </w:tc>
        <w:tc>
          <w:tcPr>
            <w:tcW w:w="585" w:type="pct"/>
            <w:gridSpan w:val="2"/>
            <w:tcBorders>
              <w:top w:val="nil"/>
              <w:left w:val="nil"/>
              <w:bottom w:val="single" w:sz="4" w:space="0" w:color="000000"/>
              <w:right w:val="single" w:sz="4" w:space="0" w:color="000000"/>
            </w:tcBorders>
            <w:vAlign w:val="center"/>
          </w:tcPr>
          <w:p w14:paraId="4C61C789"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5E30A9D6" w14:textId="77777777" w:rsidR="00364A4F" w:rsidRPr="00C5197D" w:rsidRDefault="00364A4F" w:rsidP="000D050B">
            <w:pPr>
              <w:jc w:val="center"/>
            </w:pPr>
            <w:r w:rsidRPr="00C5197D">
              <w:t>Obrigatória</w:t>
            </w:r>
          </w:p>
        </w:tc>
      </w:tr>
      <w:tr w:rsidR="00364A4F" w:rsidRPr="00C5197D" w14:paraId="1DDEDDC4"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85"/>
        </w:trPr>
        <w:tc>
          <w:tcPr>
            <w:tcW w:w="428" w:type="pct"/>
            <w:gridSpan w:val="3"/>
            <w:tcBorders>
              <w:top w:val="nil"/>
              <w:left w:val="single" w:sz="4" w:space="0" w:color="000000"/>
              <w:bottom w:val="single" w:sz="4" w:space="0" w:color="000000"/>
              <w:right w:val="single" w:sz="4" w:space="0" w:color="000000"/>
            </w:tcBorders>
            <w:vAlign w:val="center"/>
          </w:tcPr>
          <w:p w14:paraId="1DB1F168" w14:textId="77777777" w:rsidR="00364A4F" w:rsidRPr="00C5197D" w:rsidRDefault="00364A4F" w:rsidP="000D050B">
            <w:pPr>
              <w:jc w:val="center"/>
            </w:pPr>
            <w:r>
              <w:t>21</w:t>
            </w:r>
          </w:p>
        </w:tc>
        <w:tc>
          <w:tcPr>
            <w:tcW w:w="3161" w:type="pct"/>
            <w:tcBorders>
              <w:top w:val="nil"/>
              <w:left w:val="nil"/>
              <w:bottom w:val="single" w:sz="4" w:space="0" w:color="000000"/>
              <w:right w:val="single" w:sz="4" w:space="0" w:color="000000"/>
            </w:tcBorders>
            <w:vAlign w:val="center"/>
          </w:tcPr>
          <w:p w14:paraId="4E86E325" w14:textId="77777777" w:rsidR="00364A4F" w:rsidRPr="00C5197D" w:rsidRDefault="00364A4F" w:rsidP="000D050B">
            <w:pPr>
              <w:ind w:left="118" w:right="111" w:hanging="24"/>
            </w:pPr>
            <w:r w:rsidRPr="00C5197D">
              <w:t xml:space="preserve">Permitir a visualização simultânea de cópias </w:t>
            </w:r>
            <w:proofErr w:type="spellStart"/>
            <w:r w:rsidRPr="00C5197D">
              <w:t>georreferenciadas</w:t>
            </w:r>
            <w:proofErr w:type="spellEnd"/>
            <w:r w:rsidRPr="00C5197D">
              <w:t xml:space="preserve"> de mapas de quadra e loteamentos, obtidos a partir de documentos analógicos, sobre os mapas, com transparência controlada pelo usuário.</w:t>
            </w:r>
          </w:p>
        </w:tc>
        <w:tc>
          <w:tcPr>
            <w:tcW w:w="585" w:type="pct"/>
            <w:gridSpan w:val="2"/>
            <w:tcBorders>
              <w:top w:val="nil"/>
              <w:left w:val="nil"/>
              <w:bottom w:val="single" w:sz="4" w:space="0" w:color="000000"/>
              <w:right w:val="single" w:sz="4" w:space="0" w:color="000000"/>
            </w:tcBorders>
            <w:vAlign w:val="center"/>
          </w:tcPr>
          <w:p w14:paraId="27C4DD68"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466EA5E3" w14:textId="77777777" w:rsidR="00364A4F" w:rsidRPr="00C5197D" w:rsidRDefault="00364A4F" w:rsidP="000D050B">
            <w:pPr>
              <w:jc w:val="center"/>
            </w:pPr>
            <w:r w:rsidRPr="00C5197D">
              <w:t>Obrigatória</w:t>
            </w:r>
          </w:p>
        </w:tc>
      </w:tr>
      <w:tr w:rsidR="00364A4F" w:rsidRPr="00C5197D" w14:paraId="6EFB9928"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nil"/>
              <w:left w:val="single" w:sz="4" w:space="0" w:color="000000"/>
              <w:bottom w:val="single" w:sz="4" w:space="0" w:color="000000"/>
              <w:right w:val="single" w:sz="4" w:space="0" w:color="000000"/>
            </w:tcBorders>
            <w:vAlign w:val="center"/>
          </w:tcPr>
          <w:p w14:paraId="09EE7C0D" w14:textId="77777777" w:rsidR="00364A4F" w:rsidRPr="00C5197D" w:rsidRDefault="00364A4F" w:rsidP="000D050B">
            <w:pPr>
              <w:jc w:val="center"/>
            </w:pPr>
            <w:r>
              <w:t>22</w:t>
            </w:r>
          </w:p>
        </w:tc>
        <w:tc>
          <w:tcPr>
            <w:tcW w:w="3161" w:type="pct"/>
            <w:tcBorders>
              <w:top w:val="nil"/>
              <w:left w:val="nil"/>
              <w:bottom w:val="single" w:sz="4" w:space="0" w:color="000000"/>
              <w:right w:val="single" w:sz="4" w:space="0" w:color="000000"/>
            </w:tcBorders>
            <w:vAlign w:val="center"/>
          </w:tcPr>
          <w:p w14:paraId="1D19BC04" w14:textId="77777777" w:rsidR="00364A4F" w:rsidRPr="00C5197D" w:rsidRDefault="00364A4F" w:rsidP="000D050B">
            <w:pPr>
              <w:ind w:left="118" w:right="111" w:hanging="24"/>
            </w:pPr>
            <w:r w:rsidRPr="00C5197D">
              <w:t>Permitir a visualização de um segundo mapa sobre o mapa principal, com função de “</w:t>
            </w:r>
            <w:proofErr w:type="spellStart"/>
            <w:r w:rsidRPr="00C5197D">
              <w:t>swipe</w:t>
            </w:r>
            <w:proofErr w:type="spellEnd"/>
            <w:r w:rsidRPr="00C5197D">
              <w:t>”.</w:t>
            </w:r>
          </w:p>
        </w:tc>
        <w:tc>
          <w:tcPr>
            <w:tcW w:w="585" w:type="pct"/>
            <w:gridSpan w:val="2"/>
            <w:tcBorders>
              <w:top w:val="nil"/>
              <w:left w:val="nil"/>
              <w:bottom w:val="single" w:sz="4" w:space="0" w:color="000000"/>
              <w:right w:val="single" w:sz="4" w:space="0" w:color="000000"/>
            </w:tcBorders>
            <w:vAlign w:val="center"/>
          </w:tcPr>
          <w:p w14:paraId="7F4EAF41"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08A64D99" w14:textId="77777777" w:rsidR="00364A4F" w:rsidRPr="00C5197D" w:rsidRDefault="00364A4F" w:rsidP="000D050B">
            <w:pPr>
              <w:jc w:val="center"/>
            </w:pPr>
            <w:r w:rsidRPr="00C5197D">
              <w:t>Obrigatória</w:t>
            </w:r>
          </w:p>
        </w:tc>
      </w:tr>
      <w:tr w:rsidR="00364A4F" w:rsidRPr="00C5197D" w14:paraId="086C166C"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30"/>
        </w:trPr>
        <w:tc>
          <w:tcPr>
            <w:tcW w:w="428" w:type="pct"/>
            <w:gridSpan w:val="3"/>
            <w:tcBorders>
              <w:top w:val="nil"/>
              <w:left w:val="single" w:sz="4" w:space="0" w:color="000000"/>
              <w:bottom w:val="single" w:sz="4" w:space="0" w:color="000000"/>
              <w:right w:val="single" w:sz="4" w:space="0" w:color="000000"/>
            </w:tcBorders>
            <w:vAlign w:val="center"/>
          </w:tcPr>
          <w:p w14:paraId="452F84AC" w14:textId="77777777" w:rsidR="00364A4F" w:rsidRPr="00C5197D" w:rsidRDefault="00364A4F" w:rsidP="000D050B">
            <w:pPr>
              <w:jc w:val="center"/>
              <w:rPr>
                <w:b/>
                <w:sz w:val="18"/>
                <w:szCs w:val="18"/>
              </w:rPr>
            </w:pPr>
            <w:r w:rsidRPr="00C5197D">
              <w:rPr>
                <w:b/>
                <w:sz w:val="18"/>
                <w:szCs w:val="18"/>
              </w:rPr>
              <w:t>ITEM</w:t>
            </w:r>
          </w:p>
        </w:tc>
        <w:tc>
          <w:tcPr>
            <w:tcW w:w="3161" w:type="pct"/>
            <w:tcBorders>
              <w:top w:val="nil"/>
              <w:left w:val="nil"/>
              <w:bottom w:val="single" w:sz="4" w:space="0" w:color="000000"/>
              <w:right w:val="single" w:sz="4" w:space="0" w:color="000000"/>
            </w:tcBorders>
            <w:vAlign w:val="center"/>
          </w:tcPr>
          <w:p w14:paraId="4B019F1D" w14:textId="77777777" w:rsidR="00364A4F" w:rsidRPr="00C5197D" w:rsidRDefault="00364A4F" w:rsidP="000D050B">
            <w:pPr>
              <w:ind w:left="118" w:right="111" w:hanging="24"/>
              <w:jc w:val="center"/>
              <w:rPr>
                <w:b/>
                <w:sz w:val="18"/>
                <w:szCs w:val="18"/>
              </w:rPr>
            </w:pPr>
            <w:r w:rsidRPr="00C5197D">
              <w:rPr>
                <w:b/>
              </w:rPr>
              <w:t>CONSULTAS</w:t>
            </w:r>
          </w:p>
        </w:tc>
        <w:tc>
          <w:tcPr>
            <w:tcW w:w="585" w:type="pct"/>
            <w:gridSpan w:val="2"/>
            <w:tcBorders>
              <w:top w:val="nil"/>
              <w:left w:val="nil"/>
              <w:bottom w:val="single" w:sz="4" w:space="0" w:color="000000"/>
              <w:right w:val="single" w:sz="4" w:space="0" w:color="000000"/>
            </w:tcBorders>
            <w:vAlign w:val="center"/>
          </w:tcPr>
          <w:p w14:paraId="1841F334" w14:textId="77777777" w:rsidR="00364A4F" w:rsidRPr="00C5197D" w:rsidRDefault="00364A4F" w:rsidP="004642FC">
            <w:pPr>
              <w:ind w:left="0" w:hanging="63"/>
              <w:jc w:val="center"/>
              <w:rPr>
                <w:b/>
                <w:sz w:val="18"/>
                <w:szCs w:val="18"/>
              </w:rPr>
            </w:pPr>
            <w:r w:rsidRPr="00C5197D">
              <w:rPr>
                <w:b/>
                <w:sz w:val="18"/>
                <w:szCs w:val="18"/>
              </w:rPr>
              <w:t>ATENDEU SIM/NÃO</w:t>
            </w:r>
          </w:p>
        </w:tc>
        <w:tc>
          <w:tcPr>
            <w:tcW w:w="785" w:type="pct"/>
            <w:gridSpan w:val="2"/>
            <w:tcBorders>
              <w:top w:val="single" w:sz="4" w:space="0" w:color="000000"/>
              <w:left w:val="nil"/>
              <w:bottom w:val="single" w:sz="4" w:space="0" w:color="000000"/>
              <w:right w:val="single" w:sz="4" w:space="0" w:color="000000"/>
            </w:tcBorders>
            <w:vAlign w:val="center"/>
          </w:tcPr>
          <w:p w14:paraId="351BD94C" w14:textId="77777777" w:rsidR="00364A4F" w:rsidRPr="00C5197D" w:rsidRDefault="00364A4F" w:rsidP="004642FC">
            <w:pPr>
              <w:ind w:left="0" w:hanging="136"/>
              <w:jc w:val="center"/>
              <w:rPr>
                <w:b/>
                <w:sz w:val="18"/>
                <w:szCs w:val="18"/>
              </w:rPr>
            </w:pPr>
            <w:r w:rsidRPr="00C5197D">
              <w:rPr>
                <w:b/>
                <w:sz w:val="18"/>
                <w:szCs w:val="18"/>
              </w:rPr>
              <w:t>OBRIGATÓRIA OU PD</w:t>
            </w:r>
          </w:p>
        </w:tc>
      </w:tr>
      <w:tr w:rsidR="00364A4F" w:rsidRPr="00C5197D" w14:paraId="414B5783"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790"/>
        </w:trPr>
        <w:tc>
          <w:tcPr>
            <w:tcW w:w="428" w:type="pct"/>
            <w:gridSpan w:val="3"/>
            <w:tcBorders>
              <w:top w:val="nil"/>
              <w:left w:val="single" w:sz="4" w:space="0" w:color="000000"/>
              <w:bottom w:val="single" w:sz="4" w:space="0" w:color="000000"/>
              <w:right w:val="single" w:sz="4" w:space="0" w:color="000000"/>
            </w:tcBorders>
            <w:vAlign w:val="center"/>
          </w:tcPr>
          <w:p w14:paraId="35A4F099" w14:textId="77777777" w:rsidR="00364A4F" w:rsidRPr="00C5197D" w:rsidRDefault="00364A4F" w:rsidP="000D050B">
            <w:pPr>
              <w:jc w:val="center"/>
            </w:pPr>
            <w:r w:rsidRPr="00C5197D">
              <w:t>1</w:t>
            </w:r>
          </w:p>
        </w:tc>
        <w:tc>
          <w:tcPr>
            <w:tcW w:w="3161" w:type="pct"/>
            <w:tcBorders>
              <w:top w:val="nil"/>
              <w:left w:val="nil"/>
              <w:bottom w:val="single" w:sz="4" w:space="0" w:color="000000"/>
              <w:right w:val="single" w:sz="4" w:space="0" w:color="000000"/>
            </w:tcBorders>
            <w:vAlign w:val="center"/>
          </w:tcPr>
          <w:p w14:paraId="13AEDC60" w14:textId="77777777" w:rsidR="00364A4F" w:rsidRPr="00C5197D" w:rsidRDefault="00364A4F" w:rsidP="000D050B">
            <w:pPr>
              <w:ind w:left="118" w:right="111" w:hanging="24"/>
            </w:pPr>
            <w:r w:rsidRPr="00C5197D">
              <w:t xml:space="preserve">Permitir seleção de feições de qualquer camada por campos de pesquisa rápida, previamente especificados no </w:t>
            </w:r>
            <w:proofErr w:type="spellStart"/>
            <w:r w:rsidRPr="00C5197D">
              <w:t>metadados</w:t>
            </w:r>
            <w:proofErr w:type="spellEnd"/>
            <w:r w:rsidRPr="00C5197D">
              <w:t xml:space="preserve"> de forma livre.  Deverá possuir a seleção de imóveis por número de matrícula, apenas digitando o elemento desejado. </w:t>
            </w:r>
          </w:p>
        </w:tc>
        <w:tc>
          <w:tcPr>
            <w:tcW w:w="585" w:type="pct"/>
            <w:gridSpan w:val="2"/>
            <w:tcBorders>
              <w:top w:val="nil"/>
              <w:left w:val="nil"/>
              <w:bottom w:val="single" w:sz="4" w:space="0" w:color="000000"/>
              <w:right w:val="single" w:sz="4" w:space="0" w:color="000000"/>
            </w:tcBorders>
            <w:vAlign w:val="center"/>
          </w:tcPr>
          <w:p w14:paraId="36490A98"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2B283A25" w14:textId="77777777" w:rsidR="00364A4F" w:rsidRPr="00C5197D" w:rsidRDefault="00364A4F" w:rsidP="000D050B">
            <w:pPr>
              <w:jc w:val="center"/>
            </w:pPr>
            <w:r w:rsidRPr="00C5197D">
              <w:t>Obrigatória</w:t>
            </w:r>
          </w:p>
        </w:tc>
      </w:tr>
      <w:tr w:rsidR="00364A4F" w:rsidRPr="00C5197D" w14:paraId="30D5EAA1"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790"/>
        </w:trPr>
        <w:tc>
          <w:tcPr>
            <w:tcW w:w="428" w:type="pct"/>
            <w:gridSpan w:val="3"/>
            <w:tcBorders>
              <w:top w:val="nil"/>
              <w:left w:val="single" w:sz="4" w:space="0" w:color="000000"/>
              <w:bottom w:val="single" w:sz="4" w:space="0" w:color="000000"/>
              <w:right w:val="single" w:sz="4" w:space="0" w:color="000000"/>
            </w:tcBorders>
            <w:vAlign w:val="center"/>
          </w:tcPr>
          <w:p w14:paraId="02690DAB" w14:textId="77777777" w:rsidR="00364A4F" w:rsidRPr="00C5197D" w:rsidRDefault="00364A4F" w:rsidP="000D050B">
            <w:pPr>
              <w:jc w:val="center"/>
            </w:pPr>
            <w:r w:rsidRPr="00C5197D">
              <w:t>2</w:t>
            </w:r>
          </w:p>
        </w:tc>
        <w:tc>
          <w:tcPr>
            <w:tcW w:w="3161" w:type="pct"/>
            <w:tcBorders>
              <w:top w:val="nil"/>
              <w:left w:val="nil"/>
              <w:bottom w:val="single" w:sz="4" w:space="0" w:color="000000"/>
              <w:right w:val="single" w:sz="4" w:space="0" w:color="000000"/>
            </w:tcBorders>
            <w:vAlign w:val="center"/>
          </w:tcPr>
          <w:p w14:paraId="133DFAC4" w14:textId="77777777" w:rsidR="00364A4F" w:rsidRPr="00C5197D" w:rsidRDefault="00364A4F" w:rsidP="000D050B">
            <w:pPr>
              <w:ind w:left="118" w:right="111" w:hanging="24"/>
            </w:pPr>
            <w:r w:rsidRPr="00C5197D">
              <w:t xml:space="preserve">Permitir seleção de feições de qualquer camada por campos de pesquisa rápida, previamente especificados no </w:t>
            </w:r>
            <w:proofErr w:type="spellStart"/>
            <w:r w:rsidRPr="00C5197D">
              <w:t>metadados</w:t>
            </w:r>
            <w:proofErr w:type="spellEnd"/>
            <w:r w:rsidRPr="00C5197D">
              <w:t xml:space="preserve"> de forma livre.  Deverá possuir a seleção de imóveis por inscrição imobiliária (setor, quadra, lote e </w:t>
            </w:r>
            <w:proofErr w:type="spellStart"/>
            <w:r w:rsidRPr="00C5197D">
              <w:t>sublote</w:t>
            </w:r>
            <w:proofErr w:type="spellEnd"/>
            <w:r w:rsidRPr="00C5197D">
              <w:t xml:space="preserve">), apenas digitando o elemento desejado. </w:t>
            </w:r>
          </w:p>
        </w:tc>
        <w:tc>
          <w:tcPr>
            <w:tcW w:w="585" w:type="pct"/>
            <w:gridSpan w:val="2"/>
            <w:tcBorders>
              <w:top w:val="nil"/>
              <w:left w:val="nil"/>
              <w:bottom w:val="single" w:sz="4" w:space="0" w:color="000000"/>
              <w:right w:val="single" w:sz="4" w:space="0" w:color="000000"/>
            </w:tcBorders>
            <w:vAlign w:val="center"/>
          </w:tcPr>
          <w:p w14:paraId="4BC9FA09"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1E8A0B08" w14:textId="77777777" w:rsidR="00364A4F" w:rsidRPr="00C5197D" w:rsidRDefault="00364A4F" w:rsidP="000D050B">
            <w:pPr>
              <w:jc w:val="center"/>
            </w:pPr>
            <w:r w:rsidRPr="00C5197D">
              <w:t>Obrigatória</w:t>
            </w:r>
          </w:p>
        </w:tc>
      </w:tr>
      <w:tr w:rsidR="00364A4F" w:rsidRPr="00C5197D" w14:paraId="3E679442"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790"/>
        </w:trPr>
        <w:tc>
          <w:tcPr>
            <w:tcW w:w="428" w:type="pct"/>
            <w:gridSpan w:val="3"/>
            <w:tcBorders>
              <w:top w:val="nil"/>
              <w:left w:val="single" w:sz="4" w:space="0" w:color="000000"/>
              <w:bottom w:val="single" w:sz="4" w:space="0" w:color="000000"/>
              <w:right w:val="single" w:sz="4" w:space="0" w:color="000000"/>
            </w:tcBorders>
            <w:vAlign w:val="center"/>
          </w:tcPr>
          <w:p w14:paraId="1996E939" w14:textId="77777777" w:rsidR="00364A4F" w:rsidRPr="00C5197D" w:rsidRDefault="00364A4F" w:rsidP="000D050B">
            <w:pPr>
              <w:jc w:val="center"/>
            </w:pPr>
            <w:r w:rsidRPr="00C5197D">
              <w:t>3</w:t>
            </w:r>
          </w:p>
        </w:tc>
        <w:tc>
          <w:tcPr>
            <w:tcW w:w="3161" w:type="pct"/>
            <w:tcBorders>
              <w:top w:val="nil"/>
              <w:left w:val="nil"/>
              <w:bottom w:val="single" w:sz="4" w:space="0" w:color="000000"/>
              <w:right w:val="single" w:sz="4" w:space="0" w:color="000000"/>
            </w:tcBorders>
            <w:vAlign w:val="center"/>
          </w:tcPr>
          <w:p w14:paraId="4D7DF52A" w14:textId="77777777" w:rsidR="00364A4F" w:rsidRPr="00C5197D" w:rsidRDefault="00364A4F" w:rsidP="000D050B">
            <w:pPr>
              <w:ind w:left="118" w:right="111" w:hanging="24"/>
            </w:pPr>
            <w:r w:rsidRPr="00C5197D">
              <w:t xml:space="preserve">Permitir seleção de feições de qualquer camada por campos de pesquisa rápida, previamente especificados no </w:t>
            </w:r>
            <w:proofErr w:type="spellStart"/>
            <w:r w:rsidRPr="00C5197D">
              <w:t>metadados</w:t>
            </w:r>
            <w:proofErr w:type="spellEnd"/>
            <w:r w:rsidRPr="00C5197D">
              <w:t xml:space="preserve"> de forma livre.  Deverá possuir a seleção de imóveis por endereço, apenas digitando o elemento desejado. </w:t>
            </w:r>
          </w:p>
        </w:tc>
        <w:tc>
          <w:tcPr>
            <w:tcW w:w="585" w:type="pct"/>
            <w:gridSpan w:val="2"/>
            <w:tcBorders>
              <w:top w:val="nil"/>
              <w:left w:val="nil"/>
              <w:bottom w:val="single" w:sz="4" w:space="0" w:color="000000"/>
              <w:right w:val="single" w:sz="4" w:space="0" w:color="000000"/>
            </w:tcBorders>
            <w:vAlign w:val="center"/>
          </w:tcPr>
          <w:p w14:paraId="743334B4"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6B79E588" w14:textId="77777777" w:rsidR="00364A4F" w:rsidRPr="00C5197D" w:rsidRDefault="00364A4F" w:rsidP="000D050B">
            <w:pPr>
              <w:jc w:val="center"/>
            </w:pPr>
            <w:r w:rsidRPr="00C5197D">
              <w:t>Obrigatória</w:t>
            </w:r>
          </w:p>
        </w:tc>
      </w:tr>
      <w:tr w:rsidR="00364A4F" w:rsidRPr="00C5197D" w14:paraId="345BD6BD"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nil"/>
              <w:left w:val="single" w:sz="4" w:space="0" w:color="000000"/>
              <w:bottom w:val="single" w:sz="4" w:space="0" w:color="000000"/>
              <w:right w:val="single" w:sz="4" w:space="0" w:color="000000"/>
            </w:tcBorders>
            <w:vAlign w:val="center"/>
          </w:tcPr>
          <w:p w14:paraId="26AF7993" w14:textId="77777777" w:rsidR="00364A4F" w:rsidRPr="00C5197D" w:rsidRDefault="00364A4F" w:rsidP="000D050B">
            <w:pPr>
              <w:jc w:val="center"/>
            </w:pPr>
            <w:r w:rsidRPr="00C5197D">
              <w:t>4</w:t>
            </w:r>
          </w:p>
        </w:tc>
        <w:tc>
          <w:tcPr>
            <w:tcW w:w="3161" w:type="pct"/>
            <w:tcBorders>
              <w:top w:val="nil"/>
              <w:left w:val="nil"/>
              <w:bottom w:val="single" w:sz="4" w:space="0" w:color="000000"/>
              <w:right w:val="single" w:sz="4" w:space="0" w:color="000000"/>
            </w:tcBorders>
            <w:vAlign w:val="center"/>
          </w:tcPr>
          <w:p w14:paraId="34D7CED3" w14:textId="77777777" w:rsidR="00364A4F" w:rsidRPr="00C5197D" w:rsidRDefault="00364A4F" w:rsidP="000D050B">
            <w:pPr>
              <w:ind w:left="118" w:right="111" w:hanging="24"/>
            </w:pPr>
            <w:r w:rsidRPr="00C5197D">
              <w:t>Deverá permitir a seleção de proprietários por nomes ou CPF/CNPJ e recuperação dos imóveis de sua propriedade.</w:t>
            </w:r>
          </w:p>
        </w:tc>
        <w:tc>
          <w:tcPr>
            <w:tcW w:w="585" w:type="pct"/>
            <w:gridSpan w:val="2"/>
            <w:tcBorders>
              <w:top w:val="nil"/>
              <w:left w:val="nil"/>
              <w:bottom w:val="single" w:sz="4" w:space="0" w:color="000000"/>
              <w:right w:val="single" w:sz="4" w:space="0" w:color="000000"/>
            </w:tcBorders>
            <w:vAlign w:val="center"/>
          </w:tcPr>
          <w:p w14:paraId="562646FF"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157E9661" w14:textId="77777777" w:rsidR="00364A4F" w:rsidRPr="00C5197D" w:rsidRDefault="00364A4F" w:rsidP="000D050B">
            <w:pPr>
              <w:jc w:val="center"/>
            </w:pPr>
            <w:r w:rsidRPr="00C5197D">
              <w:t>Obrigatória</w:t>
            </w:r>
          </w:p>
        </w:tc>
      </w:tr>
      <w:tr w:rsidR="00364A4F" w:rsidRPr="00C5197D" w14:paraId="582DF36E"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94"/>
        </w:trPr>
        <w:tc>
          <w:tcPr>
            <w:tcW w:w="428" w:type="pct"/>
            <w:gridSpan w:val="3"/>
            <w:tcBorders>
              <w:top w:val="nil"/>
              <w:left w:val="single" w:sz="4" w:space="0" w:color="000000"/>
              <w:bottom w:val="single" w:sz="4" w:space="0" w:color="000000"/>
              <w:right w:val="single" w:sz="4" w:space="0" w:color="000000"/>
            </w:tcBorders>
            <w:vAlign w:val="center"/>
          </w:tcPr>
          <w:p w14:paraId="4249DFC9" w14:textId="77777777" w:rsidR="00364A4F" w:rsidRPr="00C5197D" w:rsidRDefault="00364A4F" w:rsidP="000D050B">
            <w:pPr>
              <w:jc w:val="center"/>
            </w:pPr>
            <w:r w:rsidRPr="00C5197D">
              <w:t>5</w:t>
            </w:r>
          </w:p>
        </w:tc>
        <w:tc>
          <w:tcPr>
            <w:tcW w:w="3161" w:type="pct"/>
            <w:tcBorders>
              <w:top w:val="nil"/>
              <w:left w:val="nil"/>
              <w:bottom w:val="single" w:sz="4" w:space="0" w:color="000000"/>
              <w:right w:val="single" w:sz="4" w:space="0" w:color="000000"/>
            </w:tcBorders>
            <w:vAlign w:val="center"/>
          </w:tcPr>
          <w:p w14:paraId="271AF4AB" w14:textId="77777777" w:rsidR="00364A4F" w:rsidRPr="00C5197D" w:rsidRDefault="00364A4F" w:rsidP="000D050B">
            <w:pPr>
              <w:ind w:left="118" w:right="111" w:hanging="24"/>
            </w:pPr>
            <w:r w:rsidRPr="00C5197D">
              <w:t xml:space="preserve">Apresentação da seleção de feições em tabela definida no </w:t>
            </w:r>
            <w:proofErr w:type="spellStart"/>
            <w:r w:rsidRPr="00C5197D">
              <w:t>metadado</w:t>
            </w:r>
            <w:proofErr w:type="spellEnd"/>
            <w:r w:rsidRPr="00C5197D">
              <w:t>, que apresente os dados na ordem e com nomes estabelecidos para cada perfil, incluindo tabelas legadas armazenados em quaisquer bancos de dados acessíveis e liberados para acesso, na rede intranet.</w:t>
            </w:r>
          </w:p>
        </w:tc>
        <w:tc>
          <w:tcPr>
            <w:tcW w:w="585" w:type="pct"/>
            <w:gridSpan w:val="2"/>
            <w:tcBorders>
              <w:top w:val="nil"/>
              <w:left w:val="nil"/>
              <w:bottom w:val="single" w:sz="4" w:space="0" w:color="000000"/>
              <w:right w:val="single" w:sz="4" w:space="0" w:color="000000"/>
            </w:tcBorders>
            <w:vAlign w:val="center"/>
          </w:tcPr>
          <w:p w14:paraId="50290502"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50B2031B" w14:textId="77777777" w:rsidR="00364A4F" w:rsidRPr="00C5197D" w:rsidRDefault="00364A4F" w:rsidP="000D050B">
            <w:pPr>
              <w:jc w:val="center"/>
            </w:pPr>
            <w:r w:rsidRPr="00C5197D">
              <w:t>Obrigatória</w:t>
            </w:r>
          </w:p>
        </w:tc>
      </w:tr>
      <w:tr w:rsidR="00364A4F" w:rsidRPr="00C5197D" w14:paraId="37B77120"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nil"/>
              <w:left w:val="single" w:sz="4" w:space="0" w:color="000000"/>
              <w:bottom w:val="single" w:sz="4" w:space="0" w:color="000000"/>
              <w:right w:val="single" w:sz="4" w:space="0" w:color="000000"/>
            </w:tcBorders>
            <w:vAlign w:val="center"/>
          </w:tcPr>
          <w:p w14:paraId="75E0ADE1" w14:textId="77777777" w:rsidR="00364A4F" w:rsidRPr="00C5197D" w:rsidRDefault="00364A4F" w:rsidP="000D050B">
            <w:pPr>
              <w:jc w:val="center"/>
            </w:pPr>
            <w:r w:rsidRPr="00C5197D">
              <w:t>6</w:t>
            </w:r>
          </w:p>
        </w:tc>
        <w:tc>
          <w:tcPr>
            <w:tcW w:w="3161" w:type="pct"/>
            <w:tcBorders>
              <w:top w:val="nil"/>
              <w:left w:val="nil"/>
              <w:bottom w:val="single" w:sz="4" w:space="0" w:color="000000"/>
              <w:right w:val="single" w:sz="4" w:space="0" w:color="000000"/>
            </w:tcBorders>
            <w:vAlign w:val="center"/>
          </w:tcPr>
          <w:p w14:paraId="477B98A8" w14:textId="77777777" w:rsidR="00364A4F" w:rsidRPr="00C5197D" w:rsidRDefault="00364A4F" w:rsidP="000D050B">
            <w:pPr>
              <w:ind w:left="118" w:right="111" w:hanging="24"/>
            </w:pPr>
            <w:r w:rsidRPr="00C5197D">
              <w:t>Pesquisa genérica (avançada) de feições por atributos quaisquer de tabelas legadas, utilizando condições lógicas.</w:t>
            </w:r>
          </w:p>
        </w:tc>
        <w:tc>
          <w:tcPr>
            <w:tcW w:w="585" w:type="pct"/>
            <w:gridSpan w:val="2"/>
            <w:tcBorders>
              <w:top w:val="nil"/>
              <w:left w:val="nil"/>
              <w:bottom w:val="single" w:sz="4" w:space="0" w:color="000000"/>
              <w:right w:val="single" w:sz="4" w:space="0" w:color="000000"/>
            </w:tcBorders>
            <w:vAlign w:val="center"/>
          </w:tcPr>
          <w:p w14:paraId="6B9C520D"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6704A193" w14:textId="77777777" w:rsidR="00364A4F" w:rsidRPr="00C5197D" w:rsidRDefault="00364A4F" w:rsidP="000D050B">
            <w:pPr>
              <w:jc w:val="center"/>
            </w:pPr>
            <w:r w:rsidRPr="00C5197D">
              <w:t>Obrigatória</w:t>
            </w:r>
          </w:p>
        </w:tc>
      </w:tr>
      <w:tr w:rsidR="00364A4F" w:rsidRPr="00C5197D" w14:paraId="2C2198D4"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02"/>
        </w:trPr>
        <w:tc>
          <w:tcPr>
            <w:tcW w:w="428" w:type="pct"/>
            <w:gridSpan w:val="3"/>
            <w:tcBorders>
              <w:top w:val="nil"/>
              <w:left w:val="single" w:sz="4" w:space="0" w:color="000000"/>
              <w:bottom w:val="single" w:sz="4" w:space="0" w:color="000000"/>
              <w:right w:val="single" w:sz="4" w:space="0" w:color="000000"/>
            </w:tcBorders>
            <w:vAlign w:val="center"/>
          </w:tcPr>
          <w:p w14:paraId="137BA19C" w14:textId="77777777" w:rsidR="00364A4F" w:rsidRPr="00C5197D" w:rsidRDefault="00364A4F" w:rsidP="000D050B">
            <w:pPr>
              <w:jc w:val="center"/>
            </w:pPr>
            <w:r w:rsidRPr="00C5197D">
              <w:t>7</w:t>
            </w:r>
          </w:p>
        </w:tc>
        <w:tc>
          <w:tcPr>
            <w:tcW w:w="3161" w:type="pct"/>
            <w:tcBorders>
              <w:top w:val="nil"/>
              <w:left w:val="nil"/>
              <w:bottom w:val="single" w:sz="4" w:space="0" w:color="000000"/>
              <w:right w:val="single" w:sz="4" w:space="0" w:color="000000"/>
            </w:tcBorders>
            <w:vAlign w:val="center"/>
          </w:tcPr>
          <w:p w14:paraId="08F38E01" w14:textId="77777777" w:rsidR="00364A4F" w:rsidRPr="00C5197D" w:rsidRDefault="00364A4F" w:rsidP="000D050B">
            <w:pPr>
              <w:ind w:left="118" w:right="111" w:hanging="24"/>
            </w:pPr>
            <w:r w:rsidRPr="00C5197D">
              <w:t xml:space="preserve">Exportação dos atributos das feições selecionadas para arquivos externos, no mínimo nos formatos </w:t>
            </w:r>
            <w:proofErr w:type="spellStart"/>
            <w:r w:rsidRPr="00C5197D">
              <w:t>xls</w:t>
            </w:r>
            <w:proofErr w:type="spellEnd"/>
            <w:r w:rsidRPr="00C5197D">
              <w:t xml:space="preserve">, </w:t>
            </w:r>
            <w:proofErr w:type="spellStart"/>
            <w:r w:rsidRPr="00C5197D">
              <w:t>txt</w:t>
            </w:r>
            <w:proofErr w:type="spellEnd"/>
            <w:r w:rsidRPr="00C5197D">
              <w:t xml:space="preserve"> e </w:t>
            </w:r>
            <w:proofErr w:type="spellStart"/>
            <w:r w:rsidRPr="00C5197D">
              <w:t>csv</w:t>
            </w:r>
            <w:proofErr w:type="spellEnd"/>
            <w:r w:rsidRPr="00C5197D">
              <w:t>.</w:t>
            </w:r>
          </w:p>
        </w:tc>
        <w:tc>
          <w:tcPr>
            <w:tcW w:w="585" w:type="pct"/>
            <w:gridSpan w:val="2"/>
            <w:tcBorders>
              <w:top w:val="nil"/>
              <w:left w:val="nil"/>
              <w:bottom w:val="single" w:sz="4" w:space="0" w:color="000000"/>
              <w:right w:val="single" w:sz="4" w:space="0" w:color="000000"/>
            </w:tcBorders>
            <w:vAlign w:val="center"/>
          </w:tcPr>
          <w:p w14:paraId="029B75EA"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2107324E" w14:textId="77777777" w:rsidR="00364A4F" w:rsidRPr="00C5197D" w:rsidRDefault="00364A4F" w:rsidP="000D050B">
            <w:pPr>
              <w:jc w:val="center"/>
            </w:pPr>
            <w:r w:rsidRPr="00C5197D">
              <w:t>Obrigatória</w:t>
            </w:r>
          </w:p>
        </w:tc>
      </w:tr>
      <w:tr w:rsidR="00364A4F" w:rsidRPr="00C5197D" w14:paraId="15916FD7"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10"/>
        </w:trPr>
        <w:tc>
          <w:tcPr>
            <w:tcW w:w="428" w:type="pct"/>
            <w:gridSpan w:val="3"/>
            <w:tcBorders>
              <w:top w:val="nil"/>
              <w:left w:val="single" w:sz="4" w:space="0" w:color="000000"/>
              <w:bottom w:val="single" w:sz="4" w:space="0" w:color="000000"/>
              <w:right w:val="single" w:sz="4" w:space="0" w:color="000000"/>
            </w:tcBorders>
            <w:vAlign w:val="center"/>
          </w:tcPr>
          <w:p w14:paraId="1FF0DA3B" w14:textId="77777777" w:rsidR="00364A4F" w:rsidRPr="00C5197D" w:rsidRDefault="00364A4F" w:rsidP="000D050B">
            <w:pPr>
              <w:jc w:val="center"/>
            </w:pPr>
            <w:r w:rsidRPr="00C5197D">
              <w:t>8</w:t>
            </w:r>
          </w:p>
        </w:tc>
        <w:tc>
          <w:tcPr>
            <w:tcW w:w="3161" w:type="pct"/>
            <w:tcBorders>
              <w:top w:val="nil"/>
              <w:left w:val="nil"/>
              <w:bottom w:val="single" w:sz="4" w:space="0" w:color="000000"/>
              <w:right w:val="single" w:sz="4" w:space="0" w:color="000000"/>
            </w:tcBorders>
            <w:vAlign w:val="center"/>
          </w:tcPr>
          <w:p w14:paraId="75F0BB68" w14:textId="77777777" w:rsidR="00364A4F" w:rsidRPr="00C5197D" w:rsidRDefault="00364A4F" w:rsidP="000D050B">
            <w:pPr>
              <w:ind w:left="118" w:right="111" w:hanging="24"/>
            </w:pPr>
            <w:r w:rsidRPr="00C5197D">
              <w:t>Visualização no mapa das feições selecionadas no relatório.</w:t>
            </w:r>
          </w:p>
        </w:tc>
        <w:tc>
          <w:tcPr>
            <w:tcW w:w="585" w:type="pct"/>
            <w:gridSpan w:val="2"/>
            <w:tcBorders>
              <w:top w:val="nil"/>
              <w:left w:val="nil"/>
              <w:bottom w:val="single" w:sz="4" w:space="0" w:color="000000"/>
              <w:right w:val="single" w:sz="4" w:space="0" w:color="000000"/>
            </w:tcBorders>
            <w:vAlign w:val="center"/>
          </w:tcPr>
          <w:p w14:paraId="2F528AE7"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0CA79F28" w14:textId="77777777" w:rsidR="00364A4F" w:rsidRPr="00C5197D" w:rsidRDefault="00364A4F" w:rsidP="000D050B">
            <w:pPr>
              <w:jc w:val="center"/>
            </w:pPr>
            <w:r w:rsidRPr="00C5197D">
              <w:t>Obrigatória</w:t>
            </w:r>
          </w:p>
        </w:tc>
      </w:tr>
      <w:tr w:rsidR="00364A4F" w:rsidRPr="00C5197D" w14:paraId="2CBEB750"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77"/>
        </w:trPr>
        <w:tc>
          <w:tcPr>
            <w:tcW w:w="428" w:type="pct"/>
            <w:gridSpan w:val="3"/>
            <w:tcBorders>
              <w:top w:val="nil"/>
              <w:left w:val="single" w:sz="4" w:space="0" w:color="000000"/>
              <w:bottom w:val="single" w:sz="4" w:space="0" w:color="000000"/>
              <w:right w:val="single" w:sz="4" w:space="0" w:color="000000"/>
            </w:tcBorders>
            <w:vAlign w:val="center"/>
          </w:tcPr>
          <w:p w14:paraId="077C4853" w14:textId="77777777" w:rsidR="00364A4F" w:rsidRPr="00C5197D" w:rsidRDefault="00364A4F" w:rsidP="000D050B">
            <w:pPr>
              <w:jc w:val="center"/>
            </w:pPr>
            <w:r w:rsidRPr="00C5197D">
              <w:t>9</w:t>
            </w:r>
          </w:p>
        </w:tc>
        <w:tc>
          <w:tcPr>
            <w:tcW w:w="3161" w:type="pct"/>
            <w:tcBorders>
              <w:top w:val="nil"/>
              <w:left w:val="nil"/>
              <w:bottom w:val="single" w:sz="4" w:space="0" w:color="000000"/>
              <w:right w:val="single" w:sz="4" w:space="0" w:color="000000"/>
            </w:tcBorders>
            <w:vAlign w:val="center"/>
          </w:tcPr>
          <w:p w14:paraId="45EF5AFD" w14:textId="77777777" w:rsidR="00364A4F" w:rsidRPr="00C5197D" w:rsidRDefault="00364A4F" w:rsidP="000D050B">
            <w:pPr>
              <w:ind w:left="118" w:right="111" w:hanging="24"/>
            </w:pPr>
            <w:r w:rsidRPr="00C5197D">
              <w:t xml:space="preserve">Navegação para outro conjunto de temas a partir de uma feição selecionada. Por exemplo, selecionado um imóvel, navegar para os dados do proprietário, e a partir do proprietário visualizar todos os imóveis. As navegações possíveis entre tabelas deverão ser indicadas nos </w:t>
            </w:r>
            <w:proofErr w:type="spellStart"/>
            <w:r w:rsidRPr="00C5197D">
              <w:t>metadados</w:t>
            </w:r>
            <w:proofErr w:type="spellEnd"/>
            <w:r w:rsidRPr="00C5197D">
              <w:t>, não exigindo alteração dos códigos fonte.</w:t>
            </w:r>
          </w:p>
        </w:tc>
        <w:tc>
          <w:tcPr>
            <w:tcW w:w="585" w:type="pct"/>
            <w:gridSpan w:val="2"/>
            <w:tcBorders>
              <w:top w:val="nil"/>
              <w:left w:val="nil"/>
              <w:bottom w:val="single" w:sz="4" w:space="0" w:color="000000"/>
              <w:right w:val="single" w:sz="4" w:space="0" w:color="000000"/>
            </w:tcBorders>
            <w:vAlign w:val="center"/>
          </w:tcPr>
          <w:p w14:paraId="0A8276A7"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4A0E96DF" w14:textId="77777777" w:rsidR="00364A4F" w:rsidRPr="00C5197D" w:rsidRDefault="00364A4F" w:rsidP="000D050B">
            <w:pPr>
              <w:jc w:val="center"/>
            </w:pPr>
            <w:r w:rsidRPr="00C5197D">
              <w:t>Obrigatória</w:t>
            </w:r>
          </w:p>
        </w:tc>
      </w:tr>
      <w:tr w:rsidR="00364A4F" w:rsidRPr="00C5197D" w14:paraId="1DB6313C"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nil"/>
              <w:left w:val="single" w:sz="4" w:space="0" w:color="000000"/>
              <w:bottom w:val="single" w:sz="4" w:space="0" w:color="000000"/>
              <w:right w:val="single" w:sz="4" w:space="0" w:color="000000"/>
            </w:tcBorders>
            <w:vAlign w:val="center"/>
          </w:tcPr>
          <w:p w14:paraId="2B8B4AC9" w14:textId="77777777" w:rsidR="00364A4F" w:rsidRPr="00C5197D" w:rsidRDefault="00364A4F" w:rsidP="000D050B">
            <w:pPr>
              <w:jc w:val="center"/>
            </w:pPr>
            <w:r w:rsidRPr="00C5197D">
              <w:lastRenderedPageBreak/>
              <w:t>10</w:t>
            </w:r>
          </w:p>
        </w:tc>
        <w:tc>
          <w:tcPr>
            <w:tcW w:w="3161" w:type="pct"/>
            <w:tcBorders>
              <w:top w:val="nil"/>
              <w:left w:val="nil"/>
              <w:bottom w:val="single" w:sz="4" w:space="0" w:color="000000"/>
              <w:right w:val="single" w:sz="4" w:space="0" w:color="000000"/>
            </w:tcBorders>
            <w:vAlign w:val="center"/>
          </w:tcPr>
          <w:p w14:paraId="19C0C8E1" w14:textId="77777777" w:rsidR="00364A4F" w:rsidRPr="00C5197D" w:rsidRDefault="00364A4F" w:rsidP="000D050B">
            <w:pPr>
              <w:ind w:left="118" w:right="111" w:hanging="24"/>
            </w:pPr>
            <w:r w:rsidRPr="00C5197D">
              <w:t>Visualização da totalidade de dados de uma particular feição selecionada</w:t>
            </w:r>
          </w:p>
        </w:tc>
        <w:tc>
          <w:tcPr>
            <w:tcW w:w="585" w:type="pct"/>
            <w:gridSpan w:val="2"/>
            <w:tcBorders>
              <w:top w:val="nil"/>
              <w:left w:val="nil"/>
              <w:bottom w:val="single" w:sz="4" w:space="0" w:color="000000"/>
              <w:right w:val="single" w:sz="4" w:space="0" w:color="000000"/>
            </w:tcBorders>
            <w:vAlign w:val="center"/>
          </w:tcPr>
          <w:p w14:paraId="13E71AA3"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23F589DA" w14:textId="77777777" w:rsidR="00364A4F" w:rsidRPr="00C5197D" w:rsidRDefault="00364A4F" w:rsidP="000D050B">
            <w:pPr>
              <w:jc w:val="center"/>
            </w:pPr>
            <w:r w:rsidRPr="00C5197D">
              <w:t>Obrigatória</w:t>
            </w:r>
          </w:p>
        </w:tc>
      </w:tr>
      <w:tr w:rsidR="00364A4F" w:rsidRPr="00C5197D" w14:paraId="18EF6D17"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nil"/>
              <w:left w:val="single" w:sz="4" w:space="0" w:color="000000"/>
              <w:bottom w:val="single" w:sz="4" w:space="0" w:color="000000"/>
              <w:right w:val="single" w:sz="4" w:space="0" w:color="000000"/>
            </w:tcBorders>
            <w:vAlign w:val="center"/>
          </w:tcPr>
          <w:p w14:paraId="718B97BF" w14:textId="77777777" w:rsidR="00364A4F" w:rsidRPr="00C5197D" w:rsidRDefault="00364A4F" w:rsidP="000D050B">
            <w:pPr>
              <w:jc w:val="center"/>
            </w:pPr>
            <w:r w:rsidRPr="00C5197D">
              <w:t>11</w:t>
            </w:r>
          </w:p>
        </w:tc>
        <w:tc>
          <w:tcPr>
            <w:tcW w:w="3161" w:type="pct"/>
            <w:tcBorders>
              <w:top w:val="nil"/>
              <w:left w:val="nil"/>
              <w:bottom w:val="single" w:sz="4" w:space="0" w:color="000000"/>
              <w:right w:val="single" w:sz="4" w:space="0" w:color="000000"/>
            </w:tcBorders>
            <w:vAlign w:val="center"/>
          </w:tcPr>
          <w:p w14:paraId="13496922" w14:textId="77777777" w:rsidR="00364A4F" w:rsidRPr="00C5197D" w:rsidRDefault="00364A4F" w:rsidP="000D050B">
            <w:pPr>
              <w:ind w:left="118" w:right="111" w:hanging="24"/>
            </w:pPr>
            <w:r w:rsidRPr="00C5197D">
              <w:t>Deverá obrigatoriamente utilizar atributos originários de tabelas legadas, acessadas através da rede, no momento da geração da realização da consulta.</w:t>
            </w:r>
          </w:p>
        </w:tc>
        <w:tc>
          <w:tcPr>
            <w:tcW w:w="585" w:type="pct"/>
            <w:gridSpan w:val="2"/>
            <w:tcBorders>
              <w:top w:val="nil"/>
              <w:left w:val="nil"/>
              <w:bottom w:val="single" w:sz="4" w:space="0" w:color="000000"/>
              <w:right w:val="single" w:sz="4" w:space="0" w:color="000000"/>
            </w:tcBorders>
            <w:vAlign w:val="center"/>
          </w:tcPr>
          <w:p w14:paraId="025302D0"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459FA7A6" w14:textId="77777777" w:rsidR="00364A4F" w:rsidRPr="00C5197D" w:rsidRDefault="00364A4F" w:rsidP="000D050B">
            <w:pPr>
              <w:jc w:val="center"/>
            </w:pPr>
            <w:r w:rsidRPr="00C5197D">
              <w:t>Obrigatória</w:t>
            </w:r>
          </w:p>
        </w:tc>
      </w:tr>
      <w:tr w:rsidR="00364A4F" w:rsidRPr="00C5197D" w14:paraId="52A3BE9F"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nil"/>
              <w:left w:val="single" w:sz="4" w:space="0" w:color="000000"/>
              <w:bottom w:val="single" w:sz="4" w:space="0" w:color="000000"/>
              <w:right w:val="single" w:sz="4" w:space="0" w:color="000000"/>
            </w:tcBorders>
            <w:vAlign w:val="center"/>
          </w:tcPr>
          <w:p w14:paraId="3438D769" w14:textId="77777777" w:rsidR="00364A4F" w:rsidRPr="00C5197D" w:rsidRDefault="00364A4F" w:rsidP="000D050B">
            <w:pPr>
              <w:jc w:val="center"/>
            </w:pPr>
            <w:r w:rsidRPr="00C5197D">
              <w:t>12</w:t>
            </w:r>
          </w:p>
        </w:tc>
        <w:tc>
          <w:tcPr>
            <w:tcW w:w="3161" w:type="pct"/>
            <w:tcBorders>
              <w:top w:val="nil"/>
              <w:left w:val="nil"/>
              <w:bottom w:val="single" w:sz="4" w:space="0" w:color="000000"/>
              <w:right w:val="single" w:sz="4" w:space="0" w:color="000000"/>
            </w:tcBorders>
            <w:vAlign w:val="center"/>
          </w:tcPr>
          <w:p w14:paraId="03AC98A3" w14:textId="77777777" w:rsidR="00364A4F" w:rsidRPr="00C5197D" w:rsidRDefault="00364A4F" w:rsidP="000D050B">
            <w:pPr>
              <w:ind w:left="118" w:right="111" w:hanging="24"/>
            </w:pPr>
            <w:r w:rsidRPr="00C5197D">
              <w:t>Visualização ou recuperação dos documentos digitais associados a uma feição selecionada.</w:t>
            </w:r>
          </w:p>
        </w:tc>
        <w:tc>
          <w:tcPr>
            <w:tcW w:w="585" w:type="pct"/>
            <w:gridSpan w:val="2"/>
            <w:tcBorders>
              <w:top w:val="nil"/>
              <w:left w:val="nil"/>
              <w:bottom w:val="single" w:sz="4" w:space="0" w:color="000000"/>
              <w:right w:val="single" w:sz="4" w:space="0" w:color="000000"/>
            </w:tcBorders>
            <w:vAlign w:val="center"/>
          </w:tcPr>
          <w:p w14:paraId="0F684F41"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2FB52045" w14:textId="77777777" w:rsidR="00364A4F" w:rsidRPr="00C5197D" w:rsidRDefault="00364A4F" w:rsidP="000D050B">
            <w:pPr>
              <w:jc w:val="center"/>
            </w:pPr>
            <w:r w:rsidRPr="00C5197D">
              <w:t>Obrigatória</w:t>
            </w:r>
          </w:p>
        </w:tc>
      </w:tr>
      <w:tr w:rsidR="00364A4F" w:rsidRPr="00C5197D" w14:paraId="7EF0405F"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50"/>
        </w:trPr>
        <w:tc>
          <w:tcPr>
            <w:tcW w:w="428" w:type="pct"/>
            <w:gridSpan w:val="3"/>
            <w:tcBorders>
              <w:top w:val="nil"/>
              <w:left w:val="single" w:sz="4" w:space="0" w:color="000000"/>
              <w:bottom w:val="single" w:sz="4" w:space="0" w:color="000000"/>
              <w:right w:val="single" w:sz="4" w:space="0" w:color="000000"/>
            </w:tcBorders>
            <w:vAlign w:val="center"/>
          </w:tcPr>
          <w:p w14:paraId="6ED4C582" w14:textId="77777777" w:rsidR="00364A4F" w:rsidRPr="00C5197D" w:rsidRDefault="00364A4F" w:rsidP="000D050B">
            <w:pPr>
              <w:jc w:val="center"/>
            </w:pPr>
            <w:r w:rsidRPr="00C5197D">
              <w:t>13</w:t>
            </w:r>
          </w:p>
        </w:tc>
        <w:tc>
          <w:tcPr>
            <w:tcW w:w="3161" w:type="pct"/>
            <w:tcBorders>
              <w:top w:val="nil"/>
              <w:left w:val="nil"/>
              <w:bottom w:val="single" w:sz="4" w:space="0" w:color="000000"/>
              <w:right w:val="single" w:sz="4" w:space="0" w:color="000000"/>
            </w:tcBorders>
            <w:vAlign w:val="center"/>
          </w:tcPr>
          <w:p w14:paraId="73A9EDB5" w14:textId="77777777" w:rsidR="00364A4F" w:rsidRPr="00C5197D" w:rsidRDefault="00364A4F" w:rsidP="000D050B">
            <w:pPr>
              <w:ind w:left="118" w:right="111" w:hanging="24"/>
            </w:pPr>
            <w:r w:rsidRPr="00C5197D">
              <w:t xml:space="preserve">Seleção rápida de feição por apontamento para visualização, dos principais dados e acesso a documentos digitais associados conforme definido nos </w:t>
            </w:r>
            <w:proofErr w:type="spellStart"/>
            <w:r w:rsidRPr="00C5197D">
              <w:t>metadados</w:t>
            </w:r>
            <w:proofErr w:type="spellEnd"/>
            <w:r w:rsidRPr="00C5197D">
              <w:t xml:space="preserve"> da feição.</w:t>
            </w:r>
          </w:p>
        </w:tc>
        <w:tc>
          <w:tcPr>
            <w:tcW w:w="585" w:type="pct"/>
            <w:gridSpan w:val="2"/>
            <w:tcBorders>
              <w:top w:val="nil"/>
              <w:left w:val="nil"/>
              <w:bottom w:val="single" w:sz="4" w:space="0" w:color="000000"/>
              <w:right w:val="single" w:sz="4" w:space="0" w:color="000000"/>
            </w:tcBorders>
            <w:vAlign w:val="center"/>
          </w:tcPr>
          <w:p w14:paraId="59111EBB"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00D4CE05" w14:textId="77777777" w:rsidR="00364A4F" w:rsidRPr="00C5197D" w:rsidRDefault="00364A4F" w:rsidP="000D050B">
            <w:pPr>
              <w:jc w:val="center"/>
            </w:pPr>
            <w:r w:rsidRPr="00C5197D">
              <w:t>Obrigatória</w:t>
            </w:r>
          </w:p>
        </w:tc>
      </w:tr>
      <w:tr w:rsidR="00364A4F" w:rsidRPr="00C5197D" w14:paraId="0B485914"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nil"/>
              <w:left w:val="single" w:sz="4" w:space="0" w:color="000000"/>
              <w:bottom w:val="single" w:sz="4" w:space="0" w:color="000000"/>
              <w:right w:val="single" w:sz="4" w:space="0" w:color="000000"/>
            </w:tcBorders>
            <w:vAlign w:val="center"/>
          </w:tcPr>
          <w:p w14:paraId="61E2834F" w14:textId="77777777" w:rsidR="00364A4F" w:rsidRPr="00C5197D" w:rsidRDefault="00364A4F" w:rsidP="000D050B">
            <w:pPr>
              <w:jc w:val="center"/>
            </w:pPr>
            <w:r w:rsidRPr="00C5197D">
              <w:t>14</w:t>
            </w:r>
          </w:p>
        </w:tc>
        <w:tc>
          <w:tcPr>
            <w:tcW w:w="3161" w:type="pct"/>
            <w:tcBorders>
              <w:top w:val="nil"/>
              <w:left w:val="nil"/>
              <w:bottom w:val="single" w:sz="4" w:space="0" w:color="000000"/>
              <w:right w:val="single" w:sz="4" w:space="0" w:color="000000"/>
            </w:tcBorders>
            <w:vAlign w:val="center"/>
          </w:tcPr>
          <w:p w14:paraId="49D44A63" w14:textId="77777777" w:rsidR="00364A4F" w:rsidRPr="00C5197D" w:rsidRDefault="00364A4F" w:rsidP="000D050B">
            <w:pPr>
              <w:ind w:left="118" w:right="111" w:hanging="24"/>
            </w:pPr>
            <w:r w:rsidRPr="00C5197D">
              <w:t>Seleção de feição por apontamento e apresentação detalhada dos atributos em tabela, permitindo as demais funções descritas anteriormente.</w:t>
            </w:r>
          </w:p>
        </w:tc>
        <w:tc>
          <w:tcPr>
            <w:tcW w:w="585" w:type="pct"/>
            <w:gridSpan w:val="2"/>
            <w:tcBorders>
              <w:top w:val="nil"/>
              <w:left w:val="nil"/>
              <w:bottom w:val="single" w:sz="4" w:space="0" w:color="000000"/>
              <w:right w:val="single" w:sz="4" w:space="0" w:color="000000"/>
            </w:tcBorders>
            <w:vAlign w:val="center"/>
          </w:tcPr>
          <w:p w14:paraId="703685E3"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76BB5211" w14:textId="77777777" w:rsidR="00364A4F" w:rsidRPr="00C5197D" w:rsidRDefault="00364A4F" w:rsidP="000D050B">
            <w:pPr>
              <w:jc w:val="center"/>
            </w:pPr>
            <w:r w:rsidRPr="00C5197D">
              <w:t>Obrigatória</w:t>
            </w:r>
          </w:p>
        </w:tc>
      </w:tr>
      <w:tr w:rsidR="00364A4F" w:rsidRPr="00C5197D" w14:paraId="57431C75"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30"/>
        </w:trPr>
        <w:tc>
          <w:tcPr>
            <w:tcW w:w="428" w:type="pct"/>
            <w:gridSpan w:val="3"/>
            <w:tcBorders>
              <w:top w:val="nil"/>
              <w:left w:val="single" w:sz="4" w:space="0" w:color="000000"/>
              <w:bottom w:val="single" w:sz="4" w:space="0" w:color="000000"/>
              <w:right w:val="single" w:sz="4" w:space="0" w:color="000000"/>
            </w:tcBorders>
            <w:vAlign w:val="center"/>
          </w:tcPr>
          <w:p w14:paraId="718E1454" w14:textId="77777777" w:rsidR="00364A4F" w:rsidRPr="00C5197D" w:rsidRDefault="00364A4F" w:rsidP="000D050B">
            <w:pPr>
              <w:jc w:val="center"/>
              <w:rPr>
                <w:b/>
                <w:sz w:val="18"/>
                <w:szCs w:val="18"/>
              </w:rPr>
            </w:pPr>
            <w:r w:rsidRPr="00C5197D">
              <w:rPr>
                <w:b/>
                <w:sz w:val="18"/>
                <w:szCs w:val="18"/>
              </w:rPr>
              <w:t>ITEM</w:t>
            </w:r>
          </w:p>
        </w:tc>
        <w:tc>
          <w:tcPr>
            <w:tcW w:w="3161" w:type="pct"/>
            <w:tcBorders>
              <w:top w:val="nil"/>
              <w:left w:val="nil"/>
              <w:bottom w:val="single" w:sz="4" w:space="0" w:color="000000"/>
              <w:right w:val="single" w:sz="4" w:space="0" w:color="000000"/>
            </w:tcBorders>
            <w:vAlign w:val="center"/>
          </w:tcPr>
          <w:p w14:paraId="72AEBFF7" w14:textId="77777777" w:rsidR="00364A4F" w:rsidRPr="00C5197D" w:rsidRDefault="00364A4F" w:rsidP="000D050B">
            <w:pPr>
              <w:ind w:left="118" w:right="111" w:hanging="24"/>
              <w:jc w:val="center"/>
              <w:rPr>
                <w:b/>
                <w:sz w:val="18"/>
                <w:szCs w:val="18"/>
              </w:rPr>
            </w:pPr>
            <w:r w:rsidRPr="00C5197D">
              <w:rPr>
                <w:b/>
              </w:rPr>
              <w:t>GERAÇÃO DE MAPAS TEMÁTICOS</w:t>
            </w:r>
          </w:p>
        </w:tc>
        <w:tc>
          <w:tcPr>
            <w:tcW w:w="585" w:type="pct"/>
            <w:gridSpan w:val="2"/>
            <w:tcBorders>
              <w:top w:val="nil"/>
              <w:left w:val="nil"/>
              <w:bottom w:val="single" w:sz="4" w:space="0" w:color="000000"/>
              <w:right w:val="single" w:sz="4" w:space="0" w:color="000000"/>
            </w:tcBorders>
            <w:vAlign w:val="center"/>
          </w:tcPr>
          <w:p w14:paraId="350764D6" w14:textId="77777777" w:rsidR="00364A4F" w:rsidRPr="00C5197D" w:rsidRDefault="00364A4F" w:rsidP="004642FC">
            <w:pPr>
              <w:ind w:left="-63" w:firstLine="0"/>
              <w:jc w:val="center"/>
              <w:rPr>
                <w:b/>
                <w:sz w:val="18"/>
                <w:szCs w:val="18"/>
              </w:rPr>
            </w:pPr>
            <w:r w:rsidRPr="00C5197D">
              <w:rPr>
                <w:b/>
                <w:sz w:val="18"/>
                <w:szCs w:val="18"/>
              </w:rPr>
              <w:t>ATENDEU SIM/NÃO</w:t>
            </w:r>
          </w:p>
        </w:tc>
        <w:tc>
          <w:tcPr>
            <w:tcW w:w="785" w:type="pct"/>
            <w:gridSpan w:val="2"/>
            <w:tcBorders>
              <w:top w:val="single" w:sz="4" w:space="0" w:color="000000"/>
              <w:left w:val="nil"/>
              <w:bottom w:val="single" w:sz="4" w:space="0" w:color="000000"/>
              <w:right w:val="single" w:sz="4" w:space="0" w:color="000000"/>
            </w:tcBorders>
            <w:vAlign w:val="center"/>
          </w:tcPr>
          <w:p w14:paraId="77B43430" w14:textId="77777777" w:rsidR="00364A4F" w:rsidRPr="00C5197D" w:rsidRDefault="00364A4F" w:rsidP="004642FC">
            <w:pPr>
              <w:ind w:left="-136" w:hanging="6"/>
              <w:jc w:val="center"/>
              <w:rPr>
                <w:b/>
                <w:sz w:val="18"/>
                <w:szCs w:val="18"/>
              </w:rPr>
            </w:pPr>
            <w:r w:rsidRPr="00C5197D">
              <w:rPr>
                <w:b/>
                <w:sz w:val="18"/>
                <w:szCs w:val="18"/>
              </w:rPr>
              <w:t>OBRIGATÓRIA OU PD</w:t>
            </w:r>
          </w:p>
        </w:tc>
      </w:tr>
      <w:tr w:rsidR="00364A4F" w:rsidRPr="00C5197D" w14:paraId="0D71C4EF"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652"/>
        </w:trPr>
        <w:tc>
          <w:tcPr>
            <w:tcW w:w="428" w:type="pct"/>
            <w:gridSpan w:val="3"/>
            <w:tcBorders>
              <w:top w:val="nil"/>
              <w:left w:val="single" w:sz="4" w:space="0" w:color="000000"/>
              <w:bottom w:val="single" w:sz="4" w:space="0" w:color="000000"/>
              <w:right w:val="single" w:sz="4" w:space="0" w:color="000000"/>
            </w:tcBorders>
            <w:vAlign w:val="center"/>
          </w:tcPr>
          <w:p w14:paraId="44A79AA2" w14:textId="77777777" w:rsidR="00364A4F" w:rsidRPr="00C5197D" w:rsidRDefault="00364A4F" w:rsidP="000D050B">
            <w:pPr>
              <w:jc w:val="center"/>
            </w:pPr>
            <w:r w:rsidRPr="00C5197D">
              <w:t>1</w:t>
            </w:r>
          </w:p>
        </w:tc>
        <w:tc>
          <w:tcPr>
            <w:tcW w:w="3161" w:type="pct"/>
            <w:tcBorders>
              <w:top w:val="nil"/>
              <w:left w:val="nil"/>
              <w:bottom w:val="single" w:sz="4" w:space="0" w:color="000000"/>
              <w:right w:val="single" w:sz="4" w:space="0" w:color="000000"/>
            </w:tcBorders>
            <w:vAlign w:val="center"/>
          </w:tcPr>
          <w:p w14:paraId="6CE4026E" w14:textId="77777777" w:rsidR="00364A4F" w:rsidRPr="00C5197D" w:rsidRDefault="00364A4F" w:rsidP="000D050B">
            <w:pPr>
              <w:ind w:left="118" w:right="111" w:hanging="24"/>
            </w:pPr>
            <w:r w:rsidRPr="00C5197D">
              <w:t xml:space="preserve">Geração de mapa temático por agrupamento de cores, a partir de quaisquer atributos devendo possuir no mínimo os filtros por </w:t>
            </w:r>
            <w:proofErr w:type="spellStart"/>
            <w:r w:rsidRPr="00C5197D">
              <w:t>quantis</w:t>
            </w:r>
            <w:proofErr w:type="spellEnd"/>
            <w:r w:rsidRPr="00C5197D">
              <w:t>, intervalos fixos ou definidos pelo usuário, para atributos numéricos, e valores únicos, para tributos textuais.</w:t>
            </w:r>
          </w:p>
        </w:tc>
        <w:tc>
          <w:tcPr>
            <w:tcW w:w="585" w:type="pct"/>
            <w:gridSpan w:val="2"/>
            <w:tcBorders>
              <w:top w:val="nil"/>
              <w:left w:val="nil"/>
              <w:bottom w:val="single" w:sz="4" w:space="0" w:color="000000"/>
              <w:right w:val="single" w:sz="4" w:space="0" w:color="000000"/>
            </w:tcBorders>
            <w:vAlign w:val="center"/>
          </w:tcPr>
          <w:p w14:paraId="023E1E0A"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241324A6" w14:textId="77777777" w:rsidR="00364A4F" w:rsidRPr="00C5197D" w:rsidRDefault="00364A4F" w:rsidP="000D050B">
            <w:pPr>
              <w:jc w:val="center"/>
            </w:pPr>
            <w:r w:rsidRPr="00C5197D">
              <w:t>Obrigatória</w:t>
            </w:r>
          </w:p>
        </w:tc>
      </w:tr>
      <w:tr w:rsidR="00364A4F" w:rsidRPr="00C5197D" w14:paraId="0F011A0D"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362"/>
        </w:trPr>
        <w:tc>
          <w:tcPr>
            <w:tcW w:w="428" w:type="pct"/>
            <w:gridSpan w:val="3"/>
            <w:tcBorders>
              <w:top w:val="nil"/>
              <w:left w:val="single" w:sz="4" w:space="0" w:color="000000"/>
              <w:bottom w:val="single" w:sz="4" w:space="0" w:color="000000"/>
              <w:right w:val="single" w:sz="4" w:space="0" w:color="000000"/>
            </w:tcBorders>
            <w:vAlign w:val="center"/>
          </w:tcPr>
          <w:p w14:paraId="609CBA06" w14:textId="77777777" w:rsidR="00364A4F" w:rsidRPr="00C5197D" w:rsidRDefault="00364A4F" w:rsidP="000D050B">
            <w:pPr>
              <w:jc w:val="center"/>
            </w:pPr>
            <w:r w:rsidRPr="00C5197D">
              <w:t>2</w:t>
            </w:r>
          </w:p>
        </w:tc>
        <w:tc>
          <w:tcPr>
            <w:tcW w:w="3161" w:type="pct"/>
            <w:tcBorders>
              <w:top w:val="nil"/>
              <w:left w:val="nil"/>
              <w:bottom w:val="single" w:sz="4" w:space="0" w:color="000000"/>
              <w:right w:val="single" w:sz="4" w:space="0" w:color="000000"/>
            </w:tcBorders>
            <w:vAlign w:val="center"/>
          </w:tcPr>
          <w:p w14:paraId="779950AB" w14:textId="77777777" w:rsidR="00364A4F" w:rsidRPr="00C5197D" w:rsidRDefault="00364A4F" w:rsidP="000D050B">
            <w:pPr>
              <w:ind w:left="118" w:right="111" w:hanging="24"/>
            </w:pPr>
            <w:r w:rsidRPr="00C5197D">
              <w:t>Atribuição de cores controlada pelo usuário. No caso de objetos gráficos deverá permitir a escolha da forma e espessura e no caso objetos pontuais a escolha do de uma forma ou ícone, bem como sua dimensão na tela.</w:t>
            </w:r>
          </w:p>
        </w:tc>
        <w:tc>
          <w:tcPr>
            <w:tcW w:w="585" w:type="pct"/>
            <w:gridSpan w:val="2"/>
            <w:tcBorders>
              <w:top w:val="nil"/>
              <w:left w:val="nil"/>
              <w:bottom w:val="single" w:sz="4" w:space="0" w:color="000000"/>
              <w:right w:val="single" w:sz="4" w:space="0" w:color="000000"/>
            </w:tcBorders>
            <w:vAlign w:val="center"/>
          </w:tcPr>
          <w:p w14:paraId="4FB89DD1"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788B31C4" w14:textId="77777777" w:rsidR="00364A4F" w:rsidRPr="00C5197D" w:rsidRDefault="00364A4F" w:rsidP="000D050B">
            <w:pPr>
              <w:jc w:val="center"/>
            </w:pPr>
            <w:r w:rsidRPr="00C5197D">
              <w:t>Obrigatória</w:t>
            </w:r>
          </w:p>
        </w:tc>
      </w:tr>
      <w:tr w:rsidR="00364A4F" w:rsidRPr="00C5197D" w14:paraId="782217F1"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nil"/>
              <w:left w:val="single" w:sz="4" w:space="0" w:color="000000"/>
              <w:bottom w:val="single" w:sz="4" w:space="0" w:color="000000"/>
              <w:right w:val="single" w:sz="4" w:space="0" w:color="000000"/>
            </w:tcBorders>
            <w:vAlign w:val="center"/>
          </w:tcPr>
          <w:p w14:paraId="3851234A" w14:textId="77777777" w:rsidR="00364A4F" w:rsidRPr="00C5197D" w:rsidRDefault="00364A4F" w:rsidP="000D050B">
            <w:pPr>
              <w:jc w:val="center"/>
            </w:pPr>
            <w:bookmarkStart w:id="136" w:name="_30j0zll" w:colFirst="0" w:colLast="0"/>
            <w:bookmarkEnd w:id="136"/>
            <w:r w:rsidRPr="00C5197D">
              <w:t>3</w:t>
            </w:r>
          </w:p>
        </w:tc>
        <w:tc>
          <w:tcPr>
            <w:tcW w:w="3161" w:type="pct"/>
            <w:tcBorders>
              <w:top w:val="nil"/>
              <w:left w:val="nil"/>
              <w:bottom w:val="single" w:sz="4" w:space="0" w:color="000000"/>
              <w:right w:val="single" w:sz="4" w:space="0" w:color="000000"/>
            </w:tcBorders>
            <w:vAlign w:val="center"/>
          </w:tcPr>
          <w:p w14:paraId="1BC39B10" w14:textId="77777777" w:rsidR="00364A4F" w:rsidRPr="00C5197D" w:rsidRDefault="00364A4F" w:rsidP="000D050B">
            <w:pPr>
              <w:ind w:left="118" w:right="111" w:hanging="24"/>
            </w:pPr>
            <w:r w:rsidRPr="00C5197D">
              <w:t>Deverá obrigatoriamente utilizar atributos originários de tabelas legadas, acessadas através da rede, no momento da geração do mapa.</w:t>
            </w:r>
          </w:p>
        </w:tc>
        <w:tc>
          <w:tcPr>
            <w:tcW w:w="585" w:type="pct"/>
            <w:gridSpan w:val="2"/>
            <w:tcBorders>
              <w:top w:val="nil"/>
              <w:left w:val="nil"/>
              <w:bottom w:val="single" w:sz="4" w:space="0" w:color="000000"/>
              <w:right w:val="single" w:sz="4" w:space="0" w:color="000000"/>
            </w:tcBorders>
            <w:vAlign w:val="center"/>
          </w:tcPr>
          <w:p w14:paraId="3A206BBC"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08D1EA9C" w14:textId="77777777" w:rsidR="00364A4F" w:rsidRPr="00C5197D" w:rsidRDefault="00364A4F" w:rsidP="000D050B">
            <w:pPr>
              <w:jc w:val="center"/>
            </w:pPr>
            <w:r w:rsidRPr="00C5197D">
              <w:t>Obrigatória</w:t>
            </w:r>
          </w:p>
        </w:tc>
      </w:tr>
      <w:tr w:rsidR="00364A4F" w:rsidRPr="00C5197D" w14:paraId="21370417"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nil"/>
              <w:left w:val="single" w:sz="4" w:space="0" w:color="000000"/>
              <w:bottom w:val="single" w:sz="4" w:space="0" w:color="000000"/>
              <w:right w:val="single" w:sz="4" w:space="0" w:color="000000"/>
            </w:tcBorders>
            <w:vAlign w:val="center"/>
          </w:tcPr>
          <w:p w14:paraId="4EFD7E5F" w14:textId="77777777" w:rsidR="00364A4F" w:rsidRPr="00C5197D" w:rsidRDefault="00364A4F" w:rsidP="000D050B">
            <w:pPr>
              <w:jc w:val="center"/>
            </w:pPr>
            <w:r w:rsidRPr="00C5197D">
              <w:t>4</w:t>
            </w:r>
          </w:p>
        </w:tc>
        <w:tc>
          <w:tcPr>
            <w:tcW w:w="3161" w:type="pct"/>
            <w:tcBorders>
              <w:top w:val="nil"/>
              <w:left w:val="nil"/>
              <w:bottom w:val="single" w:sz="4" w:space="0" w:color="000000"/>
              <w:right w:val="single" w:sz="4" w:space="0" w:color="000000"/>
            </w:tcBorders>
            <w:vAlign w:val="center"/>
          </w:tcPr>
          <w:p w14:paraId="6DE5EC3C" w14:textId="77777777" w:rsidR="00364A4F" w:rsidRPr="00C5197D" w:rsidRDefault="00364A4F" w:rsidP="000D050B">
            <w:pPr>
              <w:ind w:left="118" w:right="111" w:hanging="24"/>
            </w:pPr>
            <w:r w:rsidRPr="00C5197D">
              <w:t xml:space="preserve">Qualquer mapa temático poderá ser salvo e recuperado para apresentação imediata a qualquer momento. </w:t>
            </w:r>
          </w:p>
        </w:tc>
        <w:tc>
          <w:tcPr>
            <w:tcW w:w="585" w:type="pct"/>
            <w:gridSpan w:val="2"/>
            <w:tcBorders>
              <w:top w:val="nil"/>
              <w:left w:val="nil"/>
              <w:bottom w:val="single" w:sz="4" w:space="0" w:color="000000"/>
              <w:right w:val="single" w:sz="4" w:space="0" w:color="000000"/>
            </w:tcBorders>
            <w:vAlign w:val="center"/>
          </w:tcPr>
          <w:p w14:paraId="28A49EF4"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4E72B282" w14:textId="77777777" w:rsidR="00364A4F" w:rsidRPr="00C5197D" w:rsidRDefault="00364A4F" w:rsidP="000D050B">
            <w:pPr>
              <w:jc w:val="center"/>
            </w:pPr>
            <w:r w:rsidRPr="00C5197D">
              <w:t>Obrigatória</w:t>
            </w:r>
          </w:p>
        </w:tc>
      </w:tr>
      <w:tr w:rsidR="00364A4F" w:rsidRPr="00C5197D" w14:paraId="21E8167A"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30"/>
        </w:trPr>
        <w:tc>
          <w:tcPr>
            <w:tcW w:w="428" w:type="pct"/>
            <w:gridSpan w:val="3"/>
            <w:tcBorders>
              <w:top w:val="nil"/>
              <w:left w:val="single" w:sz="4" w:space="0" w:color="000000"/>
              <w:bottom w:val="single" w:sz="4" w:space="0" w:color="000000"/>
              <w:right w:val="single" w:sz="4" w:space="0" w:color="000000"/>
            </w:tcBorders>
            <w:vAlign w:val="center"/>
          </w:tcPr>
          <w:p w14:paraId="56A4982F" w14:textId="77777777" w:rsidR="00364A4F" w:rsidRPr="00C5197D" w:rsidRDefault="00364A4F" w:rsidP="000D050B">
            <w:pPr>
              <w:jc w:val="center"/>
              <w:rPr>
                <w:b/>
                <w:sz w:val="18"/>
                <w:szCs w:val="18"/>
              </w:rPr>
            </w:pPr>
            <w:r w:rsidRPr="00C5197D">
              <w:rPr>
                <w:b/>
                <w:sz w:val="18"/>
                <w:szCs w:val="18"/>
              </w:rPr>
              <w:t>ITEM</w:t>
            </w:r>
          </w:p>
        </w:tc>
        <w:tc>
          <w:tcPr>
            <w:tcW w:w="3161" w:type="pct"/>
            <w:tcBorders>
              <w:top w:val="nil"/>
              <w:left w:val="nil"/>
              <w:bottom w:val="single" w:sz="4" w:space="0" w:color="000000"/>
              <w:right w:val="single" w:sz="4" w:space="0" w:color="000000"/>
            </w:tcBorders>
            <w:vAlign w:val="center"/>
          </w:tcPr>
          <w:p w14:paraId="036F14E6" w14:textId="77777777" w:rsidR="00364A4F" w:rsidRPr="00C5197D" w:rsidRDefault="00364A4F" w:rsidP="000D050B">
            <w:pPr>
              <w:ind w:left="118" w:right="111" w:hanging="24"/>
              <w:jc w:val="center"/>
              <w:rPr>
                <w:b/>
                <w:sz w:val="18"/>
                <w:szCs w:val="18"/>
              </w:rPr>
            </w:pPr>
            <w:r w:rsidRPr="00C5197D">
              <w:rPr>
                <w:b/>
              </w:rPr>
              <w:t>GERAÇÃO DE CARTOGRAMAS</w:t>
            </w:r>
          </w:p>
        </w:tc>
        <w:tc>
          <w:tcPr>
            <w:tcW w:w="585" w:type="pct"/>
            <w:gridSpan w:val="2"/>
            <w:tcBorders>
              <w:top w:val="nil"/>
              <w:left w:val="nil"/>
              <w:bottom w:val="single" w:sz="4" w:space="0" w:color="000000"/>
              <w:right w:val="single" w:sz="4" w:space="0" w:color="000000"/>
            </w:tcBorders>
            <w:vAlign w:val="center"/>
          </w:tcPr>
          <w:p w14:paraId="57817C84" w14:textId="77777777" w:rsidR="00364A4F" w:rsidRPr="00C5197D" w:rsidRDefault="00364A4F" w:rsidP="004642FC">
            <w:pPr>
              <w:ind w:left="0" w:hanging="63"/>
              <w:rPr>
                <w:b/>
                <w:sz w:val="18"/>
                <w:szCs w:val="18"/>
              </w:rPr>
            </w:pPr>
            <w:r w:rsidRPr="00C5197D">
              <w:rPr>
                <w:b/>
                <w:sz w:val="18"/>
                <w:szCs w:val="18"/>
              </w:rPr>
              <w:t>ATENDEU SIM/NÃO</w:t>
            </w:r>
          </w:p>
        </w:tc>
        <w:tc>
          <w:tcPr>
            <w:tcW w:w="785" w:type="pct"/>
            <w:gridSpan w:val="2"/>
            <w:tcBorders>
              <w:top w:val="single" w:sz="4" w:space="0" w:color="000000"/>
              <w:left w:val="nil"/>
              <w:bottom w:val="single" w:sz="4" w:space="0" w:color="000000"/>
              <w:right w:val="single" w:sz="4" w:space="0" w:color="000000"/>
            </w:tcBorders>
            <w:vAlign w:val="center"/>
          </w:tcPr>
          <w:p w14:paraId="1D92C04D" w14:textId="77777777" w:rsidR="00364A4F" w:rsidRPr="00C5197D" w:rsidRDefault="00364A4F" w:rsidP="004642FC">
            <w:pPr>
              <w:ind w:left="289" w:hanging="425"/>
              <w:jc w:val="center"/>
              <w:rPr>
                <w:b/>
                <w:sz w:val="18"/>
                <w:szCs w:val="18"/>
              </w:rPr>
            </w:pPr>
            <w:r w:rsidRPr="00C5197D">
              <w:rPr>
                <w:b/>
                <w:sz w:val="18"/>
                <w:szCs w:val="18"/>
              </w:rPr>
              <w:t>OBRIGATÓRIA OU PD</w:t>
            </w:r>
          </w:p>
        </w:tc>
      </w:tr>
      <w:tr w:rsidR="00364A4F" w:rsidRPr="00C5197D" w14:paraId="0BDD16F7"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652"/>
        </w:trPr>
        <w:tc>
          <w:tcPr>
            <w:tcW w:w="428" w:type="pct"/>
            <w:gridSpan w:val="3"/>
            <w:tcBorders>
              <w:top w:val="nil"/>
              <w:left w:val="single" w:sz="4" w:space="0" w:color="000000"/>
              <w:bottom w:val="single" w:sz="4" w:space="0" w:color="000000"/>
              <w:right w:val="single" w:sz="4" w:space="0" w:color="000000"/>
            </w:tcBorders>
            <w:vAlign w:val="center"/>
          </w:tcPr>
          <w:p w14:paraId="5FB30B41" w14:textId="77777777" w:rsidR="00364A4F" w:rsidRPr="00C5197D" w:rsidRDefault="00364A4F" w:rsidP="000D050B">
            <w:pPr>
              <w:jc w:val="center"/>
            </w:pPr>
            <w:r w:rsidRPr="00C5197D">
              <w:t>1</w:t>
            </w:r>
          </w:p>
        </w:tc>
        <w:tc>
          <w:tcPr>
            <w:tcW w:w="3161" w:type="pct"/>
            <w:tcBorders>
              <w:top w:val="nil"/>
              <w:left w:val="nil"/>
              <w:bottom w:val="single" w:sz="4" w:space="0" w:color="000000"/>
              <w:right w:val="single" w:sz="4" w:space="0" w:color="000000"/>
            </w:tcBorders>
            <w:vAlign w:val="center"/>
          </w:tcPr>
          <w:p w14:paraId="72C39AA5" w14:textId="77777777" w:rsidR="00364A4F" w:rsidRPr="00C5197D" w:rsidRDefault="00364A4F" w:rsidP="000D050B">
            <w:pPr>
              <w:ind w:left="118" w:right="111" w:hanging="24"/>
            </w:pPr>
            <w:r w:rsidRPr="00C5197D">
              <w:t>Geração de mapas temáticos de círculos proporcionais (cartograma) de acordo com valor atribuído a atributos numéricos de um tema selecionado com representação espacial. Permitir geração de gráficos de pizza quando selecionado mais de um atributo.</w:t>
            </w:r>
          </w:p>
        </w:tc>
        <w:tc>
          <w:tcPr>
            <w:tcW w:w="585" w:type="pct"/>
            <w:gridSpan w:val="2"/>
            <w:tcBorders>
              <w:top w:val="nil"/>
              <w:left w:val="nil"/>
              <w:bottom w:val="single" w:sz="4" w:space="0" w:color="000000"/>
              <w:right w:val="single" w:sz="4" w:space="0" w:color="000000"/>
            </w:tcBorders>
            <w:vAlign w:val="center"/>
          </w:tcPr>
          <w:p w14:paraId="5510AA92"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7B6C7BFA" w14:textId="77777777" w:rsidR="00364A4F" w:rsidRPr="00C5197D" w:rsidRDefault="00364A4F" w:rsidP="000D050B">
            <w:pPr>
              <w:jc w:val="center"/>
            </w:pPr>
            <w:r w:rsidRPr="00C5197D">
              <w:t>Obrigatória</w:t>
            </w:r>
          </w:p>
        </w:tc>
      </w:tr>
      <w:tr w:rsidR="00364A4F" w:rsidRPr="00C5197D" w14:paraId="540FB71A"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09"/>
        </w:trPr>
        <w:tc>
          <w:tcPr>
            <w:tcW w:w="428" w:type="pct"/>
            <w:gridSpan w:val="3"/>
            <w:tcBorders>
              <w:top w:val="nil"/>
              <w:left w:val="single" w:sz="4" w:space="0" w:color="000000"/>
              <w:bottom w:val="single" w:sz="4" w:space="0" w:color="000000"/>
              <w:right w:val="single" w:sz="4" w:space="0" w:color="000000"/>
            </w:tcBorders>
            <w:vAlign w:val="center"/>
          </w:tcPr>
          <w:p w14:paraId="3BC6BFFF" w14:textId="77777777" w:rsidR="00364A4F" w:rsidRPr="00C5197D" w:rsidRDefault="00364A4F" w:rsidP="000D050B">
            <w:pPr>
              <w:jc w:val="center"/>
            </w:pPr>
            <w:r w:rsidRPr="00C5197D">
              <w:t>2</w:t>
            </w:r>
          </w:p>
        </w:tc>
        <w:tc>
          <w:tcPr>
            <w:tcW w:w="3161" w:type="pct"/>
            <w:tcBorders>
              <w:top w:val="nil"/>
              <w:left w:val="nil"/>
              <w:bottom w:val="single" w:sz="4" w:space="0" w:color="000000"/>
              <w:right w:val="single" w:sz="4" w:space="0" w:color="000000"/>
            </w:tcBorders>
            <w:vAlign w:val="center"/>
          </w:tcPr>
          <w:p w14:paraId="52C0714D" w14:textId="77777777" w:rsidR="00364A4F" w:rsidRPr="00C5197D" w:rsidRDefault="00364A4F" w:rsidP="000D050B">
            <w:pPr>
              <w:ind w:left="118" w:right="111" w:hanging="24"/>
            </w:pPr>
            <w:r w:rsidRPr="00C5197D">
              <w:t xml:space="preserve">Deverá permitir a atribuição de cores e o tamanho máximo do círculo, ou manter tamanho fixo, quando queremos apenas identificar a distribuição de valores. </w:t>
            </w:r>
          </w:p>
        </w:tc>
        <w:tc>
          <w:tcPr>
            <w:tcW w:w="585" w:type="pct"/>
            <w:gridSpan w:val="2"/>
            <w:tcBorders>
              <w:top w:val="nil"/>
              <w:left w:val="nil"/>
              <w:bottom w:val="single" w:sz="4" w:space="0" w:color="000000"/>
              <w:right w:val="single" w:sz="4" w:space="0" w:color="000000"/>
            </w:tcBorders>
            <w:vAlign w:val="center"/>
          </w:tcPr>
          <w:p w14:paraId="3BC784BE"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703C4AD5" w14:textId="77777777" w:rsidR="00364A4F" w:rsidRPr="00C5197D" w:rsidRDefault="00364A4F" w:rsidP="000D050B">
            <w:pPr>
              <w:jc w:val="center"/>
            </w:pPr>
            <w:r w:rsidRPr="00C5197D">
              <w:t>Obrigatória</w:t>
            </w:r>
          </w:p>
        </w:tc>
      </w:tr>
      <w:tr w:rsidR="00364A4F" w:rsidRPr="00C5197D" w14:paraId="6693F72A"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nil"/>
              <w:left w:val="single" w:sz="4" w:space="0" w:color="000000"/>
              <w:bottom w:val="single" w:sz="4" w:space="0" w:color="000000"/>
              <w:right w:val="single" w:sz="4" w:space="0" w:color="000000"/>
            </w:tcBorders>
            <w:vAlign w:val="center"/>
          </w:tcPr>
          <w:p w14:paraId="79F045AC" w14:textId="77777777" w:rsidR="00364A4F" w:rsidRPr="00C5197D" w:rsidRDefault="00364A4F" w:rsidP="000D050B">
            <w:pPr>
              <w:jc w:val="center"/>
            </w:pPr>
            <w:bookmarkStart w:id="137" w:name="_1fob9te" w:colFirst="0" w:colLast="0"/>
            <w:bookmarkEnd w:id="137"/>
            <w:r w:rsidRPr="00C5197D">
              <w:t>3</w:t>
            </w:r>
          </w:p>
        </w:tc>
        <w:tc>
          <w:tcPr>
            <w:tcW w:w="3161" w:type="pct"/>
            <w:tcBorders>
              <w:top w:val="nil"/>
              <w:left w:val="nil"/>
              <w:bottom w:val="single" w:sz="4" w:space="0" w:color="000000"/>
              <w:right w:val="single" w:sz="4" w:space="0" w:color="000000"/>
            </w:tcBorders>
            <w:vAlign w:val="center"/>
          </w:tcPr>
          <w:p w14:paraId="11ADC089" w14:textId="77777777" w:rsidR="00364A4F" w:rsidRPr="00C5197D" w:rsidRDefault="00364A4F" w:rsidP="000D050B">
            <w:pPr>
              <w:ind w:left="118" w:right="111" w:hanging="24"/>
            </w:pPr>
            <w:r w:rsidRPr="00C5197D">
              <w:t>Deverá obrigatoriamente ser capaz de utilizar atributos originários de tabelas legadas, acessadas através da rede, no momento da geração do mapa.</w:t>
            </w:r>
          </w:p>
        </w:tc>
        <w:tc>
          <w:tcPr>
            <w:tcW w:w="585" w:type="pct"/>
            <w:gridSpan w:val="2"/>
            <w:tcBorders>
              <w:top w:val="nil"/>
              <w:left w:val="nil"/>
              <w:bottom w:val="single" w:sz="4" w:space="0" w:color="000000"/>
              <w:right w:val="single" w:sz="4" w:space="0" w:color="000000"/>
            </w:tcBorders>
            <w:vAlign w:val="center"/>
          </w:tcPr>
          <w:p w14:paraId="51C014B8"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50E7C596" w14:textId="77777777" w:rsidR="00364A4F" w:rsidRPr="00C5197D" w:rsidRDefault="00364A4F" w:rsidP="000D050B">
            <w:pPr>
              <w:jc w:val="center"/>
            </w:pPr>
            <w:r w:rsidRPr="00C5197D">
              <w:t>Obrigatória</w:t>
            </w:r>
          </w:p>
        </w:tc>
      </w:tr>
      <w:tr w:rsidR="00364A4F" w:rsidRPr="00C5197D" w14:paraId="3489E481"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nil"/>
              <w:left w:val="single" w:sz="4" w:space="0" w:color="000000"/>
              <w:bottom w:val="single" w:sz="4" w:space="0" w:color="000000"/>
              <w:right w:val="single" w:sz="4" w:space="0" w:color="000000"/>
            </w:tcBorders>
            <w:vAlign w:val="center"/>
          </w:tcPr>
          <w:p w14:paraId="557DE0C5" w14:textId="77777777" w:rsidR="00364A4F" w:rsidRPr="00C5197D" w:rsidRDefault="00364A4F" w:rsidP="000D050B">
            <w:pPr>
              <w:jc w:val="center"/>
            </w:pPr>
            <w:r w:rsidRPr="00C5197D">
              <w:t>4</w:t>
            </w:r>
          </w:p>
        </w:tc>
        <w:tc>
          <w:tcPr>
            <w:tcW w:w="3161" w:type="pct"/>
            <w:tcBorders>
              <w:top w:val="nil"/>
              <w:left w:val="nil"/>
              <w:bottom w:val="single" w:sz="4" w:space="0" w:color="000000"/>
              <w:right w:val="single" w:sz="4" w:space="0" w:color="000000"/>
            </w:tcBorders>
            <w:vAlign w:val="center"/>
          </w:tcPr>
          <w:p w14:paraId="5924CF97" w14:textId="77777777" w:rsidR="00364A4F" w:rsidRPr="00C5197D" w:rsidRDefault="00364A4F" w:rsidP="000D050B">
            <w:pPr>
              <w:ind w:left="118" w:right="111" w:hanging="24"/>
            </w:pPr>
            <w:r w:rsidRPr="00C5197D">
              <w:t xml:space="preserve">Qualquer cartograma poderá ser salvo e recuperado para apresentação imediata a qualquer momento. </w:t>
            </w:r>
          </w:p>
        </w:tc>
        <w:tc>
          <w:tcPr>
            <w:tcW w:w="585" w:type="pct"/>
            <w:gridSpan w:val="2"/>
            <w:tcBorders>
              <w:top w:val="nil"/>
              <w:left w:val="nil"/>
              <w:bottom w:val="single" w:sz="4" w:space="0" w:color="000000"/>
              <w:right w:val="single" w:sz="4" w:space="0" w:color="000000"/>
            </w:tcBorders>
            <w:vAlign w:val="center"/>
          </w:tcPr>
          <w:p w14:paraId="743CAE84"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56FFF5EA" w14:textId="77777777" w:rsidR="00364A4F" w:rsidRPr="00C5197D" w:rsidRDefault="00364A4F" w:rsidP="000D050B">
            <w:pPr>
              <w:jc w:val="center"/>
            </w:pPr>
            <w:r w:rsidRPr="00C5197D">
              <w:t>Obrigatória</w:t>
            </w:r>
          </w:p>
        </w:tc>
      </w:tr>
      <w:tr w:rsidR="00364A4F" w:rsidRPr="00C5197D" w14:paraId="79970C11"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30"/>
        </w:trPr>
        <w:tc>
          <w:tcPr>
            <w:tcW w:w="428" w:type="pct"/>
            <w:gridSpan w:val="3"/>
            <w:tcBorders>
              <w:top w:val="nil"/>
              <w:left w:val="single" w:sz="4" w:space="0" w:color="000000"/>
              <w:bottom w:val="single" w:sz="4" w:space="0" w:color="000000"/>
              <w:right w:val="single" w:sz="4" w:space="0" w:color="000000"/>
            </w:tcBorders>
            <w:vAlign w:val="center"/>
          </w:tcPr>
          <w:p w14:paraId="2910022E" w14:textId="77777777" w:rsidR="00364A4F" w:rsidRPr="00C5197D" w:rsidRDefault="00364A4F" w:rsidP="000D050B">
            <w:pPr>
              <w:jc w:val="center"/>
              <w:rPr>
                <w:b/>
                <w:sz w:val="18"/>
                <w:szCs w:val="18"/>
              </w:rPr>
            </w:pPr>
            <w:r w:rsidRPr="00C5197D">
              <w:rPr>
                <w:b/>
                <w:sz w:val="18"/>
                <w:szCs w:val="18"/>
              </w:rPr>
              <w:t>ITEM</w:t>
            </w:r>
          </w:p>
        </w:tc>
        <w:tc>
          <w:tcPr>
            <w:tcW w:w="3161" w:type="pct"/>
            <w:tcBorders>
              <w:top w:val="nil"/>
              <w:left w:val="nil"/>
              <w:bottom w:val="single" w:sz="4" w:space="0" w:color="000000"/>
              <w:right w:val="single" w:sz="4" w:space="0" w:color="000000"/>
            </w:tcBorders>
            <w:vAlign w:val="center"/>
          </w:tcPr>
          <w:p w14:paraId="663065F7" w14:textId="77777777" w:rsidR="00364A4F" w:rsidRPr="00C5197D" w:rsidRDefault="00364A4F" w:rsidP="000D050B">
            <w:pPr>
              <w:ind w:left="118" w:right="111" w:hanging="24"/>
              <w:jc w:val="center"/>
              <w:rPr>
                <w:b/>
                <w:sz w:val="18"/>
                <w:szCs w:val="18"/>
              </w:rPr>
            </w:pPr>
            <w:r w:rsidRPr="00C5197D">
              <w:rPr>
                <w:b/>
              </w:rPr>
              <w:t>GERAÇÃO DE MAPAS DE PROXIMIDADE</w:t>
            </w:r>
          </w:p>
        </w:tc>
        <w:tc>
          <w:tcPr>
            <w:tcW w:w="585" w:type="pct"/>
            <w:gridSpan w:val="2"/>
            <w:tcBorders>
              <w:top w:val="nil"/>
              <w:left w:val="nil"/>
              <w:bottom w:val="single" w:sz="4" w:space="0" w:color="000000"/>
              <w:right w:val="single" w:sz="4" w:space="0" w:color="000000"/>
            </w:tcBorders>
            <w:vAlign w:val="center"/>
          </w:tcPr>
          <w:p w14:paraId="69C4AAF7" w14:textId="77777777" w:rsidR="00364A4F" w:rsidRPr="00C5197D" w:rsidRDefault="00364A4F" w:rsidP="004642FC">
            <w:pPr>
              <w:ind w:left="-205" w:firstLine="0"/>
              <w:jc w:val="center"/>
              <w:rPr>
                <w:b/>
                <w:sz w:val="18"/>
                <w:szCs w:val="18"/>
              </w:rPr>
            </w:pPr>
            <w:r w:rsidRPr="00C5197D">
              <w:rPr>
                <w:b/>
                <w:sz w:val="18"/>
                <w:szCs w:val="18"/>
              </w:rPr>
              <w:t>ATENDEU SIM/NÃO</w:t>
            </w:r>
          </w:p>
        </w:tc>
        <w:tc>
          <w:tcPr>
            <w:tcW w:w="785" w:type="pct"/>
            <w:gridSpan w:val="2"/>
            <w:tcBorders>
              <w:top w:val="single" w:sz="4" w:space="0" w:color="000000"/>
              <w:left w:val="nil"/>
              <w:bottom w:val="single" w:sz="4" w:space="0" w:color="000000"/>
              <w:right w:val="single" w:sz="4" w:space="0" w:color="000000"/>
            </w:tcBorders>
            <w:vAlign w:val="center"/>
          </w:tcPr>
          <w:p w14:paraId="38DFB7B2" w14:textId="77777777" w:rsidR="00364A4F" w:rsidRPr="00C5197D" w:rsidRDefault="00364A4F" w:rsidP="004642FC">
            <w:pPr>
              <w:ind w:left="6" w:hanging="142"/>
              <w:jc w:val="center"/>
              <w:rPr>
                <w:b/>
                <w:sz w:val="18"/>
                <w:szCs w:val="18"/>
              </w:rPr>
            </w:pPr>
            <w:r w:rsidRPr="00C5197D">
              <w:rPr>
                <w:b/>
                <w:sz w:val="18"/>
                <w:szCs w:val="18"/>
              </w:rPr>
              <w:t>OBRIGATÓRIA OU PD</w:t>
            </w:r>
          </w:p>
        </w:tc>
      </w:tr>
      <w:tr w:rsidR="00364A4F" w:rsidRPr="00C5197D" w14:paraId="7D903F70"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444"/>
        </w:trPr>
        <w:tc>
          <w:tcPr>
            <w:tcW w:w="428" w:type="pct"/>
            <w:gridSpan w:val="3"/>
            <w:tcBorders>
              <w:top w:val="nil"/>
              <w:left w:val="single" w:sz="4" w:space="0" w:color="000000"/>
              <w:bottom w:val="single" w:sz="4" w:space="0" w:color="000000"/>
              <w:right w:val="single" w:sz="4" w:space="0" w:color="000000"/>
            </w:tcBorders>
            <w:vAlign w:val="center"/>
          </w:tcPr>
          <w:p w14:paraId="32B6D14D" w14:textId="77777777" w:rsidR="00364A4F" w:rsidRPr="00C5197D" w:rsidRDefault="00364A4F" w:rsidP="000D050B">
            <w:pPr>
              <w:jc w:val="center"/>
            </w:pPr>
            <w:r w:rsidRPr="00C5197D">
              <w:t>1</w:t>
            </w:r>
          </w:p>
        </w:tc>
        <w:tc>
          <w:tcPr>
            <w:tcW w:w="3161" w:type="pct"/>
            <w:tcBorders>
              <w:top w:val="nil"/>
              <w:left w:val="nil"/>
              <w:bottom w:val="single" w:sz="4" w:space="0" w:color="000000"/>
              <w:right w:val="single" w:sz="4" w:space="0" w:color="000000"/>
            </w:tcBorders>
            <w:vAlign w:val="center"/>
          </w:tcPr>
          <w:p w14:paraId="2A884AD2" w14:textId="77777777" w:rsidR="00364A4F" w:rsidRPr="00C5197D" w:rsidRDefault="00364A4F" w:rsidP="000D050B">
            <w:pPr>
              <w:ind w:left="118" w:right="111" w:hanging="24"/>
            </w:pPr>
            <w:r w:rsidRPr="00C5197D">
              <w:t xml:space="preserve">Geração de mapas de agrupamento por proximidade, para quaisquer temas com representação espacial. Temas que representem objetos não pontuais serão </w:t>
            </w:r>
            <w:r w:rsidRPr="00C5197D">
              <w:lastRenderedPageBreak/>
              <w:t>agrupados pela localização dos respectivos centroides.</w:t>
            </w:r>
          </w:p>
        </w:tc>
        <w:tc>
          <w:tcPr>
            <w:tcW w:w="585" w:type="pct"/>
            <w:gridSpan w:val="2"/>
            <w:tcBorders>
              <w:top w:val="nil"/>
              <w:left w:val="nil"/>
              <w:bottom w:val="single" w:sz="4" w:space="0" w:color="000000"/>
              <w:right w:val="single" w:sz="4" w:space="0" w:color="000000"/>
            </w:tcBorders>
            <w:vAlign w:val="center"/>
          </w:tcPr>
          <w:p w14:paraId="49AB1795"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43B478EF" w14:textId="77777777" w:rsidR="00364A4F" w:rsidRPr="00C5197D" w:rsidRDefault="00364A4F" w:rsidP="000D050B">
            <w:pPr>
              <w:jc w:val="center"/>
            </w:pPr>
            <w:r w:rsidRPr="00C5197D">
              <w:t>Obrigatória</w:t>
            </w:r>
          </w:p>
        </w:tc>
      </w:tr>
      <w:tr w:rsidR="00364A4F" w:rsidRPr="00C5197D" w14:paraId="608F575A"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13"/>
        </w:trPr>
        <w:tc>
          <w:tcPr>
            <w:tcW w:w="428" w:type="pct"/>
            <w:gridSpan w:val="3"/>
            <w:tcBorders>
              <w:top w:val="nil"/>
              <w:left w:val="single" w:sz="4" w:space="0" w:color="000000"/>
              <w:bottom w:val="single" w:sz="4" w:space="0" w:color="000000"/>
              <w:right w:val="single" w:sz="4" w:space="0" w:color="000000"/>
            </w:tcBorders>
            <w:vAlign w:val="center"/>
          </w:tcPr>
          <w:p w14:paraId="21DEAAFE" w14:textId="77777777" w:rsidR="00364A4F" w:rsidRPr="00C5197D" w:rsidRDefault="00364A4F" w:rsidP="000D050B">
            <w:pPr>
              <w:jc w:val="center"/>
            </w:pPr>
            <w:r w:rsidRPr="00C5197D">
              <w:t>2</w:t>
            </w:r>
          </w:p>
        </w:tc>
        <w:tc>
          <w:tcPr>
            <w:tcW w:w="3161" w:type="pct"/>
            <w:tcBorders>
              <w:top w:val="nil"/>
              <w:left w:val="nil"/>
              <w:bottom w:val="single" w:sz="4" w:space="0" w:color="000000"/>
              <w:right w:val="single" w:sz="4" w:space="0" w:color="000000"/>
            </w:tcBorders>
            <w:vAlign w:val="center"/>
          </w:tcPr>
          <w:p w14:paraId="76529D20" w14:textId="77777777" w:rsidR="00364A4F" w:rsidRPr="00C5197D" w:rsidRDefault="00364A4F" w:rsidP="000D050B">
            <w:pPr>
              <w:ind w:left="118" w:right="111" w:hanging="24"/>
            </w:pPr>
            <w:r w:rsidRPr="00C5197D">
              <w:t xml:space="preserve">Deverá ser indicado o diâmetro máximo do maior agrupamento e a distância entre centros de agrupamento.  </w:t>
            </w:r>
          </w:p>
        </w:tc>
        <w:tc>
          <w:tcPr>
            <w:tcW w:w="585" w:type="pct"/>
            <w:gridSpan w:val="2"/>
            <w:tcBorders>
              <w:top w:val="nil"/>
              <w:left w:val="nil"/>
              <w:bottom w:val="single" w:sz="4" w:space="0" w:color="000000"/>
              <w:right w:val="single" w:sz="4" w:space="0" w:color="000000"/>
            </w:tcBorders>
            <w:vAlign w:val="center"/>
          </w:tcPr>
          <w:p w14:paraId="5A62C012"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196F5EAA" w14:textId="77777777" w:rsidR="00364A4F" w:rsidRPr="00C5197D" w:rsidRDefault="00364A4F" w:rsidP="000D050B">
            <w:pPr>
              <w:jc w:val="center"/>
            </w:pPr>
            <w:r w:rsidRPr="00C5197D">
              <w:t>Obrigatória</w:t>
            </w:r>
          </w:p>
        </w:tc>
      </w:tr>
      <w:tr w:rsidR="00364A4F" w:rsidRPr="00C5197D" w14:paraId="5FEF5346"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nil"/>
              <w:left w:val="single" w:sz="4" w:space="0" w:color="000000"/>
              <w:bottom w:val="single" w:sz="4" w:space="0" w:color="000000"/>
              <w:right w:val="single" w:sz="4" w:space="0" w:color="000000"/>
            </w:tcBorders>
            <w:vAlign w:val="center"/>
          </w:tcPr>
          <w:p w14:paraId="76170F5A" w14:textId="77777777" w:rsidR="00364A4F" w:rsidRPr="00C5197D" w:rsidRDefault="00364A4F" w:rsidP="000D050B">
            <w:pPr>
              <w:jc w:val="center"/>
            </w:pPr>
            <w:r w:rsidRPr="00C5197D">
              <w:t>3</w:t>
            </w:r>
          </w:p>
        </w:tc>
        <w:tc>
          <w:tcPr>
            <w:tcW w:w="3161" w:type="pct"/>
            <w:tcBorders>
              <w:top w:val="nil"/>
              <w:left w:val="nil"/>
              <w:bottom w:val="single" w:sz="4" w:space="0" w:color="000000"/>
              <w:right w:val="single" w:sz="4" w:space="0" w:color="000000"/>
            </w:tcBorders>
            <w:vAlign w:val="center"/>
          </w:tcPr>
          <w:p w14:paraId="6DB4F2F8" w14:textId="77777777" w:rsidR="00364A4F" w:rsidRPr="00C5197D" w:rsidRDefault="00364A4F" w:rsidP="000D050B">
            <w:pPr>
              <w:ind w:left="118" w:right="111" w:hanging="24"/>
            </w:pPr>
            <w:r w:rsidRPr="00C5197D">
              <w:t>Deverá obrigatoriamente ser capaz de utilizar atributos originários de tabelas legadas, acessadas através da rede, no momento da geração do mapa.</w:t>
            </w:r>
          </w:p>
        </w:tc>
        <w:tc>
          <w:tcPr>
            <w:tcW w:w="585" w:type="pct"/>
            <w:gridSpan w:val="2"/>
            <w:tcBorders>
              <w:top w:val="nil"/>
              <w:left w:val="nil"/>
              <w:bottom w:val="single" w:sz="4" w:space="0" w:color="000000"/>
              <w:right w:val="single" w:sz="4" w:space="0" w:color="000000"/>
            </w:tcBorders>
            <w:vAlign w:val="center"/>
          </w:tcPr>
          <w:p w14:paraId="51D9F6EC"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31E2AC0E" w14:textId="77777777" w:rsidR="00364A4F" w:rsidRPr="00C5197D" w:rsidRDefault="00364A4F" w:rsidP="000D050B">
            <w:pPr>
              <w:jc w:val="center"/>
            </w:pPr>
            <w:r w:rsidRPr="00C5197D">
              <w:t>Obrigatória</w:t>
            </w:r>
          </w:p>
        </w:tc>
      </w:tr>
      <w:tr w:rsidR="00364A4F" w:rsidRPr="00C5197D" w14:paraId="3A2B41F0"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nil"/>
              <w:left w:val="single" w:sz="4" w:space="0" w:color="000000"/>
              <w:bottom w:val="single" w:sz="4" w:space="0" w:color="000000"/>
              <w:right w:val="single" w:sz="4" w:space="0" w:color="000000"/>
            </w:tcBorders>
            <w:vAlign w:val="center"/>
          </w:tcPr>
          <w:p w14:paraId="7B5A9B7D" w14:textId="77777777" w:rsidR="00364A4F" w:rsidRPr="00C5197D" w:rsidRDefault="00364A4F" w:rsidP="000D050B">
            <w:pPr>
              <w:jc w:val="center"/>
            </w:pPr>
            <w:r w:rsidRPr="00C5197D">
              <w:t>4</w:t>
            </w:r>
          </w:p>
        </w:tc>
        <w:tc>
          <w:tcPr>
            <w:tcW w:w="3161" w:type="pct"/>
            <w:tcBorders>
              <w:top w:val="nil"/>
              <w:left w:val="nil"/>
              <w:bottom w:val="single" w:sz="4" w:space="0" w:color="000000"/>
              <w:right w:val="single" w:sz="4" w:space="0" w:color="000000"/>
            </w:tcBorders>
            <w:vAlign w:val="center"/>
          </w:tcPr>
          <w:p w14:paraId="5E0BFC4D" w14:textId="77777777" w:rsidR="00364A4F" w:rsidRPr="00C5197D" w:rsidRDefault="00364A4F" w:rsidP="000D050B">
            <w:pPr>
              <w:ind w:left="118" w:right="111" w:hanging="24"/>
            </w:pPr>
            <w:r w:rsidRPr="00C5197D">
              <w:t>Qualquer mapa de proximidade poderá ser salvo e recuperado para apresentação imediata.</w:t>
            </w:r>
          </w:p>
        </w:tc>
        <w:tc>
          <w:tcPr>
            <w:tcW w:w="585" w:type="pct"/>
            <w:gridSpan w:val="2"/>
            <w:tcBorders>
              <w:top w:val="nil"/>
              <w:left w:val="nil"/>
              <w:bottom w:val="single" w:sz="4" w:space="0" w:color="000000"/>
              <w:right w:val="single" w:sz="4" w:space="0" w:color="000000"/>
            </w:tcBorders>
            <w:vAlign w:val="center"/>
          </w:tcPr>
          <w:p w14:paraId="0CDAF369"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46B8CA07" w14:textId="77777777" w:rsidR="00364A4F" w:rsidRPr="00C5197D" w:rsidRDefault="00364A4F" w:rsidP="000D050B">
            <w:pPr>
              <w:jc w:val="center"/>
            </w:pPr>
            <w:r w:rsidRPr="00C5197D">
              <w:t>Obrigatória</w:t>
            </w:r>
          </w:p>
        </w:tc>
      </w:tr>
      <w:tr w:rsidR="00364A4F" w:rsidRPr="00C5197D" w14:paraId="42D775DA"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30"/>
        </w:trPr>
        <w:tc>
          <w:tcPr>
            <w:tcW w:w="428" w:type="pct"/>
            <w:gridSpan w:val="3"/>
            <w:tcBorders>
              <w:top w:val="nil"/>
              <w:left w:val="single" w:sz="4" w:space="0" w:color="000000"/>
              <w:bottom w:val="single" w:sz="4" w:space="0" w:color="000000"/>
              <w:right w:val="single" w:sz="4" w:space="0" w:color="000000"/>
            </w:tcBorders>
            <w:vAlign w:val="center"/>
          </w:tcPr>
          <w:p w14:paraId="288D7466" w14:textId="77777777" w:rsidR="00364A4F" w:rsidRPr="00C5197D" w:rsidRDefault="00364A4F" w:rsidP="000D050B">
            <w:pPr>
              <w:jc w:val="center"/>
              <w:rPr>
                <w:b/>
                <w:sz w:val="18"/>
                <w:szCs w:val="18"/>
              </w:rPr>
            </w:pPr>
            <w:r w:rsidRPr="00C5197D">
              <w:rPr>
                <w:b/>
                <w:sz w:val="18"/>
                <w:szCs w:val="18"/>
              </w:rPr>
              <w:t>ITEM</w:t>
            </w:r>
          </w:p>
        </w:tc>
        <w:tc>
          <w:tcPr>
            <w:tcW w:w="3161" w:type="pct"/>
            <w:tcBorders>
              <w:top w:val="nil"/>
              <w:left w:val="nil"/>
              <w:bottom w:val="single" w:sz="4" w:space="0" w:color="000000"/>
              <w:right w:val="single" w:sz="4" w:space="0" w:color="000000"/>
            </w:tcBorders>
            <w:vAlign w:val="center"/>
          </w:tcPr>
          <w:p w14:paraId="55B72939" w14:textId="77777777" w:rsidR="00364A4F" w:rsidRPr="00C5197D" w:rsidRDefault="00364A4F" w:rsidP="000D050B">
            <w:pPr>
              <w:ind w:left="118" w:right="111" w:hanging="24"/>
              <w:jc w:val="center"/>
              <w:rPr>
                <w:b/>
                <w:sz w:val="18"/>
                <w:szCs w:val="18"/>
              </w:rPr>
            </w:pPr>
            <w:r w:rsidRPr="00C5197D">
              <w:rPr>
                <w:b/>
              </w:rPr>
              <w:t>GERAÇÃO DE MAPAS DE CALOR</w:t>
            </w:r>
          </w:p>
        </w:tc>
        <w:tc>
          <w:tcPr>
            <w:tcW w:w="585" w:type="pct"/>
            <w:gridSpan w:val="2"/>
            <w:tcBorders>
              <w:top w:val="nil"/>
              <w:left w:val="nil"/>
              <w:bottom w:val="single" w:sz="4" w:space="0" w:color="000000"/>
              <w:right w:val="single" w:sz="4" w:space="0" w:color="000000"/>
            </w:tcBorders>
            <w:vAlign w:val="center"/>
          </w:tcPr>
          <w:p w14:paraId="4D7326D8" w14:textId="77777777" w:rsidR="00B708B1" w:rsidRDefault="00364A4F" w:rsidP="00B708B1">
            <w:pPr>
              <w:ind w:left="-63" w:hanging="142"/>
              <w:jc w:val="center"/>
              <w:rPr>
                <w:b/>
                <w:sz w:val="18"/>
                <w:szCs w:val="18"/>
              </w:rPr>
            </w:pPr>
            <w:r w:rsidRPr="00C5197D">
              <w:rPr>
                <w:b/>
                <w:sz w:val="18"/>
                <w:szCs w:val="18"/>
              </w:rPr>
              <w:t>ATENDEU</w:t>
            </w:r>
          </w:p>
          <w:p w14:paraId="6EB54413" w14:textId="2A745F27" w:rsidR="00364A4F" w:rsidRPr="00C5197D" w:rsidRDefault="00364A4F" w:rsidP="00B708B1">
            <w:pPr>
              <w:ind w:left="-63" w:hanging="142"/>
              <w:jc w:val="center"/>
              <w:rPr>
                <w:b/>
                <w:sz w:val="18"/>
                <w:szCs w:val="18"/>
              </w:rPr>
            </w:pPr>
            <w:r w:rsidRPr="00C5197D">
              <w:rPr>
                <w:b/>
                <w:sz w:val="18"/>
                <w:szCs w:val="18"/>
              </w:rPr>
              <w:t>SIM/NÃO</w:t>
            </w:r>
          </w:p>
        </w:tc>
        <w:tc>
          <w:tcPr>
            <w:tcW w:w="785" w:type="pct"/>
            <w:gridSpan w:val="2"/>
            <w:tcBorders>
              <w:top w:val="single" w:sz="4" w:space="0" w:color="000000"/>
              <w:left w:val="nil"/>
              <w:bottom w:val="single" w:sz="4" w:space="0" w:color="000000"/>
              <w:right w:val="single" w:sz="4" w:space="0" w:color="000000"/>
            </w:tcBorders>
            <w:vAlign w:val="center"/>
          </w:tcPr>
          <w:p w14:paraId="3B017AF9" w14:textId="77777777" w:rsidR="00364A4F" w:rsidRPr="00C5197D" w:rsidRDefault="00364A4F" w:rsidP="004642FC">
            <w:pPr>
              <w:ind w:left="-136" w:firstLine="0"/>
              <w:jc w:val="center"/>
              <w:rPr>
                <w:b/>
                <w:sz w:val="18"/>
                <w:szCs w:val="18"/>
              </w:rPr>
            </w:pPr>
            <w:r w:rsidRPr="00C5197D">
              <w:rPr>
                <w:b/>
                <w:sz w:val="18"/>
                <w:szCs w:val="18"/>
              </w:rPr>
              <w:t>OBRIGATÓRIA OU PD</w:t>
            </w:r>
          </w:p>
        </w:tc>
      </w:tr>
      <w:tr w:rsidR="00364A4F" w:rsidRPr="00C5197D" w14:paraId="736F5D68"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nil"/>
              <w:left w:val="single" w:sz="4" w:space="0" w:color="000000"/>
              <w:bottom w:val="single" w:sz="4" w:space="0" w:color="000000"/>
              <w:right w:val="single" w:sz="4" w:space="0" w:color="000000"/>
            </w:tcBorders>
            <w:vAlign w:val="center"/>
          </w:tcPr>
          <w:p w14:paraId="5ED10C67" w14:textId="77777777" w:rsidR="00364A4F" w:rsidRPr="00C5197D" w:rsidRDefault="00364A4F" w:rsidP="000D050B">
            <w:pPr>
              <w:jc w:val="center"/>
            </w:pPr>
            <w:r w:rsidRPr="00C5197D">
              <w:t>1</w:t>
            </w:r>
          </w:p>
        </w:tc>
        <w:tc>
          <w:tcPr>
            <w:tcW w:w="3161" w:type="pct"/>
            <w:tcBorders>
              <w:top w:val="nil"/>
              <w:left w:val="nil"/>
              <w:bottom w:val="single" w:sz="4" w:space="0" w:color="000000"/>
              <w:right w:val="single" w:sz="4" w:space="0" w:color="000000"/>
            </w:tcBorders>
            <w:vAlign w:val="center"/>
          </w:tcPr>
          <w:p w14:paraId="14D5ADF4" w14:textId="77777777" w:rsidR="00364A4F" w:rsidRPr="00C5197D" w:rsidRDefault="00364A4F" w:rsidP="000D050B">
            <w:pPr>
              <w:ind w:left="118" w:right="111" w:hanging="24"/>
            </w:pPr>
            <w:r w:rsidRPr="00C5197D">
              <w:t xml:space="preserve">Geração de mapas de calor, para ocorrências ou valores de atributos numéricos, de quaisquer temas. </w:t>
            </w:r>
          </w:p>
        </w:tc>
        <w:tc>
          <w:tcPr>
            <w:tcW w:w="585" w:type="pct"/>
            <w:gridSpan w:val="2"/>
            <w:tcBorders>
              <w:top w:val="nil"/>
              <w:left w:val="nil"/>
              <w:bottom w:val="single" w:sz="4" w:space="0" w:color="000000"/>
              <w:right w:val="single" w:sz="4" w:space="0" w:color="000000"/>
            </w:tcBorders>
            <w:vAlign w:val="center"/>
          </w:tcPr>
          <w:p w14:paraId="647F17A5"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7ABB0302" w14:textId="77777777" w:rsidR="00364A4F" w:rsidRPr="00C5197D" w:rsidRDefault="00364A4F" w:rsidP="000D050B">
            <w:pPr>
              <w:jc w:val="center"/>
            </w:pPr>
            <w:r w:rsidRPr="00C5197D">
              <w:t>Obrigatória</w:t>
            </w:r>
          </w:p>
        </w:tc>
      </w:tr>
      <w:tr w:rsidR="00364A4F" w:rsidRPr="00C5197D" w14:paraId="4B33936D"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389"/>
        </w:trPr>
        <w:tc>
          <w:tcPr>
            <w:tcW w:w="428" w:type="pct"/>
            <w:gridSpan w:val="3"/>
            <w:tcBorders>
              <w:top w:val="nil"/>
              <w:left w:val="single" w:sz="4" w:space="0" w:color="000000"/>
              <w:bottom w:val="single" w:sz="4" w:space="0" w:color="000000"/>
              <w:right w:val="single" w:sz="4" w:space="0" w:color="000000"/>
            </w:tcBorders>
            <w:vAlign w:val="center"/>
          </w:tcPr>
          <w:p w14:paraId="125F5E63" w14:textId="77777777" w:rsidR="00364A4F" w:rsidRPr="00C5197D" w:rsidRDefault="00364A4F" w:rsidP="000D050B">
            <w:pPr>
              <w:jc w:val="center"/>
            </w:pPr>
            <w:r w:rsidRPr="00C5197D">
              <w:t>2</w:t>
            </w:r>
          </w:p>
        </w:tc>
        <w:tc>
          <w:tcPr>
            <w:tcW w:w="3161" w:type="pct"/>
            <w:tcBorders>
              <w:top w:val="nil"/>
              <w:left w:val="nil"/>
              <w:bottom w:val="single" w:sz="4" w:space="0" w:color="000000"/>
              <w:right w:val="single" w:sz="4" w:space="0" w:color="000000"/>
            </w:tcBorders>
            <w:vAlign w:val="center"/>
          </w:tcPr>
          <w:p w14:paraId="6FB4BC53" w14:textId="77777777" w:rsidR="00364A4F" w:rsidRPr="00C5197D" w:rsidRDefault="00364A4F" w:rsidP="000D050B">
            <w:pPr>
              <w:ind w:left="118" w:right="111" w:hanging="24"/>
            </w:pPr>
            <w:r w:rsidRPr="00C5197D">
              <w:t>Deverá obrigatoriamente ser capaz de utilizar atributos originários de tabelas legadas, acessadas através da rede, no momento da geração do mapa.</w:t>
            </w:r>
          </w:p>
        </w:tc>
        <w:tc>
          <w:tcPr>
            <w:tcW w:w="585" w:type="pct"/>
            <w:gridSpan w:val="2"/>
            <w:tcBorders>
              <w:top w:val="nil"/>
              <w:left w:val="nil"/>
              <w:bottom w:val="single" w:sz="4" w:space="0" w:color="000000"/>
              <w:right w:val="single" w:sz="4" w:space="0" w:color="000000"/>
            </w:tcBorders>
            <w:vAlign w:val="center"/>
          </w:tcPr>
          <w:p w14:paraId="03A9BD7C"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21D6DEF1" w14:textId="77777777" w:rsidR="00364A4F" w:rsidRPr="00C5197D" w:rsidRDefault="00364A4F" w:rsidP="000D050B">
            <w:pPr>
              <w:jc w:val="center"/>
            </w:pPr>
            <w:r w:rsidRPr="00C5197D">
              <w:t>Obrigatória</w:t>
            </w:r>
          </w:p>
        </w:tc>
      </w:tr>
      <w:tr w:rsidR="00364A4F" w:rsidRPr="00C5197D" w14:paraId="24915807"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nil"/>
              <w:left w:val="single" w:sz="4" w:space="0" w:color="000000"/>
              <w:bottom w:val="single" w:sz="4" w:space="0" w:color="000000"/>
              <w:right w:val="single" w:sz="4" w:space="0" w:color="000000"/>
            </w:tcBorders>
            <w:vAlign w:val="center"/>
          </w:tcPr>
          <w:p w14:paraId="14AB8834" w14:textId="77777777" w:rsidR="00364A4F" w:rsidRPr="00C5197D" w:rsidRDefault="00364A4F" w:rsidP="000D050B">
            <w:pPr>
              <w:jc w:val="center"/>
            </w:pPr>
            <w:r w:rsidRPr="00C5197D">
              <w:t>3</w:t>
            </w:r>
          </w:p>
        </w:tc>
        <w:tc>
          <w:tcPr>
            <w:tcW w:w="3161" w:type="pct"/>
            <w:tcBorders>
              <w:top w:val="nil"/>
              <w:left w:val="nil"/>
              <w:bottom w:val="single" w:sz="4" w:space="0" w:color="000000"/>
              <w:right w:val="single" w:sz="4" w:space="0" w:color="000000"/>
            </w:tcBorders>
            <w:vAlign w:val="center"/>
          </w:tcPr>
          <w:p w14:paraId="1394F0EF" w14:textId="77777777" w:rsidR="00364A4F" w:rsidRPr="00C5197D" w:rsidRDefault="00364A4F" w:rsidP="000D050B">
            <w:pPr>
              <w:ind w:left="118" w:right="111" w:hanging="24"/>
            </w:pPr>
            <w:r w:rsidRPr="00C5197D">
              <w:t xml:space="preserve">Qualquer mapa de calor poderá ser salvo e recuperado para apresentação imediata. </w:t>
            </w:r>
          </w:p>
        </w:tc>
        <w:tc>
          <w:tcPr>
            <w:tcW w:w="585" w:type="pct"/>
            <w:gridSpan w:val="2"/>
            <w:tcBorders>
              <w:top w:val="nil"/>
              <w:left w:val="nil"/>
              <w:bottom w:val="single" w:sz="4" w:space="0" w:color="000000"/>
              <w:right w:val="single" w:sz="4" w:space="0" w:color="000000"/>
            </w:tcBorders>
            <w:vAlign w:val="center"/>
          </w:tcPr>
          <w:p w14:paraId="53EBC396"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16BB2544" w14:textId="77777777" w:rsidR="00364A4F" w:rsidRPr="00C5197D" w:rsidRDefault="00364A4F" w:rsidP="000D050B">
            <w:pPr>
              <w:jc w:val="center"/>
            </w:pPr>
            <w:r w:rsidRPr="00C5197D">
              <w:t>Obrigatória</w:t>
            </w:r>
          </w:p>
        </w:tc>
      </w:tr>
      <w:tr w:rsidR="00364A4F" w:rsidRPr="00C5197D" w14:paraId="332DF114"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30"/>
        </w:trPr>
        <w:tc>
          <w:tcPr>
            <w:tcW w:w="428" w:type="pct"/>
            <w:gridSpan w:val="3"/>
            <w:tcBorders>
              <w:top w:val="nil"/>
              <w:left w:val="single" w:sz="4" w:space="0" w:color="000000"/>
              <w:bottom w:val="single" w:sz="4" w:space="0" w:color="000000"/>
              <w:right w:val="single" w:sz="4" w:space="0" w:color="000000"/>
            </w:tcBorders>
            <w:vAlign w:val="center"/>
          </w:tcPr>
          <w:p w14:paraId="76EAD277" w14:textId="77777777" w:rsidR="00364A4F" w:rsidRPr="00C5197D" w:rsidRDefault="00364A4F" w:rsidP="000D050B">
            <w:pPr>
              <w:jc w:val="center"/>
              <w:rPr>
                <w:b/>
                <w:sz w:val="18"/>
                <w:szCs w:val="18"/>
              </w:rPr>
            </w:pPr>
            <w:r w:rsidRPr="00C5197D">
              <w:rPr>
                <w:b/>
                <w:sz w:val="18"/>
                <w:szCs w:val="18"/>
              </w:rPr>
              <w:t>ITEM</w:t>
            </w:r>
          </w:p>
        </w:tc>
        <w:tc>
          <w:tcPr>
            <w:tcW w:w="3161" w:type="pct"/>
            <w:tcBorders>
              <w:top w:val="nil"/>
              <w:left w:val="nil"/>
              <w:bottom w:val="single" w:sz="4" w:space="0" w:color="000000"/>
              <w:right w:val="single" w:sz="4" w:space="0" w:color="000000"/>
            </w:tcBorders>
            <w:vAlign w:val="center"/>
          </w:tcPr>
          <w:p w14:paraId="29991BD7" w14:textId="77777777" w:rsidR="00364A4F" w:rsidRPr="00C5197D" w:rsidRDefault="00364A4F" w:rsidP="000D050B">
            <w:pPr>
              <w:ind w:left="118" w:right="111" w:hanging="24"/>
              <w:jc w:val="center"/>
              <w:rPr>
                <w:b/>
                <w:sz w:val="18"/>
                <w:szCs w:val="18"/>
              </w:rPr>
            </w:pPr>
            <w:r w:rsidRPr="00C5197D">
              <w:rPr>
                <w:b/>
              </w:rPr>
              <w:t>GERAÇÃO DE ESTATÍSTICAS</w:t>
            </w:r>
          </w:p>
        </w:tc>
        <w:tc>
          <w:tcPr>
            <w:tcW w:w="585" w:type="pct"/>
            <w:gridSpan w:val="2"/>
            <w:tcBorders>
              <w:top w:val="nil"/>
              <w:left w:val="nil"/>
              <w:bottom w:val="single" w:sz="4" w:space="0" w:color="000000"/>
              <w:right w:val="single" w:sz="4" w:space="0" w:color="000000"/>
            </w:tcBorders>
            <w:vAlign w:val="center"/>
          </w:tcPr>
          <w:p w14:paraId="34259E51" w14:textId="77777777" w:rsidR="00B708B1" w:rsidRDefault="00364A4F" w:rsidP="00B708B1">
            <w:pPr>
              <w:ind w:left="-63" w:hanging="142"/>
              <w:jc w:val="center"/>
              <w:rPr>
                <w:b/>
                <w:sz w:val="18"/>
                <w:szCs w:val="18"/>
              </w:rPr>
            </w:pPr>
            <w:r w:rsidRPr="00C5197D">
              <w:rPr>
                <w:b/>
                <w:sz w:val="18"/>
                <w:szCs w:val="18"/>
              </w:rPr>
              <w:t>ATENDEU</w:t>
            </w:r>
          </w:p>
          <w:p w14:paraId="71CDBD47" w14:textId="5FED781B" w:rsidR="00364A4F" w:rsidRPr="00C5197D" w:rsidRDefault="00364A4F" w:rsidP="00B708B1">
            <w:pPr>
              <w:ind w:left="-63" w:hanging="142"/>
              <w:jc w:val="center"/>
              <w:rPr>
                <w:b/>
                <w:sz w:val="18"/>
                <w:szCs w:val="18"/>
              </w:rPr>
            </w:pPr>
            <w:r w:rsidRPr="00C5197D">
              <w:rPr>
                <w:b/>
                <w:sz w:val="18"/>
                <w:szCs w:val="18"/>
              </w:rPr>
              <w:t>SIM/NÃO</w:t>
            </w:r>
          </w:p>
        </w:tc>
        <w:tc>
          <w:tcPr>
            <w:tcW w:w="785" w:type="pct"/>
            <w:gridSpan w:val="2"/>
            <w:tcBorders>
              <w:top w:val="single" w:sz="4" w:space="0" w:color="000000"/>
              <w:left w:val="nil"/>
              <w:bottom w:val="single" w:sz="4" w:space="0" w:color="000000"/>
              <w:right w:val="single" w:sz="4" w:space="0" w:color="000000"/>
            </w:tcBorders>
            <w:vAlign w:val="center"/>
          </w:tcPr>
          <w:p w14:paraId="7CE33324" w14:textId="77777777" w:rsidR="00364A4F" w:rsidRPr="00C5197D" w:rsidRDefault="00364A4F" w:rsidP="004642FC">
            <w:pPr>
              <w:ind w:left="0" w:hanging="136"/>
              <w:jc w:val="center"/>
              <w:rPr>
                <w:b/>
                <w:sz w:val="18"/>
                <w:szCs w:val="18"/>
              </w:rPr>
            </w:pPr>
            <w:r w:rsidRPr="00C5197D">
              <w:rPr>
                <w:b/>
                <w:sz w:val="18"/>
                <w:szCs w:val="18"/>
              </w:rPr>
              <w:t>OBRIGATÓRIA OU PD</w:t>
            </w:r>
          </w:p>
        </w:tc>
      </w:tr>
      <w:tr w:rsidR="00364A4F" w:rsidRPr="00C5197D" w14:paraId="7986250A"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344"/>
        </w:trPr>
        <w:tc>
          <w:tcPr>
            <w:tcW w:w="428" w:type="pct"/>
            <w:gridSpan w:val="3"/>
            <w:tcBorders>
              <w:top w:val="nil"/>
              <w:left w:val="single" w:sz="4" w:space="0" w:color="000000"/>
              <w:bottom w:val="single" w:sz="4" w:space="0" w:color="000000"/>
              <w:right w:val="single" w:sz="4" w:space="0" w:color="000000"/>
            </w:tcBorders>
            <w:vAlign w:val="center"/>
          </w:tcPr>
          <w:p w14:paraId="04864FA1" w14:textId="77777777" w:rsidR="00364A4F" w:rsidRPr="00C5197D" w:rsidRDefault="00364A4F" w:rsidP="000D050B">
            <w:pPr>
              <w:jc w:val="center"/>
            </w:pPr>
            <w:r w:rsidRPr="00C5197D">
              <w:t>1</w:t>
            </w:r>
          </w:p>
        </w:tc>
        <w:tc>
          <w:tcPr>
            <w:tcW w:w="3161" w:type="pct"/>
            <w:tcBorders>
              <w:top w:val="nil"/>
              <w:left w:val="nil"/>
              <w:bottom w:val="single" w:sz="4" w:space="0" w:color="000000"/>
              <w:right w:val="single" w:sz="4" w:space="0" w:color="000000"/>
            </w:tcBorders>
            <w:vAlign w:val="center"/>
          </w:tcPr>
          <w:p w14:paraId="2FA99248" w14:textId="77777777" w:rsidR="00364A4F" w:rsidRPr="00C5197D" w:rsidRDefault="00364A4F" w:rsidP="000D050B">
            <w:pPr>
              <w:ind w:left="118" w:right="111" w:hanging="24"/>
            </w:pPr>
            <w:r w:rsidRPr="00C5197D">
              <w:t xml:space="preserve">Permitir a geração de estatísticas temáticas, com opção de agrupamento por atributo, e filtrando por campo e tipo de agrupamento. Por exemplo, realizar o agrupamento por bairros e gerar a estatística média de área de construção. Opcionalmente deverá ser possível utilizar um segundo </w:t>
            </w:r>
            <w:proofErr w:type="spellStart"/>
            <w:r w:rsidRPr="00C5197D">
              <w:t>agrupador</w:t>
            </w:r>
            <w:proofErr w:type="spellEnd"/>
            <w:r w:rsidRPr="00C5197D">
              <w:t>, gerando uma matriz de valores.</w:t>
            </w:r>
          </w:p>
        </w:tc>
        <w:tc>
          <w:tcPr>
            <w:tcW w:w="585" w:type="pct"/>
            <w:gridSpan w:val="2"/>
            <w:tcBorders>
              <w:top w:val="nil"/>
              <w:left w:val="nil"/>
              <w:bottom w:val="single" w:sz="4" w:space="0" w:color="000000"/>
              <w:right w:val="single" w:sz="4" w:space="0" w:color="000000"/>
            </w:tcBorders>
            <w:vAlign w:val="center"/>
          </w:tcPr>
          <w:p w14:paraId="175D8FE0"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7B65554B" w14:textId="77777777" w:rsidR="00364A4F" w:rsidRPr="00C5197D" w:rsidRDefault="00364A4F" w:rsidP="000D050B">
            <w:pPr>
              <w:jc w:val="center"/>
            </w:pPr>
            <w:r w:rsidRPr="00C5197D">
              <w:t>Obrigatória</w:t>
            </w:r>
          </w:p>
        </w:tc>
      </w:tr>
      <w:tr w:rsidR="00364A4F" w:rsidRPr="00C5197D" w14:paraId="2F20C0CF"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nil"/>
              <w:left w:val="single" w:sz="4" w:space="0" w:color="000000"/>
              <w:bottom w:val="single" w:sz="4" w:space="0" w:color="000000"/>
              <w:right w:val="single" w:sz="4" w:space="0" w:color="000000"/>
            </w:tcBorders>
            <w:vAlign w:val="center"/>
          </w:tcPr>
          <w:p w14:paraId="2A47E825" w14:textId="77777777" w:rsidR="00364A4F" w:rsidRPr="00C5197D" w:rsidRDefault="00364A4F" w:rsidP="000D050B">
            <w:pPr>
              <w:jc w:val="center"/>
            </w:pPr>
            <w:r w:rsidRPr="00C5197D">
              <w:t>2</w:t>
            </w:r>
          </w:p>
        </w:tc>
        <w:tc>
          <w:tcPr>
            <w:tcW w:w="3161" w:type="pct"/>
            <w:tcBorders>
              <w:top w:val="nil"/>
              <w:left w:val="nil"/>
              <w:bottom w:val="single" w:sz="4" w:space="0" w:color="000000"/>
              <w:right w:val="single" w:sz="4" w:space="0" w:color="000000"/>
            </w:tcBorders>
            <w:vAlign w:val="center"/>
          </w:tcPr>
          <w:p w14:paraId="23A1A27E" w14:textId="77777777" w:rsidR="00364A4F" w:rsidRPr="00C5197D" w:rsidRDefault="00364A4F" w:rsidP="000D050B">
            <w:pPr>
              <w:ind w:left="118" w:right="111" w:hanging="24"/>
            </w:pPr>
            <w:r w:rsidRPr="00C5197D">
              <w:t>Deverá obrigatoriamente ser capaz de utilizar atributos originários de tabelas legadas, acessadas através da rede, no momento da geração da estatística</w:t>
            </w:r>
          </w:p>
        </w:tc>
        <w:tc>
          <w:tcPr>
            <w:tcW w:w="585" w:type="pct"/>
            <w:gridSpan w:val="2"/>
            <w:tcBorders>
              <w:top w:val="nil"/>
              <w:left w:val="nil"/>
              <w:bottom w:val="single" w:sz="4" w:space="0" w:color="000000"/>
              <w:right w:val="single" w:sz="4" w:space="0" w:color="000000"/>
            </w:tcBorders>
            <w:vAlign w:val="center"/>
          </w:tcPr>
          <w:p w14:paraId="0AE38774"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55D03226" w14:textId="77777777" w:rsidR="00364A4F" w:rsidRPr="00C5197D" w:rsidRDefault="00364A4F" w:rsidP="000D050B">
            <w:pPr>
              <w:jc w:val="center"/>
            </w:pPr>
            <w:r w:rsidRPr="00C5197D">
              <w:t>Obrigatória</w:t>
            </w:r>
          </w:p>
        </w:tc>
      </w:tr>
      <w:tr w:rsidR="00364A4F" w:rsidRPr="00C5197D" w14:paraId="02B43BD3"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30"/>
        </w:trPr>
        <w:tc>
          <w:tcPr>
            <w:tcW w:w="428" w:type="pct"/>
            <w:gridSpan w:val="3"/>
            <w:tcBorders>
              <w:top w:val="nil"/>
              <w:left w:val="single" w:sz="4" w:space="0" w:color="000000"/>
              <w:bottom w:val="single" w:sz="4" w:space="0" w:color="000000"/>
              <w:right w:val="single" w:sz="4" w:space="0" w:color="000000"/>
            </w:tcBorders>
            <w:vAlign w:val="center"/>
          </w:tcPr>
          <w:p w14:paraId="16919959" w14:textId="77777777" w:rsidR="00364A4F" w:rsidRPr="00C5197D" w:rsidRDefault="00364A4F" w:rsidP="000D050B">
            <w:pPr>
              <w:jc w:val="center"/>
              <w:rPr>
                <w:b/>
                <w:sz w:val="18"/>
                <w:szCs w:val="18"/>
              </w:rPr>
            </w:pPr>
            <w:r w:rsidRPr="00C5197D">
              <w:rPr>
                <w:b/>
                <w:sz w:val="18"/>
                <w:szCs w:val="18"/>
              </w:rPr>
              <w:t>ITEM</w:t>
            </w:r>
          </w:p>
        </w:tc>
        <w:tc>
          <w:tcPr>
            <w:tcW w:w="3161" w:type="pct"/>
            <w:tcBorders>
              <w:top w:val="nil"/>
              <w:left w:val="nil"/>
              <w:bottom w:val="single" w:sz="4" w:space="0" w:color="000000"/>
              <w:right w:val="single" w:sz="4" w:space="0" w:color="000000"/>
            </w:tcBorders>
            <w:vAlign w:val="center"/>
          </w:tcPr>
          <w:p w14:paraId="6AB49E22" w14:textId="77777777" w:rsidR="00364A4F" w:rsidRPr="00C5197D" w:rsidRDefault="00364A4F" w:rsidP="000D050B">
            <w:pPr>
              <w:ind w:left="118" w:right="111" w:hanging="24"/>
              <w:jc w:val="center"/>
              <w:rPr>
                <w:b/>
                <w:sz w:val="18"/>
                <w:szCs w:val="18"/>
              </w:rPr>
            </w:pPr>
            <w:r w:rsidRPr="00C5197D">
              <w:rPr>
                <w:b/>
              </w:rPr>
              <w:t>GERAÇÃO DE FILTROS ESPACIAIS</w:t>
            </w:r>
          </w:p>
        </w:tc>
        <w:tc>
          <w:tcPr>
            <w:tcW w:w="585" w:type="pct"/>
            <w:gridSpan w:val="2"/>
            <w:tcBorders>
              <w:top w:val="nil"/>
              <w:left w:val="nil"/>
              <w:bottom w:val="single" w:sz="4" w:space="0" w:color="000000"/>
              <w:right w:val="single" w:sz="4" w:space="0" w:color="000000"/>
            </w:tcBorders>
            <w:vAlign w:val="center"/>
          </w:tcPr>
          <w:p w14:paraId="2E235E09" w14:textId="77777777" w:rsidR="00364A4F" w:rsidRPr="00C5197D" w:rsidRDefault="00364A4F" w:rsidP="004642FC">
            <w:pPr>
              <w:ind w:left="-63" w:hanging="142"/>
              <w:jc w:val="center"/>
              <w:rPr>
                <w:b/>
                <w:sz w:val="18"/>
                <w:szCs w:val="18"/>
              </w:rPr>
            </w:pPr>
            <w:r w:rsidRPr="00C5197D">
              <w:rPr>
                <w:b/>
                <w:sz w:val="18"/>
                <w:szCs w:val="18"/>
              </w:rPr>
              <w:t>ATENDEU SIM/NÃO</w:t>
            </w:r>
          </w:p>
        </w:tc>
        <w:tc>
          <w:tcPr>
            <w:tcW w:w="785" w:type="pct"/>
            <w:gridSpan w:val="2"/>
            <w:tcBorders>
              <w:top w:val="single" w:sz="4" w:space="0" w:color="000000"/>
              <w:left w:val="nil"/>
              <w:bottom w:val="single" w:sz="4" w:space="0" w:color="000000"/>
              <w:right w:val="single" w:sz="4" w:space="0" w:color="000000"/>
            </w:tcBorders>
            <w:vAlign w:val="center"/>
          </w:tcPr>
          <w:p w14:paraId="1DDB5763" w14:textId="77777777" w:rsidR="00364A4F" w:rsidRPr="00C5197D" w:rsidRDefault="00364A4F" w:rsidP="004642FC">
            <w:pPr>
              <w:ind w:left="0" w:hanging="136"/>
              <w:jc w:val="center"/>
              <w:rPr>
                <w:b/>
                <w:sz w:val="18"/>
                <w:szCs w:val="18"/>
              </w:rPr>
            </w:pPr>
            <w:r w:rsidRPr="00C5197D">
              <w:rPr>
                <w:b/>
                <w:sz w:val="18"/>
                <w:szCs w:val="18"/>
              </w:rPr>
              <w:t>OBRIGATÓRIA OU PD</w:t>
            </w:r>
          </w:p>
        </w:tc>
      </w:tr>
      <w:tr w:rsidR="00364A4F" w:rsidRPr="00C5197D" w14:paraId="19C53503"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396"/>
        </w:trPr>
        <w:tc>
          <w:tcPr>
            <w:tcW w:w="428" w:type="pct"/>
            <w:gridSpan w:val="3"/>
            <w:tcBorders>
              <w:top w:val="nil"/>
              <w:left w:val="single" w:sz="4" w:space="0" w:color="000000"/>
              <w:bottom w:val="single" w:sz="4" w:space="0" w:color="000000"/>
              <w:right w:val="single" w:sz="4" w:space="0" w:color="000000"/>
            </w:tcBorders>
            <w:vAlign w:val="center"/>
          </w:tcPr>
          <w:p w14:paraId="5767AC5F" w14:textId="77777777" w:rsidR="00364A4F" w:rsidRPr="00C5197D" w:rsidRDefault="00364A4F" w:rsidP="000D050B">
            <w:pPr>
              <w:jc w:val="center"/>
            </w:pPr>
            <w:r w:rsidRPr="00C5197D">
              <w:t>1</w:t>
            </w:r>
          </w:p>
        </w:tc>
        <w:tc>
          <w:tcPr>
            <w:tcW w:w="3161" w:type="pct"/>
            <w:tcBorders>
              <w:top w:val="nil"/>
              <w:left w:val="nil"/>
              <w:bottom w:val="single" w:sz="4" w:space="0" w:color="000000"/>
              <w:right w:val="single" w:sz="4" w:space="0" w:color="000000"/>
            </w:tcBorders>
            <w:vAlign w:val="center"/>
          </w:tcPr>
          <w:p w14:paraId="3F4CA47C" w14:textId="77777777" w:rsidR="00364A4F" w:rsidRPr="00C5197D" w:rsidRDefault="00364A4F" w:rsidP="000D050B">
            <w:pPr>
              <w:ind w:left="118" w:right="111" w:hanging="24"/>
            </w:pPr>
            <w:r w:rsidRPr="00C5197D">
              <w:t xml:space="preserve">Seleção de feições de um tema com representação geográfica, tema alvo, por relacionamento espacial, a partir de elemento geográfico desenhado em tela, feições selecionadas por apontamento ou feições selecionadas por atributos de um tema de referência. </w:t>
            </w:r>
          </w:p>
        </w:tc>
        <w:tc>
          <w:tcPr>
            <w:tcW w:w="585" w:type="pct"/>
            <w:gridSpan w:val="2"/>
            <w:tcBorders>
              <w:top w:val="nil"/>
              <w:left w:val="nil"/>
              <w:bottom w:val="single" w:sz="4" w:space="0" w:color="000000"/>
              <w:right w:val="single" w:sz="4" w:space="0" w:color="000000"/>
            </w:tcBorders>
            <w:vAlign w:val="center"/>
          </w:tcPr>
          <w:p w14:paraId="7A4F1012"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46287960" w14:textId="77777777" w:rsidR="00364A4F" w:rsidRPr="00C5197D" w:rsidRDefault="00364A4F" w:rsidP="000D050B">
            <w:pPr>
              <w:jc w:val="center"/>
            </w:pPr>
            <w:r w:rsidRPr="00C5197D">
              <w:t>Obrigatória</w:t>
            </w:r>
          </w:p>
        </w:tc>
      </w:tr>
      <w:tr w:rsidR="00364A4F" w:rsidRPr="00C5197D" w14:paraId="3C62DF4E"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8"/>
        </w:trPr>
        <w:tc>
          <w:tcPr>
            <w:tcW w:w="428" w:type="pct"/>
            <w:gridSpan w:val="3"/>
            <w:tcBorders>
              <w:top w:val="nil"/>
              <w:left w:val="single" w:sz="4" w:space="0" w:color="000000"/>
              <w:bottom w:val="single" w:sz="4" w:space="0" w:color="000000"/>
              <w:right w:val="single" w:sz="4" w:space="0" w:color="000000"/>
            </w:tcBorders>
            <w:vAlign w:val="center"/>
          </w:tcPr>
          <w:p w14:paraId="3D8F8576" w14:textId="77777777" w:rsidR="00364A4F" w:rsidRPr="00C5197D" w:rsidRDefault="00364A4F" w:rsidP="000D050B">
            <w:pPr>
              <w:jc w:val="center"/>
            </w:pPr>
            <w:r w:rsidRPr="00C5197D">
              <w:t>2</w:t>
            </w:r>
          </w:p>
        </w:tc>
        <w:tc>
          <w:tcPr>
            <w:tcW w:w="3161" w:type="pct"/>
            <w:tcBorders>
              <w:top w:val="nil"/>
              <w:left w:val="nil"/>
              <w:bottom w:val="single" w:sz="4" w:space="0" w:color="000000"/>
              <w:right w:val="single" w:sz="4" w:space="0" w:color="000000"/>
            </w:tcBorders>
            <w:vAlign w:val="center"/>
          </w:tcPr>
          <w:p w14:paraId="45FFE3BF" w14:textId="77777777" w:rsidR="00364A4F" w:rsidRPr="00C5197D" w:rsidRDefault="00364A4F" w:rsidP="000D050B">
            <w:pPr>
              <w:ind w:left="118" w:right="111" w:hanging="24"/>
            </w:pPr>
            <w:r w:rsidRPr="00C5197D">
              <w:t xml:space="preserve">Deverá permitir no mínimo os seguintes relacionamentos: contido, intercepta, toca e disjunto. Obrigatoriamente deverá ter a possibilidade de estabelecer uma área de influência (buffer) a partir de uma distância máxima. </w:t>
            </w:r>
          </w:p>
        </w:tc>
        <w:tc>
          <w:tcPr>
            <w:tcW w:w="585" w:type="pct"/>
            <w:gridSpan w:val="2"/>
            <w:tcBorders>
              <w:top w:val="nil"/>
              <w:left w:val="nil"/>
              <w:bottom w:val="single" w:sz="4" w:space="0" w:color="000000"/>
              <w:right w:val="single" w:sz="4" w:space="0" w:color="000000"/>
            </w:tcBorders>
            <w:vAlign w:val="center"/>
          </w:tcPr>
          <w:p w14:paraId="04D0F51A"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5F578A56" w14:textId="77777777" w:rsidR="00364A4F" w:rsidRPr="00C5197D" w:rsidRDefault="00364A4F" w:rsidP="000D050B">
            <w:pPr>
              <w:jc w:val="center"/>
            </w:pPr>
            <w:r w:rsidRPr="00C5197D">
              <w:t>Obrigatória</w:t>
            </w:r>
          </w:p>
        </w:tc>
      </w:tr>
      <w:tr w:rsidR="00364A4F" w:rsidRPr="00C5197D" w14:paraId="2F30B02B"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42"/>
        </w:trPr>
        <w:tc>
          <w:tcPr>
            <w:tcW w:w="428" w:type="pct"/>
            <w:gridSpan w:val="3"/>
            <w:tcBorders>
              <w:top w:val="nil"/>
              <w:left w:val="single" w:sz="4" w:space="0" w:color="000000"/>
              <w:bottom w:val="single" w:sz="4" w:space="0" w:color="000000"/>
              <w:right w:val="single" w:sz="4" w:space="0" w:color="000000"/>
            </w:tcBorders>
            <w:vAlign w:val="center"/>
          </w:tcPr>
          <w:p w14:paraId="381D99EA" w14:textId="77777777" w:rsidR="00364A4F" w:rsidRPr="00C5197D" w:rsidRDefault="00364A4F" w:rsidP="000D050B">
            <w:pPr>
              <w:jc w:val="center"/>
            </w:pPr>
            <w:r w:rsidRPr="00C5197D">
              <w:t>3</w:t>
            </w:r>
          </w:p>
        </w:tc>
        <w:tc>
          <w:tcPr>
            <w:tcW w:w="3161" w:type="pct"/>
            <w:tcBorders>
              <w:top w:val="nil"/>
              <w:left w:val="nil"/>
              <w:bottom w:val="single" w:sz="4" w:space="0" w:color="000000"/>
              <w:right w:val="single" w:sz="4" w:space="0" w:color="000000"/>
            </w:tcBorders>
            <w:vAlign w:val="center"/>
          </w:tcPr>
          <w:p w14:paraId="62A67308" w14:textId="77777777" w:rsidR="00364A4F" w:rsidRPr="00C5197D" w:rsidRDefault="00364A4F" w:rsidP="000D050B">
            <w:pPr>
              <w:ind w:left="118" w:right="111" w:hanging="24"/>
            </w:pPr>
            <w:r w:rsidRPr="00C5197D">
              <w:t xml:space="preserve">Selecionado um filtro espacial, ele poderá ser utilizado para restringir o conjunto de feições apresentadas na geração de mapas temáticos, cartogramas, mapas de calor e estatísticas.  </w:t>
            </w:r>
          </w:p>
        </w:tc>
        <w:tc>
          <w:tcPr>
            <w:tcW w:w="585" w:type="pct"/>
            <w:gridSpan w:val="2"/>
            <w:tcBorders>
              <w:top w:val="nil"/>
              <w:left w:val="nil"/>
              <w:bottom w:val="single" w:sz="4" w:space="0" w:color="000000"/>
              <w:right w:val="single" w:sz="4" w:space="0" w:color="000000"/>
            </w:tcBorders>
            <w:vAlign w:val="center"/>
          </w:tcPr>
          <w:p w14:paraId="2697EF9F"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2DD067F3" w14:textId="77777777" w:rsidR="00364A4F" w:rsidRPr="00C5197D" w:rsidRDefault="00364A4F" w:rsidP="000D050B">
            <w:pPr>
              <w:jc w:val="center"/>
            </w:pPr>
            <w:r w:rsidRPr="00C5197D">
              <w:t>Obrigatória</w:t>
            </w:r>
          </w:p>
        </w:tc>
      </w:tr>
      <w:tr w:rsidR="00364A4F" w:rsidRPr="00C5197D" w14:paraId="564A2E5C"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nil"/>
              <w:left w:val="single" w:sz="4" w:space="0" w:color="000000"/>
              <w:bottom w:val="single" w:sz="4" w:space="0" w:color="000000"/>
              <w:right w:val="single" w:sz="4" w:space="0" w:color="000000"/>
            </w:tcBorders>
            <w:vAlign w:val="center"/>
          </w:tcPr>
          <w:p w14:paraId="79E321C2" w14:textId="77777777" w:rsidR="00364A4F" w:rsidRPr="00C5197D" w:rsidRDefault="00364A4F" w:rsidP="000D050B">
            <w:pPr>
              <w:jc w:val="center"/>
            </w:pPr>
            <w:r w:rsidRPr="00C5197D">
              <w:t>4</w:t>
            </w:r>
          </w:p>
        </w:tc>
        <w:tc>
          <w:tcPr>
            <w:tcW w:w="3161" w:type="pct"/>
            <w:tcBorders>
              <w:top w:val="nil"/>
              <w:left w:val="nil"/>
              <w:bottom w:val="single" w:sz="4" w:space="0" w:color="000000"/>
              <w:right w:val="single" w:sz="4" w:space="0" w:color="000000"/>
            </w:tcBorders>
            <w:vAlign w:val="center"/>
          </w:tcPr>
          <w:p w14:paraId="1992FBE7" w14:textId="77777777" w:rsidR="00364A4F" w:rsidRPr="00C5197D" w:rsidRDefault="00364A4F" w:rsidP="000D050B">
            <w:pPr>
              <w:ind w:left="118" w:right="111" w:hanging="24"/>
            </w:pPr>
            <w:r w:rsidRPr="00C5197D">
              <w:t>Deverá permitir a apresentação dos resultados na forma de tabelas e a partir delas permitir exportar os dados obtidos.</w:t>
            </w:r>
          </w:p>
        </w:tc>
        <w:tc>
          <w:tcPr>
            <w:tcW w:w="585" w:type="pct"/>
            <w:gridSpan w:val="2"/>
            <w:tcBorders>
              <w:top w:val="nil"/>
              <w:left w:val="nil"/>
              <w:bottom w:val="single" w:sz="4" w:space="0" w:color="000000"/>
              <w:right w:val="single" w:sz="4" w:space="0" w:color="000000"/>
            </w:tcBorders>
            <w:vAlign w:val="center"/>
          </w:tcPr>
          <w:p w14:paraId="36D67A1A"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5D16FF3A" w14:textId="77777777" w:rsidR="00364A4F" w:rsidRPr="00C5197D" w:rsidRDefault="00364A4F" w:rsidP="000D050B">
            <w:pPr>
              <w:jc w:val="center"/>
            </w:pPr>
            <w:r w:rsidRPr="00C5197D">
              <w:t>Obrigatória</w:t>
            </w:r>
          </w:p>
        </w:tc>
      </w:tr>
      <w:tr w:rsidR="00364A4F" w:rsidRPr="00C5197D" w14:paraId="37C98D0B"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nil"/>
              <w:left w:val="single" w:sz="4" w:space="0" w:color="000000"/>
              <w:bottom w:val="single" w:sz="4" w:space="0" w:color="000000"/>
              <w:right w:val="single" w:sz="4" w:space="0" w:color="000000"/>
            </w:tcBorders>
            <w:vAlign w:val="center"/>
          </w:tcPr>
          <w:p w14:paraId="76E1548A" w14:textId="77777777" w:rsidR="00364A4F" w:rsidRPr="00C5197D" w:rsidRDefault="00364A4F" w:rsidP="000D050B">
            <w:pPr>
              <w:jc w:val="center"/>
            </w:pPr>
            <w:r w:rsidRPr="00C5197D">
              <w:lastRenderedPageBreak/>
              <w:t>5</w:t>
            </w:r>
          </w:p>
        </w:tc>
        <w:tc>
          <w:tcPr>
            <w:tcW w:w="3161" w:type="pct"/>
            <w:tcBorders>
              <w:top w:val="nil"/>
              <w:left w:val="nil"/>
              <w:bottom w:val="single" w:sz="4" w:space="0" w:color="000000"/>
              <w:right w:val="single" w:sz="4" w:space="0" w:color="000000"/>
            </w:tcBorders>
            <w:vAlign w:val="center"/>
          </w:tcPr>
          <w:p w14:paraId="3D751929" w14:textId="77777777" w:rsidR="00364A4F" w:rsidRPr="00C5197D" w:rsidRDefault="00364A4F" w:rsidP="000D050B">
            <w:pPr>
              <w:ind w:left="118" w:right="111" w:hanging="24"/>
            </w:pPr>
            <w:r w:rsidRPr="00C5197D">
              <w:t>Deverá permitir alterar atributos em massa, caso os mesmos estejam liberados para alteração no perfil em execução.</w:t>
            </w:r>
          </w:p>
        </w:tc>
        <w:tc>
          <w:tcPr>
            <w:tcW w:w="585" w:type="pct"/>
            <w:gridSpan w:val="2"/>
            <w:tcBorders>
              <w:top w:val="nil"/>
              <w:left w:val="nil"/>
              <w:bottom w:val="single" w:sz="4" w:space="0" w:color="000000"/>
              <w:right w:val="single" w:sz="4" w:space="0" w:color="000000"/>
            </w:tcBorders>
            <w:vAlign w:val="center"/>
          </w:tcPr>
          <w:p w14:paraId="50530A71"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1CC47502" w14:textId="77777777" w:rsidR="00364A4F" w:rsidRPr="00C5197D" w:rsidRDefault="00364A4F" w:rsidP="000D050B">
            <w:pPr>
              <w:jc w:val="center"/>
            </w:pPr>
            <w:r w:rsidRPr="00C5197D">
              <w:t>PD</w:t>
            </w:r>
          </w:p>
        </w:tc>
      </w:tr>
      <w:tr w:rsidR="00364A4F" w:rsidRPr="00C5197D" w14:paraId="32400D5D"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nil"/>
              <w:left w:val="single" w:sz="4" w:space="0" w:color="000000"/>
              <w:bottom w:val="single" w:sz="4" w:space="0" w:color="000000"/>
              <w:right w:val="single" w:sz="4" w:space="0" w:color="000000"/>
            </w:tcBorders>
            <w:vAlign w:val="center"/>
          </w:tcPr>
          <w:p w14:paraId="4A34A521" w14:textId="77777777" w:rsidR="00364A4F" w:rsidRPr="00C5197D" w:rsidRDefault="00364A4F" w:rsidP="000D050B">
            <w:pPr>
              <w:jc w:val="center"/>
            </w:pPr>
            <w:r w:rsidRPr="00C5197D">
              <w:t>6</w:t>
            </w:r>
          </w:p>
        </w:tc>
        <w:tc>
          <w:tcPr>
            <w:tcW w:w="3161" w:type="pct"/>
            <w:tcBorders>
              <w:top w:val="nil"/>
              <w:left w:val="nil"/>
              <w:bottom w:val="single" w:sz="4" w:space="0" w:color="000000"/>
              <w:right w:val="single" w:sz="4" w:space="0" w:color="000000"/>
            </w:tcBorders>
            <w:vAlign w:val="center"/>
          </w:tcPr>
          <w:p w14:paraId="60AFBD6D" w14:textId="77777777" w:rsidR="00364A4F" w:rsidRPr="00C5197D" w:rsidRDefault="00364A4F" w:rsidP="000D050B">
            <w:pPr>
              <w:ind w:left="118" w:right="111" w:hanging="24"/>
            </w:pPr>
            <w:r w:rsidRPr="00C5197D">
              <w:t>Deverá permitir atualizar atributos a partir de atributos do tema de referência.</w:t>
            </w:r>
          </w:p>
        </w:tc>
        <w:tc>
          <w:tcPr>
            <w:tcW w:w="585" w:type="pct"/>
            <w:gridSpan w:val="2"/>
            <w:tcBorders>
              <w:top w:val="nil"/>
              <w:left w:val="nil"/>
              <w:bottom w:val="single" w:sz="4" w:space="0" w:color="000000"/>
              <w:right w:val="single" w:sz="4" w:space="0" w:color="000000"/>
            </w:tcBorders>
            <w:vAlign w:val="center"/>
          </w:tcPr>
          <w:p w14:paraId="5102E1A7"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7697A273" w14:textId="77777777" w:rsidR="00364A4F" w:rsidRPr="00C5197D" w:rsidRDefault="00364A4F" w:rsidP="000D050B">
            <w:pPr>
              <w:jc w:val="center"/>
            </w:pPr>
            <w:r w:rsidRPr="00C5197D">
              <w:t>PD</w:t>
            </w:r>
          </w:p>
        </w:tc>
      </w:tr>
      <w:tr w:rsidR="00364A4F" w:rsidRPr="00C5197D" w14:paraId="187E9423"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30"/>
        </w:trPr>
        <w:tc>
          <w:tcPr>
            <w:tcW w:w="428" w:type="pct"/>
            <w:gridSpan w:val="3"/>
            <w:tcBorders>
              <w:top w:val="nil"/>
              <w:left w:val="single" w:sz="4" w:space="0" w:color="000000"/>
              <w:bottom w:val="single" w:sz="4" w:space="0" w:color="000000"/>
              <w:right w:val="single" w:sz="4" w:space="0" w:color="000000"/>
            </w:tcBorders>
            <w:vAlign w:val="center"/>
          </w:tcPr>
          <w:p w14:paraId="5E4D7EBA" w14:textId="77777777" w:rsidR="00364A4F" w:rsidRPr="00C5197D" w:rsidRDefault="00364A4F" w:rsidP="000D050B">
            <w:pPr>
              <w:jc w:val="center"/>
              <w:rPr>
                <w:b/>
                <w:sz w:val="18"/>
                <w:szCs w:val="18"/>
              </w:rPr>
            </w:pPr>
            <w:r w:rsidRPr="00C5197D">
              <w:rPr>
                <w:b/>
                <w:sz w:val="18"/>
                <w:szCs w:val="18"/>
              </w:rPr>
              <w:t>ITEM</w:t>
            </w:r>
          </w:p>
        </w:tc>
        <w:tc>
          <w:tcPr>
            <w:tcW w:w="3161" w:type="pct"/>
            <w:tcBorders>
              <w:top w:val="nil"/>
              <w:left w:val="nil"/>
              <w:bottom w:val="single" w:sz="4" w:space="0" w:color="000000"/>
              <w:right w:val="single" w:sz="4" w:space="0" w:color="000000"/>
            </w:tcBorders>
            <w:vAlign w:val="center"/>
          </w:tcPr>
          <w:p w14:paraId="5E038C85" w14:textId="77777777" w:rsidR="00364A4F" w:rsidRPr="00C5197D" w:rsidRDefault="00364A4F" w:rsidP="000D050B">
            <w:pPr>
              <w:ind w:left="118" w:right="111" w:hanging="24"/>
              <w:jc w:val="center"/>
              <w:rPr>
                <w:b/>
                <w:sz w:val="18"/>
                <w:szCs w:val="18"/>
              </w:rPr>
            </w:pPr>
            <w:r w:rsidRPr="00C5197D">
              <w:rPr>
                <w:b/>
              </w:rPr>
              <w:t>FILTROS POR ATRIBUTOS</w:t>
            </w:r>
          </w:p>
        </w:tc>
        <w:tc>
          <w:tcPr>
            <w:tcW w:w="585" w:type="pct"/>
            <w:gridSpan w:val="2"/>
            <w:tcBorders>
              <w:top w:val="nil"/>
              <w:left w:val="nil"/>
              <w:bottom w:val="single" w:sz="4" w:space="0" w:color="000000"/>
              <w:right w:val="single" w:sz="4" w:space="0" w:color="000000"/>
            </w:tcBorders>
            <w:vAlign w:val="center"/>
          </w:tcPr>
          <w:p w14:paraId="4932BA2F" w14:textId="77777777" w:rsidR="00364A4F" w:rsidRPr="00C5197D" w:rsidRDefault="00364A4F" w:rsidP="004642FC">
            <w:pPr>
              <w:ind w:left="79" w:hanging="142"/>
              <w:jc w:val="center"/>
              <w:rPr>
                <w:b/>
                <w:sz w:val="18"/>
                <w:szCs w:val="18"/>
              </w:rPr>
            </w:pPr>
            <w:r w:rsidRPr="00C5197D">
              <w:rPr>
                <w:b/>
                <w:sz w:val="18"/>
                <w:szCs w:val="18"/>
              </w:rPr>
              <w:t>ATENDEU SIM/NÃO</w:t>
            </w:r>
          </w:p>
        </w:tc>
        <w:tc>
          <w:tcPr>
            <w:tcW w:w="785" w:type="pct"/>
            <w:gridSpan w:val="2"/>
            <w:tcBorders>
              <w:top w:val="single" w:sz="4" w:space="0" w:color="000000"/>
              <w:left w:val="nil"/>
              <w:bottom w:val="single" w:sz="4" w:space="0" w:color="000000"/>
              <w:right w:val="single" w:sz="4" w:space="0" w:color="000000"/>
            </w:tcBorders>
            <w:vAlign w:val="center"/>
          </w:tcPr>
          <w:p w14:paraId="3A1D7E2F" w14:textId="77777777" w:rsidR="00364A4F" w:rsidRPr="00C5197D" w:rsidRDefault="00364A4F" w:rsidP="004642FC">
            <w:pPr>
              <w:ind w:left="148" w:hanging="284"/>
              <w:jc w:val="center"/>
              <w:rPr>
                <w:b/>
                <w:sz w:val="18"/>
                <w:szCs w:val="18"/>
              </w:rPr>
            </w:pPr>
            <w:r w:rsidRPr="00C5197D">
              <w:rPr>
                <w:b/>
                <w:sz w:val="18"/>
                <w:szCs w:val="18"/>
              </w:rPr>
              <w:t>OBRIGATÓRIA OU PD</w:t>
            </w:r>
          </w:p>
        </w:tc>
      </w:tr>
      <w:tr w:rsidR="00364A4F" w:rsidRPr="00C5197D" w14:paraId="2BC09415"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351"/>
        </w:trPr>
        <w:tc>
          <w:tcPr>
            <w:tcW w:w="428" w:type="pct"/>
            <w:gridSpan w:val="3"/>
            <w:tcBorders>
              <w:top w:val="nil"/>
              <w:left w:val="single" w:sz="4" w:space="0" w:color="000000"/>
              <w:bottom w:val="single" w:sz="4" w:space="0" w:color="000000"/>
              <w:right w:val="single" w:sz="4" w:space="0" w:color="000000"/>
            </w:tcBorders>
            <w:vAlign w:val="center"/>
          </w:tcPr>
          <w:p w14:paraId="4B05CBFF" w14:textId="77777777" w:rsidR="00364A4F" w:rsidRPr="00C5197D" w:rsidRDefault="00364A4F" w:rsidP="000D050B">
            <w:pPr>
              <w:jc w:val="center"/>
            </w:pPr>
            <w:r w:rsidRPr="00C5197D">
              <w:t>1</w:t>
            </w:r>
          </w:p>
        </w:tc>
        <w:tc>
          <w:tcPr>
            <w:tcW w:w="3161" w:type="pct"/>
            <w:tcBorders>
              <w:top w:val="nil"/>
              <w:left w:val="nil"/>
              <w:bottom w:val="single" w:sz="4" w:space="0" w:color="000000"/>
              <w:right w:val="single" w:sz="4" w:space="0" w:color="000000"/>
            </w:tcBorders>
            <w:vAlign w:val="center"/>
          </w:tcPr>
          <w:p w14:paraId="386FC1D7" w14:textId="77777777" w:rsidR="00364A4F" w:rsidRPr="00C5197D" w:rsidRDefault="00364A4F" w:rsidP="000D050B">
            <w:pPr>
              <w:ind w:left="118" w:right="111" w:hanging="24"/>
            </w:pPr>
            <w:r w:rsidRPr="00C5197D">
              <w:t xml:space="preserve">Seleção de feições por relações condicionais sobre quaisquer atributos de um tema. Deverá permitir no mínimo os seguintes operadores condicionais: maior, menor, maior ou igual, menor ou igual, contém, entre. </w:t>
            </w:r>
          </w:p>
        </w:tc>
        <w:tc>
          <w:tcPr>
            <w:tcW w:w="585" w:type="pct"/>
            <w:gridSpan w:val="2"/>
            <w:tcBorders>
              <w:top w:val="nil"/>
              <w:left w:val="nil"/>
              <w:bottom w:val="single" w:sz="4" w:space="0" w:color="000000"/>
              <w:right w:val="single" w:sz="4" w:space="0" w:color="000000"/>
            </w:tcBorders>
            <w:vAlign w:val="center"/>
          </w:tcPr>
          <w:p w14:paraId="326C2488"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79C23D8F" w14:textId="77777777" w:rsidR="00364A4F" w:rsidRPr="00C5197D" w:rsidRDefault="00364A4F" w:rsidP="000D050B">
            <w:pPr>
              <w:jc w:val="center"/>
            </w:pPr>
            <w:r w:rsidRPr="00C5197D">
              <w:t>Obrigatória</w:t>
            </w:r>
          </w:p>
        </w:tc>
      </w:tr>
      <w:tr w:rsidR="00364A4F" w:rsidRPr="00C5197D" w14:paraId="660B7FAF"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652"/>
        </w:trPr>
        <w:tc>
          <w:tcPr>
            <w:tcW w:w="428" w:type="pct"/>
            <w:gridSpan w:val="3"/>
            <w:tcBorders>
              <w:top w:val="nil"/>
              <w:left w:val="single" w:sz="4" w:space="0" w:color="000000"/>
              <w:bottom w:val="single" w:sz="4" w:space="0" w:color="000000"/>
              <w:right w:val="single" w:sz="4" w:space="0" w:color="000000"/>
            </w:tcBorders>
            <w:vAlign w:val="center"/>
          </w:tcPr>
          <w:p w14:paraId="15FDAA4B" w14:textId="77777777" w:rsidR="00364A4F" w:rsidRPr="00C5197D" w:rsidRDefault="00364A4F" w:rsidP="000D050B">
            <w:pPr>
              <w:jc w:val="center"/>
            </w:pPr>
            <w:r w:rsidRPr="00C5197D">
              <w:t>2</w:t>
            </w:r>
          </w:p>
        </w:tc>
        <w:tc>
          <w:tcPr>
            <w:tcW w:w="3161" w:type="pct"/>
            <w:tcBorders>
              <w:top w:val="nil"/>
              <w:left w:val="nil"/>
              <w:bottom w:val="single" w:sz="4" w:space="0" w:color="000000"/>
              <w:right w:val="single" w:sz="4" w:space="0" w:color="000000"/>
            </w:tcBorders>
            <w:vAlign w:val="center"/>
          </w:tcPr>
          <w:p w14:paraId="3F7ACFB8" w14:textId="77777777" w:rsidR="00364A4F" w:rsidRPr="00C5197D" w:rsidRDefault="00364A4F" w:rsidP="000D050B">
            <w:pPr>
              <w:ind w:left="118" w:right="111" w:hanging="24"/>
            </w:pPr>
            <w:r w:rsidRPr="00C5197D">
              <w:t xml:space="preserve">A utilização dos objetos selecionados em pesquisas por atributos, poderá ser utilizada para restringir a geração de mapas temáticos, cartogramas, mapas de calor, estatísticas e gráficos. </w:t>
            </w:r>
          </w:p>
        </w:tc>
        <w:tc>
          <w:tcPr>
            <w:tcW w:w="585" w:type="pct"/>
            <w:gridSpan w:val="2"/>
            <w:tcBorders>
              <w:top w:val="nil"/>
              <w:left w:val="nil"/>
              <w:bottom w:val="single" w:sz="4" w:space="0" w:color="000000"/>
              <w:right w:val="single" w:sz="4" w:space="0" w:color="000000"/>
            </w:tcBorders>
            <w:vAlign w:val="center"/>
          </w:tcPr>
          <w:p w14:paraId="657FA2D4"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6C9688D0" w14:textId="77777777" w:rsidR="00364A4F" w:rsidRPr="00C5197D" w:rsidRDefault="00364A4F" w:rsidP="000D050B">
            <w:pPr>
              <w:jc w:val="center"/>
            </w:pPr>
            <w:r w:rsidRPr="00C5197D">
              <w:t>Obrigatória</w:t>
            </w:r>
          </w:p>
        </w:tc>
      </w:tr>
      <w:tr w:rsidR="00364A4F" w:rsidRPr="00C5197D" w14:paraId="45627DE7"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nil"/>
              <w:left w:val="single" w:sz="4" w:space="0" w:color="000000"/>
              <w:bottom w:val="single" w:sz="4" w:space="0" w:color="000000"/>
              <w:right w:val="single" w:sz="4" w:space="0" w:color="000000"/>
            </w:tcBorders>
            <w:vAlign w:val="center"/>
          </w:tcPr>
          <w:p w14:paraId="622E3A9C" w14:textId="77777777" w:rsidR="00364A4F" w:rsidRPr="00C5197D" w:rsidRDefault="00364A4F" w:rsidP="000D050B">
            <w:pPr>
              <w:jc w:val="center"/>
            </w:pPr>
            <w:r w:rsidRPr="00C5197D">
              <w:t>3</w:t>
            </w:r>
          </w:p>
        </w:tc>
        <w:tc>
          <w:tcPr>
            <w:tcW w:w="3161" w:type="pct"/>
            <w:tcBorders>
              <w:top w:val="nil"/>
              <w:left w:val="nil"/>
              <w:bottom w:val="single" w:sz="4" w:space="0" w:color="000000"/>
              <w:right w:val="single" w:sz="4" w:space="0" w:color="000000"/>
            </w:tcBorders>
            <w:vAlign w:val="center"/>
          </w:tcPr>
          <w:p w14:paraId="228B4AF1" w14:textId="77777777" w:rsidR="00364A4F" w:rsidRPr="00C5197D" w:rsidRDefault="00364A4F" w:rsidP="000D050B">
            <w:pPr>
              <w:ind w:left="118" w:right="111" w:hanging="24"/>
            </w:pPr>
            <w:r w:rsidRPr="00C5197D">
              <w:t>Deverá obrigatoriamente ser capaz de utilizar atributos originários de tabelas legadas, acessadas através da rede, no momento da geração da estatística</w:t>
            </w:r>
          </w:p>
        </w:tc>
        <w:tc>
          <w:tcPr>
            <w:tcW w:w="585" w:type="pct"/>
            <w:gridSpan w:val="2"/>
            <w:tcBorders>
              <w:top w:val="nil"/>
              <w:left w:val="nil"/>
              <w:bottom w:val="single" w:sz="4" w:space="0" w:color="000000"/>
              <w:right w:val="single" w:sz="4" w:space="0" w:color="000000"/>
            </w:tcBorders>
            <w:vAlign w:val="center"/>
          </w:tcPr>
          <w:p w14:paraId="54C6B1FA"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65A6A706" w14:textId="77777777" w:rsidR="00364A4F" w:rsidRPr="00C5197D" w:rsidRDefault="00364A4F" w:rsidP="000D050B">
            <w:pPr>
              <w:jc w:val="center"/>
            </w:pPr>
            <w:r w:rsidRPr="00C5197D">
              <w:t>Obrigatória</w:t>
            </w:r>
          </w:p>
        </w:tc>
      </w:tr>
      <w:tr w:rsidR="00364A4F" w:rsidRPr="00C5197D" w14:paraId="1569DAD2"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75"/>
        </w:trPr>
        <w:tc>
          <w:tcPr>
            <w:tcW w:w="428" w:type="pct"/>
            <w:gridSpan w:val="3"/>
            <w:tcBorders>
              <w:top w:val="nil"/>
              <w:left w:val="single" w:sz="4" w:space="0" w:color="000000"/>
              <w:bottom w:val="single" w:sz="4" w:space="0" w:color="000000"/>
              <w:right w:val="single" w:sz="4" w:space="0" w:color="000000"/>
            </w:tcBorders>
            <w:vAlign w:val="center"/>
          </w:tcPr>
          <w:p w14:paraId="6E84CFE5" w14:textId="77777777" w:rsidR="00364A4F" w:rsidRPr="00C5197D" w:rsidRDefault="00364A4F" w:rsidP="000D050B">
            <w:pPr>
              <w:jc w:val="center"/>
            </w:pPr>
            <w:r w:rsidRPr="00C5197D">
              <w:t>4</w:t>
            </w:r>
          </w:p>
        </w:tc>
        <w:tc>
          <w:tcPr>
            <w:tcW w:w="3161" w:type="pct"/>
            <w:tcBorders>
              <w:top w:val="nil"/>
              <w:left w:val="nil"/>
              <w:bottom w:val="single" w:sz="4" w:space="0" w:color="000000"/>
              <w:right w:val="single" w:sz="4" w:space="0" w:color="000000"/>
            </w:tcBorders>
            <w:vAlign w:val="center"/>
          </w:tcPr>
          <w:p w14:paraId="7828813E" w14:textId="77777777" w:rsidR="00364A4F" w:rsidRPr="00C5197D" w:rsidRDefault="00364A4F" w:rsidP="000D050B">
            <w:pPr>
              <w:ind w:left="118" w:right="111" w:hanging="24"/>
            </w:pPr>
            <w:r w:rsidRPr="00C5197D">
              <w:t>Deverá permitir a apresentação dos resultados na forma de tabelas e a partir delas permitir exportar os dados obtidos.</w:t>
            </w:r>
          </w:p>
        </w:tc>
        <w:tc>
          <w:tcPr>
            <w:tcW w:w="585" w:type="pct"/>
            <w:gridSpan w:val="2"/>
            <w:tcBorders>
              <w:top w:val="nil"/>
              <w:left w:val="nil"/>
              <w:bottom w:val="single" w:sz="4" w:space="0" w:color="000000"/>
              <w:right w:val="single" w:sz="4" w:space="0" w:color="000000"/>
            </w:tcBorders>
            <w:vAlign w:val="center"/>
          </w:tcPr>
          <w:p w14:paraId="44F32DDF"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403391B6" w14:textId="77777777" w:rsidR="00364A4F" w:rsidRPr="00C5197D" w:rsidRDefault="00364A4F" w:rsidP="000D050B">
            <w:pPr>
              <w:jc w:val="center"/>
            </w:pPr>
            <w:r w:rsidRPr="00C5197D">
              <w:t>Obrigatória</w:t>
            </w:r>
          </w:p>
        </w:tc>
      </w:tr>
      <w:tr w:rsidR="00364A4F" w:rsidRPr="00C5197D" w14:paraId="383EF983"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nil"/>
              <w:left w:val="single" w:sz="4" w:space="0" w:color="000000"/>
              <w:bottom w:val="single" w:sz="4" w:space="0" w:color="000000"/>
              <w:right w:val="single" w:sz="4" w:space="0" w:color="000000"/>
            </w:tcBorders>
            <w:vAlign w:val="center"/>
          </w:tcPr>
          <w:p w14:paraId="18FC6CC1" w14:textId="77777777" w:rsidR="00364A4F" w:rsidRPr="00C5197D" w:rsidRDefault="00364A4F" w:rsidP="000D050B">
            <w:pPr>
              <w:jc w:val="center"/>
            </w:pPr>
            <w:r w:rsidRPr="00C5197D">
              <w:t>5</w:t>
            </w:r>
          </w:p>
        </w:tc>
        <w:tc>
          <w:tcPr>
            <w:tcW w:w="3161" w:type="pct"/>
            <w:tcBorders>
              <w:top w:val="nil"/>
              <w:left w:val="nil"/>
              <w:bottom w:val="single" w:sz="4" w:space="0" w:color="000000"/>
              <w:right w:val="single" w:sz="4" w:space="0" w:color="000000"/>
            </w:tcBorders>
            <w:vAlign w:val="center"/>
          </w:tcPr>
          <w:p w14:paraId="26E4E003" w14:textId="77777777" w:rsidR="00364A4F" w:rsidRPr="00C5197D" w:rsidRDefault="00364A4F" w:rsidP="000D050B">
            <w:pPr>
              <w:ind w:left="118" w:right="111" w:hanging="24"/>
            </w:pPr>
            <w:r w:rsidRPr="00C5197D">
              <w:t>Deverá permitir alterar atributos em massa, caso os mesmos estejam liberados para alteração no perfil em execução.</w:t>
            </w:r>
          </w:p>
        </w:tc>
        <w:tc>
          <w:tcPr>
            <w:tcW w:w="585" w:type="pct"/>
            <w:gridSpan w:val="2"/>
            <w:tcBorders>
              <w:top w:val="nil"/>
              <w:left w:val="nil"/>
              <w:bottom w:val="single" w:sz="4" w:space="0" w:color="000000"/>
              <w:right w:val="single" w:sz="4" w:space="0" w:color="000000"/>
            </w:tcBorders>
            <w:vAlign w:val="center"/>
          </w:tcPr>
          <w:p w14:paraId="357299E6"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0886D8FC" w14:textId="77777777" w:rsidR="00364A4F" w:rsidRPr="00C5197D" w:rsidRDefault="00364A4F" w:rsidP="000D050B">
            <w:pPr>
              <w:jc w:val="center"/>
            </w:pPr>
            <w:r w:rsidRPr="00C5197D">
              <w:t>PD</w:t>
            </w:r>
          </w:p>
        </w:tc>
      </w:tr>
      <w:tr w:rsidR="00364A4F" w:rsidRPr="00C5197D" w14:paraId="3B283C76"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nil"/>
              <w:left w:val="single" w:sz="4" w:space="0" w:color="000000"/>
              <w:bottom w:val="single" w:sz="4" w:space="0" w:color="000000"/>
              <w:right w:val="single" w:sz="4" w:space="0" w:color="000000"/>
            </w:tcBorders>
            <w:vAlign w:val="center"/>
          </w:tcPr>
          <w:p w14:paraId="62F6F8BE" w14:textId="77777777" w:rsidR="00364A4F" w:rsidRPr="00C5197D" w:rsidRDefault="00364A4F" w:rsidP="000D050B">
            <w:pPr>
              <w:jc w:val="center"/>
            </w:pPr>
            <w:r w:rsidRPr="00C5197D">
              <w:t>6</w:t>
            </w:r>
          </w:p>
        </w:tc>
        <w:tc>
          <w:tcPr>
            <w:tcW w:w="3161" w:type="pct"/>
            <w:tcBorders>
              <w:top w:val="nil"/>
              <w:left w:val="nil"/>
              <w:bottom w:val="single" w:sz="4" w:space="0" w:color="000000"/>
              <w:right w:val="single" w:sz="4" w:space="0" w:color="000000"/>
            </w:tcBorders>
            <w:vAlign w:val="center"/>
          </w:tcPr>
          <w:p w14:paraId="37B18F47" w14:textId="77777777" w:rsidR="00364A4F" w:rsidRPr="00C5197D" w:rsidRDefault="00364A4F" w:rsidP="000D050B">
            <w:pPr>
              <w:ind w:left="118" w:right="111" w:hanging="24"/>
            </w:pPr>
            <w:r w:rsidRPr="00C5197D">
              <w:t>Deverá permitir atualizar atributos a partir de atributos do tema de referência.</w:t>
            </w:r>
          </w:p>
        </w:tc>
        <w:tc>
          <w:tcPr>
            <w:tcW w:w="585" w:type="pct"/>
            <w:gridSpan w:val="2"/>
            <w:tcBorders>
              <w:top w:val="nil"/>
              <w:left w:val="nil"/>
              <w:bottom w:val="single" w:sz="4" w:space="0" w:color="000000"/>
              <w:right w:val="single" w:sz="4" w:space="0" w:color="000000"/>
            </w:tcBorders>
            <w:vAlign w:val="center"/>
          </w:tcPr>
          <w:p w14:paraId="31D2731B"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7196A441" w14:textId="77777777" w:rsidR="00364A4F" w:rsidRPr="00C5197D" w:rsidRDefault="00364A4F" w:rsidP="000D050B">
            <w:pPr>
              <w:jc w:val="center"/>
            </w:pPr>
            <w:r w:rsidRPr="00C5197D">
              <w:t>PD</w:t>
            </w:r>
          </w:p>
        </w:tc>
      </w:tr>
      <w:tr w:rsidR="00364A4F" w:rsidRPr="00C5197D" w14:paraId="5E3C61E5"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30"/>
        </w:trPr>
        <w:tc>
          <w:tcPr>
            <w:tcW w:w="428" w:type="pct"/>
            <w:gridSpan w:val="3"/>
            <w:tcBorders>
              <w:top w:val="nil"/>
              <w:left w:val="single" w:sz="4" w:space="0" w:color="000000"/>
              <w:bottom w:val="single" w:sz="4" w:space="0" w:color="000000"/>
              <w:right w:val="single" w:sz="4" w:space="0" w:color="000000"/>
            </w:tcBorders>
            <w:vAlign w:val="center"/>
          </w:tcPr>
          <w:p w14:paraId="11A4559C" w14:textId="77777777" w:rsidR="00364A4F" w:rsidRPr="00C5197D" w:rsidRDefault="00364A4F" w:rsidP="000D050B">
            <w:pPr>
              <w:jc w:val="center"/>
              <w:rPr>
                <w:b/>
                <w:sz w:val="18"/>
                <w:szCs w:val="18"/>
              </w:rPr>
            </w:pPr>
            <w:r w:rsidRPr="00C5197D">
              <w:rPr>
                <w:b/>
                <w:sz w:val="18"/>
                <w:szCs w:val="18"/>
              </w:rPr>
              <w:t>ITEM</w:t>
            </w:r>
          </w:p>
        </w:tc>
        <w:tc>
          <w:tcPr>
            <w:tcW w:w="3161" w:type="pct"/>
            <w:tcBorders>
              <w:top w:val="nil"/>
              <w:left w:val="nil"/>
              <w:bottom w:val="single" w:sz="4" w:space="0" w:color="000000"/>
              <w:right w:val="single" w:sz="4" w:space="0" w:color="000000"/>
            </w:tcBorders>
            <w:vAlign w:val="center"/>
          </w:tcPr>
          <w:p w14:paraId="6874F3DF" w14:textId="77777777" w:rsidR="00364A4F" w:rsidRPr="00C5197D" w:rsidRDefault="00364A4F" w:rsidP="000D050B">
            <w:pPr>
              <w:ind w:left="118" w:right="111" w:hanging="24"/>
              <w:jc w:val="center"/>
              <w:rPr>
                <w:b/>
                <w:sz w:val="18"/>
                <w:szCs w:val="18"/>
              </w:rPr>
            </w:pPr>
            <w:r w:rsidRPr="00C5197D">
              <w:rPr>
                <w:b/>
              </w:rPr>
              <w:t>GERAÇÃO DE CRUZAMENTOS ESPACIAIS</w:t>
            </w:r>
          </w:p>
        </w:tc>
        <w:tc>
          <w:tcPr>
            <w:tcW w:w="585" w:type="pct"/>
            <w:gridSpan w:val="2"/>
            <w:tcBorders>
              <w:top w:val="nil"/>
              <w:left w:val="nil"/>
              <w:bottom w:val="single" w:sz="4" w:space="0" w:color="000000"/>
              <w:right w:val="single" w:sz="4" w:space="0" w:color="000000"/>
            </w:tcBorders>
            <w:vAlign w:val="center"/>
          </w:tcPr>
          <w:p w14:paraId="1ADCF840" w14:textId="77777777" w:rsidR="00B708B1" w:rsidRDefault="00364A4F" w:rsidP="00B708B1">
            <w:pPr>
              <w:ind w:left="-63" w:hanging="142"/>
              <w:jc w:val="center"/>
              <w:rPr>
                <w:b/>
                <w:sz w:val="18"/>
                <w:szCs w:val="18"/>
              </w:rPr>
            </w:pPr>
            <w:r w:rsidRPr="00C5197D">
              <w:rPr>
                <w:b/>
                <w:sz w:val="18"/>
                <w:szCs w:val="18"/>
              </w:rPr>
              <w:t>ATENDEU</w:t>
            </w:r>
          </w:p>
          <w:p w14:paraId="69BCA6AC" w14:textId="41CE1A8A" w:rsidR="00364A4F" w:rsidRPr="00C5197D" w:rsidRDefault="00364A4F" w:rsidP="00B708B1">
            <w:pPr>
              <w:ind w:left="-63" w:hanging="142"/>
              <w:jc w:val="center"/>
              <w:rPr>
                <w:b/>
                <w:sz w:val="18"/>
                <w:szCs w:val="18"/>
              </w:rPr>
            </w:pPr>
            <w:r w:rsidRPr="00C5197D">
              <w:rPr>
                <w:b/>
                <w:sz w:val="18"/>
                <w:szCs w:val="18"/>
              </w:rPr>
              <w:t>SIM/NÃO</w:t>
            </w:r>
          </w:p>
        </w:tc>
        <w:tc>
          <w:tcPr>
            <w:tcW w:w="785" w:type="pct"/>
            <w:gridSpan w:val="2"/>
            <w:tcBorders>
              <w:top w:val="single" w:sz="4" w:space="0" w:color="000000"/>
              <w:left w:val="nil"/>
              <w:bottom w:val="single" w:sz="4" w:space="0" w:color="000000"/>
              <w:right w:val="single" w:sz="4" w:space="0" w:color="000000"/>
            </w:tcBorders>
            <w:vAlign w:val="center"/>
          </w:tcPr>
          <w:p w14:paraId="05530D93" w14:textId="77777777" w:rsidR="00364A4F" w:rsidRPr="00C5197D" w:rsidRDefault="00364A4F" w:rsidP="004642FC">
            <w:pPr>
              <w:ind w:left="148" w:hanging="284"/>
              <w:jc w:val="center"/>
              <w:rPr>
                <w:b/>
                <w:sz w:val="18"/>
                <w:szCs w:val="18"/>
              </w:rPr>
            </w:pPr>
            <w:r w:rsidRPr="00C5197D">
              <w:rPr>
                <w:b/>
                <w:sz w:val="18"/>
                <w:szCs w:val="18"/>
              </w:rPr>
              <w:t>OBRIGATÓRIA OU PD</w:t>
            </w:r>
          </w:p>
        </w:tc>
      </w:tr>
      <w:tr w:rsidR="00364A4F" w:rsidRPr="00C5197D" w14:paraId="047BBEC3"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73"/>
        </w:trPr>
        <w:tc>
          <w:tcPr>
            <w:tcW w:w="428" w:type="pct"/>
            <w:gridSpan w:val="3"/>
            <w:tcBorders>
              <w:top w:val="nil"/>
              <w:left w:val="single" w:sz="4" w:space="0" w:color="000000"/>
              <w:bottom w:val="single" w:sz="4" w:space="0" w:color="000000"/>
              <w:right w:val="single" w:sz="4" w:space="0" w:color="000000"/>
            </w:tcBorders>
            <w:vAlign w:val="center"/>
          </w:tcPr>
          <w:p w14:paraId="4D846F73" w14:textId="77777777" w:rsidR="00364A4F" w:rsidRPr="00C5197D" w:rsidRDefault="00364A4F" w:rsidP="000D050B">
            <w:pPr>
              <w:jc w:val="center"/>
            </w:pPr>
            <w:r w:rsidRPr="00C5197D">
              <w:t>1</w:t>
            </w:r>
          </w:p>
        </w:tc>
        <w:tc>
          <w:tcPr>
            <w:tcW w:w="3161" w:type="pct"/>
            <w:tcBorders>
              <w:top w:val="nil"/>
              <w:left w:val="nil"/>
              <w:bottom w:val="single" w:sz="4" w:space="0" w:color="000000"/>
              <w:right w:val="single" w:sz="4" w:space="0" w:color="000000"/>
            </w:tcBorders>
            <w:vAlign w:val="center"/>
          </w:tcPr>
          <w:p w14:paraId="6CB45FC6" w14:textId="77777777" w:rsidR="00364A4F" w:rsidRPr="00C5197D" w:rsidRDefault="00364A4F" w:rsidP="000D050B">
            <w:pPr>
              <w:ind w:left="118" w:right="111" w:hanging="24"/>
            </w:pPr>
            <w:r w:rsidRPr="00C5197D">
              <w:t>Deverá permitir o cruzamento entre feições com representação espacial, armazenando o resultado em uma entidade previamente publicada no sistema.</w:t>
            </w:r>
          </w:p>
        </w:tc>
        <w:tc>
          <w:tcPr>
            <w:tcW w:w="585" w:type="pct"/>
            <w:gridSpan w:val="2"/>
            <w:tcBorders>
              <w:top w:val="nil"/>
              <w:left w:val="nil"/>
              <w:bottom w:val="single" w:sz="4" w:space="0" w:color="000000"/>
              <w:right w:val="single" w:sz="4" w:space="0" w:color="000000"/>
            </w:tcBorders>
            <w:vAlign w:val="center"/>
          </w:tcPr>
          <w:p w14:paraId="5ECB1654"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302487D5" w14:textId="77777777" w:rsidR="00364A4F" w:rsidRPr="00C5197D" w:rsidRDefault="00364A4F" w:rsidP="000D050B">
            <w:pPr>
              <w:jc w:val="center"/>
            </w:pPr>
            <w:r w:rsidRPr="00C5197D">
              <w:t>Obrigatória</w:t>
            </w:r>
          </w:p>
        </w:tc>
      </w:tr>
      <w:tr w:rsidR="00364A4F" w:rsidRPr="00C5197D" w14:paraId="49E1F3A6"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73"/>
        </w:trPr>
        <w:tc>
          <w:tcPr>
            <w:tcW w:w="428" w:type="pct"/>
            <w:gridSpan w:val="3"/>
            <w:tcBorders>
              <w:top w:val="nil"/>
              <w:left w:val="single" w:sz="4" w:space="0" w:color="000000"/>
              <w:bottom w:val="single" w:sz="4" w:space="0" w:color="000000"/>
              <w:right w:val="single" w:sz="4" w:space="0" w:color="000000"/>
            </w:tcBorders>
            <w:vAlign w:val="center"/>
          </w:tcPr>
          <w:p w14:paraId="1A520427" w14:textId="77777777" w:rsidR="00364A4F" w:rsidRPr="00C5197D" w:rsidRDefault="00364A4F" w:rsidP="000D050B">
            <w:pPr>
              <w:jc w:val="center"/>
            </w:pPr>
            <w:r w:rsidRPr="00C5197D">
              <w:t>2</w:t>
            </w:r>
          </w:p>
        </w:tc>
        <w:tc>
          <w:tcPr>
            <w:tcW w:w="3161" w:type="pct"/>
            <w:tcBorders>
              <w:top w:val="nil"/>
              <w:left w:val="nil"/>
              <w:bottom w:val="single" w:sz="4" w:space="0" w:color="000000"/>
              <w:right w:val="single" w:sz="4" w:space="0" w:color="000000"/>
            </w:tcBorders>
            <w:vAlign w:val="center"/>
          </w:tcPr>
          <w:p w14:paraId="57760051" w14:textId="77777777" w:rsidR="00364A4F" w:rsidRPr="00C5197D" w:rsidRDefault="00364A4F" w:rsidP="000D050B">
            <w:pPr>
              <w:ind w:left="118" w:right="111" w:hanging="24"/>
            </w:pPr>
            <w:r w:rsidRPr="00C5197D">
              <w:t>As feições de referência poderão ser selecionadas utilizando filtros espaciais e por atributos.</w:t>
            </w:r>
          </w:p>
        </w:tc>
        <w:tc>
          <w:tcPr>
            <w:tcW w:w="585" w:type="pct"/>
            <w:gridSpan w:val="2"/>
            <w:tcBorders>
              <w:top w:val="nil"/>
              <w:left w:val="nil"/>
              <w:bottom w:val="single" w:sz="4" w:space="0" w:color="000000"/>
              <w:right w:val="single" w:sz="4" w:space="0" w:color="000000"/>
            </w:tcBorders>
            <w:vAlign w:val="center"/>
          </w:tcPr>
          <w:p w14:paraId="64F70D73"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74CBCF70" w14:textId="77777777" w:rsidR="00364A4F" w:rsidRPr="00C5197D" w:rsidRDefault="00364A4F" w:rsidP="000D050B">
            <w:pPr>
              <w:jc w:val="center"/>
            </w:pPr>
            <w:r w:rsidRPr="00C5197D">
              <w:t>Obrigatória</w:t>
            </w:r>
          </w:p>
        </w:tc>
      </w:tr>
      <w:tr w:rsidR="00364A4F" w:rsidRPr="00C5197D" w14:paraId="3C35AEBE"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73"/>
        </w:trPr>
        <w:tc>
          <w:tcPr>
            <w:tcW w:w="428" w:type="pct"/>
            <w:gridSpan w:val="3"/>
            <w:tcBorders>
              <w:top w:val="nil"/>
              <w:left w:val="single" w:sz="4" w:space="0" w:color="000000"/>
              <w:bottom w:val="single" w:sz="4" w:space="0" w:color="000000"/>
              <w:right w:val="single" w:sz="4" w:space="0" w:color="000000"/>
            </w:tcBorders>
            <w:vAlign w:val="center"/>
          </w:tcPr>
          <w:p w14:paraId="7C4CF9CC" w14:textId="77777777" w:rsidR="00364A4F" w:rsidRPr="00C5197D" w:rsidRDefault="00364A4F" w:rsidP="000D050B">
            <w:pPr>
              <w:jc w:val="center"/>
            </w:pPr>
            <w:r w:rsidRPr="00C5197D">
              <w:t>3</w:t>
            </w:r>
          </w:p>
        </w:tc>
        <w:tc>
          <w:tcPr>
            <w:tcW w:w="3161" w:type="pct"/>
            <w:tcBorders>
              <w:top w:val="nil"/>
              <w:left w:val="nil"/>
              <w:bottom w:val="single" w:sz="4" w:space="0" w:color="000000"/>
              <w:right w:val="single" w:sz="4" w:space="0" w:color="000000"/>
            </w:tcBorders>
            <w:vAlign w:val="center"/>
          </w:tcPr>
          <w:p w14:paraId="301806CA" w14:textId="77777777" w:rsidR="00364A4F" w:rsidRPr="00C5197D" w:rsidRDefault="00364A4F" w:rsidP="000D050B">
            <w:pPr>
              <w:ind w:left="118" w:right="111" w:hanging="24"/>
            </w:pPr>
            <w:r w:rsidRPr="00C5197D">
              <w:t>Deverá possuir operação espacial de “Buffer Interno”: criação de polígono interno às feições, a partir de uma distância específica.</w:t>
            </w:r>
          </w:p>
        </w:tc>
        <w:tc>
          <w:tcPr>
            <w:tcW w:w="585" w:type="pct"/>
            <w:gridSpan w:val="2"/>
            <w:tcBorders>
              <w:top w:val="nil"/>
              <w:left w:val="nil"/>
              <w:bottom w:val="single" w:sz="4" w:space="0" w:color="000000"/>
              <w:right w:val="single" w:sz="4" w:space="0" w:color="000000"/>
            </w:tcBorders>
            <w:vAlign w:val="center"/>
          </w:tcPr>
          <w:p w14:paraId="24C93AA4"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56DB7573" w14:textId="77777777" w:rsidR="00364A4F" w:rsidRPr="00C5197D" w:rsidRDefault="00364A4F" w:rsidP="000D050B">
            <w:pPr>
              <w:jc w:val="center"/>
            </w:pPr>
            <w:r w:rsidRPr="00C5197D">
              <w:t>Obrigatória</w:t>
            </w:r>
          </w:p>
        </w:tc>
      </w:tr>
      <w:tr w:rsidR="00364A4F" w:rsidRPr="00C5197D" w14:paraId="71DEFF0A"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73"/>
        </w:trPr>
        <w:tc>
          <w:tcPr>
            <w:tcW w:w="428" w:type="pct"/>
            <w:gridSpan w:val="3"/>
            <w:tcBorders>
              <w:top w:val="nil"/>
              <w:left w:val="single" w:sz="4" w:space="0" w:color="000000"/>
              <w:bottom w:val="single" w:sz="4" w:space="0" w:color="000000"/>
              <w:right w:val="single" w:sz="4" w:space="0" w:color="000000"/>
            </w:tcBorders>
            <w:vAlign w:val="center"/>
          </w:tcPr>
          <w:p w14:paraId="727D936D" w14:textId="77777777" w:rsidR="00364A4F" w:rsidRPr="00C5197D" w:rsidRDefault="00364A4F" w:rsidP="000D050B">
            <w:pPr>
              <w:jc w:val="center"/>
            </w:pPr>
            <w:r w:rsidRPr="00C5197D">
              <w:t>4</w:t>
            </w:r>
          </w:p>
        </w:tc>
        <w:tc>
          <w:tcPr>
            <w:tcW w:w="3161" w:type="pct"/>
            <w:tcBorders>
              <w:top w:val="nil"/>
              <w:left w:val="nil"/>
              <w:bottom w:val="single" w:sz="4" w:space="0" w:color="000000"/>
              <w:right w:val="single" w:sz="4" w:space="0" w:color="000000"/>
            </w:tcBorders>
            <w:vAlign w:val="center"/>
          </w:tcPr>
          <w:p w14:paraId="568DA5B9" w14:textId="77777777" w:rsidR="00364A4F" w:rsidRPr="00C5197D" w:rsidRDefault="00364A4F" w:rsidP="000D050B">
            <w:pPr>
              <w:ind w:left="118" w:right="111" w:hanging="24"/>
            </w:pPr>
            <w:r w:rsidRPr="00C5197D">
              <w:t>Deverá possuir operação espacial de “Buffer Externo”: criação de polígono externo às feições, a partir de uma distância específica.</w:t>
            </w:r>
          </w:p>
        </w:tc>
        <w:tc>
          <w:tcPr>
            <w:tcW w:w="585" w:type="pct"/>
            <w:gridSpan w:val="2"/>
            <w:tcBorders>
              <w:top w:val="nil"/>
              <w:left w:val="nil"/>
              <w:bottom w:val="single" w:sz="4" w:space="0" w:color="000000"/>
              <w:right w:val="single" w:sz="4" w:space="0" w:color="000000"/>
            </w:tcBorders>
            <w:vAlign w:val="center"/>
          </w:tcPr>
          <w:p w14:paraId="131B7E0E"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20BF9C61" w14:textId="77777777" w:rsidR="00364A4F" w:rsidRPr="00C5197D" w:rsidRDefault="00364A4F" w:rsidP="000D050B">
            <w:pPr>
              <w:jc w:val="center"/>
            </w:pPr>
            <w:r w:rsidRPr="00C5197D">
              <w:t>Obrigatória</w:t>
            </w:r>
          </w:p>
        </w:tc>
      </w:tr>
      <w:tr w:rsidR="00364A4F" w:rsidRPr="00C5197D" w14:paraId="660BAC9D"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73"/>
        </w:trPr>
        <w:tc>
          <w:tcPr>
            <w:tcW w:w="428" w:type="pct"/>
            <w:gridSpan w:val="3"/>
            <w:tcBorders>
              <w:top w:val="nil"/>
              <w:left w:val="single" w:sz="4" w:space="0" w:color="000000"/>
              <w:bottom w:val="single" w:sz="4" w:space="0" w:color="000000"/>
              <w:right w:val="single" w:sz="4" w:space="0" w:color="000000"/>
            </w:tcBorders>
            <w:vAlign w:val="center"/>
          </w:tcPr>
          <w:p w14:paraId="12EB1F9E" w14:textId="77777777" w:rsidR="00364A4F" w:rsidRPr="00C5197D" w:rsidRDefault="00364A4F" w:rsidP="000D050B">
            <w:pPr>
              <w:jc w:val="center"/>
            </w:pPr>
            <w:r w:rsidRPr="00C5197D">
              <w:t>5</w:t>
            </w:r>
          </w:p>
        </w:tc>
        <w:tc>
          <w:tcPr>
            <w:tcW w:w="3161" w:type="pct"/>
            <w:tcBorders>
              <w:top w:val="nil"/>
              <w:left w:val="nil"/>
              <w:bottom w:val="single" w:sz="4" w:space="0" w:color="000000"/>
              <w:right w:val="single" w:sz="4" w:space="0" w:color="000000"/>
            </w:tcBorders>
            <w:vAlign w:val="center"/>
          </w:tcPr>
          <w:p w14:paraId="6128A2F9" w14:textId="77777777" w:rsidR="00364A4F" w:rsidRPr="00C5197D" w:rsidRDefault="00364A4F" w:rsidP="000D050B">
            <w:pPr>
              <w:ind w:left="118" w:right="111" w:hanging="24"/>
            </w:pPr>
            <w:r w:rsidRPr="00C5197D">
              <w:t>Deverá possuir operação espacial de Intersecção entre feições que se sobrepõem.</w:t>
            </w:r>
          </w:p>
        </w:tc>
        <w:tc>
          <w:tcPr>
            <w:tcW w:w="585" w:type="pct"/>
            <w:gridSpan w:val="2"/>
            <w:tcBorders>
              <w:top w:val="nil"/>
              <w:left w:val="nil"/>
              <w:bottom w:val="single" w:sz="4" w:space="0" w:color="000000"/>
              <w:right w:val="single" w:sz="4" w:space="0" w:color="000000"/>
            </w:tcBorders>
            <w:vAlign w:val="center"/>
          </w:tcPr>
          <w:p w14:paraId="6F011B99"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188CA110" w14:textId="77777777" w:rsidR="00364A4F" w:rsidRPr="00C5197D" w:rsidRDefault="00364A4F" w:rsidP="000D050B">
            <w:pPr>
              <w:jc w:val="center"/>
            </w:pPr>
            <w:r w:rsidRPr="00C5197D">
              <w:t>Obrigatória</w:t>
            </w:r>
          </w:p>
        </w:tc>
      </w:tr>
      <w:tr w:rsidR="00364A4F" w:rsidRPr="00C5197D" w14:paraId="0FD01160"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73"/>
        </w:trPr>
        <w:tc>
          <w:tcPr>
            <w:tcW w:w="428" w:type="pct"/>
            <w:gridSpan w:val="3"/>
            <w:tcBorders>
              <w:top w:val="nil"/>
              <w:left w:val="single" w:sz="4" w:space="0" w:color="000000"/>
              <w:bottom w:val="single" w:sz="4" w:space="0" w:color="000000"/>
              <w:right w:val="single" w:sz="4" w:space="0" w:color="000000"/>
            </w:tcBorders>
            <w:vAlign w:val="center"/>
          </w:tcPr>
          <w:p w14:paraId="68EA0003" w14:textId="77777777" w:rsidR="00364A4F" w:rsidRPr="00C5197D" w:rsidRDefault="00364A4F" w:rsidP="000D050B">
            <w:pPr>
              <w:jc w:val="center"/>
            </w:pPr>
            <w:r w:rsidRPr="00C5197D">
              <w:t>6</w:t>
            </w:r>
          </w:p>
        </w:tc>
        <w:tc>
          <w:tcPr>
            <w:tcW w:w="3161" w:type="pct"/>
            <w:tcBorders>
              <w:top w:val="nil"/>
              <w:left w:val="nil"/>
              <w:bottom w:val="single" w:sz="4" w:space="0" w:color="000000"/>
              <w:right w:val="single" w:sz="4" w:space="0" w:color="000000"/>
            </w:tcBorders>
            <w:vAlign w:val="center"/>
          </w:tcPr>
          <w:p w14:paraId="740F7264" w14:textId="77777777" w:rsidR="00364A4F" w:rsidRPr="00C5197D" w:rsidRDefault="00364A4F" w:rsidP="000D050B">
            <w:pPr>
              <w:ind w:left="118" w:right="111" w:hanging="24"/>
            </w:pPr>
            <w:r w:rsidRPr="00C5197D">
              <w:t>Deverá possuir operação espacial de Subtração: recorte entre feições que se sobrepõem, preservando apenas as regiões das feições de entrada que não interceptam as feições subtraídas.</w:t>
            </w:r>
          </w:p>
        </w:tc>
        <w:tc>
          <w:tcPr>
            <w:tcW w:w="585" w:type="pct"/>
            <w:gridSpan w:val="2"/>
            <w:tcBorders>
              <w:top w:val="nil"/>
              <w:left w:val="nil"/>
              <w:bottom w:val="single" w:sz="4" w:space="0" w:color="000000"/>
              <w:right w:val="single" w:sz="4" w:space="0" w:color="000000"/>
            </w:tcBorders>
            <w:vAlign w:val="center"/>
          </w:tcPr>
          <w:p w14:paraId="0FA45779"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2EBC7B39" w14:textId="77777777" w:rsidR="00364A4F" w:rsidRPr="00C5197D" w:rsidRDefault="00364A4F" w:rsidP="000D050B">
            <w:pPr>
              <w:jc w:val="center"/>
            </w:pPr>
            <w:r w:rsidRPr="00C5197D">
              <w:t>Obrigatória</w:t>
            </w:r>
          </w:p>
        </w:tc>
      </w:tr>
      <w:tr w:rsidR="00364A4F" w:rsidRPr="00C5197D" w14:paraId="70EB4953"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73"/>
        </w:trPr>
        <w:tc>
          <w:tcPr>
            <w:tcW w:w="428" w:type="pct"/>
            <w:gridSpan w:val="3"/>
            <w:tcBorders>
              <w:top w:val="nil"/>
              <w:left w:val="single" w:sz="4" w:space="0" w:color="000000"/>
              <w:bottom w:val="single" w:sz="4" w:space="0" w:color="000000"/>
              <w:right w:val="single" w:sz="4" w:space="0" w:color="000000"/>
            </w:tcBorders>
            <w:vAlign w:val="center"/>
          </w:tcPr>
          <w:p w14:paraId="3C375748" w14:textId="77777777" w:rsidR="00364A4F" w:rsidRPr="00C5197D" w:rsidRDefault="00364A4F" w:rsidP="000D050B">
            <w:pPr>
              <w:jc w:val="center"/>
            </w:pPr>
            <w:r w:rsidRPr="00C5197D">
              <w:t>7</w:t>
            </w:r>
          </w:p>
        </w:tc>
        <w:tc>
          <w:tcPr>
            <w:tcW w:w="3161" w:type="pct"/>
            <w:tcBorders>
              <w:top w:val="nil"/>
              <w:left w:val="nil"/>
              <w:bottom w:val="single" w:sz="4" w:space="0" w:color="000000"/>
              <w:right w:val="single" w:sz="4" w:space="0" w:color="000000"/>
            </w:tcBorders>
            <w:vAlign w:val="center"/>
          </w:tcPr>
          <w:p w14:paraId="321C42F8" w14:textId="77777777" w:rsidR="00364A4F" w:rsidRPr="00C5197D" w:rsidRDefault="00364A4F" w:rsidP="000D050B">
            <w:pPr>
              <w:ind w:left="118" w:right="111" w:hanging="24"/>
            </w:pPr>
            <w:r w:rsidRPr="00C5197D">
              <w:t>Deverá possuir operação espacial de União, unificando feições poligonais e seus atributos originais.</w:t>
            </w:r>
          </w:p>
        </w:tc>
        <w:tc>
          <w:tcPr>
            <w:tcW w:w="585" w:type="pct"/>
            <w:gridSpan w:val="2"/>
            <w:tcBorders>
              <w:top w:val="nil"/>
              <w:left w:val="nil"/>
              <w:bottom w:val="single" w:sz="4" w:space="0" w:color="000000"/>
              <w:right w:val="single" w:sz="4" w:space="0" w:color="000000"/>
            </w:tcBorders>
            <w:vAlign w:val="center"/>
          </w:tcPr>
          <w:p w14:paraId="0141E775"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5859324B" w14:textId="77777777" w:rsidR="00364A4F" w:rsidRPr="00C5197D" w:rsidRDefault="00364A4F" w:rsidP="000D050B">
            <w:pPr>
              <w:jc w:val="center"/>
            </w:pPr>
            <w:r w:rsidRPr="00C5197D">
              <w:t>Obrigatória</w:t>
            </w:r>
          </w:p>
        </w:tc>
      </w:tr>
      <w:tr w:rsidR="00364A4F" w:rsidRPr="00C5197D" w14:paraId="134525BE"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73"/>
        </w:trPr>
        <w:tc>
          <w:tcPr>
            <w:tcW w:w="428" w:type="pct"/>
            <w:gridSpan w:val="3"/>
            <w:tcBorders>
              <w:top w:val="nil"/>
              <w:left w:val="single" w:sz="4" w:space="0" w:color="000000"/>
              <w:bottom w:val="single" w:sz="4" w:space="0" w:color="000000"/>
              <w:right w:val="single" w:sz="4" w:space="0" w:color="000000"/>
            </w:tcBorders>
            <w:vAlign w:val="center"/>
          </w:tcPr>
          <w:p w14:paraId="0D68F7E8" w14:textId="77777777" w:rsidR="00364A4F" w:rsidRPr="00C5197D" w:rsidRDefault="00364A4F" w:rsidP="000D050B">
            <w:pPr>
              <w:jc w:val="center"/>
            </w:pPr>
            <w:r w:rsidRPr="00C5197D">
              <w:t>8</w:t>
            </w:r>
          </w:p>
        </w:tc>
        <w:tc>
          <w:tcPr>
            <w:tcW w:w="3161" w:type="pct"/>
            <w:tcBorders>
              <w:top w:val="nil"/>
              <w:left w:val="nil"/>
              <w:bottom w:val="single" w:sz="4" w:space="0" w:color="000000"/>
              <w:right w:val="single" w:sz="4" w:space="0" w:color="000000"/>
            </w:tcBorders>
            <w:vAlign w:val="center"/>
          </w:tcPr>
          <w:p w14:paraId="0EFB3169" w14:textId="77777777" w:rsidR="00364A4F" w:rsidRPr="00C5197D" w:rsidRDefault="00364A4F" w:rsidP="000D050B">
            <w:pPr>
              <w:ind w:left="118" w:right="111" w:hanging="24"/>
            </w:pPr>
            <w:r w:rsidRPr="00C5197D">
              <w:t xml:space="preserve">Deverá possuir operação espacial de Envoltório: geração de um polígono convexo que envolve as feições de entrada, </w:t>
            </w:r>
          </w:p>
        </w:tc>
        <w:tc>
          <w:tcPr>
            <w:tcW w:w="585" w:type="pct"/>
            <w:gridSpan w:val="2"/>
            <w:tcBorders>
              <w:top w:val="nil"/>
              <w:left w:val="nil"/>
              <w:bottom w:val="single" w:sz="4" w:space="0" w:color="000000"/>
              <w:right w:val="single" w:sz="4" w:space="0" w:color="000000"/>
            </w:tcBorders>
            <w:vAlign w:val="center"/>
          </w:tcPr>
          <w:p w14:paraId="55A3507A"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75532F29" w14:textId="77777777" w:rsidR="00364A4F" w:rsidRPr="00C5197D" w:rsidRDefault="00364A4F" w:rsidP="000D050B">
            <w:pPr>
              <w:jc w:val="center"/>
            </w:pPr>
            <w:r w:rsidRPr="00C5197D">
              <w:t>Obrigatória</w:t>
            </w:r>
          </w:p>
        </w:tc>
      </w:tr>
      <w:tr w:rsidR="00364A4F" w:rsidRPr="00C5197D" w14:paraId="4704E6CF"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73"/>
        </w:trPr>
        <w:tc>
          <w:tcPr>
            <w:tcW w:w="428" w:type="pct"/>
            <w:gridSpan w:val="3"/>
            <w:tcBorders>
              <w:top w:val="nil"/>
              <w:left w:val="single" w:sz="4" w:space="0" w:color="000000"/>
              <w:bottom w:val="single" w:sz="4" w:space="0" w:color="000000"/>
              <w:right w:val="single" w:sz="4" w:space="0" w:color="000000"/>
            </w:tcBorders>
            <w:vAlign w:val="center"/>
          </w:tcPr>
          <w:p w14:paraId="5EC5A896" w14:textId="77777777" w:rsidR="00364A4F" w:rsidRPr="00C5197D" w:rsidRDefault="00364A4F" w:rsidP="000D050B">
            <w:pPr>
              <w:jc w:val="center"/>
            </w:pPr>
            <w:r w:rsidRPr="00C5197D">
              <w:lastRenderedPageBreak/>
              <w:t>9</w:t>
            </w:r>
          </w:p>
        </w:tc>
        <w:tc>
          <w:tcPr>
            <w:tcW w:w="3161" w:type="pct"/>
            <w:tcBorders>
              <w:top w:val="nil"/>
              <w:left w:val="nil"/>
              <w:bottom w:val="single" w:sz="4" w:space="0" w:color="000000"/>
              <w:right w:val="single" w:sz="4" w:space="0" w:color="000000"/>
            </w:tcBorders>
            <w:vAlign w:val="center"/>
          </w:tcPr>
          <w:p w14:paraId="5FE17608" w14:textId="77777777" w:rsidR="00364A4F" w:rsidRPr="00C5197D" w:rsidRDefault="00364A4F" w:rsidP="000D050B">
            <w:pPr>
              <w:ind w:left="118" w:right="111" w:hanging="24"/>
            </w:pPr>
            <w:r w:rsidRPr="00C5197D">
              <w:t>Deverá possuir operação espacial de Agregação, unificando feições com base em um atributo específico.</w:t>
            </w:r>
          </w:p>
        </w:tc>
        <w:tc>
          <w:tcPr>
            <w:tcW w:w="585" w:type="pct"/>
            <w:gridSpan w:val="2"/>
            <w:tcBorders>
              <w:top w:val="nil"/>
              <w:left w:val="nil"/>
              <w:bottom w:val="single" w:sz="4" w:space="0" w:color="000000"/>
              <w:right w:val="single" w:sz="4" w:space="0" w:color="000000"/>
            </w:tcBorders>
            <w:vAlign w:val="center"/>
          </w:tcPr>
          <w:p w14:paraId="6779EE31"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4BB3AD1C" w14:textId="77777777" w:rsidR="00364A4F" w:rsidRPr="00C5197D" w:rsidRDefault="00364A4F" w:rsidP="000D050B">
            <w:pPr>
              <w:jc w:val="center"/>
            </w:pPr>
            <w:r w:rsidRPr="00C5197D">
              <w:t>Obrigatória</w:t>
            </w:r>
          </w:p>
        </w:tc>
      </w:tr>
      <w:tr w:rsidR="00364A4F" w:rsidRPr="00C5197D" w14:paraId="69B27289"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73"/>
        </w:trPr>
        <w:tc>
          <w:tcPr>
            <w:tcW w:w="428" w:type="pct"/>
            <w:gridSpan w:val="3"/>
            <w:tcBorders>
              <w:top w:val="nil"/>
              <w:left w:val="single" w:sz="4" w:space="0" w:color="000000"/>
              <w:bottom w:val="single" w:sz="4" w:space="0" w:color="000000"/>
              <w:right w:val="single" w:sz="4" w:space="0" w:color="000000"/>
            </w:tcBorders>
            <w:vAlign w:val="center"/>
          </w:tcPr>
          <w:p w14:paraId="221772A9" w14:textId="77777777" w:rsidR="00364A4F" w:rsidRPr="00C5197D" w:rsidRDefault="00364A4F" w:rsidP="000D050B">
            <w:pPr>
              <w:jc w:val="center"/>
            </w:pPr>
            <w:r w:rsidRPr="00C5197D">
              <w:t>10</w:t>
            </w:r>
          </w:p>
        </w:tc>
        <w:tc>
          <w:tcPr>
            <w:tcW w:w="3161" w:type="pct"/>
            <w:tcBorders>
              <w:top w:val="nil"/>
              <w:left w:val="nil"/>
              <w:bottom w:val="single" w:sz="4" w:space="0" w:color="000000"/>
              <w:right w:val="single" w:sz="4" w:space="0" w:color="000000"/>
            </w:tcBorders>
            <w:vAlign w:val="center"/>
          </w:tcPr>
          <w:p w14:paraId="7896809A" w14:textId="77777777" w:rsidR="00364A4F" w:rsidRPr="00C5197D" w:rsidRDefault="00364A4F" w:rsidP="000D050B">
            <w:pPr>
              <w:ind w:left="118" w:right="111" w:hanging="24"/>
            </w:pPr>
            <w:r w:rsidRPr="00C5197D">
              <w:t>O tema de saída deverá conter as geometrias geradas pelos operadores espaciais indicados e os atributos obtidos a partir das feições de base e de referência.</w:t>
            </w:r>
          </w:p>
        </w:tc>
        <w:tc>
          <w:tcPr>
            <w:tcW w:w="585" w:type="pct"/>
            <w:gridSpan w:val="2"/>
            <w:tcBorders>
              <w:top w:val="nil"/>
              <w:left w:val="nil"/>
              <w:bottom w:val="single" w:sz="4" w:space="0" w:color="000000"/>
              <w:right w:val="single" w:sz="4" w:space="0" w:color="000000"/>
            </w:tcBorders>
            <w:vAlign w:val="center"/>
          </w:tcPr>
          <w:p w14:paraId="40D09187"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1C6BAC01" w14:textId="77777777" w:rsidR="00364A4F" w:rsidRPr="00C5197D" w:rsidRDefault="00364A4F" w:rsidP="000D050B">
            <w:pPr>
              <w:jc w:val="center"/>
            </w:pPr>
            <w:r w:rsidRPr="00C5197D">
              <w:t>Obrigatória</w:t>
            </w:r>
          </w:p>
        </w:tc>
      </w:tr>
      <w:tr w:rsidR="00364A4F" w:rsidRPr="00C5197D" w14:paraId="6E9F6A5D"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73"/>
        </w:trPr>
        <w:tc>
          <w:tcPr>
            <w:tcW w:w="428" w:type="pct"/>
            <w:gridSpan w:val="3"/>
            <w:tcBorders>
              <w:top w:val="nil"/>
              <w:left w:val="single" w:sz="4" w:space="0" w:color="000000"/>
              <w:bottom w:val="single" w:sz="4" w:space="0" w:color="000000"/>
              <w:right w:val="single" w:sz="4" w:space="0" w:color="000000"/>
            </w:tcBorders>
            <w:vAlign w:val="center"/>
          </w:tcPr>
          <w:p w14:paraId="7DE0D93E" w14:textId="77777777" w:rsidR="00364A4F" w:rsidRPr="00C5197D" w:rsidRDefault="00364A4F" w:rsidP="000D050B">
            <w:pPr>
              <w:jc w:val="center"/>
            </w:pPr>
            <w:r w:rsidRPr="00C5197D">
              <w:t>11</w:t>
            </w:r>
          </w:p>
        </w:tc>
        <w:tc>
          <w:tcPr>
            <w:tcW w:w="3161" w:type="pct"/>
            <w:tcBorders>
              <w:top w:val="nil"/>
              <w:left w:val="nil"/>
              <w:bottom w:val="single" w:sz="4" w:space="0" w:color="000000"/>
              <w:right w:val="single" w:sz="4" w:space="0" w:color="000000"/>
            </w:tcBorders>
            <w:vAlign w:val="center"/>
          </w:tcPr>
          <w:p w14:paraId="35FB19CF" w14:textId="77777777" w:rsidR="00364A4F" w:rsidRPr="00C5197D" w:rsidRDefault="00364A4F" w:rsidP="000D050B">
            <w:pPr>
              <w:ind w:left="118" w:right="111" w:hanging="24"/>
            </w:pPr>
            <w:r w:rsidRPr="00C5197D">
              <w:t>Opcionalmente as geometrias geradas poderão ser apresentadas temporariamente, caso não seja indicado uma entidade de saída.</w:t>
            </w:r>
          </w:p>
        </w:tc>
        <w:tc>
          <w:tcPr>
            <w:tcW w:w="585" w:type="pct"/>
            <w:gridSpan w:val="2"/>
            <w:tcBorders>
              <w:top w:val="nil"/>
              <w:left w:val="nil"/>
              <w:bottom w:val="single" w:sz="4" w:space="0" w:color="000000"/>
              <w:right w:val="single" w:sz="4" w:space="0" w:color="000000"/>
            </w:tcBorders>
            <w:vAlign w:val="center"/>
          </w:tcPr>
          <w:p w14:paraId="7D19DE75"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64781A8C" w14:textId="77777777" w:rsidR="00364A4F" w:rsidRPr="00C5197D" w:rsidRDefault="00364A4F" w:rsidP="000D050B">
            <w:pPr>
              <w:jc w:val="center"/>
            </w:pPr>
            <w:r w:rsidRPr="00C5197D">
              <w:t>PD</w:t>
            </w:r>
          </w:p>
        </w:tc>
      </w:tr>
      <w:tr w:rsidR="00364A4F" w:rsidRPr="00C5197D" w14:paraId="52694E7B"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30"/>
        </w:trPr>
        <w:tc>
          <w:tcPr>
            <w:tcW w:w="428" w:type="pct"/>
            <w:gridSpan w:val="3"/>
            <w:tcBorders>
              <w:top w:val="nil"/>
              <w:left w:val="single" w:sz="4" w:space="0" w:color="000000"/>
              <w:bottom w:val="single" w:sz="4" w:space="0" w:color="000000"/>
              <w:right w:val="single" w:sz="4" w:space="0" w:color="000000"/>
            </w:tcBorders>
            <w:vAlign w:val="center"/>
          </w:tcPr>
          <w:p w14:paraId="74C05523" w14:textId="77777777" w:rsidR="00364A4F" w:rsidRPr="00C5197D" w:rsidRDefault="00364A4F" w:rsidP="000D050B">
            <w:pPr>
              <w:jc w:val="center"/>
              <w:rPr>
                <w:b/>
                <w:sz w:val="18"/>
                <w:szCs w:val="18"/>
              </w:rPr>
            </w:pPr>
            <w:r w:rsidRPr="00C5197D">
              <w:rPr>
                <w:b/>
                <w:sz w:val="18"/>
                <w:szCs w:val="18"/>
              </w:rPr>
              <w:t>ITEM</w:t>
            </w:r>
          </w:p>
        </w:tc>
        <w:tc>
          <w:tcPr>
            <w:tcW w:w="3161" w:type="pct"/>
            <w:tcBorders>
              <w:top w:val="nil"/>
              <w:left w:val="nil"/>
              <w:bottom w:val="single" w:sz="4" w:space="0" w:color="000000"/>
              <w:right w:val="single" w:sz="4" w:space="0" w:color="000000"/>
            </w:tcBorders>
            <w:vAlign w:val="center"/>
          </w:tcPr>
          <w:p w14:paraId="118F1A87" w14:textId="77777777" w:rsidR="00364A4F" w:rsidRPr="00C5197D" w:rsidRDefault="00364A4F" w:rsidP="000D050B">
            <w:pPr>
              <w:ind w:left="118" w:right="111" w:hanging="24"/>
              <w:jc w:val="center"/>
              <w:rPr>
                <w:b/>
                <w:sz w:val="18"/>
                <w:szCs w:val="18"/>
              </w:rPr>
            </w:pPr>
            <w:r w:rsidRPr="00C5197D">
              <w:rPr>
                <w:b/>
              </w:rPr>
              <w:t>GERAÇÃO DE INFOGRÁFICOS (DASHBOARDS)</w:t>
            </w:r>
          </w:p>
        </w:tc>
        <w:tc>
          <w:tcPr>
            <w:tcW w:w="585" w:type="pct"/>
            <w:gridSpan w:val="2"/>
            <w:tcBorders>
              <w:top w:val="nil"/>
              <w:left w:val="nil"/>
              <w:bottom w:val="single" w:sz="4" w:space="0" w:color="000000"/>
              <w:right w:val="single" w:sz="4" w:space="0" w:color="000000"/>
            </w:tcBorders>
            <w:vAlign w:val="center"/>
          </w:tcPr>
          <w:p w14:paraId="39F9556E" w14:textId="77777777" w:rsidR="00364A4F" w:rsidRPr="00C5197D" w:rsidRDefault="00364A4F" w:rsidP="004642FC">
            <w:pPr>
              <w:ind w:left="-63" w:firstLine="0"/>
              <w:jc w:val="center"/>
              <w:rPr>
                <w:b/>
                <w:sz w:val="18"/>
                <w:szCs w:val="18"/>
              </w:rPr>
            </w:pPr>
            <w:r w:rsidRPr="00C5197D">
              <w:rPr>
                <w:b/>
                <w:sz w:val="18"/>
                <w:szCs w:val="18"/>
              </w:rPr>
              <w:t>ATENDEU SIM/NÃO</w:t>
            </w:r>
          </w:p>
        </w:tc>
        <w:tc>
          <w:tcPr>
            <w:tcW w:w="785" w:type="pct"/>
            <w:gridSpan w:val="2"/>
            <w:tcBorders>
              <w:top w:val="single" w:sz="4" w:space="0" w:color="000000"/>
              <w:left w:val="nil"/>
              <w:bottom w:val="single" w:sz="4" w:space="0" w:color="000000"/>
              <w:right w:val="single" w:sz="4" w:space="0" w:color="000000"/>
            </w:tcBorders>
            <w:vAlign w:val="center"/>
          </w:tcPr>
          <w:p w14:paraId="2D4F3321" w14:textId="77777777" w:rsidR="00364A4F" w:rsidRPr="00C5197D" w:rsidRDefault="00364A4F" w:rsidP="004642FC">
            <w:pPr>
              <w:ind w:left="289" w:hanging="425"/>
              <w:jc w:val="center"/>
              <w:rPr>
                <w:b/>
                <w:sz w:val="18"/>
                <w:szCs w:val="18"/>
              </w:rPr>
            </w:pPr>
            <w:r w:rsidRPr="00C5197D">
              <w:rPr>
                <w:b/>
                <w:sz w:val="18"/>
                <w:szCs w:val="18"/>
              </w:rPr>
              <w:t>OBRIGATÓRIA OU PD</w:t>
            </w:r>
          </w:p>
        </w:tc>
      </w:tr>
      <w:tr w:rsidR="00364A4F" w:rsidRPr="00C5197D" w14:paraId="3A9E2AB3"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525"/>
        </w:trPr>
        <w:tc>
          <w:tcPr>
            <w:tcW w:w="428" w:type="pct"/>
            <w:gridSpan w:val="3"/>
            <w:tcBorders>
              <w:top w:val="nil"/>
              <w:left w:val="single" w:sz="4" w:space="0" w:color="000000"/>
              <w:bottom w:val="single" w:sz="4" w:space="0" w:color="000000"/>
              <w:right w:val="single" w:sz="4" w:space="0" w:color="000000"/>
            </w:tcBorders>
            <w:vAlign w:val="center"/>
          </w:tcPr>
          <w:p w14:paraId="2CF4A831" w14:textId="77777777" w:rsidR="00364A4F" w:rsidRPr="00C5197D" w:rsidRDefault="00364A4F" w:rsidP="000D050B">
            <w:pPr>
              <w:jc w:val="center"/>
            </w:pPr>
            <w:r w:rsidRPr="00C5197D">
              <w:t>1</w:t>
            </w:r>
          </w:p>
        </w:tc>
        <w:tc>
          <w:tcPr>
            <w:tcW w:w="3161" w:type="pct"/>
            <w:tcBorders>
              <w:top w:val="nil"/>
              <w:left w:val="nil"/>
              <w:bottom w:val="single" w:sz="4" w:space="0" w:color="000000"/>
              <w:right w:val="single" w:sz="4" w:space="0" w:color="000000"/>
            </w:tcBorders>
            <w:vAlign w:val="center"/>
          </w:tcPr>
          <w:p w14:paraId="40E51BAB" w14:textId="77777777" w:rsidR="00364A4F" w:rsidRPr="00C5197D" w:rsidRDefault="00364A4F" w:rsidP="000D050B">
            <w:pPr>
              <w:ind w:left="118" w:right="111" w:hanging="24"/>
            </w:pPr>
            <w:r w:rsidRPr="00C5197D">
              <w:t xml:space="preserve">Geração de painéis de infográficos, obtidos a partir da geração de gráficos de pizza, a partir de quaisquer temas, indicando o atributo </w:t>
            </w:r>
            <w:proofErr w:type="spellStart"/>
            <w:r w:rsidRPr="00C5197D">
              <w:t>agrupador</w:t>
            </w:r>
            <w:proofErr w:type="spellEnd"/>
            <w:r w:rsidRPr="00C5197D">
              <w:t>, um ou mais atributos numéricos e as respectivas operações de agrupamento (soma, média, maior, menor).</w:t>
            </w:r>
          </w:p>
        </w:tc>
        <w:tc>
          <w:tcPr>
            <w:tcW w:w="585" w:type="pct"/>
            <w:gridSpan w:val="2"/>
            <w:tcBorders>
              <w:top w:val="nil"/>
              <w:left w:val="nil"/>
              <w:bottom w:val="single" w:sz="4" w:space="0" w:color="000000"/>
              <w:right w:val="single" w:sz="4" w:space="0" w:color="000000"/>
            </w:tcBorders>
            <w:vAlign w:val="center"/>
          </w:tcPr>
          <w:p w14:paraId="30634DFB"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6CB36E5F" w14:textId="77777777" w:rsidR="00364A4F" w:rsidRPr="00C5197D" w:rsidRDefault="00364A4F" w:rsidP="000D050B">
            <w:pPr>
              <w:jc w:val="center"/>
            </w:pPr>
            <w:r w:rsidRPr="00C5197D">
              <w:t>Obrigatória</w:t>
            </w:r>
          </w:p>
        </w:tc>
      </w:tr>
      <w:tr w:rsidR="00364A4F" w:rsidRPr="00C5197D" w14:paraId="7BB6354D"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525"/>
        </w:trPr>
        <w:tc>
          <w:tcPr>
            <w:tcW w:w="428" w:type="pct"/>
            <w:gridSpan w:val="3"/>
            <w:tcBorders>
              <w:top w:val="nil"/>
              <w:left w:val="single" w:sz="4" w:space="0" w:color="000000"/>
              <w:bottom w:val="single" w:sz="4" w:space="0" w:color="000000"/>
              <w:right w:val="single" w:sz="4" w:space="0" w:color="000000"/>
            </w:tcBorders>
            <w:vAlign w:val="center"/>
          </w:tcPr>
          <w:p w14:paraId="60D8D5FD" w14:textId="77777777" w:rsidR="00364A4F" w:rsidRPr="00C5197D" w:rsidRDefault="00364A4F" w:rsidP="000D050B">
            <w:pPr>
              <w:jc w:val="center"/>
            </w:pPr>
            <w:r w:rsidRPr="00C5197D">
              <w:t>2</w:t>
            </w:r>
          </w:p>
        </w:tc>
        <w:tc>
          <w:tcPr>
            <w:tcW w:w="3161" w:type="pct"/>
            <w:tcBorders>
              <w:top w:val="nil"/>
              <w:left w:val="nil"/>
              <w:bottom w:val="single" w:sz="4" w:space="0" w:color="000000"/>
              <w:right w:val="single" w:sz="4" w:space="0" w:color="000000"/>
            </w:tcBorders>
            <w:vAlign w:val="center"/>
          </w:tcPr>
          <w:p w14:paraId="79963741" w14:textId="77777777" w:rsidR="00364A4F" w:rsidRPr="00C5197D" w:rsidRDefault="00364A4F" w:rsidP="000D050B">
            <w:pPr>
              <w:ind w:left="118" w:right="111" w:hanging="24"/>
            </w:pPr>
            <w:r w:rsidRPr="00C5197D">
              <w:t xml:space="preserve">Geração de painéis de infográficos, obtidos a partir da geração de gráficos de linha, a partir de quaisquer temas, indicando o atributo </w:t>
            </w:r>
            <w:proofErr w:type="spellStart"/>
            <w:r w:rsidRPr="00C5197D">
              <w:t>agrupador</w:t>
            </w:r>
            <w:proofErr w:type="spellEnd"/>
            <w:r w:rsidRPr="00C5197D">
              <w:t>, um ou mais atributos numéricos e as respectivas operações de agrupamento (soma, média, maior, menor).</w:t>
            </w:r>
          </w:p>
        </w:tc>
        <w:tc>
          <w:tcPr>
            <w:tcW w:w="585" w:type="pct"/>
            <w:gridSpan w:val="2"/>
            <w:tcBorders>
              <w:top w:val="nil"/>
              <w:left w:val="nil"/>
              <w:bottom w:val="single" w:sz="4" w:space="0" w:color="000000"/>
              <w:right w:val="single" w:sz="4" w:space="0" w:color="000000"/>
            </w:tcBorders>
            <w:vAlign w:val="center"/>
          </w:tcPr>
          <w:p w14:paraId="12D2AB7B"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370952B2" w14:textId="77777777" w:rsidR="00364A4F" w:rsidRPr="00C5197D" w:rsidRDefault="00364A4F" w:rsidP="000D050B">
            <w:pPr>
              <w:jc w:val="center"/>
            </w:pPr>
            <w:r w:rsidRPr="00C5197D">
              <w:t>Obrigatória</w:t>
            </w:r>
          </w:p>
        </w:tc>
      </w:tr>
      <w:tr w:rsidR="00364A4F" w:rsidRPr="00C5197D" w14:paraId="1B3CA999"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525"/>
        </w:trPr>
        <w:tc>
          <w:tcPr>
            <w:tcW w:w="428" w:type="pct"/>
            <w:gridSpan w:val="3"/>
            <w:tcBorders>
              <w:top w:val="nil"/>
              <w:left w:val="single" w:sz="4" w:space="0" w:color="000000"/>
              <w:bottom w:val="single" w:sz="4" w:space="0" w:color="000000"/>
              <w:right w:val="single" w:sz="4" w:space="0" w:color="000000"/>
            </w:tcBorders>
            <w:vAlign w:val="center"/>
          </w:tcPr>
          <w:p w14:paraId="1827C57C" w14:textId="77777777" w:rsidR="00364A4F" w:rsidRPr="00C5197D" w:rsidRDefault="00364A4F" w:rsidP="000D050B">
            <w:pPr>
              <w:jc w:val="center"/>
            </w:pPr>
            <w:r w:rsidRPr="00C5197D">
              <w:t>3</w:t>
            </w:r>
          </w:p>
        </w:tc>
        <w:tc>
          <w:tcPr>
            <w:tcW w:w="3161" w:type="pct"/>
            <w:tcBorders>
              <w:top w:val="nil"/>
              <w:left w:val="nil"/>
              <w:bottom w:val="single" w:sz="4" w:space="0" w:color="000000"/>
              <w:right w:val="single" w:sz="4" w:space="0" w:color="000000"/>
            </w:tcBorders>
            <w:vAlign w:val="center"/>
          </w:tcPr>
          <w:p w14:paraId="48CFD8EC" w14:textId="77777777" w:rsidR="00364A4F" w:rsidRPr="00C5197D" w:rsidRDefault="00364A4F" w:rsidP="000D050B">
            <w:pPr>
              <w:ind w:left="118" w:right="111" w:hanging="24"/>
            </w:pPr>
            <w:r w:rsidRPr="00C5197D">
              <w:t xml:space="preserve">Geração de painéis de infográficos, obtidos a partir da geração de gráficos de barras, a partir de quaisquer temas, indicando o atributo </w:t>
            </w:r>
            <w:proofErr w:type="spellStart"/>
            <w:r w:rsidRPr="00C5197D">
              <w:t>agrupador</w:t>
            </w:r>
            <w:proofErr w:type="spellEnd"/>
            <w:r w:rsidRPr="00C5197D">
              <w:t>, um ou mais atributos numéricos e as respectivas operações de agrupamento (soma, média, maior, menor).</w:t>
            </w:r>
          </w:p>
        </w:tc>
        <w:tc>
          <w:tcPr>
            <w:tcW w:w="585" w:type="pct"/>
            <w:gridSpan w:val="2"/>
            <w:tcBorders>
              <w:top w:val="nil"/>
              <w:left w:val="nil"/>
              <w:bottom w:val="single" w:sz="4" w:space="0" w:color="000000"/>
              <w:right w:val="single" w:sz="4" w:space="0" w:color="000000"/>
            </w:tcBorders>
            <w:vAlign w:val="center"/>
          </w:tcPr>
          <w:p w14:paraId="68C1BC62"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6B64F5F5" w14:textId="77777777" w:rsidR="00364A4F" w:rsidRPr="00C5197D" w:rsidRDefault="00364A4F" w:rsidP="000D050B">
            <w:pPr>
              <w:jc w:val="center"/>
            </w:pPr>
            <w:r w:rsidRPr="00C5197D">
              <w:t>Obrigatória</w:t>
            </w:r>
          </w:p>
        </w:tc>
      </w:tr>
      <w:tr w:rsidR="00364A4F" w:rsidRPr="00C5197D" w14:paraId="30B38175"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525"/>
        </w:trPr>
        <w:tc>
          <w:tcPr>
            <w:tcW w:w="428" w:type="pct"/>
            <w:gridSpan w:val="3"/>
            <w:tcBorders>
              <w:top w:val="nil"/>
              <w:left w:val="single" w:sz="4" w:space="0" w:color="000000"/>
              <w:bottom w:val="single" w:sz="4" w:space="0" w:color="000000"/>
              <w:right w:val="single" w:sz="4" w:space="0" w:color="000000"/>
            </w:tcBorders>
            <w:vAlign w:val="center"/>
          </w:tcPr>
          <w:p w14:paraId="01431426" w14:textId="77777777" w:rsidR="00364A4F" w:rsidRPr="00C5197D" w:rsidRDefault="00364A4F" w:rsidP="000D050B">
            <w:pPr>
              <w:jc w:val="center"/>
            </w:pPr>
            <w:r w:rsidRPr="00C5197D">
              <w:t>4</w:t>
            </w:r>
          </w:p>
        </w:tc>
        <w:tc>
          <w:tcPr>
            <w:tcW w:w="3161" w:type="pct"/>
            <w:tcBorders>
              <w:top w:val="nil"/>
              <w:left w:val="nil"/>
              <w:bottom w:val="single" w:sz="4" w:space="0" w:color="000000"/>
              <w:right w:val="single" w:sz="4" w:space="0" w:color="000000"/>
            </w:tcBorders>
            <w:vAlign w:val="center"/>
          </w:tcPr>
          <w:p w14:paraId="0568A6D0" w14:textId="77777777" w:rsidR="00364A4F" w:rsidRPr="00C5197D" w:rsidRDefault="00364A4F" w:rsidP="000D050B">
            <w:pPr>
              <w:ind w:left="118" w:right="111" w:hanging="24"/>
            </w:pPr>
            <w:r w:rsidRPr="00C5197D">
              <w:t xml:space="preserve">Geração de painéis de infográficos, obtidos a partir da geração de gráficos de rosca, a partir de quaisquer temas, indicando o atributo </w:t>
            </w:r>
            <w:proofErr w:type="spellStart"/>
            <w:r w:rsidRPr="00C5197D">
              <w:t>agrupador</w:t>
            </w:r>
            <w:proofErr w:type="spellEnd"/>
            <w:r w:rsidRPr="00C5197D">
              <w:t>, um ou mais atributos numéricos e as respectivas operações de agrupamento (soma, média, maior, menor).</w:t>
            </w:r>
          </w:p>
        </w:tc>
        <w:tc>
          <w:tcPr>
            <w:tcW w:w="585" w:type="pct"/>
            <w:gridSpan w:val="2"/>
            <w:tcBorders>
              <w:top w:val="nil"/>
              <w:left w:val="nil"/>
              <w:bottom w:val="single" w:sz="4" w:space="0" w:color="000000"/>
              <w:right w:val="single" w:sz="4" w:space="0" w:color="000000"/>
            </w:tcBorders>
            <w:vAlign w:val="center"/>
          </w:tcPr>
          <w:p w14:paraId="1AD42519"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57A00382" w14:textId="77777777" w:rsidR="00364A4F" w:rsidRPr="00C5197D" w:rsidRDefault="00364A4F" w:rsidP="000D050B">
            <w:pPr>
              <w:jc w:val="center"/>
            </w:pPr>
            <w:r w:rsidRPr="00C5197D">
              <w:t>Obrigatória</w:t>
            </w:r>
          </w:p>
        </w:tc>
      </w:tr>
      <w:tr w:rsidR="00364A4F" w:rsidRPr="00C5197D" w14:paraId="2B06D00E"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525"/>
        </w:trPr>
        <w:tc>
          <w:tcPr>
            <w:tcW w:w="428" w:type="pct"/>
            <w:gridSpan w:val="3"/>
            <w:tcBorders>
              <w:top w:val="nil"/>
              <w:left w:val="single" w:sz="4" w:space="0" w:color="000000"/>
              <w:bottom w:val="single" w:sz="4" w:space="0" w:color="000000"/>
              <w:right w:val="single" w:sz="4" w:space="0" w:color="000000"/>
            </w:tcBorders>
            <w:vAlign w:val="center"/>
          </w:tcPr>
          <w:p w14:paraId="717A44F6" w14:textId="77777777" w:rsidR="00364A4F" w:rsidRPr="00C5197D" w:rsidRDefault="00364A4F" w:rsidP="000D050B">
            <w:pPr>
              <w:jc w:val="center"/>
            </w:pPr>
            <w:r w:rsidRPr="00C5197D">
              <w:t>5</w:t>
            </w:r>
          </w:p>
        </w:tc>
        <w:tc>
          <w:tcPr>
            <w:tcW w:w="3161" w:type="pct"/>
            <w:tcBorders>
              <w:top w:val="nil"/>
              <w:left w:val="nil"/>
              <w:bottom w:val="single" w:sz="4" w:space="0" w:color="000000"/>
              <w:right w:val="single" w:sz="4" w:space="0" w:color="000000"/>
            </w:tcBorders>
            <w:vAlign w:val="center"/>
          </w:tcPr>
          <w:p w14:paraId="7AB47AF0" w14:textId="77777777" w:rsidR="00364A4F" w:rsidRPr="00C5197D" w:rsidRDefault="00364A4F" w:rsidP="000D050B">
            <w:pPr>
              <w:ind w:left="118" w:right="111" w:hanging="24"/>
            </w:pPr>
            <w:r w:rsidRPr="00C5197D">
              <w:t xml:space="preserve">Geração de painéis de infográficos, obtidos a partir da geração de gráficos de ponteiro, a partir de quaisquer temas, indicando o atributo </w:t>
            </w:r>
            <w:proofErr w:type="spellStart"/>
            <w:r w:rsidRPr="00C5197D">
              <w:t>agrupador</w:t>
            </w:r>
            <w:proofErr w:type="spellEnd"/>
            <w:r w:rsidRPr="00C5197D">
              <w:t>, um ou mais atributos numéricos e as respectivas operações de agrupamento (soma, média, maior, menor).</w:t>
            </w:r>
          </w:p>
        </w:tc>
        <w:tc>
          <w:tcPr>
            <w:tcW w:w="585" w:type="pct"/>
            <w:gridSpan w:val="2"/>
            <w:tcBorders>
              <w:top w:val="nil"/>
              <w:left w:val="nil"/>
              <w:bottom w:val="single" w:sz="4" w:space="0" w:color="000000"/>
              <w:right w:val="single" w:sz="4" w:space="0" w:color="000000"/>
            </w:tcBorders>
            <w:vAlign w:val="center"/>
          </w:tcPr>
          <w:p w14:paraId="78DD46D7"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5BF39778" w14:textId="77777777" w:rsidR="00364A4F" w:rsidRPr="00C5197D" w:rsidRDefault="00364A4F" w:rsidP="000D050B">
            <w:pPr>
              <w:jc w:val="center"/>
            </w:pPr>
            <w:r w:rsidRPr="00C5197D">
              <w:t>Obrigatória</w:t>
            </w:r>
          </w:p>
        </w:tc>
      </w:tr>
      <w:tr w:rsidR="00364A4F" w:rsidRPr="00C5197D" w14:paraId="0F231A5D"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nil"/>
              <w:left w:val="single" w:sz="4" w:space="0" w:color="000000"/>
              <w:bottom w:val="single" w:sz="4" w:space="0" w:color="000000"/>
              <w:right w:val="single" w:sz="4" w:space="0" w:color="000000"/>
            </w:tcBorders>
            <w:vAlign w:val="center"/>
          </w:tcPr>
          <w:p w14:paraId="3F686D6C" w14:textId="77777777" w:rsidR="00364A4F" w:rsidRPr="00C5197D" w:rsidRDefault="00364A4F" w:rsidP="000D050B">
            <w:pPr>
              <w:jc w:val="center"/>
            </w:pPr>
            <w:r w:rsidRPr="00C5197D">
              <w:t>6</w:t>
            </w:r>
          </w:p>
        </w:tc>
        <w:tc>
          <w:tcPr>
            <w:tcW w:w="3161" w:type="pct"/>
            <w:tcBorders>
              <w:top w:val="nil"/>
              <w:left w:val="nil"/>
              <w:bottom w:val="single" w:sz="4" w:space="0" w:color="000000"/>
              <w:right w:val="single" w:sz="4" w:space="0" w:color="000000"/>
            </w:tcBorders>
            <w:vAlign w:val="center"/>
          </w:tcPr>
          <w:p w14:paraId="243A94E3" w14:textId="77777777" w:rsidR="00364A4F" w:rsidRPr="00C5197D" w:rsidRDefault="00364A4F" w:rsidP="000D050B">
            <w:pPr>
              <w:ind w:left="118" w:right="111" w:hanging="24"/>
            </w:pPr>
            <w:r w:rsidRPr="00C5197D">
              <w:t>Deve permitir além de gráficos associar mapas temáticos ao painel.</w:t>
            </w:r>
          </w:p>
        </w:tc>
        <w:tc>
          <w:tcPr>
            <w:tcW w:w="585" w:type="pct"/>
            <w:gridSpan w:val="2"/>
            <w:tcBorders>
              <w:top w:val="nil"/>
              <w:left w:val="nil"/>
              <w:bottom w:val="single" w:sz="4" w:space="0" w:color="000000"/>
              <w:right w:val="single" w:sz="4" w:space="0" w:color="000000"/>
            </w:tcBorders>
            <w:vAlign w:val="center"/>
          </w:tcPr>
          <w:p w14:paraId="766E9B55"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0C4A080A" w14:textId="77777777" w:rsidR="00364A4F" w:rsidRPr="00C5197D" w:rsidRDefault="00364A4F" w:rsidP="000D050B">
            <w:pPr>
              <w:jc w:val="center"/>
            </w:pPr>
            <w:r w:rsidRPr="00C5197D">
              <w:t>Obrigatória</w:t>
            </w:r>
          </w:p>
        </w:tc>
      </w:tr>
      <w:tr w:rsidR="00364A4F" w:rsidRPr="00C5197D" w14:paraId="5DCE00DC"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317"/>
        </w:trPr>
        <w:tc>
          <w:tcPr>
            <w:tcW w:w="428" w:type="pct"/>
            <w:gridSpan w:val="3"/>
            <w:tcBorders>
              <w:top w:val="nil"/>
              <w:left w:val="single" w:sz="4" w:space="0" w:color="000000"/>
              <w:bottom w:val="single" w:sz="4" w:space="0" w:color="000000"/>
              <w:right w:val="single" w:sz="4" w:space="0" w:color="000000"/>
            </w:tcBorders>
            <w:vAlign w:val="center"/>
          </w:tcPr>
          <w:p w14:paraId="50B71423" w14:textId="77777777" w:rsidR="00364A4F" w:rsidRPr="00C5197D" w:rsidRDefault="00364A4F" w:rsidP="000D050B">
            <w:pPr>
              <w:jc w:val="center"/>
            </w:pPr>
            <w:r w:rsidRPr="00C5197D">
              <w:t>7</w:t>
            </w:r>
          </w:p>
        </w:tc>
        <w:tc>
          <w:tcPr>
            <w:tcW w:w="3161" w:type="pct"/>
            <w:tcBorders>
              <w:top w:val="nil"/>
              <w:left w:val="nil"/>
              <w:bottom w:val="single" w:sz="4" w:space="0" w:color="000000"/>
              <w:right w:val="single" w:sz="4" w:space="0" w:color="000000"/>
            </w:tcBorders>
            <w:vAlign w:val="center"/>
          </w:tcPr>
          <w:p w14:paraId="1A8C5EF4" w14:textId="77777777" w:rsidR="00364A4F" w:rsidRPr="00C5197D" w:rsidRDefault="00364A4F" w:rsidP="000D050B">
            <w:pPr>
              <w:ind w:left="118" w:right="111" w:hanging="24"/>
            </w:pPr>
            <w:r w:rsidRPr="00C5197D">
              <w:t>Deve permitir adicionar um número qualquer de gráficos ao painel, indicando a altura e comprimento do mesmo, em relação a tela do computador, utilizando uma interface interativa, que permita definir a forma de apresentação de cada gráfico.</w:t>
            </w:r>
          </w:p>
        </w:tc>
        <w:tc>
          <w:tcPr>
            <w:tcW w:w="585" w:type="pct"/>
            <w:gridSpan w:val="2"/>
            <w:tcBorders>
              <w:top w:val="nil"/>
              <w:left w:val="nil"/>
              <w:bottom w:val="single" w:sz="4" w:space="0" w:color="000000"/>
              <w:right w:val="single" w:sz="4" w:space="0" w:color="000000"/>
            </w:tcBorders>
            <w:vAlign w:val="center"/>
          </w:tcPr>
          <w:p w14:paraId="1623811F"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6B1D4ADD" w14:textId="77777777" w:rsidR="00364A4F" w:rsidRPr="00C5197D" w:rsidRDefault="00364A4F" w:rsidP="000D050B">
            <w:pPr>
              <w:jc w:val="center"/>
            </w:pPr>
            <w:r w:rsidRPr="00C5197D">
              <w:t>Obrigatória</w:t>
            </w:r>
          </w:p>
        </w:tc>
      </w:tr>
      <w:tr w:rsidR="00364A4F" w:rsidRPr="00C5197D" w14:paraId="79638342"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nil"/>
              <w:left w:val="single" w:sz="4" w:space="0" w:color="000000"/>
              <w:bottom w:val="single" w:sz="4" w:space="0" w:color="000000"/>
              <w:right w:val="single" w:sz="4" w:space="0" w:color="000000"/>
            </w:tcBorders>
            <w:vAlign w:val="center"/>
          </w:tcPr>
          <w:p w14:paraId="4303EC6F" w14:textId="77777777" w:rsidR="00364A4F" w:rsidRPr="00C5197D" w:rsidRDefault="00364A4F" w:rsidP="000D050B">
            <w:pPr>
              <w:jc w:val="center"/>
            </w:pPr>
            <w:r w:rsidRPr="00C5197D">
              <w:t>8</w:t>
            </w:r>
          </w:p>
        </w:tc>
        <w:tc>
          <w:tcPr>
            <w:tcW w:w="3161" w:type="pct"/>
            <w:tcBorders>
              <w:top w:val="nil"/>
              <w:left w:val="nil"/>
              <w:bottom w:val="single" w:sz="4" w:space="0" w:color="000000"/>
              <w:right w:val="single" w:sz="4" w:space="0" w:color="000000"/>
            </w:tcBorders>
            <w:vAlign w:val="center"/>
          </w:tcPr>
          <w:p w14:paraId="0892497A" w14:textId="77777777" w:rsidR="00364A4F" w:rsidRPr="00C5197D" w:rsidRDefault="00364A4F" w:rsidP="000D050B">
            <w:pPr>
              <w:ind w:left="118" w:right="111" w:hanging="24"/>
            </w:pPr>
            <w:r w:rsidRPr="00C5197D">
              <w:t>Deverá obrigatoriamente ser capaz de utilizar atributos originários de tabelas legadas, acessadas através da rede, no momento da geração dos gráficos.</w:t>
            </w:r>
          </w:p>
        </w:tc>
        <w:tc>
          <w:tcPr>
            <w:tcW w:w="585" w:type="pct"/>
            <w:gridSpan w:val="2"/>
            <w:tcBorders>
              <w:top w:val="nil"/>
              <w:left w:val="nil"/>
              <w:bottom w:val="single" w:sz="4" w:space="0" w:color="000000"/>
              <w:right w:val="single" w:sz="4" w:space="0" w:color="000000"/>
            </w:tcBorders>
            <w:vAlign w:val="center"/>
          </w:tcPr>
          <w:p w14:paraId="6F19770E"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3EF93498" w14:textId="77777777" w:rsidR="00364A4F" w:rsidRPr="00C5197D" w:rsidRDefault="00364A4F" w:rsidP="000D050B">
            <w:pPr>
              <w:jc w:val="center"/>
            </w:pPr>
            <w:r w:rsidRPr="00C5197D">
              <w:t>Obrigatória</w:t>
            </w:r>
          </w:p>
        </w:tc>
      </w:tr>
      <w:tr w:rsidR="00364A4F" w:rsidRPr="00C5197D" w14:paraId="3EAFEC6F"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686"/>
        </w:trPr>
        <w:tc>
          <w:tcPr>
            <w:tcW w:w="428" w:type="pct"/>
            <w:gridSpan w:val="3"/>
            <w:tcBorders>
              <w:top w:val="nil"/>
              <w:left w:val="single" w:sz="4" w:space="0" w:color="000000"/>
              <w:bottom w:val="single" w:sz="4" w:space="0" w:color="000000"/>
              <w:right w:val="single" w:sz="4" w:space="0" w:color="000000"/>
            </w:tcBorders>
            <w:vAlign w:val="center"/>
          </w:tcPr>
          <w:p w14:paraId="79AF6539" w14:textId="77777777" w:rsidR="00364A4F" w:rsidRPr="00C5197D" w:rsidRDefault="00364A4F" w:rsidP="000D050B">
            <w:pPr>
              <w:jc w:val="center"/>
            </w:pPr>
            <w:r w:rsidRPr="00C5197D">
              <w:lastRenderedPageBreak/>
              <w:t>9</w:t>
            </w:r>
          </w:p>
        </w:tc>
        <w:tc>
          <w:tcPr>
            <w:tcW w:w="3161" w:type="pct"/>
            <w:tcBorders>
              <w:top w:val="nil"/>
              <w:left w:val="nil"/>
              <w:bottom w:val="single" w:sz="4" w:space="0" w:color="000000"/>
              <w:right w:val="single" w:sz="4" w:space="0" w:color="000000"/>
            </w:tcBorders>
            <w:vAlign w:val="center"/>
          </w:tcPr>
          <w:p w14:paraId="58CB2B6D" w14:textId="77777777" w:rsidR="00364A4F" w:rsidRPr="00C5197D" w:rsidRDefault="00364A4F" w:rsidP="000D050B">
            <w:pPr>
              <w:ind w:left="118" w:right="111" w:hanging="24"/>
            </w:pPr>
            <w:r w:rsidRPr="00C5197D">
              <w:t>Permitir salvar o gráfico, para que possa ser recuperado para visualização imediata.</w:t>
            </w:r>
          </w:p>
        </w:tc>
        <w:tc>
          <w:tcPr>
            <w:tcW w:w="585" w:type="pct"/>
            <w:gridSpan w:val="2"/>
            <w:tcBorders>
              <w:top w:val="nil"/>
              <w:left w:val="nil"/>
              <w:bottom w:val="single" w:sz="4" w:space="0" w:color="000000"/>
              <w:right w:val="single" w:sz="4" w:space="0" w:color="000000"/>
            </w:tcBorders>
            <w:vAlign w:val="center"/>
          </w:tcPr>
          <w:p w14:paraId="054DC7D9"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13F87BBE" w14:textId="77777777" w:rsidR="00364A4F" w:rsidRPr="00C5197D" w:rsidRDefault="00364A4F" w:rsidP="000D050B">
            <w:pPr>
              <w:jc w:val="center"/>
            </w:pPr>
            <w:r w:rsidRPr="00C5197D">
              <w:t>Obrigatória</w:t>
            </w:r>
          </w:p>
        </w:tc>
      </w:tr>
      <w:tr w:rsidR="00364A4F" w:rsidRPr="00C5197D" w14:paraId="14E9B0B8"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30"/>
        </w:trPr>
        <w:tc>
          <w:tcPr>
            <w:tcW w:w="428" w:type="pct"/>
            <w:gridSpan w:val="3"/>
            <w:tcBorders>
              <w:top w:val="nil"/>
              <w:left w:val="single" w:sz="4" w:space="0" w:color="000000"/>
              <w:bottom w:val="single" w:sz="4" w:space="0" w:color="000000"/>
              <w:right w:val="single" w:sz="4" w:space="0" w:color="000000"/>
            </w:tcBorders>
            <w:vAlign w:val="center"/>
          </w:tcPr>
          <w:p w14:paraId="7E0E31F1" w14:textId="77777777" w:rsidR="00364A4F" w:rsidRPr="00C5197D" w:rsidRDefault="00364A4F" w:rsidP="000D050B">
            <w:pPr>
              <w:jc w:val="center"/>
              <w:rPr>
                <w:b/>
                <w:sz w:val="18"/>
                <w:szCs w:val="18"/>
              </w:rPr>
            </w:pPr>
            <w:r w:rsidRPr="00C5197D">
              <w:rPr>
                <w:b/>
                <w:sz w:val="18"/>
                <w:szCs w:val="18"/>
              </w:rPr>
              <w:t>ITEM</w:t>
            </w:r>
          </w:p>
        </w:tc>
        <w:tc>
          <w:tcPr>
            <w:tcW w:w="3161" w:type="pct"/>
            <w:tcBorders>
              <w:top w:val="nil"/>
              <w:left w:val="nil"/>
              <w:bottom w:val="single" w:sz="4" w:space="0" w:color="000000"/>
              <w:right w:val="single" w:sz="4" w:space="0" w:color="000000"/>
            </w:tcBorders>
            <w:vAlign w:val="center"/>
          </w:tcPr>
          <w:p w14:paraId="019EDFAB" w14:textId="77777777" w:rsidR="00364A4F" w:rsidRPr="00C5197D" w:rsidRDefault="00364A4F" w:rsidP="000D050B">
            <w:pPr>
              <w:ind w:left="118" w:right="111" w:hanging="24"/>
              <w:jc w:val="center"/>
              <w:rPr>
                <w:b/>
                <w:sz w:val="18"/>
                <w:szCs w:val="18"/>
              </w:rPr>
            </w:pPr>
            <w:r w:rsidRPr="00C5197D">
              <w:rPr>
                <w:b/>
              </w:rPr>
              <w:t>IMPRESSÃO DE MAPAS</w:t>
            </w:r>
          </w:p>
        </w:tc>
        <w:tc>
          <w:tcPr>
            <w:tcW w:w="585" w:type="pct"/>
            <w:gridSpan w:val="2"/>
            <w:tcBorders>
              <w:top w:val="nil"/>
              <w:left w:val="nil"/>
              <w:bottom w:val="single" w:sz="4" w:space="0" w:color="000000"/>
              <w:right w:val="single" w:sz="4" w:space="0" w:color="000000"/>
            </w:tcBorders>
            <w:vAlign w:val="center"/>
          </w:tcPr>
          <w:p w14:paraId="46F75300" w14:textId="77777777" w:rsidR="00364A4F" w:rsidRPr="00C5197D" w:rsidRDefault="00364A4F" w:rsidP="004642FC">
            <w:pPr>
              <w:ind w:left="0" w:hanging="63"/>
              <w:jc w:val="center"/>
              <w:rPr>
                <w:b/>
                <w:sz w:val="18"/>
                <w:szCs w:val="18"/>
              </w:rPr>
            </w:pPr>
            <w:r w:rsidRPr="00C5197D">
              <w:rPr>
                <w:b/>
                <w:sz w:val="18"/>
                <w:szCs w:val="18"/>
              </w:rPr>
              <w:t>ATENDEU SIM/NÃO</w:t>
            </w:r>
          </w:p>
        </w:tc>
        <w:tc>
          <w:tcPr>
            <w:tcW w:w="785" w:type="pct"/>
            <w:gridSpan w:val="2"/>
            <w:tcBorders>
              <w:top w:val="single" w:sz="4" w:space="0" w:color="000000"/>
              <w:left w:val="nil"/>
              <w:bottom w:val="single" w:sz="4" w:space="0" w:color="000000"/>
              <w:right w:val="single" w:sz="4" w:space="0" w:color="000000"/>
            </w:tcBorders>
            <w:vAlign w:val="center"/>
          </w:tcPr>
          <w:p w14:paraId="19380377" w14:textId="77777777" w:rsidR="00364A4F" w:rsidRPr="00C5197D" w:rsidRDefault="00364A4F" w:rsidP="004642FC">
            <w:pPr>
              <w:ind w:left="289" w:hanging="425"/>
              <w:jc w:val="center"/>
              <w:rPr>
                <w:b/>
                <w:sz w:val="18"/>
                <w:szCs w:val="18"/>
              </w:rPr>
            </w:pPr>
            <w:r w:rsidRPr="00C5197D">
              <w:rPr>
                <w:b/>
                <w:sz w:val="18"/>
                <w:szCs w:val="18"/>
              </w:rPr>
              <w:t>OBRIGATÓRIA OU PD</w:t>
            </w:r>
          </w:p>
        </w:tc>
      </w:tr>
      <w:tr w:rsidR="00364A4F" w:rsidRPr="00C5197D" w14:paraId="7FA10F54"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642D3711" w14:textId="77777777" w:rsidR="00364A4F" w:rsidRPr="00C5197D" w:rsidRDefault="00364A4F" w:rsidP="000D050B">
            <w:pPr>
              <w:jc w:val="center"/>
            </w:pPr>
            <w:r w:rsidRPr="00C5197D">
              <w:t>1</w:t>
            </w:r>
          </w:p>
        </w:tc>
        <w:tc>
          <w:tcPr>
            <w:tcW w:w="3161" w:type="pct"/>
            <w:tcBorders>
              <w:top w:val="single" w:sz="4" w:space="0" w:color="000000"/>
              <w:left w:val="nil"/>
              <w:bottom w:val="single" w:sz="4" w:space="0" w:color="000000"/>
              <w:right w:val="single" w:sz="4" w:space="0" w:color="000000"/>
            </w:tcBorders>
            <w:vAlign w:val="center"/>
          </w:tcPr>
          <w:p w14:paraId="35A6782B" w14:textId="77777777" w:rsidR="00364A4F" w:rsidRPr="00C5197D" w:rsidRDefault="00364A4F" w:rsidP="000D050B">
            <w:pPr>
              <w:ind w:left="118" w:right="111" w:hanging="24"/>
            </w:pPr>
            <w:r w:rsidRPr="00C5197D">
              <w:t>Configurar a página e nos formatos, A3 e A4, com orientação retrato ou paisagem</w:t>
            </w:r>
          </w:p>
        </w:tc>
        <w:tc>
          <w:tcPr>
            <w:tcW w:w="585" w:type="pct"/>
            <w:gridSpan w:val="2"/>
            <w:tcBorders>
              <w:top w:val="single" w:sz="4" w:space="0" w:color="000000"/>
              <w:left w:val="nil"/>
              <w:bottom w:val="single" w:sz="4" w:space="0" w:color="000000"/>
              <w:right w:val="single" w:sz="4" w:space="0" w:color="000000"/>
            </w:tcBorders>
            <w:vAlign w:val="center"/>
          </w:tcPr>
          <w:p w14:paraId="4E5CE02A"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5C107D3A" w14:textId="77777777" w:rsidR="00364A4F" w:rsidRPr="00C5197D" w:rsidRDefault="00364A4F" w:rsidP="000D050B">
            <w:pPr>
              <w:jc w:val="center"/>
            </w:pPr>
            <w:r w:rsidRPr="00C5197D">
              <w:t>Obrigatória</w:t>
            </w:r>
          </w:p>
        </w:tc>
      </w:tr>
      <w:tr w:rsidR="00364A4F" w:rsidRPr="00C5197D" w14:paraId="2C0E8778"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60D613FB" w14:textId="77777777" w:rsidR="00364A4F" w:rsidRPr="00C5197D" w:rsidRDefault="00364A4F" w:rsidP="000D050B">
            <w:pPr>
              <w:jc w:val="center"/>
            </w:pPr>
            <w:r w:rsidRPr="00C5197D">
              <w:t>2</w:t>
            </w:r>
          </w:p>
        </w:tc>
        <w:tc>
          <w:tcPr>
            <w:tcW w:w="3161" w:type="pct"/>
            <w:tcBorders>
              <w:top w:val="single" w:sz="4" w:space="0" w:color="000000"/>
              <w:left w:val="nil"/>
              <w:bottom w:val="single" w:sz="4" w:space="0" w:color="000000"/>
              <w:right w:val="single" w:sz="4" w:space="0" w:color="000000"/>
            </w:tcBorders>
            <w:vAlign w:val="center"/>
          </w:tcPr>
          <w:p w14:paraId="0FC977CD" w14:textId="77777777" w:rsidR="00364A4F" w:rsidRPr="00C5197D" w:rsidRDefault="00364A4F" w:rsidP="000D050B">
            <w:pPr>
              <w:ind w:left="118" w:right="111" w:hanging="24"/>
            </w:pPr>
            <w:r w:rsidRPr="00C5197D">
              <w:t>Imprimir no formato PDF</w:t>
            </w:r>
          </w:p>
        </w:tc>
        <w:tc>
          <w:tcPr>
            <w:tcW w:w="585" w:type="pct"/>
            <w:gridSpan w:val="2"/>
            <w:tcBorders>
              <w:top w:val="single" w:sz="4" w:space="0" w:color="000000"/>
              <w:left w:val="nil"/>
              <w:bottom w:val="single" w:sz="4" w:space="0" w:color="000000"/>
              <w:right w:val="single" w:sz="4" w:space="0" w:color="000000"/>
            </w:tcBorders>
            <w:vAlign w:val="center"/>
          </w:tcPr>
          <w:p w14:paraId="3F05B15D"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587217F9" w14:textId="77777777" w:rsidR="00364A4F" w:rsidRPr="00C5197D" w:rsidRDefault="00364A4F" w:rsidP="000D050B">
            <w:pPr>
              <w:jc w:val="center"/>
            </w:pPr>
            <w:r w:rsidRPr="00C5197D">
              <w:t>Obrigatória</w:t>
            </w:r>
          </w:p>
        </w:tc>
      </w:tr>
      <w:tr w:rsidR="00364A4F" w:rsidRPr="00C5197D" w14:paraId="69EEC0A6"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446FE288" w14:textId="77777777" w:rsidR="00364A4F" w:rsidRPr="00C5197D" w:rsidRDefault="00364A4F" w:rsidP="000D050B">
            <w:pPr>
              <w:jc w:val="center"/>
            </w:pPr>
            <w:r w:rsidRPr="00C5197D">
              <w:t>3</w:t>
            </w:r>
          </w:p>
        </w:tc>
        <w:tc>
          <w:tcPr>
            <w:tcW w:w="3161" w:type="pct"/>
            <w:tcBorders>
              <w:top w:val="single" w:sz="4" w:space="0" w:color="000000"/>
              <w:left w:val="nil"/>
              <w:bottom w:val="single" w:sz="4" w:space="0" w:color="000000"/>
              <w:right w:val="single" w:sz="4" w:space="0" w:color="000000"/>
            </w:tcBorders>
            <w:vAlign w:val="center"/>
          </w:tcPr>
          <w:p w14:paraId="13525061" w14:textId="77777777" w:rsidR="00364A4F" w:rsidRPr="00C5197D" w:rsidRDefault="00364A4F" w:rsidP="000D050B">
            <w:pPr>
              <w:ind w:left="118" w:right="111" w:hanging="24"/>
            </w:pPr>
            <w:r w:rsidRPr="00C5197D">
              <w:t>O sistema deverá permitir, na impressão, os seguintes elementos: Nome, Legenda, Título, Escala, Data de Impressão, Nome do Usuário produtor do Mapa.</w:t>
            </w:r>
          </w:p>
        </w:tc>
        <w:tc>
          <w:tcPr>
            <w:tcW w:w="585" w:type="pct"/>
            <w:gridSpan w:val="2"/>
            <w:tcBorders>
              <w:top w:val="single" w:sz="4" w:space="0" w:color="000000"/>
              <w:left w:val="nil"/>
              <w:bottom w:val="single" w:sz="4" w:space="0" w:color="000000"/>
              <w:right w:val="single" w:sz="4" w:space="0" w:color="000000"/>
            </w:tcBorders>
            <w:vAlign w:val="center"/>
          </w:tcPr>
          <w:p w14:paraId="57E24BF7"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1F891B73" w14:textId="77777777" w:rsidR="00364A4F" w:rsidRPr="00C5197D" w:rsidRDefault="00364A4F" w:rsidP="000D050B">
            <w:pPr>
              <w:jc w:val="center"/>
            </w:pPr>
            <w:r w:rsidRPr="00C5197D">
              <w:t>Obrigatório</w:t>
            </w:r>
          </w:p>
        </w:tc>
      </w:tr>
      <w:tr w:rsidR="00364A4F" w:rsidRPr="00C5197D" w14:paraId="21103030"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07619127" w14:textId="77777777" w:rsidR="00364A4F" w:rsidRPr="00C5197D" w:rsidRDefault="00364A4F" w:rsidP="000D050B">
            <w:pPr>
              <w:jc w:val="center"/>
            </w:pPr>
            <w:r w:rsidRPr="00C5197D">
              <w:t>4</w:t>
            </w:r>
          </w:p>
        </w:tc>
        <w:tc>
          <w:tcPr>
            <w:tcW w:w="3161" w:type="pct"/>
            <w:tcBorders>
              <w:top w:val="single" w:sz="4" w:space="0" w:color="000000"/>
              <w:left w:val="nil"/>
              <w:bottom w:val="single" w:sz="4" w:space="0" w:color="000000"/>
              <w:right w:val="single" w:sz="4" w:space="0" w:color="000000"/>
            </w:tcBorders>
            <w:vAlign w:val="center"/>
          </w:tcPr>
          <w:p w14:paraId="450A2769" w14:textId="77777777" w:rsidR="00364A4F" w:rsidRPr="00C5197D" w:rsidRDefault="00364A4F" w:rsidP="000D050B">
            <w:pPr>
              <w:ind w:left="118" w:right="111" w:hanging="24"/>
            </w:pPr>
            <w:r w:rsidRPr="00C5197D">
              <w:t>Deverá permitir criar e salvar modelos de acordo com a necessidade do usuário.</w:t>
            </w:r>
          </w:p>
        </w:tc>
        <w:tc>
          <w:tcPr>
            <w:tcW w:w="585" w:type="pct"/>
            <w:gridSpan w:val="2"/>
            <w:tcBorders>
              <w:top w:val="single" w:sz="4" w:space="0" w:color="000000"/>
              <w:left w:val="nil"/>
              <w:bottom w:val="single" w:sz="4" w:space="0" w:color="000000"/>
              <w:right w:val="single" w:sz="4" w:space="0" w:color="000000"/>
            </w:tcBorders>
            <w:vAlign w:val="center"/>
          </w:tcPr>
          <w:p w14:paraId="3196C15C"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7F84B492" w14:textId="77777777" w:rsidR="00364A4F" w:rsidRPr="00C5197D" w:rsidRDefault="00364A4F" w:rsidP="000D050B">
            <w:pPr>
              <w:jc w:val="center"/>
            </w:pPr>
            <w:r w:rsidRPr="00C5197D">
              <w:t>PD</w:t>
            </w:r>
          </w:p>
        </w:tc>
      </w:tr>
      <w:tr w:rsidR="00364A4F" w:rsidRPr="00C5197D" w14:paraId="4F6BD56E"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051571B1" w14:textId="77777777" w:rsidR="00364A4F" w:rsidRPr="00C5197D" w:rsidRDefault="00364A4F" w:rsidP="000D050B">
            <w:pPr>
              <w:jc w:val="center"/>
            </w:pPr>
            <w:r w:rsidRPr="00C5197D">
              <w:t>5</w:t>
            </w:r>
          </w:p>
        </w:tc>
        <w:tc>
          <w:tcPr>
            <w:tcW w:w="3161" w:type="pct"/>
            <w:tcBorders>
              <w:top w:val="single" w:sz="4" w:space="0" w:color="000000"/>
              <w:left w:val="nil"/>
              <w:bottom w:val="single" w:sz="4" w:space="0" w:color="000000"/>
              <w:right w:val="single" w:sz="4" w:space="0" w:color="000000"/>
            </w:tcBorders>
            <w:vAlign w:val="center"/>
          </w:tcPr>
          <w:p w14:paraId="22B73505" w14:textId="77777777" w:rsidR="00364A4F" w:rsidRPr="00C5197D" w:rsidRDefault="00364A4F" w:rsidP="000D050B">
            <w:pPr>
              <w:ind w:left="118" w:right="111" w:hanging="24"/>
            </w:pPr>
            <w:r w:rsidRPr="00C5197D">
              <w:t>Configurar a página e nos formatos, A3 e A4, com orientação retrato ou paisagem</w:t>
            </w:r>
          </w:p>
        </w:tc>
        <w:tc>
          <w:tcPr>
            <w:tcW w:w="585" w:type="pct"/>
            <w:gridSpan w:val="2"/>
            <w:tcBorders>
              <w:top w:val="single" w:sz="4" w:space="0" w:color="000000"/>
              <w:left w:val="nil"/>
              <w:bottom w:val="single" w:sz="4" w:space="0" w:color="000000"/>
              <w:right w:val="single" w:sz="4" w:space="0" w:color="000000"/>
            </w:tcBorders>
            <w:vAlign w:val="center"/>
          </w:tcPr>
          <w:p w14:paraId="6979D09D"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01450209" w14:textId="77777777" w:rsidR="00364A4F" w:rsidRPr="00C5197D" w:rsidRDefault="00364A4F" w:rsidP="000D050B">
            <w:pPr>
              <w:jc w:val="center"/>
            </w:pPr>
            <w:r w:rsidRPr="00C5197D">
              <w:t>Obrigatória</w:t>
            </w:r>
          </w:p>
        </w:tc>
      </w:tr>
      <w:tr w:rsidR="00364A4F" w:rsidRPr="00C5197D" w14:paraId="621F896F"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66"/>
        </w:trPr>
        <w:tc>
          <w:tcPr>
            <w:tcW w:w="3589" w:type="pct"/>
            <w:gridSpan w:val="4"/>
            <w:tcBorders>
              <w:top w:val="single" w:sz="4" w:space="0" w:color="000000"/>
              <w:left w:val="single" w:sz="4" w:space="0" w:color="000000"/>
              <w:bottom w:val="single" w:sz="4" w:space="0" w:color="000000"/>
              <w:right w:val="single" w:sz="4" w:space="0" w:color="000000"/>
            </w:tcBorders>
            <w:vAlign w:val="center"/>
          </w:tcPr>
          <w:p w14:paraId="76E7C5B5" w14:textId="77777777" w:rsidR="00364A4F" w:rsidRPr="00C5197D" w:rsidRDefault="00364A4F" w:rsidP="000D050B">
            <w:pPr>
              <w:jc w:val="center"/>
              <w:rPr>
                <w:b/>
              </w:rPr>
            </w:pPr>
            <w:r w:rsidRPr="00C5197D">
              <w:rPr>
                <w:b/>
              </w:rPr>
              <w:t>EMISSÃO DE DOCUMENTOS</w:t>
            </w:r>
          </w:p>
        </w:tc>
        <w:tc>
          <w:tcPr>
            <w:tcW w:w="1370" w:type="pct"/>
            <w:gridSpan w:val="4"/>
            <w:tcBorders>
              <w:top w:val="single" w:sz="4" w:space="0" w:color="000000"/>
              <w:left w:val="single" w:sz="4" w:space="0" w:color="000000"/>
              <w:bottom w:val="single" w:sz="4" w:space="0" w:color="000000"/>
              <w:right w:val="single" w:sz="4" w:space="0" w:color="000000"/>
            </w:tcBorders>
            <w:vAlign w:val="center"/>
          </w:tcPr>
          <w:p w14:paraId="3498B9E0" w14:textId="77777777" w:rsidR="00364A4F" w:rsidRPr="00C5197D" w:rsidRDefault="00364A4F" w:rsidP="000D050B">
            <w:pPr>
              <w:jc w:val="center"/>
              <w:rPr>
                <w:b/>
              </w:rPr>
            </w:pPr>
            <w:r w:rsidRPr="00C5197D">
              <w:rPr>
                <w:b/>
              </w:rPr>
              <w:t>CARACTERÍSTICA</w:t>
            </w:r>
          </w:p>
        </w:tc>
      </w:tr>
      <w:tr w:rsidR="00364A4F" w:rsidRPr="00C5197D" w14:paraId="3F84A241"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30"/>
        </w:trPr>
        <w:tc>
          <w:tcPr>
            <w:tcW w:w="428" w:type="pct"/>
            <w:gridSpan w:val="3"/>
            <w:tcBorders>
              <w:top w:val="nil"/>
              <w:left w:val="single" w:sz="4" w:space="0" w:color="000000"/>
              <w:bottom w:val="single" w:sz="4" w:space="0" w:color="000000"/>
              <w:right w:val="single" w:sz="4" w:space="0" w:color="000000"/>
            </w:tcBorders>
            <w:vAlign w:val="center"/>
          </w:tcPr>
          <w:p w14:paraId="6EE856F7" w14:textId="77777777" w:rsidR="00364A4F" w:rsidRPr="00C5197D" w:rsidRDefault="00364A4F" w:rsidP="000D050B">
            <w:pPr>
              <w:jc w:val="center"/>
              <w:rPr>
                <w:b/>
                <w:sz w:val="18"/>
                <w:szCs w:val="18"/>
              </w:rPr>
            </w:pPr>
            <w:r w:rsidRPr="00C5197D">
              <w:rPr>
                <w:b/>
                <w:sz w:val="18"/>
                <w:szCs w:val="18"/>
              </w:rPr>
              <w:t>ITEM</w:t>
            </w:r>
          </w:p>
        </w:tc>
        <w:tc>
          <w:tcPr>
            <w:tcW w:w="3161" w:type="pct"/>
            <w:tcBorders>
              <w:top w:val="nil"/>
              <w:left w:val="nil"/>
              <w:bottom w:val="single" w:sz="4" w:space="0" w:color="000000"/>
              <w:right w:val="single" w:sz="4" w:space="0" w:color="000000"/>
            </w:tcBorders>
            <w:vAlign w:val="center"/>
          </w:tcPr>
          <w:p w14:paraId="625D344B" w14:textId="77777777" w:rsidR="00364A4F" w:rsidRPr="00C5197D" w:rsidRDefault="00364A4F" w:rsidP="000D050B">
            <w:pPr>
              <w:ind w:left="118" w:right="111" w:hanging="24"/>
              <w:jc w:val="center"/>
              <w:rPr>
                <w:b/>
                <w:sz w:val="18"/>
                <w:szCs w:val="18"/>
              </w:rPr>
            </w:pPr>
            <w:r w:rsidRPr="00C5197D">
              <w:rPr>
                <w:b/>
              </w:rPr>
              <w:t>CERTIDÕES E LAUDOS</w:t>
            </w:r>
          </w:p>
        </w:tc>
        <w:tc>
          <w:tcPr>
            <w:tcW w:w="585" w:type="pct"/>
            <w:gridSpan w:val="2"/>
            <w:tcBorders>
              <w:top w:val="nil"/>
              <w:left w:val="nil"/>
              <w:bottom w:val="single" w:sz="4" w:space="0" w:color="000000"/>
              <w:right w:val="single" w:sz="4" w:space="0" w:color="000000"/>
            </w:tcBorders>
            <w:vAlign w:val="center"/>
          </w:tcPr>
          <w:p w14:paraId="2CAC171C" w14:textId="77777777" w:rsidR="00364A4F" w:rsidRPr="00C5197D" w:rsidRDefault="00364A4F" w:rsidP="002F3132">
            <w:pPr>
              <w:ind w:left="-205" w:firstLine="0"/>
              <w:jc w:val="center"/>
              <w:rPr>
                <w:b/>
                <w:sz w:val="18"/>
                <w:szCs w:val="18"/>
              </w:rPr>
            </w:pPr>
            <w:r w:rsidRPr="00C5197D">
              <w:rPr>
                <w:b/>
                <w:sz w:val="18"/>
                <w:szCs w:val="18"/>
              </w:rPr>
              <w:t>ATENDEU SIM/NÃO</w:t>
            </w:r>
          </w:p>
        </w:tc>
        <w:tc>
          <w:tcPr>
            <w:tcW w:w="785" w:type="pct"/>
            <w:gridSpan w:val="2"/>
            <w:tcBorders>
              <w:top w:val="single" w:sz="4" w:space="0" w:color="000000"/>
              <w:left w:val="nil"/>
              <w:bottom w:val="single" w:sz="4" w:space="0" w:color="000000"/>
              <w:right w:val="single" w:sz="4" w:space="0" w:color="000000"/>
            </w:tcBorders>
            <w:vAlign w:val="center"/>
          </w:tcPr>
          <w:p w14:paraId="60FF5C4B" w14:textId="77777777" w:rsidR="00364A4F" w:rsidRPr="00C5197D" w:rsidRDefault="00364A4F" w:rsidP="002F3132">
            <w:pPr>
              <w:ind w:left="148" w:hanging="284"/>
              <w:jc w:val="center"/>
              <w:rPr>
                <w:b/>
                <w:sz w:val="18"/>
                <w:szCs w:val="18"/>
              </w:rPr>
            </w:pPr>
            <w:r w:rsidRPr="00C5197D">
              <w:rPr>
                <w:b/>
                <w:sz w:val="18"/>
                <w:szCs w:val="18"/>
              </w:rPr>
              <w:t>OBRIGATÓRIA OU PD</w:t>
            </w:r>
          </w:p>
        </w:tc>
      </w:tr>
      <w:tr w:rsidR="00364A4F" w:rsidRPr="00C5197D" w14:paraId="506E3173"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5E517EDD" w14:textId="77777777" w:rsidR="00364A4F" w:rsidRPr="00C5197D" w:rsidRDefault="00364A4F" w:rsidP="000D050B">
            <w:pPr>
              <w:jc w:val="center"/>
            </w:pPr>
            <w:r w:rsidRPr="00C5197D">
              <w:t>1</w:t>
            </w:r>
          </w:p>
        </w:tc>
        <w:tc>
          <w:tcPr>
            <w:tcW w:w="3161" w:type="pct"/>
            <w:tcBorders>
              <w:top w:val="single" w:sz="4" w:space="0" w:color="000000"/>
              <w:left w:val="nil"/>
              <w:bottom w:val="single" w:sz="4" w:space="0" w:color="000000"/>
              <w:right w:val="single" w:sz="4" w:space="0" w:color="000000"/>
            </w:tcBorders>
            <w:vAlign w:val="center"/>
          </w:tcPr>
          <w:p w14:paraId="777CC9A9" w14:textId="77777777" w:rsidR="00364A4F" w:rsidRPr="00C5197D" w:rsidRDefault="00364A4F" w:rsidP="000D050B">
            <w:pPr>
              <w:ind w:left="118" w:right="111" w:hanging="24"/>
            </w:pPr>
            <w:r w:rsidRPr="00C5197D">
              <w:t xml:space="preserve">As certidões e laudos deverão ser geradas em formato </w:t>
            </w:r>
            <w:proofErr w:type="spellStart"/>
            <w:r w:rsidRPr="00C5197D">
              <w:t>pdf</w:t>
            </w:r>
            <w:proofErr w:type="spellEnd"/>
            <w:r w:rsidRPr="00C5197D">
              <w:t xml:space="preserve"> selecionando um elemento pertencente a um tema específico.</w:t>
            </w:r>
          </w:p>
        </w:tc>
        <w:tc>
          <w:tcPr>
            <w:tcW w:w="585" w:type="pct"/>
            <w:gridSpan w:val="2"/>
            <w:tcBorders>
              <w:top w:val="single" w:sz="4" w:space="0" w:color="000000"/>
              <w:left w:val="nil"/>
              <w:bottom w:val="single" w:sz="4" w:space="0" w:color="000000"/>
              <w:right w:val="single" w:sz="4" w:space="0" w:color="000000"/>
            </w:tcBorders>
            <w:vAlign w:val="center"/>
          </w:tcPr>
          <w:p w14:paraId="09514F62"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0F5F272A" w14:textId="77777777" w:rsidR="00364A4F" w:rsidRPr="00C5197D" w:rsidRDefault="00364A4F" w:rsidP="000D050B">
            <w:pPr>
              <w:jc w:val="center"/>
            </w:pPr>
            <w:r w:rsidRPr="00C5197D">
              <w:t>Obrigatória</w:t>
            </w:r>
          </w:p>
        </w:tc>
      </w:tr>
      <w:tr w:rsidR="00364A4F" w:rsidRPr="00C5197D" w14:paraId="74EE7349"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420"/>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2E6BF5A6" w14:textId="77777777" w:rsidR="00364A4F" w:rsidRPr="00C5197D" w:rsidRDefault="00364A4F" w:rsidP="000D050B">
            <w:pPr>
              <w:jc w:val="center"/>
            </w:pPr>
            <w:r w:rsidRPr="00C5197D">
              <w:t>2</w:t>
            </w:r>
          </w:p>
        </w:tc>
        <w:tc>
          <w:tcPr>
            <w:tcW w:w="3161" w:type="pct"/>
            <w:tcBorders>
              <w:top w:val="single" w:sz="4" w:space="0" w:color="000000"/>
              <w:left w:val="nil"/>
              <w:bottom w:val="single" w:sz="4" w:space="0" w:color="000000"/>
              <w:right w:val="single" w:sz="4" w:space="0" w:color="000000"/>
            </w:tcBorders>
            <w:vAlign w:val="center"/>
          </w:tcPr>
          <w:p w14:paraId="7EBBB838" w14:textId="77777777" w:rsidR="00364A4F" w:rsidRPr="00C5197D" w:rsidRDefault="00364A4F" w:rsidP="000D050B">
            <w:pPr>
              <w:ind w:left="118" w:right="111" w:hanging="24"/>
            </w:pPr>
            <w:r w:rsidRPr="00C5197D">
              <w:t>As certidões e laudos devem ser geradas a partir de um arquivo de parametrização que permita definir perfeitamente os elementos do documento, de forma que as certidões possam ser configuradas para atender múltiplas finalidades tais como: certidão urbanística do imóvel, certidão de cadastro do imóvel, certidão de denominação de vias públicas; certidão de anuência de confrontação; certidão de diretrizes, certidão ambiental, dentre outras.</w:t>
            </w:r>
          </w:p>
        </w:tc>
        <w:tc>
          <w:tcPr>
            <w:tcW w:w="585" w:type="pct"/>
            <w:gridSpan w:val="2"/>
            <w:tcBorders>
              <w:top w:val="single" w:sz="4" w:space="0" w:color="000000"/>
              <w:left w:val="nil"/>
              <w:bottom w:val="single" w:sz="4" w:space="0" w:color="000000"/>
              <w:right w:val="single" w:sz="4" w:space="0" w:color="000000"/>
            </w:tcBorders>
            <w:vAlign w:val="center"/>
          </w:tcPr>
          <w:p w14:paraId="02973129"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7D45AC43" w14:textId="77777777" w:rsidR="00364A4F" w:rsidRPr="00C5197D" w:rsidRDefault="00364A4F" w:rsidP="000D050B">
            <w:pPr>
              <w:jc w:val="center"/>
            </w:pPr>
            <w:r w:rsidRPr="00C5197D">
              <w:t>Obrigatória</w:t>
            </w:r>
          </w:p>
        </w:tc>
      </w:tr>
      <w:tr w:rsidR="00364A4F" w:rsidRPr="00C5197D" w14:paraId="42E3447A"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19"/>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7AC9AC7B" w14:textId="77777777" w:rsidR="00364A4F" w:rsidRPr="00C5197D" w:rsidRDefault="00364A4F" w:rsidP="000D050B">
            <w:pPr>
              <w:jc w:val="center"/>
            </w:pPr>
            <w:r w:rsidRPr="00C5197D">
              <w:t>3</w:t>
            </w:r>
          </w:p>
        </w:tc>
        <w:tc>
          <w:tcPr>
            <w:tcW w:w="3161" w:type="pct"/>
            <w:tcBorders>
              <w:top w:val="single" w:sz="4" w:space="0" w:color="000000"/>
              <w:left w:val="nil"/>
              <w:bottom w:val="single" w:sz="4" w:space="0" w:color="000000"/>
              <w:right w:val="single" w:sz="4" w:space="0" w:color="000000"/>
            </w:tcBorders>
            <w:vAlign w:val="center"/>
          </w:tcPr>
          <w:p w14:paraId="25EAD95B" w14:textId="77777777" w:rsidR="00364A4F" w:rsidRPr="00C5197D" w:rsidRDefault="00364A4F" w:rsidP="000D050B">
            <w:pPr>
              <w:ind w:left="118" w:right="111" w:hanging="24"/>
            </w:pPr>
            <w:r w:rsidRPr="00C5197D">
              <w:t>O arquivo de parametrização deverá permitir definir a localização e formatação livre de textos, especificada a fonte de impressão e justificados em coluna.</w:t>
            </w:r>
          </w:p>
        </w:tc>
        <w:tc>
          <w:tcPr>
            <w:tcW w:w="585" w:type="pct"/>
            <w:gridSpan w:val="2"/>
            <w:tcBorders>
              <w:top w:val="single" w:sz="4" w:space="0" w:color="000000"/>
              <w:left w:val="nil"/>
              <w:bottom w:val="single" w:sz="4" w:space="0" w:color="000000"/>
              <w:right w:val="single" w:sz="4" w:space="0" w:color="000000"/>
            </w:tcBorders>
            <w:vAlign w:val="center"/>
          </w:tcPr>
          <w:p w14:paraId="3DA13679"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6CB3A58F" w14:textId="77777777" w:rsidR="00364A4F" w:rsidRPr="00C5197D" w:rsidRDefault="00364A4F" w:rsidP="000D050B">
            <w:pPr>
              <w:jc w:val="center"/>
            </w:pPr>
            <w:r w:rsidRPr="00C5197D">
              <w:t>Obrigatória</w:t>
            </w:r>
          </w:p>
        </w:tc>
      </w:tr>
      <w:tr w:rsidR="00364A4F" w:rsidRPr="00C5197D" w14:paraId="2FA97CCA"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420"/>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23C6DAF5" w14:textId="77777777" w:rsidR="00364A4F" w:rsidRPr="00C5197D" w:rsidRDefault="00364A4F" w:rsidP="000D050B">
            <w:pPr>
              <w:jc w:val="center"/>
            </w:pPr>
            <w:r w:rsidRPr="00C5197D">
              <w:t>4</w:t>
            </w:r>
          </w:p>
        </w:tc>
        <w:tc>
          <w:tcPr>
            <w:tcW w:w="3161" w:type="pct"/>
            <w:tcBorders>
              <w:top w:val="single" w:sz="4" w:space="0" w:color="000000"/>
              <w:left w:val="nil"/>
              <w:bottom w:val="single" w:sz="4" w:space="0" w:color="000000"/>
              <w:right w:val="single" w:sz="4" w:space="0" w:color="000000"/>
            </w:tcBorders>
            <w:vAlign w:val="center"/>
          </w:tcPr>
          <w:p w14:paraId="1ECAAC4B" w14:textId="77777777" w:rsidR="00364A4F" w:rsidRPr="00C5197D" w:rsidRDefault="00364A4F" w:rsidP="000D050B">
            <w:pPr>
              <w:ind w:left="118" w:right="111" w:hanging="24"/>
            </w:pPr>
            <w:r w:rsidRPr="00C5197D">
              <w:t>O arquivo de parametrização deverá permitir definir o posicionamento e dimensionamento de imagens e fotos.</w:t>
            </w:r>
          </w:p>
        </w:tc>
        <w:tc>
          <w:tcPr>
            <w:tcW w:w="585" w:type="pct"/>
            <w:gridSpan w:val="2"/>
            <w:tcBorders>
              <w:top w:val="single" w:sz="4" w:space="0" w:color="000000"/>
              <w:left w:val="nil"/>
              <w:bottom w:val="single" w:sz="4" w:space="0" w:color="000000"/>
              <w:right w:val="single" w:sz="4" w:space="0" w:color="000000"/>
            </w:tcBorders>
            <w:vAlign w:val="center"/>
          </w:tcPr>
          <w:p w14:paraId="60407111"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233E7F61" w14:textId="77777777" w:rsidR="00364A4F" w:rsidRPr="00C5197D" w:rsidRDefault="00364A4F" w:rsidP="000D050B">
            <w:pPr>
              <w:jc w:val="center"/>
            </w:pPr>
            <w:r w:rsidRPr="00C5197D">
              <w:t>Obrigatória</w:t>
            </w:r>
          </w:p>
        </w:tc>
      </w:tr>
      <w:tr w:rsidR="00364A4F" w:rsidRPr="00C5197D" w14:paraId="1FD35D20"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420"/>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14250EFA" w14:textId="77777777" w:rsidR="00364A4F" w:rsidRPr="00C5197D" w:rsidRDefault="00364A4F" w:rsidP="000D050B">
            <w:pPr>
              <w:jc w:val="center"/>
            </w:pPr>
            <w:r w:rsidRPr="00C5197D">
              <w:t>5</w:t>
            </w:r>
          </w:p>
        </w:tc>
        <w:tc>
          <w:tcPr>
            <w:tcW w:w="3161" w:type="pct"/>
            <w:tcBorders>
              <w:top w:val="single" w:sz="4" w:space="0" w:color="000000"/>
              <w:left w:val="nil"/>
              <w:bottom w:val="single" w:sz="4" w:space="0" w:color="000000"/>
              <w:right w:val="single" w:sz="4" w:space="0" w:color="000000"/>
            </w:tcBorders>
            <w:vAlign w:val="center"/>
          </w:tcPr>
          <w:p w14:paraId="6CBC4C22" w14:textId="77777777" w:rsidR="00364A4F" w:rsidRPr="00C5197D" w:rsidRDefault="00364A4F" w:rsidP="000D050B">
            <w:pPr>
              <w:ind w:left="118" w:right="111" w:hanging="24"/>
            </w:pPr>
            <w:r w:rsidRPr="00C5197D">
              <w:t>O arquivo de parametrização deverá permitir definir o posicionamento e dimensionamento de mapas que contenham imagens de fundo, e mapas vetoriais superpostos e realce do objeto que está sendo identificado, além de coordenadas geográficas.</w:t>
            </w:r>
          </w:p>
        </w:tc>
        <w:tc>
          <w:tcPr>
            <w:tcW w:w="585" w:type="pct"/>
            <w:gridSpan w:val="2"/>
            <w:tcBorders>
              <w:top w:val="single" w:sz="4" w:space="0" w:color="000000"/>
              <w:left w:val="nil"/>
              <w:bottom w:val="single" w:sz="4" w:space="0" w:color="000000"/>
              <w:right w:val="single" w:sz="4" w:space="0" w:color="000000"/>
            </w:tcBorders>
            <w:vAlign w:val="center"/>
          </w:tcPr>
          <w:p w14:paraId="0EC1A0DA"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35447F45" w14:textId="77777777" w:rsidR="00364A4F" w:rsidRPr="00C5197D" w:rsidRDefault="00364A4F" w:rsidP="000D050B">
            <w:pPr>
              <w:jc w:val="center"/>
            </w:pPr>
            <w:r w:rsidRPr="00C5197D">
              <w:t>Obrigatória</w:t>
            </w:r>
          </w:p>
        </w:tc>
      </w:tr>
      <w:tr w:rsidR="00364A4F" w:rsidRPr="00C5197D" w14:paraId="3E740826"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420"/>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0AA84D0D" w14:textId="77777777" w:rsidR="00364A4F" w:rsidRPr="00C5197D" w:rsidRDefault="00364A4F" w:rsidP="000D050B">
            <w:pPr>
              <w:jc w:val="center"/>
            </w:pPr>
            <w:r w:rsidRPr="00C5197D">
              <w:t>6</w:t>
            </w:r>
          </w:p>
        </w:tc>
        <w:tc>
          <w:tcPr>
            <w:tcW w:w="3161" w:type="pct"/>
            <w:tcBorders>
              <w:top w:val="single" w:sz="4" w:space="0" w:color="000000"/>
              <w:left w:val="nil"/>
              <w:bottom w:val="single" w:sz="4" w:space="0" w:color="000000"/>
              <w:right w:val="single" w:sz="4" w:space="0" w:color="000000"/>
            </w:tcBorders>
            <w:vAlign w:val="center"/>
          </w:tcPr>
          <w:p w14:paraId="75A09694" w14:textId="77777777" w:rsidR="00364A4F" w:rsidRPr="00C5197D" w:rsidRDefault="00364A4F" w:rsidP="000D050B">
            <w:pPr>
              <w:ind w:left="118" w:right="111" w:hanging="24"/>
            </w:pPr>
            <w:r w:rsidRPr="00C5197D">
              <w:t>O arquivo de parametrização deverá permitir definir a obtenção de variáveis obtidas de atributos específicos, recuperados de quaisquer temas relacionados ao objeto selecionado.</w:t>
            </w:r>
          </w:p>
        </w:tc>
        <w:tc>
          <w:tcPr>
            <w:tcW w:w="585" w:type="pct"/>
            <w:gridSpan w:val="2"/>
            <w:tcBorders>
              <w:top w:val="single" w:sz="4" w:space="0" w:color="000000"/>
              <w:left w:val="nil"/>
              <w:bottom w:val="single" w:sz="4" w:space="0" w:color="000000"/>
              <w:right w:val="single" w:sz="4" w:space="0" w:color="000000"/>
            </w:tcBorders>
            <w:vAlign w:val="center"/>
          </w:tcPr>
          <w:p w14:paraId="2CBDA813"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02E5A192" w14:textId="77777777" w:rsidR="00364A4F" w:rsidRPr="00C5197D" w:rsidRDefault="00364A4F" w:rsidP="000D050B">
            <w:pPr>
              <w:jc w:val="center"/>
            </w:pPr>
            <w:r w:rsidRPr="00C5197D">
              <w:t>Obrigatória</w:t>
            </w:r>
          </w:p>
        </w:tc>
      </w:tr>
      <w:tr w:rsidR="00364A4F" w:rsidRPr="00C5197D" w14:paraId="71FA9F26"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420"/>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046976CC" w14:textId="77777777" w:rsidR="00364A4F" w:rsidRPr="00C5197D" w:rsidRDefault="00364A4F" w:rsidP="000D050B">
            <w:pPr>
              <w:jc w:val="center"/>
            </w:pPr>
            <w:r w:rsidRPr="00C5197D">
              <w:t>7</w:t>
            </w:r>
          </w:p>
        </w:tc>
        <w:tc>
          <w:tcPr>
            <w:tcW w:w="3161" w:type="pct"/>
            <w:tcBorders>
              <w:top w:val="single" w:sz="4" w:space="0" w:color="000000"/>
              <w:left w:val="nil"/>
              <w:bottom w:val="single" w:sz="4" w:space="0" w:color="000000"/>
              <w:right w:val="single" w:sz="4" w:space="0" w:color="000000"/>
            </w:tcBorders>
            <w:vAlign w:val="center"/>
          </w:tcPr>
          <w:p w14:paraId="5CFF242F" w14:textId="77777777" w:rsidR="00364A4F" w:rsidRPr="00C5197D" w:rsidRDefault="00364A4F" w:rsidP="000D050B">
            <w:pPr>
              <w:ind w:left="118" w:right="111" w:hanging="24"/>
            </w:pPr>
            <w:r w:rsidRPr="00C5197D">
              <w:t>O arquivo de parametrização deverá permitir definir a obtenção de variáveis a partir de cruzamentos espaciais.</w:t>
            </w:r>
          </w:p>
        </w:tc>
        <w:tc>
          <w:tcPr>
            <w:tcW w:w="585" w:type="pct"/>
            <w:gridSpan w:val="2"/>
            <w:tcBorders>
              <w:top w:val="single" w:sz="4" w:space="0" w:color="000000"/>
              <w:left w:val="nil"/>
              <w:bottom w:val="single" w:sz="4" w:space="0" w:color="000000"/>
              <w:right w:val="single" w:sz="4" w:space="0" w:color="000000"/>
            </w:tcBorders>
            <w:vAlign w:val="center"/>
          </w:tcPr>
          <w:p w14:paraId="431C0221"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248A8AC6" w14:textId="77777777" w:rsidR="00364A4F" w:rsidRPr="00C5197D" w:rsidRDefault="00364A4F" w:rsidP="000D050B">
            <w:pPr>
              <w:jc w:val="center"/>
            </w:pPr>
            <w:r w:rsidRPr="00C5197D">
              <w:t>Obrigatória</w:t>
            </w:r>
          </w:p>
        </w:tc>
      </w:tr>
      <w:tr w:rsidR="00364A4F" w:rsidRPr="00C5197D" w14:paraId="7FE0346B"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36B8711D" w14:textId="77777777" w:rsidR="00364A4F" w:rsidRPr="00C5197D" w:rsidRDefault="00364A4F" w:rsidP="000D050B">
            <w:pPr>
              <w:jc w:val="center"/>
            </w:pPr>
            <w:r w:rsidRPr="00C5197D">
              <w:t>8</w:t>
            </w:r>
          </w:p>
        </w:tc>
        <w:tc>
          <w:tcPr>
            <w:tcW w:w="3161" w:type="pct"/>
            <w:tcBorders>
              <w:top w:val="single" w:sz="4" w:space="0" w:color="000000"/>
              <w:left w:val="nil"/>
              <w:bottom w:val="single" w:sz="4" w:space="0" w:color="000000"/>
              <w:right w:val="single" w:sz="4" w:space="0" w:color="000000"/>
            </w:tcBorders>
            <w:vAlign w:val="center"/>
          </w:tcPr>
          <w:p w14:paraId="5CD82632" w14:textId="77777777" w:rsidR="00364A4F" w:rsidRPr="00C5197D" w:rsidRDefault="00364A4F" w:rsidP="000D050B">
            <w:pPr>
              <w:ind w:left="118" w:right="111" w:hanging="24"/>
            </w:pPr>
            <w:r w:rsidRPr="00C5197D">
              <w:t xml:space="preserve">O arquivo de parametrização deverá permitir definir o posicionamento e composição de quadros e tabelas gerados a partir das variáveis obtidas; </w:t>
            </w:r>
          </w:p>
        </w:tc>
        <w:tc>
          <w:tcPr>
            <w:tcW w:w="585" w:type="pct"/>
            <w:gridSpan w:val="2"/>
            <w:tcBorders>
              <w:top w:val="single" w:sz="4" w:space="0" w:color="000000"/>
              <w:left w:val="nil"/>
              <w:bottom w:val="single" w:sz="4" w:space="0" w:color="000000"/>
              <w:right w:val="single" w:sz="4" w:space="0" w:color="000000"/>
            </w:tcBorders>
            <w:vAlign w:val="center"/>
          </w:tcPr>
          <w:p w14:paraId="6B3E42FF"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4E9D33FC" w14:textId="77777777" w:rsidR="00364A4F" w:rsidRPr="00C5197D" w:rsidRDefault="00364A4F" w:rsidP="000D050B">
            <w:pPr>
              <w:jc w:val="center"/>
            </w:pPr>
            <w:r w:rsidRPr="00C5197D">
              <w:t>Obrigatória</w:t>
            </w:r>
          </w:p>
        </w:tc>
      </w:tr>
      <w:tr w:rsidR="00364A4F" w:rsidRPr="00C5197D" w14:paraId="3E620661"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420"/>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5747DFF6" w14:textId="77777777" w:rsidR="00364A4F" w:rsidRPr="00C5197D" w:rsidRDefault="00364A4F" w:rsidP="000D050B">
            <w:pPr>
              <w:jc w:val="center"/>
            </w:pPr>
            <w:r w:rsidRPr="00C5197D">
              <w:t>9</w:t>
            </w:r>
          </w:p>
        </w:tc>
        <w:tc>
          <w:tcPr>
            <w:tcW w:w="3161" w:type="pct"/>
            <w:tcBorders>
              <w:top w:val="single" w:sz="4" w:space="0" w:color="000000"/>
              <w:left w:val="nil"/>
              <w:bottom w:val="single" w:sz="4" w:space="0" w:color="000000"/>
              <w:right w:val="single" w:sz="4" w:space="0" w:color="000000"/>
            </w:tcBorders>
            <w:vAlign w:val="center"/>
          </w:tcPr>
          <w:p w14:paraId="7B67BA34" w14:textId="77777777" w:rsidR="00364A4F" w:rsidRPr="00C5197D" w:rsidRDefault="00364A4F" w:rsidP="000D050B">
            <w:pPr>
              <w:ind w:left="118" w:right="111" w:hanging="24"/>
            </w:pPr>
            <w:r w:rsidRPr="00C5197D">
              <w:t xml:space="preserve">O arquivo de parametrização deverá permitir definir a substituição de variáveis na composição de textos. </w:t>
            </w:r>
          </w:p>
        </w:tc>
        <w:tc>
          <w:tcPr>
            <w:tcW w:w="585" w:type="pct"/>
            <w:gridSpan w:val="2"/>
            <w:tcBorders>
              <w:top w:val="single" w:sz="4" w:space="0" w:color="000000"/>
              <w:left w:val="nil"/>
              <w:bottom w:val="single" w:sz="4" w:space="0" w:color="000000"/>
              <w:right w:val="single" w:sz="4" w:space="0" w:color="000000"/>
            </w:tcBorders>
            <w:vAlign w:val="center"/>
          </w:tcPr>
          <w:p w14:paraId="555F54ED"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4549E1A3" w14:textId="77777777" w:rsidR="00364A4F" w:rsidRPr="00C5197D" w:rsidRDefault="00364A4F" w:rsidP="000D050B">
            <w:pPr>
              <w:jc w:val="center"/>
            </w:pPr>
            <w:r w:rsidRPr="00C5197D">
              <w:t>Obrigatória</w:t>
            </w:r>
          </w:p>
        </w:tc>
      </w:tr>
      <w:tr w:rsidR="00364A4F" w:rsidRPr="00C5197D" w14:paraId="2CFA1811"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420"/>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519B7ABF" w14:textId="77777777" w:rsidR="00364A4F" w:rsidRPr="00C5197D" w:rsidRDefault="00364A4F" w:rsidP="000D050B">
            <w:pPr>
              <w:jc w:val="center"/>
            </w:pPr>
            <w:r w:rsidRPr="00C5197D">
              <w:lastRenderedPageBreak/>
              <w:t>10</w:t>
            </w:r>
          </w:p>
        </w:tc>
        <w:tc>
          <w:tcPr>
            <w:tcW w:w="3161" w:type="pct"/>
            <w:tcBorders>
              <w:top w:val="single" w:sz="4" w:space="0" w:color="000000"/>
              <w:left w:val="nil"/>
              <w:bottom w:val="single" w:sz="4" w:space="0" w:color="000000"/>
              <w:right w:val="single" w:sz="4" w:space="0" w:color="000000"/>
            </w:tcBorders>
            <w:vAlign w:val="center"/>
          </w:tcPr>
          <w:p w14:paraId="54C0E47A" w14:textId="77777777" w:rsidR="00364A4F" w:rsidRPr="00C5197D" w:rsidRDefault="00364A4F" w:rsidP="000D050B">
            <w:pPr>
              <w:ind w:left="118" w:right="111" w:hanging="24"/>
            </w:pPr>
            <w:r w:rsidRPr="00C5197D">
              <w:t>O arquivo de parametrização deverá permitir definir a inclusão de endereço para consultar a autenticidade.</w:t>
            </w:r>
          </w:p>
        </w:tc>
        <w:tc>
          <w:tcPr>
            <w:tcW w:w="585" w:type="pct"/>
            <w:gridSpan w:val="2"/>
            <w:tcBorders>
              <w:top w:val="single" w:sz="4" w:space="0" w:color="000000"/>
              <w:left w:val="nil"/>
              <w:bottom w:val="single" w:sz="4" w:space="0" w:color="000000"/>
              <w:right w:val="single" w:sz="4" w:space="0" w:color="000000"/>
            </w:tcBorders>
            <w:vAlign w:val="center"/>
          </w:tcPr>
          <w:p w14:paraId="0709F62A"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24355492" w14:textId="77777777" w:rsidR="00364A4F" w:rsidRPr="00C5197D" w:rsidRDefault="00364A4F" w:rsidP="000D050B">
            <w:pPr>
              <w:jc w:val="center"/>
            </w:pPr>
            <w:r w:rsidRPr="00C5197D">
              <w:t>Obrigatória</w:t>
            </w:r>
          </w:p>
        </w:tc>
      </w:tr>
      <w:tr w:rsidR="00364A4F" w:rsidRPr="00C5197D" w14:paraId="263805D9"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30"/>
        </w:trPr>
        <w:tc>
          <w:tcPr>
            <w:tcW w:w="428" w:type="pct"/>
            <w:gridSpan w:val="3"/>
            <w:tcBorders>
              <w:top w:val="nil"/>
              <w:left w:val="single" w:sz="4" w:space="0" w:color="000000"/>
              <w:bottom w:val="single" w:sz="4" w:space="0" w:color="000000"/>
              <w:right w:val="single" w:sz="4" w:space="0" w:color="000000"/>
            </w:tcBorders>
            <w:vAlign w:val="center"/>
          </w:tcPr>
          <w:p w14:paraId="117A1267" w14:textId="77777777" w:rsidR="00364A4F" w:rsidRPr="00C5197D" w:rsidRDefault="00364A4F" w:rsidP="000D050B">
            <w:pPr>
              <w:jc w:val="center"/>
              <w:rPr>
                <w:b/>
                <w:sz w:val="18"/>
                <w:szCs w:val="18"/>
              </w:rPr>
            </w:pPr>
            <w:r w:rsidRPr="00C5197D">
              <w:rPr>
                <w:b/>
                <w:sz w:val="18"/>
                <w:szCs w:val="18"/>
              </w:rPr>
              <w:t>ITEM</w:t>
            </w:r>
          </w:p>
        </w:tc>
        <w:tc>
          <w:tcPr>
            <w:tcW w:w="3161" w:type="pct"/>
            <w:tcBorders>
              <w:top w:val="nil"/>
              <w:left w:val="nil"/>
              <w:bottom w:val="single" w:sz="4" w:space="0" w:color="000000"/>
              <w:right w:val="single" w:sz="4" w:space="0" w:color="000000"/>
            </w:tcBorders>
            <w:vAlign w:val="center"/>
          </w:tcPr>
          <w:p w14:paraId="1320C52C" w14:textId="77777777" w:rsidR="00364A4F" w:rsidRPr="00C5197D" w:rsidRDefault="00364A4F" w:rsidP="000D050B">
            <w:pPr>
              <w:ind w:left="118" w:right="111" w:hanging="24"/>
              <w:jc w:val="center"/>
              <w:rPr>
                <w:b/>
              </w:rPr>
            </w:pPr>
            <w:r w:rsidRPr="00C5197D">
              <w:rPr>
                <w:b/>
              </w:rPr>
              <w:t>NOTIFICAÇÕES</w:t>
            </w:r>
          </w:p>
        </w:tc>
        <w:tc>
          <w:tcPr>
            <w:tcW w:w="585" w:type="pct"/>
            <w:gridSpan w:val="2"/>
            <w:tcBorders>
              <w:top w:val="nil"/>
              <w:left w:val="nil"/>
              <w:bottom w:val="single" w:sz="4" w:space="0" w:color="000000"/>
              <w:right w:val="single" w:sz="4" w:space="0" w:color="000000"/>
            </w:tcBorders>
            <w:vAlign w:val="center"/>
          </w:tcPr>
          <w:p w14:paraId="033D8EF9" w14:textId="77777777" w:rsidR="007E1D90" w:rsidRDefault="00364A4F" w:rsidP="007E1D90">
            <w:pPr>
              <w:ind w:left="-63" w:hanging="142"/>
              <w:jc w:val="center"/>
              <w:rPr>
                <w:b/>
                <w:sz w:val="18"/>
                <w:szCs w:val="18"/>
              </w:rPr>
            </w:pPr>
            <w:r w:rsidRPr="00C5197D">
              <w:rPr>
                <w:b/>
                <w:sz w:val="18"/>
                <w:szCs w:val="18"/>
              </w:rPr>
              <w:t>ATENDEU</w:t>
            </w:r>
          </w:p>
          <w:p w14:paraId="6B38F4F6" w14:textId="642F3CD4" w:rsidR="00364A4F" w:rsidRPr="00C5197D" w:rsidRDefault="00364A4F" w:rsidP="007E1D90">
            <w:pPr>
              <w:ind w:left="-63" w:hanging="142"/>
              <w:jc w:val="center"/>
              <w:rPr>
                <w:b/>
                <w:sz w:val="18"/>
                <w:szCs w:val="18"/>
              </w:rPr>
            </w:pPr>
            <w:r w:rsidRPr="00C5197D">
              <w:rPr>
                <w:b/>
                <w:sz w:val="18"/>
                <w:szCs w:val="18"/>
              </w:rPr>
              <w:t>SIM/NÃO</w:t>
            </w:r>
          </w:p>
        </w:tc>
        <w:tc>
          <w:tcPr>
            <w:tcW w:w="785" w:type="pct"/>
            <w:gridSpan w:val="2"/>
            <w:tcBorders>
              <w:top w:val="single" w:sz="4" w:space="0" w:color="000000"/>
              <w:left w:val="nil"/>
              <w:bottom w:val="single" w:sz="4" w:space="0" w:color="000000"/>
              <w:right w:val="single" w:sz="4" w:space="0" w:color="000000"/>
            </w:tcBorders>
            <w:vAlign w:val="center"/>
          </w:tcPr>
          <w:p w14:paraId="031A6241" w14:textId="77777777" w:rsidR="00364A4F" w:rsidRPr="00C5197D" w:rsidRDefault="00364A4F" w:rsidP="002F3132">
            <w:pPr>
              <w:ind w:left="289" w:hanging="425"/>
              <w:jc w:val="center"/>
              <w:rPr>
                <w:b/>
                <w:sz w:val="18"/>
                <w:szCs w:val="18"/>
              </w:rPr>
            </w:pPr>
            <w:r w:rsidRPr="00C5197D">
              <w:rPr>
                <w:b/>
                <w:sz w:val="18"/>
                <w:szCs w:val="18"/>
              </w:rPr>
              <w:t>OBRIGATÓRIA OU PD</w:t>
            </w:r>
          </w:p>
        </w:tc>
      </w:tr>
      <w:tr w:rsidR="00364A4F" w:rsidRPr="00C5197D" w14:paraId="70930018"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58"/>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4E450C15" w14:textId="77777777" w:rsidR="00364A4F" w:rsidRPr="00C5197D" w:rsidRDefault="00364A4F" w:rsidP="000D050B">
            <w:pPr>
              <w:jc w:val="center"/>
            </w:pPr>
            <w:r w:rsidRPr="00C5197D">
              <w:t>1</w:t>
            </w:r>
          </w:p>
        </w:tc>
        <w:tc>
          <w:tcPr>
            <w:tcW w:w="3161" w:type="pct"/>
            <w:tcBorders>
              <w:top w:val="single" w:sz="4" w:space="0" w:color="000000"/>
              <w:left w:val="nil"/>
              <w:bottom w:val="single" w:sz="4" w:space="0" w:color="000000"/>
              <w:right w:val="single" w:sz="4" w:space="0" w:color="000000"/>
            </w:tcBorders>
            <w:vAlign w:val="center"/>
          </w:tcPr>
          <w:p w14:paraId="49ED5F97" w14:textId="77777777" w:rsidR="00364A4F" w:rsidRPr="00C5197D" w:rsidRDefault="00364A4F" w:rsidP="000D050B">
            <w:pPr>
              <w:ind w:left="118" w:right="111" w:hanging="24"/>
            </w:pPr>
            <w:r w:rsidRPr="00C5197D">
              <w:t>Deverá permitir a geração de notificações para um conjunto de elementos previamente selecionados de um tema.</w:t>
            </w:r>
          </w:p>
        </w:tc>
        <w:tc>
          <w:tcPr>
            <w:tcW w:w="585" w:type="pct"/>
            <w:gridSpan w:val="2"/>
            <w:tcBorders>
              <w:top w:val="single" w:sz="4" w:space="0" w:color="000000"/>
              <w:left w:val="nil"/>
              <w:bottom w:val="single" w:sz="4" w:space="0" w:color="000000"/>
              <w:right w:val="single" w:sz="4" w:space="0" w:color="000000"/>
            </w:tcBorders>
            <w:vAlign w:val="center"/>
          </w:tcPr>
          <w:p w14:paraId="3278F527"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6561B614" w14:textId="77777777" w:rsidR="00364A4F" w:rsidRPr="00C5197D" w:rsidRDefault="00364A4F" w:rsidP="000D050B">
            <w:pPr>
              <w:jc w:val="center"/>
            </w:pPr>
            <w:r w:rsidRPr="00C5197D">
              <w:t>Obrigatória</w:t>
            </w:r>
          </w:p>
        </w:tc>
      </w:tr>
      <w:tr w:rsidR="00364A4F" w:rsidRPr="00C5197D" w14:paraId="48C48A2E"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420"/>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527788F6" w14:textId="77777777" w:rsidR="00364A4F" w:rsidRPr="00C5197D" w:rsidRDefault="00364A4F" w:rsidP="000D050B">
            <w:pPr>
              <w:jc w:val="center"/>
            </w:pPr>
            <w:r w:rsidRPr="00C5197D">
              <w:t>2</w:t>
            </w:r>
          </w:p>
        </w:tc>
        <w:tc>
          <w:tcPr>
            <w:tcW w:w="3161" w:type="pct"/>
            <w:tcBorders>
              <w:top w:val="single" w:sz="4" w:space="0" w:color="000000"/>
              <w:left w:val="nil"/>
              <w:bottom w:val="single" w:sz="4" w:space="0" w:color="000000"/>
              <w:right w:val="single" w:sz="4" w:space="0" w:color="000000"/>
            </w:tcBorders>
            <w:vAlign w:val="center"/>
          </w:tcPr>
          <w:p w14:paraId="4ECE231A" w14:textId="77777777" w:rsidR="00364A4F" w:rsidRPr="00C5197D" w:rsidRDefault="00364A4F" w:rsidP="000D050B">
            <w:pPr>
              <w:ind w:left="118" w:right="111" w:hanging="24"/>
            </w:pPr>
            <w:r w:rsidRPr="00C5197D">
              <w:t>As notificações deverão ser formatadas a partir de um arquivo de parametrização que permita definir perfeitamente os elementos do documento, de forma que as certidões possam ser configuradas para atender múltiplas finalidades.</w:t>
            </w:r>
          </w:p>
        </w:tc>
        <w:tc>
          <w:tcPr>
            <w:tcW w:w="585" w:type="pct"/>
            <w:gridSpan w:val="2"/>
            <w:tcBorders>
              <w:top w:val="single" w:sz="4" w:space="0" w:color="000000"/>
              <w:left w:val="nil"/>
              <w:bottom w:val="single" w:sz="4" w:space="0" w:color="000000"/>
              <w:right w:val="single" w:sz="4" w:space="0" w:color="000000"/>
            </w:tcBorders>
            <w:vAlign w:val="center"/>
          </w:tcPr>
          <w:p w14:paraId="55257F33"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1A8DB0CE" w14:textId="77777777" w:rsidR="00364A4F" w:rsidRPr="00C5197D" w:rsidRDefault="00364A4F" w:rsidP="000D050B">
            <w:pPr>
              <w:jc w:val="center"/>
            </w:pPr>
            <w:r w:rsidRPr="00C5197D">
              <w:t>Obrigatória</w:t>
            </w:r>
          </w:p>
        </w:tc>
      </w:tr>
      <w:tr w:rsidR="00364A4F" w:rsidRPr="00C5197D" w14:paraId="1F4CCA3F"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66"/>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36F5DB28" w14:textId="77777777" w:rsidR="00364A4F" w:rsidRPr="00C5197D" w:rsidRDefault="00364A4F" w:rsidP="000D050B">
            <w:pPr>
              <w:jc w:val="center"/>
            </w:pPr>
            <w:r w:rsidRPr="00C5197D">
              <w:t>3</w:t>
            </w:r>
          </w:p>
        </w:tc>
        <w:tc>
          <w:tcPr>
            <w:tcW w:w="3161" w:type="pct"/>
            <w:tcBorders>
              <w:top w:val="single" w:sz="4" w:space="0" w:color="000000"/>
              <w:left w:val="nil"/>
              <w:bottom w:val="single" w:sz="4" w:space="0" w:color="000000"/>
              <w:right w:val="single" w:sz="4" w:space="0" w:color="000000"/>
            </w:tcBorders>
            <w:vAlign w:val="center"/>
          </w:tcPr>
          <w:p w14:paraId="10E55C36" w14:textId="77777777" w:rsidR="00364A4F" w:rsidRPr="00C5197D" w:rsidRDefault="00364A4F" w:rsidP="000D050B">
            <w:pPr>
              <w:ind w:left="118" w:right="111" w:hanging="24"/>
            </w:pPr>
            <w:r w:rsidRPr="00C5197D">
              <w:t>O arquivo de parametrização deverá permitir definir a localização e formatação livre de textos, especificada a fonte de impressão e justificados em coluna.</w:t>
            </w:r>
          </w:p>
        </w:tc>
        <w:tc>
          <w:tcPr>
            <w:tcW w:w="585" w:type="pct"/>
            <w:gridSpan w:val="2"/>
            <w:tcBorders>
              <w:top w:val="single" w:sz="4" w:space="0" w:color="000000"/>
              <w:left w:val="nil"/>
              <w:bottom w:val="single" w:sz="4" w:space="0" w:color="000000"/>
              <w:right w:val="single" w:sz="4" w:space="0" w:color="000000"/>
            </w:tcBorders>
            <w:vAlign w:val="center"/>
          </w:tcPr>
          <w:p w14:paraId="4A0F2C74"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432937C1" w14:textId="77777777" w:rsidR="00364A4F" w:rsidRPr="00C5197D" w:rsidRDefault="00364A4F" w:rsidP="000D050B">
            <w:pPr>
              <w:jc w:val="center"/>
            </w:pPr>
            <w:r w:rsidRPr="00C5197D">
              <w:t>Obrigatória</w:t>
            </w:r>
          </w:p>
        </w:tc>
      </w:tr>
      <w:tr w:rsidR="00364A4F" w:rsidRPr="00C5197D" w14:paraId="607E2F5E"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420"/>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5FF79246" w14:textId="77777777" w:rsidR="00364A4F" w:rsidRPr="00C5197D" w:rsidRDefault="00364A4F" w:rsidP="000D050B">
            <w:pPr>
              <w:jc w:val="center"/>
            </w:pPr>
            <w:r w:rsidRPr="00C5197D">
              <w:t>4</w:t>
            </w:r>
          </w:p>
        </w:tc>
        <w:tc>
          <w:tcPr>
            <w:tcW w:w="3161" w:type="pct"/>
            <w:tcBorders>
              <w:top w:val="single" w:sz="4" w:space="0" w:color="000000"/>
              <w:left w:val="nil"/>
              <w:bottom w:val="single" w:sz="4" w:space="0" w:color="000000"/>
              <w:right w:val="single" w:sz="4" w:space="0" w:color="000000"/>
            </w:tcBorders>
            <w:vAlign w:val="center"/>
          </w:tcPr>
          <w:p w14:paraId="37B37AE5" w14:textId="77777777" w:rsidR="00364A4F" w:rsidRPr="00C5197D" w:rsidRDefault="00364A4F" w:rsidP="000D050B">
            <w:pPr>
              <w:ind w:left="118" w:right="111" w:hanging="24"/>
            </w:pPr>
            <w:r w:rsidRPr="00C5197D">
              <w:t>O arquivo de parametrização deverá permitir definir o posicionamento e dimensionamento de imagens e fotos.</w:t>
            </w:r>
          </w:p>
        </w:tc>
        <w:tc>
          <w:tcPr>
            <w:tcW w:w="585" w:type="pct"/>
            <w:gridSpan w:val="2"/>
            <w:tcBorders>
              <w:top w:val="single" w:sz="4" w:space="0" w:color="000000"/>
              <w:left w:val="nil"/>
              <w:bottom w:val="single" w:sz="4" w:space="0" w:color="000000"/>
              <w:right w:val="single" w:sz="4" w:space="0" w:color="000000"/>
            </w:tcBorders>
            <w:vAlign w:val="center"/>
          </w:tcPr>
          <w:p w14:paraId="7B7E7981"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3E0853A8" w14:textId="77777777" w:rsidR="00364A4F" w:rsidRPr="00C5197D" w:rsidRDefault="00364A4F" w:rsidP="000D050B">
            <w:pPr>
              <w:jc w:val="center"/>
            </w:pPr>
            <w:r w:rsidRPr="00C5197D">
              <w:t>Obrigatória</w:t>
            </w:r>
          </w:p>
        </w:tc>
      </w:tr>
      <w:tr w:rsidR="00364A4F" w:rsidRPr="00C5197D" w14:paraId="506B6A95"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420"/>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63EC1318" w14:textId="77777777" w:rsidR="00364A4F" w:rsidRPr="00C5197D" w:rsidRDefault="00364A4F" w:rsidP="000D050B">
            <w:pPr>
              <w:jc w:val="center"/>
            </w:pPr>
            <w:r w:rsidRPr="00C5197D">
              <w:t>5</w:t>
            </w:r>
          </w:p>
        </w:tc>
        <w:tc>
          <w:tcPr>
            <w:tcW w:w="3161" w:type="pct"/>
            <w:tcBorders>
              <w:top w:val="single" w:sz="4" w:space="0" w:color="000000"/>
              <w:left w:val="nil"/>
              <w:bottom w:val="single" w:sz="4" w:space="0" w:color="000000"/>
              <w:right w:val="single" w:sz="4" w:space="0" w:color="000000"/>
            </w:tcBorders>
            <w:vAlign w:val="center"/>
          </w:tcPr>
          <w:p w14:paraId="72A579C6" w14:textId="77777777" w:rsidR="00364A4F" w:rsidRPr="00C5197D" w:rsidRDefault="00364A4F" w:rsidP="000D050B">
            <w:pPr>
              <w:ind w:left="118" w:right="111" w:hanging="24"/>
            </w:pPr>
            <w:r w:rsidRPr="00C5197D">
              <w:t>O arquivo de parametrização deverá permitir definir o posicionamento e dimensionamento de mapas que contenham imagens de fundo, e mapas vetoriais superpostos e realce do objeto que está sendo identificado, além de coordenadas geográficas.</w:t>
            </w:r>
          </w:p>
        </w:tc>
        <w:tc>
          <w:tcPr>
            <w:tcW w:w="585" w:type="pct"/>
            <w:gridSpan w:val="2"/>
            <w:tcBorders>
              <w:top w:val="single" w:sz="4" w:space="0" w:color="000000"/>
              <w:left w:val="nil"/>
              <w:bottom w:val="single" w:sz="4" w:space="0" w:color="000000"/>
              <w:right w:val="single" w:sz="4" w:space="0" w:color="000000"/>
            </w:tcBorders>
            <w:vAlign w:val="center"/>
          </w:tcPr>
          <w:p w14:paraId="513D9D03"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43BD4E23" w14:textId="77777777" w:rsidR="00364A4F" w:rsidRPr="00C5197D" w:rsidRDefault="00364A4F" w:rsidP="000D050B">
            <w:pPr>
              <w:jc w:val="center"/>
            </w:pPr>
            <w:r w:rsidRPr="00C5197D">
              <w:t>Obrigatória</w:t>
            </w:r>
          </w:p>
        </w:tc>
      </w:tr>
      <w:tr w:rsidR="00364A4F" w:rsidRPr="00C5197D" w14:paraId="6B59BC92"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420"/>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43E4B61D" w14:textId="77777777" w:rsidR="00364A4F" w:rsidRPr="00C5197D" w:rsidRDefault="00364A4F" w:rsidP="000D050B">
            <w:pPr>
              <w:jc w:val="center"/>
            </w:pPr>
            <w:r w:rsidRPr="00C5197D">
              <w:t>6</w:t>
            </w:r>
          </w:p>
        </w:tc>
        <w:tc>
          <w:tcPr>
            <w:tcW w:w="3161" w:type="pct"/>
            <w:tcBorders>
              <w:top w:val="single" w:sz="4" w:space="0" w:color="000000"/>
              <w:left w:val="nil"/>
              <w:bottom w:val="single" w:sz="4" w:space="0" w:color="000000"/>
              <w:right w:val="single" w:sz="4" w:space="0" w:color="000000"/>
            </w:tcBorders>
            <w:vAlign w:val="center"/>
          </w:tcPr>
          <w:p w14:paraId="382B4429" w14:textId="77777777" w:rsidR="00364A4F" w:rsidRPr="00C5197D" w:rsidRDefault="00364A4F" w:rsidP="000D050B">
            <w:pPr>
              <w:ind w:left="118" w:right="111" w:hanging="24"/>
            </w:pPr>
            <w:r w:rsidRPr="00C5197D">
              <w:t>O arquivo de parametrização deverá permitir definir a obtenção de variáveis obtidas de atributos específicos, recuperados de quaisquer temas relacionados ao objeto selecionado.</w:t>
            </w:r>
          </w:p>
        </w:tc>
        <w:tc>
          <w:tcPr>
            <w:tcW w:w="585" w:type="pct"/>
            <w:gridSpan w:val="2"/>
            <w:tcBorders>
              <w:top w:val="single" w:sz="4" w:space="0" w:color="000000"/>
              <w:left w:val="nil"/>
              <w:bottom w:val="single" w:sz="4" w:space="0" w:color="000000"/>
              <w:right w:val="single" w:sz="4" w:space="0" w:color="000000"/>
            </w:tcBorders>
            <w:vAlign w:val="center"/>
          </w:tcPr>
          <w:p w14:paraId="6EE2B9A0"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0AF81C13" w14:textId="77777777" w:rsidR="00364A4F" w:rsidRPr="00C5197D" w:rsidRDefault="00364A4F" w:rsidP="000D050B">
            <w:pPr>
              <w:jc w:val="center"/>
            </w:pPr>
            <w:r w:rsidRPr="00C5197D">
              <w:t>Obrigatória</w:t>
            </w:r>
          </w:p>
        </w:tc>
      </w:tr>
      <w:tr w:rsidR="00364A4F" w:rsidRPr="00C5197D" w14:paraId="61016FBB"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420"/>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6CA42BAA" w14:textId="77777777" w:rsidR="00364A4F" w:rsidRPr="00C5197D" w:rsidRDefault="00364A4F" w:rsidP="000D050B">
            <w:pPr>
              <w:jc w:val="center"/>
            </w:pPr>
            <w:r w:rsidRPr="00C5197D">
              <w:t>7</w:t>
            </w:r>
          </w:p>
        </w:tc>
        <w:tc>
          <w:tcPr>
            <w:tcW w:w="3161" w:type="pct"/>
            <w:tcBorders>
              <w:top w:val="single" w:sz="4" w:space="0" w:color="000000"/>
              <w:left w:val="nil"/>
              <w:bottom w:val="single" w:sz="4" w:space="0" w:color="000000"/>
              <w:right w:val="single" w:sz="4" w:space="0" w:color="000000"/>
            </w:tcBorders>
            <w:vAlign w:val="center"/>
          </w:tcPr>
          <w:p w14:paraId="712C180F" w14:textId="77777777" w:rsidR="00364A4F" w:rsidRPr="00C5197D" w:rsidRDefault="00364A4F" w:rsidP="000D050B">
            <w:pPr>
              <w:ind w:left="118" w:right="111" w:hanging="24"/>
            </w:pPr>
            <w:r w:rsidRPr="00C5197D">
              <w:t>O arquivo de parametrização deverá permitir definir a obtenção de variáveis a partir de cruzamentos espaciais.</w:t>
            </w:r>
          </w:p>
        </w:tc>
        <w:tc>
          <w:tcPr>
            <w:tcW w:w="585" w:type="pct"/>
            <w:gridSpan w:val="2"/>
            <w:tcBorders>
              <w:top w:val="single" w:sz="4" w:space="0" w:color="000000"/>
              <w:left w:val="nil"/>
              <w:bottom w:val="single" w:sz="4" w:space="0" w:color="000000"/>
              <w:right w:val="single" w:sz="4" w:space="0" w:color="000000"/>
            </w:tcBorders>
            <w:vAlign w:val="center"/>
          </w:tcPr>
          <w:p w14:paraId="43A3E8AA"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0221AD49" w14:textId="77777777" w:rsidR="00364A4F" w:rsidRPr="00C5197D" w:rsidRDefault="00364A4F" w:rsidP="000D050B">
            <w:pPr>
              <w:jc w:val="center"/>
            </w:pPr>
            <w:r w:rsidRPr="00C5197D">
              <w:t>Obrigatória</w:t>
            </w:r>
          </w:p>
        </w:tc>
      </w:tr>
      <w:tr w:rsidR="00364A4F" w:rsidRPr="00C5197D" w14:paraId="5DA9DCE3"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420"/>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0F284B34" w14:textId="77777777" w:rsidR="00364A4F" w:rsidRPr="00C5197D" w:rsidRDefault="00364A4F" w:rsidP="000D050B">
            <w:pPr>
              <w:jc w:val="center"/>
            </w:pPr>
            <w:r w:rsidRPr="00C5197D">
              <w:t>8</w:t>
            </w:r>
          </w:p>
        </w:tc>
        <w:tc>
          <w:tcPr>
            <w:tcW w:w="3161" w:type="pct"/>
            <w:tcBorders>
              <w:top w:val="single" w:sz="4" w:space="0" w:color="000000"/>
              <w:left w:val="nil"/>
              <w:bottom w:val="single" w:sz="4" w:space="0" w:color="000000"/>
              <w:right w:val="single" w:sz="4" w:space="0" w:color="000000"/>
            </w:tcBorders>
            <w:vAlign w:val="center"/>
          </w:tcPr>
          <w:p w14:paraId="17D9D472" w14:textId="77777777" w:rsidR="00364A4F" w:rsidRPr="00C5197D" w:rsidRDefault="00364A4F" w:rsidP="000D050B">
            <w:pPr>
              <w:ind w:left="118" w:right="111" w:hanging="24"/>
            </w:pPr>
            <w:r w:rsidRPr="00C5197D">
              <w:t>O arquivo de parametrização deverá permitir definir o posicionamento e composição de quadros e tabelas gerados a partir das variáveis obtidas.</w:t>
            </w:r>
          </w:p>
        </w:tc>
        <w:tc>
          <w:tcPr>
            <w:tcW w:w="585" w:type="pct"/>
            <w:gridSpan w:val="2"/>
            <w:tcBorders>
              <w:top w:val="single" w:sz="4" w:space="0" w:color="000000"/>
              <w:left w:val="nil"/>
              <w:bottom w:val="single" w:sz="4" w:space="0" w:color="000000"/>
              <w:right w:val="single" w:sz="4" w:space="0" w:color="000000"/>
            </w:tcBorders>
            <w:vAlign w:val="center"/>
          </w:tcPr>
          <w:p w14:paraId="1AB7E8FE"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1C720801" w14:textId="77777777" w:rsidR="00364A4F" w:rsidRPr="00C5197D" w:rsidRDefault="00364A4F" w:rsidP="000D050B">
            <w:pPr>
              <w:jc w:val="center"/>
            </w:pPr>
            <w:r w:rsidRPr="00C5197D">
              <w:t>Obrigatória</w:t>
            </w:r>
          </w:p>
        </w:tc>
      </w:tr>
      <w:tr w:rsidR="00364A4F" w:rsidRPr="00C5197D" w14:paraId="2D34A646"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420"/>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588BD817" w14:textId="77777777" w:rsidR="00364A4F" w:rsidRPr="00C5197D" w:rsidRDefault="00364A4F" w:rsidP="000D050B">
            <w:pPr>
              <w:jc w:val="center"/>
            </w:pPr>
            <w:r w:rsidRPr="00C5197D">
              <w:t>9</w:t>
            </w:r>
          </w:p>
        </w:tc>
        <w:tc>
          <w:tcPr>
            <w:tcW w:w="3161" w:type="pct"/>
            <w:tcBorders>
              <w:top w:val="single" w:sz="4" w:space="0" w:color="000000"/>
              <w:left w:val="nil"/>
              <w:bottom w:val="single" w:sz="4" w:space="0" w:color="000000"/>
              <w:right w:val="single" w:sz="4" w:space="0" w:color="000000"/>
            </w:tcBorders>
            <w:vAlign w:val="center"/>
          </w:tcPr>
          <w:p w14:paraId="07EDCC37" w14:textId="77777777" w:rsidR="00364A4F" w:rsidRPr="00C5197D" w:rsidRDefault="00364A4F" w:rsidP="000D050B">
            <w:pPr>
              <w:ind w:left="118" w:right="111" w:hanging="24"/>
            </w:pPr>
            <w:r w:rsidRPr="00C5197D">
              <w:t xml:space="preserve">O arquivo de parametrização deverá permitir definir a substituição de variáveis na composição de textos. </w:t>
            </w:r>
          </w:p>
        </w:tc>
        <w:tc>
          <w:tcPr>
            <w:tcW w:w="585" w:type="pct"/>
            <w:gridSpan w:val="2"/>
            <w:tcBorders>
              <w:top w:val="single" w:sz="4" w:space="0" w:color="000000"/>
              <w:left w:val="nil"/>
              <w:bottom w:val="single" w:sz="4" w:space="0" w:color="000000"/>
              <w:right w:val="single" w:sz="4" w:space="0" w:color="000000"/>
            </w:tcBorders>
            <w:vAlign w:val="center"/>
          </w:tcPr>
          <w:p w14:paraId="48C015FF"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0C18C470" w14:textId="77777777" w:rsidR="00364A4F" w:rsidRPr="00C5197D" w:rsidRDefault="00364A4F" w:rsidP="000D050B">
            <w:pPr>
              <w:jc w:val="center"/>
            </w:pPr>
            <w:r w:rsidRPr="00C5197D">
              <w:t>Obrigatória</w:t>
            </w:r>
          </w:p>
        </w:tc>
      </w:tr>
      <w:tr w:rsidR="00364A4F" w:rsidRPr="00C5197D" w14:paraId="7A53643C"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57DB9E00" w14:textId="77777777" w:rsidR="00364A4F" w:rsidRPr="00C5197D" w:rsidRDefault="00364A4F" w:rsidP="000D050B">
            <w:pPr>
              <w:jc w:val="center"/>
            </w:pPr>
            <w:r w:rsidRPr="00C5197D">
              <w:t>10</w:t>
            </w:r>
          </w:p>
        </w:tc>
        <w:tc>
          <w:tcPr>
            <w:tcW w:w="3161" w:type="pct"/>
            <w:tcBorders>
              <w:top w:val="single" w:sz="4" w:space="0" w:color="000000"/>
              <w:left w:val="nil"/>
              <w:bottom w:val="single" w:sz="4" w:space="0" w:color="000000"/>
              <w:right w:val="single" w:sz="4" w:space="0" w:color="000000"/>
            </w:tcBorders>
            <w:vAlign w:val="center"/>
          </w:tcPr>
          <w:p w14:paraId="1F494649" w14:textId="77777777" w:rsidR="00364A4F" w:rsidRPr="00C5197D" w:rsidRDefault="00364A4F" w:rsidP="000D050B">
            <w:pPr>
              <w:ind w:left="118" w:right="111" w:hanging="24"/>
            </w:pPr>
            <w:r w:rsidRPr="00C5197D">
              <w:t>O arquivo de parametrização deverá permitir definir a inclusão de endereço para consultar a autenticidade.</w:t>
            </w:r>
          </w:p>
        </w:tc>
        <w:tc>
          <w:tcPr>
            <w:tcW w:w="585" w:type="pct"/>
            <w:gridSpan w:val="2"/>
            <w:tcBorders>
              <w:top w:val="single" w:sz="4" w:space="0" w:color="000000"/>
              <w:left w:val="nil"/>
              <w:bottom w:val="single" w:sz="4" w:space="0" w:color="000000"/>
              <w:right w:val="single" w:sz="4" w:space="0" w:color="000000"/>
            </w:tcBorders>
            <w:vAlign w:val="center"/>
          </w:tcPr>
          <w:p w14:paraId="591A21A7"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5A89FA47" w14:textId="77777777" w:rsidR="00364A4F" w:rsidRPr="00C5197D" w:rsidRDefault="00364A4F" w:rsidP="000D050B">
            <w:pPr>
              <w:jc w:val="center"/>
            </w:pPr>
            <w:r w:rsidRPr="00C5197D">
              <w:t>Obrigatória</w:t>
            </w:r>
          </w:p>
        </w:tc>
      </w:tr>
      <w:tr w:rsidR="00364A4F" w:rsidRPr="00C5197D" w14:paraId="44831F37"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420"/>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6C3947F5" w14:textId="77777777" w:rsidR="00364A4F" w:rsidRPr="00C5197D" w:rsidRDefault="00364A4F" w:rsidP="000D050B">
            <w:pPr>
              <w:jc w:val="center"/>
            </w:pPr>
            <w:r w:rsidRPr="00C5197D">
              <w:t>11</w:t>
            </w:r>
          </w:p>
        </w:tc>
        <w:tc>
          <w:tcPr>
            <w:tcW w:w="3161" w:type="pct"/>
            <w:tcBorders>
              <w:top w:val="single" w:sz="4" w:space="0" w:color="000000"/>
              <w:left w:val="nil"/>
              <w:bottom w:val="single" w:sz="4" w:space="0" w:color="000000"/>
              <w:right w:val="single" w:sz="4" w:space="0" w:color="000000"/>
            </w:tcBorders>
            <w:vAlign w:val="center"/>
          </w:tcPr>
          <w:p w14:paraId="6C8A6D13" w14:textId="77777777" w:rsidR="00364A4F" w:rsidRPr="00C5197D" w:rsidRDefault="00364A4F" w:rsidP="000D050B">
            <w:pPr>
              <w:ind w:left="118" w:right="111" w:hanging="24"/>
            </w:pPr>
            <w:r w:rsidRPr="00C5197D">
              <w:t xml:space="preserve">A emissão de notificações deverá ser realizada através da filtragem de elementos de um tema, definindo a quantidade de notificações que serão geradas, por arquivo </w:t>
            </w:r>
            <w:proofErr w:type="spellStart"/>
            <w:r w:rsidRPr="00C5197D">
              <w:t>pdf</w:t>
            </w:r>
            <w:proofErr w:type="spellEnd"/>
            <w:r w:rsidRPr="00C5197D">
              <w:t>, e o número total de notificações a ser gerada no lote, definidas pelo número de ordem inicial e final.</w:t>
            </w:r>
          </w:p>
        </w:tc>
        <w:tc>
          <w:tcPr>
            <w:tcW w:w="585" w:type="pct"/>
            <w:gridSpan w:val="2"/>
            <w:tcBorders>
              <w:top w:val="single" w:sz="4" w:space="0" w:color="000000"/>
              <w:left w:val="nil"/>
              <w:bottom w:val="single" w:sz="4" w:space="0" w:color="000000"/>
              <w:right w:val="single" w:sz="4" w:space="0" w:color="000000"/>
            </w:tcBorders>
            <w:vAlign w:val="center"/>
          </w:tcPr>
          <w:p w14:paraId="15876179"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05B32445" w14:textId="77777777" w:rsidR="00364A4F" w:rsidRPr="00C5197D" w:rsidRDefault="00364A4F" w:rsidP="000D050B">
            <w:pPr>
              <w:jc w:val="center"/>
            </w:pPr>
            <w:r w:rsidRPr="00C5197D">
              <w:t>Obrigatória</w:t>
            </w:r>
          </w:p>
        </w:tc>
      </w:tr>
      <w:tr w:rsidR="00364A4F" w:rsidRPr="00C5197D" w14:paraId="0ACC7DC8"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30"/>
        </w:trPr>
        <w:tc>
          <w:tcPr>
            <w:tcW w:w="428" w:type="pct"/>
            <w:gridSpan w:val="3"/>
            <w:tcBorders>
              <w:top w:val="nil"/>
              <w:left w:val="single" w:sz="4" w:space="0" w:color="000000"/>
              <w:bottom w:val="single" w:sz="4" w:space="0" w:color="000000"/>
              <w:right w:val="single" w:sz="4" w:space="0" w:color="000000"/>
            </w:tcBorders>
            <w:vAlign w:val="center"/>
          </w:tcPr>
          <w:p w14:paraId="75516B00" w14:textId="77777777" w:rsidR="00364A4F" w:rsidRPr="00C5197D" w:rsidRDefault="00364A4F" w:rsidP="000D050B">
            <w:pPr>
              <w:jc w:val="center"/>
              <w:rPr>
                <w:b/>
                <w:sz w:val="18"/>
                <w:szCs w:val="18"/>
              </w:rPr>
            </w:pPr>
            <w:r w:rsidRPr="00C5197D">
              <w:rPr>
                <w:b/>
                <w:sz w:val="18"/>
                <w:szCs w:val="18"/>
              </w:rPr>
              <w:t>ITEM</w:t>
            </w:r>
          </w:p>
        </w:tc>
        <w:tc>
          <w:tcPr>
            <w:tcW w:w="3161" w:type="pct"/>
            <w:tcBorders>
              <w:top w:val="nil"/>
              <w:left w:val="nil"/>
              <w:bottom w:val="single" w:sz="4" w:space="0" w:color="000000"/>
              <w:right w:val="single" w:sz="4" w:space="0" w:color="000000"/>
            </w:tcBorders>
            <w:vAlign w:val="center"/>
          </w:tcPr>
          <w:p w14:paraId="4F82E007" w14:textId="77777777" w:rsidR="00364A4F" w:rsidRPr="00C5197D" w:rsidRDefault="00364A4F" w:rsidP="000D050B">
            <w:pPr>
              <w:ind w:left="118" w:right="111" w:hanging="24"/>
              <w:jc w:val="center"/>
              <w:rPr>
                <w:b/>
              </w:rPr>
            </w:pPr>
            <w:r w:rsidRPr="00C5197D">
              <w:rPr>
                <w:b/>
              </w:rPr>
              <w:t>MEMORIAL DESCRITIVO DE GLEBAS E LOTES</w:t>
            </w:r>
          </w:p>
        </w:tc>
        <w:tc>
          <w:tcPr>
            <w:tcW w:w="585" w:type="pct"/>
            <w:gridSpan w:val="2"/>
            <w:tcBorders>
              <w:top w:val="nil"/>
              <w:left w:val="nil"/>
              <w:bottom w:val="single" w:sz="4" w:space="0" w:color="000000"/>
              <w:right w:val="single" w:sz="4" w:space="0" w:color="000000"/>
            </w:tcBorders>
            <w:vAlign w:val="center"/>
          </w:tcPr>
          <w:p w14:paraId="6AD93E4A" w14:textId="77777777" w:rsidR="00364A4F" w:rsidRPr="00C5197D" w:rsidRDefault="00364A4F" w:rsidP="002F3132">
            <w:pPr>
              <w:ind w:left="-205" w:firstLine="0"/>
              <w:jc w:val="center"/>
              <w:rPr>
                <w:b/>
                <w:sz w:val="18"/>
                <w:szCs w:val="18"/>
              </w:rPr>
            </w:pPr>
            <w:r w:rsidRPr="00C5197D">
              <w:rPr>
                <w:b/>
                <w:sz w:val="18"/>
                <w:szCs w:val="18"/>
              </w:rPr>
              <w:t>ATENDEU SIM/NÃO</w:t>
            </w:r>
          </w:p>
        </w:tc>
        <w:tc>
          <w:tcPr>
            <w:tcW w:w="785" w:type="pct"/>
            <w:gridSpan w:val="2"/>
            <w:tcBorders>
              <w:top w:val="single" w:sz="4" w:space="0" w:color="000000"/>
              <w:left w:val="nil"/>
              <w:bottom w:val="single" w:sz="4" w:space="0" w:color="000000"/>
              <w:right w:val="single" w:sz="4" w:space="0" w:color="000000"/>
            </w:tcBorders>
            <w:vAlign w:val="center"/>
          </w:tcPr>
          <w:p w14:paraId="2B377D3E" w14:textId="77777777" w:rsidR="00364A4F" w:rsidRPr="00C5197D" w:rsidRDefault="00364A4F" w:rsidP="002F3132">
            <w:pPr>
              <w:ind w:left="6" w:hanging="142"/>
              <w:jc w:val="center"/>
              <w:rPr>
                <w:b/>
                <w:sz w:val="18"/>
                <w:szCs w:val="18"/>
              </w:rPr>
            </w:pPr>
            <w:r w:rsidRPr="00C5197D">
              <w:rPr>
                <w:b/>
                <w:sz w:val="18"/>
                <w:szCs w:val="18"/>
              </w:rPr>
              <w:t>OBRIGATÓRIA OU PD</w:t>
            </w:r>
          </w:p>
        </w:tc>
      </w:tr>
      <w:tr w:rsidR="00364A4F" w:rsidRPr="00C5197D" w14:paraId="73AAC38F"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464"/>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6202155B" w14:textId="77777777" w:rsidR="00364A4F" w:rsidRPr="00C5197D" w:rsidRDefault="00364A4F" w:rsidP="000D050B">
            <w:pPr>
              <w:jc w:val="center"/>
            </w:pPr>
            <w:r w:rsidRPr="00C5197D">
              <w:t>1</w:t>
            </w:r>
          </w:p>
        </w:tc>
        <w:tc>
          <w:tcPr>
            <w:tcW w:w="3161" w:type="pct"/>
            <w:tcBorders>
              <w:top w:val="single" w:sz="4" w:space="0" w:color="000000"/>
              <w:left w:val="nil"/>
              <w:bottom w:val="single" w:sz="4" w:space="0" w:color="000000"/>
              <w:right w:val="single" w:sz="4" w:space="0" w:color="000000"/>
            </w:tcBorders>
            <w:vAlign w:val="center"/>
          </w:tcPr>
          <w:p w14:paraId="04FA2AA4" w14:textId="77777777" w:rsidR="00364A4F" w:rsidRPr="00C5197D" w:rsidRDefault="00364A4F" w:rsidP="000D050B">
            <w:pPr>
              <w:ind w:left="118" w:right="111" w:hanging="24"/>
            </w:pPr>
            <w:r w:rsidRPr="00C5197D">
              <w:t>O sistema deverá permitir a geração de memoriais descritivos de lotes, glebas e conjunto de lotes, a partir da seleção dos elementos para os quais é desejado a geração dos memoriais.</w:t>
            </w:r>
          </w:p>
        </w:tc>
        <w:tc>
          <w:tcPr>
            <w:tcW w:w="585" w:type="pct"/>
            <w:gridSpan w:val="2"/>
            <w:tcBorders>
              <w:top w:val="single" w:sz="4" w:space="0" w:color="000000"/>
              <w:left w:val="nil"/>
              <w:bottom w:val="single" w:sz="4" w:space="0" w:color="000000"/>
              <w:right w:val="single" w:sz="4" w:space="0" w:color="000000"/>
            </w:tcBorders>
            <w:vAlign w:val="center"/>
          </w:tcPr>
          <w:p w14:paraId="0C427C3F"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6DA525DF" w14:textId="77777777" w:rsidR="00364A4F" w:rsidRPr="00C5197D" w:rsidRDefault="00364A4F" w:rsidP="000D050B">
            <w:pPr>
              <w:jc w:val="center"/>
            </w:pPr>
            <w:r w:rsidRPr="00C5197D">
              <w:t>Obrigatória</w:t>
            </w:r>
          </w:p>
        </w:tc>
      </w:tr>
      <w:tr w:rsidR="00364A4F" w:rsidRPr="00C5197D" w14:paraId="040F8469"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660"/>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791D4659" w14:textId="77777777" w:rsidR="00364A4F" w:rsidRPr="00C5197D" w:rsidRDefault="00364A4F" w:rsidP="000D050B">
            <w:pPr>
              <w:jc w:val="center"/>
            </w:pPr>
            <w:r w:rsidRPr="00C5197D">
              <w:t>2</w:t>
            </w:r>
          </w:p>
        </w:tc>
        <w:tc>
          <w:tcPr>
            <w:tcW w:w="3161" w:type="pct"/>
            <w:tcBorders>
              <w:top w:val="single" w:sz="4" w:space="0" w:color="000000"/>
              <w:left w:val="nil"/>
              <w:bottom w:val="single" w:sz="4" w:space="0" w:color="000000"/>
              <w:right w:val="single" w:sz="4" w:space="0" w:color="000000"/>
            </w:tcBorders>
            <w:vAlign w:val="center"/>
          </w:tcPr>
          <w:p w14:paraId="7320B8D8" w14:textId="77777777" w:rsidR="00364A4F" w:rsidRPr="00C5197D" w:rsidRDefault="00364A4F" w:rsidP="000D050B">
            <w:pPr>
              <w:ind w:left="118" w:right="111" w:hanging="24"/>
            </w:pPr>
            <w:r w:rsidRPr="00C5197D">
              <w:t xml:space="preserve">O memorial deverá permitir indicar a numeração de pontos, suas coordenadas em projeção definida, </w:t>
            </w:r>
            <w:r w:rsidRPr="00C5197D">
              <w:lastRenderedPageBreak/>
              <w:t>azimutes ou rumos, distância entre pontos e indicação dos confrontantes. Os confrontantes podem ser elementos do mesmo tema do objeto, logradouros ou elementos de um tema auxiliar.</w:t>
            </w:r>
          </w:p>
        </w:tc>
        <w:tc>
          <w:tcPr>
            <w:tcW w:w="585" w:type="pct"/>
            <w:gridSpan w:val="2"/>
            <w:tcBorders>
              <w:top w:val="single" w:sz="4" w:space="0" w:color="000000"/>
              <w:left w:val="nil"/>
              <w:bottom w:val="single" w:sz="4" w:space="0" w:color="000000"/>
              <w:right w:val="single" w:sz="4" w:space="0" w:color="000000"/>
            </w:tcBorders>
            <w:vAlign w:val="center"/>
          </w:tcPr>
          <w:p w14:paraId="496021B1"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07F95A72" w14:textId="77777777" w:rsidR="00364A4F" w:rsidRPr="00C5197D" w:rsidRDefault="00364A4F" w:rsidP="000D050B">
            <w:pPr>
              <w:jc w:val="center"/>
            </w:pPr>
            <w:r w:rsidRPr="00C5197D">
              <w:t>Obrigatória</w:t>
            </w:r>
          </w:p>
        </w:tc>
      </w:tr>
      <w:tr w:rsidR="00364A4F" w:rsidRPr="00C5197D" w14:paraId="53A35B33"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420"/>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62575E13" w14:textId="77777777" w:rsidR="00364A4F" w:rsidRPr="00C5197D" w:rsidRDefault="00364A4F" w:rsidP="000D050B">
            <w:pPr>
              <w:jc w:val="center"/>
            </w:pPr>
            <w:r w:rsidRPr="00C5197D">
              <w:t>3</w:t>
            </w:r>
          </w:p>
        </w:tc>
        <w:tc>
          <w:tcPr>
            <w:tcW w:w="3161" w:type="pct"/>
            <w:tcBorders>
              <w:top w:val="single" w:sz="4" w:space="0" w:color="000000"/>
              <w:left w:val="nil"/>
              <w:bottom w:val="single" w:sz="4" w:space="0" w:color="000000"/>
              <w:right w:val="single" w:sz="4" w:space="0" w:color="000000"/>
            </w:tcBorders>
            <w:vAlign w:val="center"/>
          </w:tcPr>
          <w:p w14:paraId="4CC0E601" w14:textId="77777777" w:rsidR="00364A4F" w:rsidRPr="00C5197D" w:rsidRDefault="00364A4F" w:rsidP="000D050B">
            <w:pPr>
              <w:ind w:left="118" w:right="111" w:hanging="24"/>
            </w:pPr>
            <w:r w:rsidRPr="00C5197D">
              <w:t>Deverá possuir ferramentas para orientar as geometrias e eliminar pontos colineares que não definam mudança de confrontante.</w:t>
            </w:r>
          </w:p>
        </w:tc>
        <w:tc>
          <w:tcPr>
            <w:tcW w:w="585" w:type="pct"/>
            <w:gridSpan w:val="2"/>
            <w:tcBorders>
              <w:top w:val="single" w:sz="4" w:space="0" w:color="000000"/>
              <w:left w:val="nil"/>
              <w:bottom w:val="single" w:sz="4" w:space="0" w:color="000000"/>
              <w:right w:val="single" w:sz="4" w:space="0" w:color="000000"/>
            </w:tcBorders>
            <w:vAlign w:val="center"/>
          </w:tcPr>
          <w:p w14:paraId="1F448BCF"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23B436B4" w14:textId="77777777" w:rsidR="00364A4F" w:rsidRPr="00C5197D" w:rsidRDefault="00364A4F" w:rsidP="000D050B">
            <w:pPr>
              <w:jc w:val="center"/>
            </w:pPr>
            <w:r w:rsidRPr="00C5197D">
              <w:t>Obrigatória</w:t>
            </w:r>
          </w:p>
        </w:tc>
      </w:tr>
      <w:tr w:rsidR="00364A4F" w:rsidRPr="00C5197D" w14:paraId="1E7C4636"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420"/>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3CEE9C21" w14:textId="77777777" w:rsidR="00364A4F" w:rsidRPr="00C5197D" w:rsidRDefault="00364A4F" w:rsidP="000D050B">
            <w:pPr>
              <w:jc w:val="center"/>
            </w:pPr>
            <w:r w:rsidRPr="00C5197D">
              <w:t>4</w:t>
            </w:r>
          </w:p>
        </w:tc>
        <w:tc>
          <w:tcPr>
            <w:tcW w:w="3161" w:type="pct"/>
            <w:tcBorders>
              <w:top w:val="single" w:sz="4" w:space="0" w:color="000000"/>
              <w:left w:val="nil"/>
              <w:bottom w:val="single" w:sz="4" w:space="0" w:color="000000"/>
              <w:right w:val="single" w:sz="4" w:space="0" w:color="000000"/>
            </w:tcBorders>
            <w:vAlign w:val="center"/>
          </w:tcPr>
          <w:p w14:paraId="28E86758" w14:textId="77777777" w:rsidR="00364A4F" w:rsidRPr="00C5197D" w:rsidRDefault="00364A4F" w:rsidP="000D050B">
            <w:pPr>
              <w:ind w:left="118" w:right="111" w:hanging="24"/>
            </w:pPr>
            <w:r w:rsidRPr="00C5197D">
              <w:t>Deverá possuir ferramenta para indicar curvas, lançando no memorial apenas o ponto inicial e final e o comprimento do arco.</w:t>
            </w:r>
          </w:p>
        </w:tc>
        <w:tc>
          <w:tcPr>
            <w:tcW w:w="585" w:type="pct"/>
            <w:gridSpan w:val="2"/>
            <w:tcBorders>
              <w:top w:val="single" w:sz="4" w:space="0" w:color="000000"/>
              <w:left w:val="nil"/>
              <w:bottom w:val="single" w:sz="4" w:space="0" w:color="000000"/>
              <w:right w:val="single" w:sz="4" w:space="0" w:color="000000"/>
            </w:tcBorders>
            <w:vAlign w:val="center"/>
          </w:tcPr>
          <w:p w14:paraId="76D16E23"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5B7B2661" w14:textId="77777777" w:rsidR="00364A4F" w:rsidRPr="00C5197D" w:rsidRDefault="00364A4F" w:rsidP="000D050B">
            <w:pPr>
              <w:jc w:val="center"/>
            </w:pPr>
            <w:r w:rsidRPr="00C5197D">
              <w:t>Obrigatória</w:t>
            </w:r>
          </w:p>
        </w:tc>
      </w:tr>
      <w:tr w:rsidR="00364A4F" w:rsidRPr="00C5197D" w14:paraId="7AA387F3"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470"/>
        </w:trPr>
        <w:tc>
          <w:tcPr>
            <w:tcW w:w="428" w:type="pct"/>
            <w:gridSpan w:val="3"/>
            <w:tcBorders>
              <w:top w:val="single" w:sz="4" w:space="0" w:color="000000"/>
              <w:left w:val="single" w:sz="4" w:space="0" w:color="000000"/>
              <w:bottom w:val="single" w:sz="4" w:space="0" w:color="000000"/>
              <w:right w:val="single" w:sz="4" w:space="0" w:color="000000"/>
            </w:tcBorders>
            <w:vAlign w:val="center"/>
          </w:tcPr>
          <w:p w14:paraId="209E3978" w14:textId="77777777" w:rsidR="00364A4F" w:rsidRPr="00C5197D" w:rsidRDefault="00364A4F" w:rsidP="000D050B">
            <w:pPr>
              <w:jc w:val="center"/>
            </w:pPr>
            <w:r w:rsidRPr="00C5197D">
              <w:t>5</w:t>
            </w:r>
          </w:p>
        </w:tc>
        <w:tc>
          <w:tcPr>
            <w:tcW w:w="3161" w:type="pct"/>
            <w:tcBorders>
              <w:top w:val="single" w:sz="4" w:space="0" w:color="000000"/>
              <w:left w:val="nil"/>
              <w:bottom w:val="single" w:sz="4" w:space="0" w:color="000000"/>
              <w:right w:val="single" w:sz="4" w:space="0" w:color="000000"/>
            </w:tcBorders>
            <w:vAlign w:val="center"/>
          </w:tcPr>
          <w:p w14:paraId="710F7EBE" w14:textId="77777777" w:rsidR="00364A4F" w:rsidRPr="00C5197D" w:rsidRDefault="00364A4F" w:rsidP="000D050B">
            <w:pPr>
              <w:ind w:left="118" w:right="111" w:hanging="24"/>
            </w:pPr>
            <w:r w:rsidRPr="00C5197D">
              <w:t>Deverá indicar a altitude de cada ponto, caso o tema de altimetria esteja disponível.</w:t>
            </w:r>
          </w:p>
        </w:tc>
        <w:tc>
          <w:tcPr>
            <w:tcW w:w="585" w:type="pct"/>
            <w:gridSpan w:val="2"/>
            <w:tcBorders>
              <w:top w:val="single" w:sz="4" w:space="0" w:color="000000"/>
              <w:left w:val="nil"/>
              <w:bottom w:val="single" w:sz="4" w:space="0" w:color="000000"/>
              <w:right w:val="single" w:sz="4" w:space="0" w:color="000000"/>
            </w:tcBorders>
            <w:vAlign w:val="center"/>
          </w:tcPr>
          <w:p w14:paraId="7A7E2A2B" w14:textId="77777777" w:rsidR="00364A4F" w:rsidRPr="00C5197D" w:rsidRDefault="00364A4F" w:rsidP="000D050B">
            <w:pPr>
              <w:jc w:val="center"/>
            </w:pPr>
          </w:p>
        </w:tc>
        <w:tc>
          <w:tcPr>
            <w:tcW w:w="785" w:type="pct"/>
            <w:gridSpan w:val="2"/>
            <w:tcBorders>
              <w:top w:val="single" w:sz="4" w:space="0" w:color="000000"/>
              <w:left w:val="nil"/>
              <w:bottom w:val="single" w:sz="4" w:space="0" w:color="000000"/>
              <w:right w:val="single" w:sz="4" w:space="0" w:color="000000"/>
            </w:tcBorders>
            <w:vAlign w:val="center"/>
          </w:tcPr>
          <w:p w14:paraId="5524AA3B" w14:textId="77777777" w:rsidR="00364A4F" w:rsidRPr="00C5197D" w:rsidRDefault="00364A4F" w:rsidP="000D050B">
            <w:pPr>
              <w:jc w:val="center"/>
            </w:pPr>
            <w:r w:rsidRPr="00C5197D">
              <w:t>Obrigatória</w:t>
            </w:r>
          </w:p>
        </w:tc>
      </w:tr>
      <w:tr w:rsidR="00364A4F" w:rsidRPr="00C5197D" w14:paraId="466B63BF"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66"/>
        </w:trPr>
        <w:tc>
          <w:tcPr>
            <w:tcW w:w="3589" w:type="pct"/>
            <w:gridSpan w:val="4"/>
            <w:tcBorders>
              <w:top w:val="single" w:sz="4" w:space="0" w:color="000000"/>
              <w:left w:val="single" w:sz="4" w:space="0" w:color="000000"/>
              <w:bottom w:val="single" w:sz="4" w:space="0" w:color="000000"/>
              <w:right w:val="single" w:sz="4" w:space="0" w:color="000000"/>
            </w:tcBorders>
            <w:vAlign w:val="center"/>
          </w:tcPr>
          <w:p w14:paraId="6EA37268" w14:textId="77777777" w:rsidR="00364A4F" w:rsidRPr="00C5197D" w:rsidRDefault="00364A4F" w:rsidP="000D050B">
            <w:pPr>
              <w:jc w:val="center"/>
              <w:rPr>
                <w:b/>
              </w:rPr>
            </w:pPr>
            <w:r w:rsidRPr="00C5197D">
              <w:rPr>
                <w:b/>
              </w:rPr>
              <w:t>FUNCIONALIDADES ESPECÍFICAS</w:t>
            </w:r>
          </w:p>
        </w:tc>
        <w:tc>
          <w:tcPr>
            <w:tcW w:w="1370" w:type="pct"/>
            <w:gridSpan w:val="4"/>
            <w:tcBorders>
              <w:top w:val="single" w:sz="4" w:space="0" w:color="000000"/>
              <w:left w:val="single" w:sz="4" w:space="0" w:color="000000"/>
              <w:bottom w:val="single" w:sz="4" w:space="0" w:color="000000"/>
              <w:right w:val="single" w:sz="4" w:space="0" w:color="000000"/>
            </w:tcBorders>
            <w:vAlign w:val="center"/>
          </w:tcPr>
          <w:p w14:paraId="0F68E6D0" w14:textId="77777777" w:rsidR="00364A4F" w:rsidRPr="00C5197D" w:rsidRDefault="00364A4F" w:rsidP="000D050B">
            <w:pPr>
              <w:jc w:val="center"/>
              <w:rPr>
                <w:b/>
              </w:rPr>
            </w:pPr>
            <w:r w:rsidRPr="00C5197D">
              <w:rPr>
                <w:b/>
              </w:rPr>
              <w:t>CARACTERÍSTICA</w:t>
            </w:r>
          </w:p>
        </w:tc>
      </w:tr>
      <w:tr w:rsidR="00364A4F" w:rsidRPr="00C5197D" w14:paraId="0826D6DE"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30"/>
        </w:trPr>
        <w:tc>
          <w:tcPr>
            <w:tcW w:w="417" w:type="pct"/>
            <w:gridSpan w:val="2"/>
            <w:tcBorders>
              <w:top w:val="nil"/>
              <w:left w:val="single" w:sz="4" w:space="0" w:color="000000"/>
              <w:bottom w:val="single" w:sz="4" w:space="0" w:color="000000"/>
              <w:right w:val="single" w:sz="4" w:space="0" w:color="000000"/>
            </w:tcBorders>
            <w:vAlign w:val="center"/>
          </w:tcPr>
          <w:p w14:paraId="20DE7A58" w14:textId="77777777" w:rsidR="00364A4F" w:rsidRPr="00C5197D" w:rsidRDefault="00364A4F" w:rsidP="000D050B">
            <w:pPr>
              <w:jc w:val="center"/>
              <w:rPr>
                <w:b/>
                <w:sz w:val="18"/>
                <w:szCs w:val="18"/>
              </w:rPr>
            </w:pPr>
            <w:r w:rsidRPr="00C5197D">
              <w:rPr>
                <w:b/>
                <w:sz w:val="18"/>
                <w:szCs w:val="18"/>
              </w:rPr>
              <w:t>ITEM</w:t>
            </w:r>
          </w:p>
        </w:tc>
        <w:tc>
          <w:tcPr>
            <w:tcW w:w="3173" w:type="pct"/>
            <w:gridSpan w:val="2"/>
            <w:tcBorders>
              <w:top w:val="nil"/>
              <w:left w:val="nil"/>
              <w:bottom w:val="single" w:sz="4" w:space="0" w:color="000000"/>
              <w:right w:val="single" w:sz="4" w:space="0" w:color="000000"/>
            </w:tcBorders>
            <w:vAlign w:val="center"/>
          </w:tcPr>
          <w:p w14:paraId="12084149" w14:textId="77777777" w:rsidR="00364A4F" w:rsidRPr="00C5197D" w:rsidRDefault="00364A4F" w:rsidP="000D050B">
            <w:pPr>
              <w:ind w:left="118" w:right="111" w:hanging="24"/>
              <w:jc w:val="center"/>
              <w:rPr>
                <w:b/>
                <w:sz w:val="18"/>
                <w:szCs w:val="18"/>
              </w:rPr>
            </w:pPr>
            <w:r w:rsidRPr="00C5197D">
              <w:rPr>
                <w:b/>
              </w:rPr>
              <w:t>GERENCIAMENTO E EDIÇÃO DE CAMADAS VETORIAIS COM ESPECIALIZAÇÃO PARA O CADASTRO TÉCNICO URBANO</w:t>
            </w:r>
          </w:p>
        </w:tc>
        <w:tc>
          <w:tcPr>
            <w:tcW w:w="574" w:type="pct"/>
            <w:tcBorders>
              <w:top w:val="nil"/>
              <w:left w:val="nil"/>
              <w:bottom w:val="single" w:sz="4" w:space="0" w:color="000000"/>
              <w:right w:val="single" w:sz="4" w:space="0" w:color="000000"/>
            </w:tcBorders>
            <w:vAlign w:val="center"/>
          </w:tcPr>
          <w:p w14:paraId="61BD53A7" w14:textId="77777777" w:rsidR="00364A4F" w:rsidRPr="00C5197D" w:rsidRDefault="00364A4F" w:rsidP="002F3132">
            <w:pPr>
              <w:ind w:left="0" w:hanging="63"/>
              <w:jc w:val="center"/>
              <w:rPr>
                <w:b/>
                <w:sz w:val="18"/>
                <w:szCs w:val="18"/>
              </w:rPr>
            </w:pPr>
            <w:r w:rsidRPr="00C5197D">
              <w:rPr>
                <w:b/>
                <w:sz w:val="18"/>
                <w:szCs w:val="18"/>
              </w:rPr>
              <w:t>ATENDEU SIM/NÃO</w:t>
            </w:r>
          </w:p>
        </w:tc>
        <w:tc>
          <w:tcPr>
            <w:tcW w:w="796" w:type="pct"/>
            <w:gridSpan w:val="3"/>
            <w:tcBorders>
              <w:top w:val="single" w:sz="4" w:space="0" w:color="000000"/>
              <w:left w:val="nil"/>
              <w:bottom w:val="single" w:sz="4" w:space="0" w:color="000000"/>
              <w:right w:val="single" w:sz="4" w:space="0" w:color="000000"/>
            </w:tcBorders>
            <w:vAlign w:val="center"/>
          </w:tcPr>
          <w:p w14:paraId="373F081B" w14:textId="77777777" w:rsidR="00364A4F" w:rsidRPr="00C5197D" w:rsidRDefault="00364A4F" w:rsidP="002F3132">
            <w:pPr>
              <w:ind w:hanging="491"/>
              <w:jc w:val="center"/>
              <w:rPr>
                <w:b/>
                <w:sz w:val="18"/>
                <w:szCs w:val="18"/>
              </w:rPr>
            </w:pPr>
            <w:r w:rsidRPr="00C5197D">
              <w:rPr>
                <w:b/>
                <w:sz w:val="18"/>
                <w:szCs w:val="18"/>
              </w:rPr>
              <w:t>OBRIGATÓRIA OU PD</w:t>
            </w:r>
          </w:p>
        </w:tc>
      </w:tr>
      <w:tr w:rsidR="00364A4F" w:rsidRPr="00C5197D" w14:paraId="1E44652E"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368"/>
        </w:trPr>
        <w:tc>
          <w:tcPr>
            <w:tcW w:w="417" w:type="pct"/>
            <w:gridSpan w:val="2"/>
            <w:tcBorders>
              <w:top w:val="nil"/>
              <w:left w:val="single" w:sz="4" w:space="0" w:color="000000"/>
              <w:bottom w:val="single" w:sz="4" w:space="0" w:color="000000"/>
              <w:right w:val="single" w:sz="4" w:space="0" w:color="000000"/>
            </w:tcBorders>
            <w:vAlign w:val="center"/>
          </w:tcPr>
          <w:p w14:paraId="550DBB12" w14:textId="77777777" w:rsidR="00364A4F" w:rsidRPr="00C5197D" w:rsidRDefault="00364A4F" w:rsidP="000D050B">
            <w:pPr>
              <w:jc w:val="center"/>
            </w:pPr>
            <w:r w:rsidRPr="00C5197D">
              <w:t>1</w:t>
            </w:r>
          </w:p>
        </w:tc>
        <w:tc>
          <w:tcPr>
            <w:tcW w:w="3173" w:type="pct"/>
            <w:gridSpan w:val="2"/>
            <w:tcBorders>
              <w:top w:val="nil"/>
              <w:left w:val="nil"/>
              <w:bottom w:val="single" w:sz="4" w:space="0" w:color="000000"/>
              <w:right w:val="single" w:sz="4" w:space="0" w:color="000000"/>
            </w:tcBorders>
            <w:vAlign w:val="center"/>
          </w:tcPr>
          <w:p w14:paraId="0ACE72C4" w14:textId="77777777" w:rsidR="00364A4F" w:rsidRPr="00C5197D" w:rsidRDefault="00364A4F" w:rsidP="000D050B">
            <w:pPr>
              <w:ind w:left="118" w:right="111" w:hanging="24"/>
            </w:pPr>
            <w:r w:rsidRPr="00C5197D">
              <w:t>O editor deverá permitir gerar feições pontuais, lineares, poligonais e redes, topologicamente ajustadas.</w:t>
            </w:r>
          </w:p>
        </w:tc>
        <w:tc>
          <w:tcPr>
            <w:tcW w:w="574" w:type="pct"/>
            <w:tcBorders>
              <w:top w:val="nil"/>
              <w:left w:val="nil"/>
              <w:bottom w:val="single" w:sz="4" w:space="0" w:color="000000"/>
              <w:right w:val="single" w:sz="4" w:space="0" w:color="000000"/>
            </w:tcBorders>
            <w:vAlign w:val="center"/>
          </w:tcPr>
          <w:p w14:paraId="2D1578C9"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2BC7779C" w14:textId="77777777" w:rsidR="00364A4F" w:rsidRPr="00C5197D" w:rsidRDefault="00364A4F" w:rsidP="000D050B">
            <w:pPr>
              <w:jc w:val="center"/>
            </w:pPr>
            <w:r w:rsidRPr="00C5197D">
              <w:t>Obrigatória</w:t>
            </w:r>
          </w:p>
        </w:tc>
      </w:tr>
      <w:tr w:rsidR="00364A4F" w:rsidRPr="00C5197D" w14:paraId="2403B96C"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57"/>
        </w:trPr>
        <w:tc>
          <w:tcPr>
            <w:tcW w:w="417" w:type="pct"/>
            <w:gridSpan w:val="2"/>
            <w:tcBorders>
              <w:top w:val="nil"/>
              <w:left w:val="single" w:sz="4" w:space="0" w:color="000000"/>
              <w:bottom w:val="single" w:sz="4" w:space="0" w:color="000000"/>
              <w:right w:val="single" w:sz="4" w:space="0" w:color="000000"/>
            </w:tcBorders>
            <w:vAlign w:val="center"/>
          </w:tcPr>
          <w:p w14:paraId="40EA5074" w14:textId="77777777" w:rsidR="00364A4F" w:rsidRPr="00C5197D" w:rsidRDefault="00364A4F" w:rsidP="000D050B">
            <w:pPr>
              <w:jc w:val="center"/>
            </w:pPr>
            <w:r w:rsidRPr="00C5197D">
              <w:t>2</w:t>
            </w:r>
          </w:p>
        </w:tc>
        <w:tc>
          <w:tcPr>
            <w:tcW w:w="3173" w:type="pct"/>
            <w:gridSpan w:val="2"/>
            <w:tcBorders>
              <w:top w:val="nil"/>
              <w:left w:val="nil"/>
              <w:bottom w:val="single" w:sz="4" w:space="0" w:color="000000"/>
              <w:right w:val="single" w:sz="4" w:space="0" w:color="000000"/>
            </w:tcBorders>
            <w:vAlign w:val="center"/>
          </w:tcPr>
          <w:p w14:paraId="781D5B90" w14:textId="77777777" w:rsidR="00364A4F" w:rsidRPr="00C5197D" w:rsidRDefault="00364A4F" w:rsidP="000D050B">
            <w:pPr>
              <w:ind w:left="118" w:right="111" w:hanging="24"/>
            </w:pPr>
            <w:r w:rsidRPr="00C5197D">
              <w:t>Geração de pontos continuamente, definindo a distância mínima de aquisição.</w:t>
            </w:r>
          </w:p>
        </w:tc>
        <w:tc>
          <w:tcPr>
            <w:tcW w:w="574" w:type="pct"/>
            <w:tcBorders>
              <w:top w:val="nil"/>
              <w:left w:val="nil"/>
              <w:bottom w:val="single" w:sz="4" w:space="0" w:color="000000"/>
              <w:right w:val="single" w:sz="4" w:space="0" w:color="000000"/>
            </w:tcBorders>
            <w:vAlign w:val="center"/>
          </w:tcPr>
          <w:p w14:paraId="194E92F5"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76688D5A" w14:textId="77777777" w:rsidR="00364A4F" w:rsidRPr="00C5197D" w:rsidRDefault="00364A4F" w:rsidP="000D050B">
            <w:pPr>
              <w:jc w:val="center"/>
            </w:pPr>
            <w:r w:rsidRPr="00C5197D">
              <w:t>Obrigatória</w:t>
            </w:r>
          </w:p>
        </w:tc>
      </w:tr>
      <w:tr w:rsidR="00364A4F" w:rsidRPr="00C5197D" w14:paraId="4EBC3A46"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17" w:type="pct"/>
            <w:gridSpan w:val="2"/>
            <w:tcBorders>
              <w:top w:val="nil"/>
              <w:left w:val="single" w:sz="4" w:space="0" w:color="000000"/>
              <w:bottom w:val="single" w:sz="4" w:space="0" w:color="000000"/>
              <w:right w:val="single" w:sz="4" w:space="0" w:color="000000"/>
            </w:tcBorders>
            <w:vAlign w:val="center"/>
          </w:tcPr>
          <w:p w14:paraId="3DED244C" w14:textId="77777777" w:rsidR="00364A4F" w:rsidRPr="00C5197D" w:rsidRDefault="00364A4F" w:rsidP="000D050B">
            <w:pPr>
              <w:jc w:val="center"/>
            </w:pPr>
            <w:r w:rsidRPr="00C5197D">
              <w:t>3</w:t>
            </w:r>
          </w:p>
        </w:tc>
        <w:tc>
          <w:tcPr>
            <w:tcW w:w="3173" w:type="pct"/>
            <w:gridSpan w:val="2"/>
            <w:tcBorders>
              <w:top w:val="nil"/>
              <w:left w:val="nil"/>
              <w:bottom w:val="single" w:sz="4" w:space="0" w:color="000000"/>
              <w:right w:val="single" w:sz="4" w:space="0" w:color="000000"/>
            </w:tcBorders>
            <w:vAlign w:val="center"/>
          </w:tcPr>
          <w:p w14:paraId="4D965D10" w14:textId="77777777" w:rsidR="00364A4F" w:rsidRPr="00C5197D" w:rsidRDefault="00364A4F" w:rsidP="000D050B">
            <w:pPr>
              <w:ind w:left="118" w:right="111" w:hanging="24"/>
            </w:pPr>
            <w:r w:rsidRPr="00C5197D">
              <w:t>Geração de pontos por segmentos, defina a menor distância entre pontos.</w:t>
            </w:r>
          </w:p>
        </w:tc>
        <w:tc>
          <w:tcPr>
            <w:tcW w:w="574" w:type="pct"/>
            <w:tcBorders>
              <w:top w:val="nil"/>
              <w:left w:val="nil"/>
              <w:bottom w:val="single" w:sz="4" w:space="0" w:color="000000"/>
              <w:right w:val="single" w:sz="4" w:space="0" w:color="000000"/>
            </w:tcBorders>
            <w:vAlign w:val="center"/>
          </w:tcPr>
          <w:p w14:paraId="1C7D0668"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036B8439" w14:textId="77777777" w:rsidR="00364A4F" w:rsidRPr="00C5197D" w:rsidRDefault="00364A4F" w:rsidP="000D050B">
            <w:pPr>
              <w:jc w:val="center"/>
            </w:pPr>
            <w:r w:rsidRPr="00C5197D">
              <w:t>Obrigatória</w:t>
            </w:r>
          </w:p>
        </w:tc>
      </w:tr>
      <w:tr w:rsidR="00364A4F" w:rsidRPr="00C5197D" w14:paraId="0C87286A"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39"/>
        </w:trPr>
        <w:tc>
          <w:tcPr>
            <w:tcW w:w="417" w:type="pct"/>
            <w:gridSpan w:val="2"/>
            <w:tcBorders>
              <w:top w:val="nil"/>
              <w:left w:val="single" w:sz="4" w:space="0" w:color="000000"/>
              <w:bottom w:val="single" w:sz="4" w:space="0" w:color="000000"/>
              <w:right w:val="single" w:sz="4" w:space="0" w:color="000000"/>
            </w:tcBorders>
            <w:vAlign w:val="center"/>
          </w:tcPr>
          <w:p w14:paraId="261478C8" w14:textId="77777777" w:rsidR="00364A4F" w:rsidRPr="00C5197D" w:rsidRDefault="00364A4F" w:rsidP="000D050B">
            <w:pPr>
              <w:jc w:val="center"/>
            </w:pPr>
            <w:r w:rsidRPr="00C5197D">
              <w:t>4</w:t>
            </w:r>
          </w:p>
        </w:tc>
        <w:tc>
          <w:tcPr>
            <w:tcW w:w="3173" w:type="pct"/>
            <w:gridSpan w:val="2"/>
            <w:tcBorders>
              <w:top w:val="nil"/>
              <w:left w:val="nil"/>
              <w:bottom w:val="single" w:sz="4" w:space="0" w:color="000000"/>
              <w:right w:val="single" w:sz="4" w:space="0" w:color="000000"/>
            </w:tcBorders>
            <w:vAlign w:val="center"/>
          </w:tcPr>
          <w:p w14:paraId="7A6A52F7" w14:textId="77777777" w:rsidR="00364A4F" w:rsidRPr="00C5197D" w:rsidRDefault="00364A4F" w:rsidP="000D050B">
            <w:pPr>
              <w:ind w:left="118" w:right="111" w:hanging="24"/>
            </w:pPr>
            <w:r w:rsidRPr="00C5197D">
              <w:t>Geração de ponto por coordenada, geodésica ou plana.</w:t>
            </w:r>
          </w:p>
        </w:tc>
        <w:tc>
          <w:tcPr>
            <w:tcW w:w="574" w:type="pct"/>
            <w:tcBorders>
              <w:top w:val="nil"/>
              <w:left w:val="nil"/>
              <w:bottom w:val="single" w:sz="4" w:space="0" w:color="000000"/>
              <w:right w:val="single" w:sz="4" w:space="0" w:color="000000"/>
            </w:tcBorders>
            <w:vAlign w:val="center"/>
          </w:tcPr>
          <w:p w14:paraId="5BFDC46A"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31650BEC" w14:textId="77777777" w:rsidR="00364A4F" w:rsidRPr="00C5197D" w:rsidRDefault="00364A4F" w:rsidP="000D050B">
            <w:pPr>
              <w:jc w:val="center"/>
            </w:pPr>
            <w:r w:rsidRPr="00C5197D">
              <w:t>Obrigatória</w:t>
            </w:r>
          </w:p>
        </w:tc>
      </w:tr>
      <w:tr w:rsidR="00364A4F" w:rsidRPr="00C5197D" w14:paraId="3A0809C7"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57"/>
        </w:trPr>
        <w:tc>
          <w:tcPr>
            <w:tcW w:w="417" w:type="pct"/>
            <w:gridSpan w:val="2"/>
            <w:tcBorders>
              <w:top w:val="nil"/>
              <w:left w:val="single" w:sz="4" w:space="0" w:color="000000"/>
              <w:bottom w:val="single" w:sz="4" w:space="0" w:color="000000"/>
              <w:right w:val="single" w:sz="4" w:space="0" w:color="000000"/>
            </w:tcBorders>
            <w:vAlign w:val="center"/>
          </w:tcPr>
          <w:p w14:paraId="38262F84" w14:textId="77777777" w:rsidR="00364A4F" w:rsidRPr="00C5197D" w:rsidRDefault="00364A4F" w:rsidP="000D050B">
            <w:pPr>
              <w:jc w:val="center"/>
            </w:pPr>
            <w:r w:rsidRPr="00C5197D">
              <w:t>5</w:t>
            </w:r>
          </w:p>
        </w:tc>
        <w:tc>
          <w:tcPr>
            <w:tcW w:w="3173" w:type="pct"/>
            <w:gridSpan w:val="2"/>
            <w:tcBorders>
              <w:top w:val="nil"/>
              <w:left w:val="nil"/>
              <w:bottom w:val="single" w:sz="4" w:space="0" w:color="000000"/>
              <w:right w:val="single" w:sz="4" w:space="0" w:color="000000"/>
            </w:tcBorders>
            <w:vAlign w:val="center"/>
          </w:tcPr>
          <w:p w14:paraId="2BF9BFF5" w14:textId="77777777" w:rsidR="00364A4F" w:rsidRPr="00C5197D" w:rsidRDefault="00364A4F" w:rsidP="000D050B">
            <w:pPr>
              <w:ind w:left="118" w:right="111" w:hanging="24"/>
            </w:pPr>
            <w:r w:rsidRPr="00C5197D">
              <w:t>Geração de ponto por azimute e distância.</w:t>
            </w:r>
          </w:p>
        </w:tc>
        <w:tc>
          <w:tcPr>
            <w:tcW w:w="574" w:type="pct"/>
            <w:tcBorders>
              <w:top w:val="nil"/>
              <w:left w:val="nil"/>
              <w:bottom w:val="single" w:sz="4" w:space="0" w:color="000000"/>
              <w:right w:val="single" w:sz="4" w:space="0" w:color="000000"/>
            </w:tcBorders>
            <w:vAlign w:val="center"/>
          </w:tcPr>
          <w:p w14:paraId="2745EE26"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40CE00F8" w14:textId="77777777" w:rsidR="00364A4F" w:rsidRPr="00C5197D" w:rsidRDefault="00364A4F" w:rsidP="000D050B">
            <w:pPr>
              <w:jc w:val="center"/>
            </w:pPr>
            <w:r w:rsidRPr="00C5197D">
              <w:t>Obrigatória</w:t>
            </w:r>
          </w:p>
        </w:tc>
      </w:tr>
      <w:tr w:rsidR="00364A4F" w:rsidRPr="00C5197D" w14:paraId="64457FF8"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17" w:type="pct"/>
            <w:gridSpan w:val="2"/>
            <w:tcBorders>
              <w:top w:val="nil"/>
              <w:left w:val="single" w:sz="4" w:space="0" w:color="000000"/>
              <w:bottom w:val="single" w:sz="4" w:space="0" w:color="000000"/>
              <w:right w:val="single" w:sz="4" w:space="0" w:color="000000"/>
            </w:tcBorders>
            <w:vAlign w:val="center"/>
          </w:tcPr>
          <w:p w14:paraId="616BEF68" w14:textId="77777777" w:rsidR="00364A4F" w:rsidRPr="00C5197D" w:rsidRDefault="00364A4F" w:rsidP="000D050B">
            <w:pPr>
              <w:jc w:val="center"/>
            </w:pPr>
            <w:r w:rsidRPr="00C5197D">
              <w:t>6</w:t>
            </w:r>
          </w:p>
        </w:tc>
        <w:tc>
          <w:tcPr>
            <w:tcW w:w="3173" w:type="pct"/>
            <w:gridSpan w:val="2"/>
            <w:tcBorders>
              <w:top w:val="nil"/>
              <w:left w:val="nil"/>
              <w:bottom w:val="single" w:sz="4" w:space="0" w:color="000000"/>
              <w:right w:val="single" w:sz="4" w:space="0" w:color="000000"/>
            </w:tcBorders>
            <w:vAlign w:val="center"/>
          </w:tcPr>
          <w:p w14:paraId="04CC5A00" w14:textId="77777777" w:rsidR="00364A4F" w:rsidRPr="00C5197D" w:rsidRDefault="00364A4F" w:rsidP="000D050B">
            <w:pPr>
              <w:ind w:left="118" w:right="111" w:hanging="24"/>
            </w:pPr>
            <w:r w:rsidRPr="00C5197D">
              <w:t xml:space="preserve">Geração de curva por interpolação de </w:t>
            </w:r>
            <w:proofErr w:type="spellStart"/>
            <w:r w:rsidRPr="00C5197D">
              <w:t>Bézier</w:t>
            </w:r>
            <w:proofErr w:type="spellEnd"/>
            <w:r w:rsidRPr="00C5197D">
              <w:t>.</w:t>
            </w:r>
          </w:p>
        </w:tc>
        <w:tc>
          <w:tcPr>
            <w:tcW w:w="574" w:type="pct"/>
            <w:tcBorders>
              <w:top w:val="nil"/>
              <w:left w:val="nil"/>
              <w:bottom w:val="single" w:sz="4" w:space="0" w:color="000000"/>
              <w:right w:val="single" w:sz="4" w:space="0" w:color="000000"/>
            </w:tcBorders>
            <w:vAlign w:val="center"/>
          </w:tcPr>
          <w:p w14:paraId="2EA57716"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1CD64C9A" w14:textId="77777777" w:rsidR="00364A4F" w:rsidRPr="00C5197D" w:rsidRDefault="00364A4F" w:rsidP="000D050B">
            <w:pPr>
              <w:jc w:val="center"/>
            </w:pPr>
            <w:r w:rsidRPr="00C5197D">
              <w:t>Obrigatória</w:t>
            </w:r>
          </w:p>
        </w:tc>
      </w:tr>
      <w:tr w:rsidR="00364A4F" w:rsidRPr="00C5197D" w14:paraId="6635E357"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17" w:type="pct"/>
            <w:gridSpan w:val="2"/>
            <w:tcBorders>
              <w:top w:val="nil"/>
              <w:left w:val="single" w:sz="4" w:space="0" w:color="000000"/>
              <w:bottom w:val="single" w:sz="4" w:space="0" w:color="000000"/>
              <w:right w:val="single" w:sz="4" w:space="0" w:color="000000"/>
            </w:tcBorders>
            <w:vAlign w:val="center"/>
          </w:tcPr>
          <w:p w14:paraId="594B26A2" w14:textId="77777777" w:rsidR="00364A4F" w:rsidRPr="00C5197D" w:rsidRDefault="00364A4F" w:rsidP="000D050B">
            <w:pPr>
              <w:jc w:val="center"/>
            </w:pPr>
            <w:r w:rsidRPr="00C5197D">
              <w:t>7</w:t>
            </w:r>
          </w:p>
        </w:tc>
        <w:tc>
          <w:tcPr>
            <w:tcW w:w="3173" w:type="pct"/>
            <w:gridSpan w:val="2"/>
            <w:tcBorders>
              <w:top w:val="nil"/>
              <w:left w:val="nil"/>
              <w:bottom w:val="single" w:sz="4" w:space="0" w:color="000000"/>
              <w:right w:val="single" w:sz="4" w:space="0" w:color="000000"/>
            </w:tcBorders>
            <w:vAlign w:val="center"/>
          </w:tcPr>
          <w:p w14:paraId="3315F104" w14:textId="77777777" w:rsidR="00364A4F" w:rsidRPr="00C5197D" w:rsidRDefault="00364A4F" w:rsidP="000D050B">
            <w:pPr>
              <w:ind w:left="118" w:right="111" w:hanging="24"/>
            </w:pPr>
            <w:r w:rsidRPr="00C5197D">
              <w:t>Geração de arcos de circunferência por três pontos.</w:t>
            </w:r>
          </w:p>
        </w:tc>
        <w:tc>
          <w:tcPr>
            <w:tcW w:w="574" w:type="pct"/>
            <w:tcBorders>
              <w:top w:val="nil"/>
              <w:left w:val="nil"/>
              <w:bottom w:val="single" w:sz="4" w:space="0" w:color="000000"/>
              <w:right w:val="single" w:sz="4" w:space="0" w:color="000000"/>
            </w:tcBorders>
            <w:vAlign w:val="center"/>
          </w:tcPr>
          <w:p w14:paraId="6BCBE9F6"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08DB7576" w14:textId="77777777" w:rsidR="00364A4F" w:rsidRPr="00C5197D" w:rsidRDefault="00364A4F" w:rsidP="000D050B">
            <w:pPr>
              <w:jc w:val="center"/>
            </w:pPr>
            <w:r w:rsidRPr="00C5197D">
              <w:t>Obrigatória</w:t>
            </w:r>
          </w:p>
        </w:tc>
      </w:tr>
      <w:tr w:rsidR="00364A4F" w:rsidRPr="00C5197D" w14:paraId="6E040D8C"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66"/>
        </w:trPr>
        <w:tc>
          <w:tcPr>
            <w:tcW w:w="417" w:type="pct"/>
            <w:gridSpan w:val="2"/>
            <w:tcBorders>
              <w:top w:val="nil"/>
              <w:left w:val="single" w:sz="4" w:space="0" w:color="000000"/>
              <w:bottom w:val="single" w:sz="4" w:space="0" w:color="000000"/>
              <w:right w:val="single" w:sz="4" w:space="0" w:color="000000"/>
            </w:tcBorders>
            <w:vAlign w:val="center"/>
          </w:tcPr>
          <w:p w14:paraId="3C5F78A4" w14:textId="77777777" w:rsidR="00364A4F" w:rsidRPr="00C5197D" w:rsidRDefault="00364A4F" w:rsidP="000D050B">
            <w:pPr>
              <w:jc w:val="center"/>
            </w:pPr>
            <w:r w:rsidRPr="00C5197D">
              <w:t>8</w:t>
            </w:r>
          </w:p>
        </w:tc>
        <w:tc>
          <w:tcPr>
            <w:tcW w:w="3173" w:type="pct"/>
            <w:gridSpan w:val="2"/>
            <w:tcBorders>
              <w:top w:val="nil"/>
              <w:left w:val="nil"/>
              <w:bottom w:val="single" w:sz="4" w:space="0" w:color="000000"/>
              <w:right w:val="single" w:sz="4" w:space="0" w:color="000000"/>
            </w:tcBorders>
            <w:vAlign w:val="center"/>
          </w:tcPr>
          <w:p w14:paraId="35A404F8" w14:textId="77777777" w:rsidR="00364A4F" w:rsidRPr="00C5197D" w:rsidRDefault="00364A4F" w:rsidP="000D050B">
            <w:pPr>
              <w:ind w:left="118" w:right="111" w:hanging="24"/>
            </w:pPr>
            <w:r w:rsidRPr="00C5197D">
              <w:t>Geração de arcos por dois pontos e um raio.</w:t>
            </w:r>
          </w:p>
        </w:tc>
        <w:tc>
          <w:tcPr>
            <w:tcW w:w="574" w:type="pct"/>
            <w:tcBorders>
              <w:top w:val="nil"/>
              <w:left w:val="nil"/>
              <w:bottom w:val="single" w:sz="4" w:space="0" w:color="000000"/>
              <w:right w:val="single" w:sz="4" w:space="0" w:color="000000"/>
            </w:tcBorders>
            <w:vAlign w:val="center"/>
          </w:tcPr>
          <w:p w14:paraId="705F6C51"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17CB518B" w14:textId="77777777" w:rsidR="00364A4F" w:rsidRPr="00C5197D" w:rsidRDefault="00364A4F" w:rsidP="000D050B">
            <w:pPr>
              <w:jc w:val="center"/>
            </w:pPr>
            <w:r w:rsidRPr="00C5197D">
              <w:t>Obrigatória</w:t>
            </w:r>
          </w:p>
        </w:tc>
      </w:tr>
      <w:tr w:rsidR="00364A4F" w:rsidRPr="00C5197D" w14:paraId="22C8F53F"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17" w:type="pct"/>
            <w:gridSpan w:val="2"/>
            <w:tcBorders>
              <w:top w:val="nil"/>
              <w:left w:val="single" w:sz="4" w:space="0" w:color="000000"/>
              <w:bottom w:val="single" w:sz="4" w:space="0" w:color="000000"/>
              <w:right w:val="single" w:sz="4" w:space="0" w:color="000000"/>
            </w:tcBorders>
            <w:vAlign w:val="center"/>
          </w:tcPr>
          <w:p w14:paraId="2C889BB6" w14:textId="77777777" w:rsidR="00364A4F" w:rsidRPr="00C5197D" w:rsidRDefault="00364A4F" w:rsidP="000D050B">
            <w:pPr>
              <w:jc w:val="center"/>
            </w:pPr>
            <w:r w:rsidRPr="00C5197D">
              <w:t>9</w:t>
            </w:r>
          </w:p>
        </w:tc>
        <w:tc>
          <w:tcPr>
            <w:tcW w:w="3173" w:type="pct"/>
            <w:gridSpan w:val="2"/>
            <w:tcBorders>
              <w:top w:val="nil"/>
              <w:left w:val="nil"/>
              <w:bottom w:val="single" w:sz="4" w:space="0" w:color="000000"/>
              <w:right w:val="single" w:sz="4" w:space="0" w:color="000000"/>
            </w:tcBorders>
            <w:vAlign w:val="center"/>
          </w:tcPr>
          <w:p w14:paraId="0FCA65AB" w14:textId="77777777" w:rsidR="00364A4F" w:rsidRPr="00C5197D" w:rsidRDefault="00364A4F" w:rsidP="000D050B">
            <w:pPr>
              <w:ind w:left="118" w:right="111" w:hanging="24"/>
            </w:pPr>
            <w:r w:rsidRPr="00C5197D">
              <w:t>Arrastar aresta paralelamente.</w:t>
            </w:r>
          </w:p>
        </w:tc>
        <w:tc>
          <w:tcPr>
            <w:tcW w:w="574" w:type="pct"/>
            <w:tcBorders>
              <w:top w:val="nil"/>
              <w:left w:val="nil"/>
              <w:bottom w:val="single" w:sz="4" w:space="0" w:color="000000"/>
              <w:right w:val="single" w:sz="4" w:space="0" w:color="000000"/>
            </w:tcBorders>
            <w:vAlign w:val="center"/>
          </w:tcPr>
          <w:p w14:paraId="62AB0EB6"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576041CB" w14:textId="77777777" w:rsidR="00364A4F" w:rsidRPr="00C5197D" w:rsidRDefault="00364A4F" w:rsidP="000D050B">
            <w:pPr>
              <w:jc w:val="center"/>
            </w:pPr>
            <w:r w:rsidRPr="00C5197D">
              <w:t>Obrigatória</w:t>
            </w:r>
          </w:p>
        </w:tc>
      </w:tr>
      <w:tr w:rsidR="00364A4F" w:rsidRPr="00C5197D" w14:paraId="1B26F594"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306"/>
        </w:trPr>
        <w:tc>
          <w:tcPr>
            <w:tcW w:w="417" w:type="pct"/>
            <w:gridSpan w:val="2"/>
            <w:tcBorders>
              <w:top w:val="nil"/>
              <w:left w:val="single" w:sz="4" w:space="0" w:color="000000"/>
              <w:bottom w:val="single" w:sz="4" w:space="0" w:color="000000"/>
              <w:right w:val="single" w:sz="4" w:space="0" w:color="000000"/>
            </w:tcBorders>
            <w:vAlign w:val="center"/>
          </w:tcPr>
          <w:p w14:paraId="127525F7" w14:textId="77777777" w:rsidR="00364A4F" w:rsidRPr="00C5197D" w:rsidRDefault="00364A4F" w:rsidP="000D050B">
            <w:pPr>
              <w:jc w:val="center"/>
            </w:pPr>
            <w:r w:rsidRPr="00C5197D">
              <w:t>10</w:t>
            </w:r>
          </w:p>
        </w:tc>
        <w:tc>
          <w:tcPr>
            <w:tcW w:w="3173" w:type="pct"/>
            <w:gridSpan w:val="2"/>
            <w:tcBorders>
              <w:top w:val="nil"/>
              <w:left w:val="nil"/>
              <w:bottom w:val="single" w:sz="4" w:space="0" w:color="000000"/>
              <w:right w:val="single" w:sz="4" w:space="0" w:color="000000"/>
            </w:tcBorders>
            <w:vAlign w:val="center"/>
          </w:tcPr>
          <w:p w14:paraId="333E316C" w14:textId="77777777" w:rsidR="00364A4F" w:rsidRPr="00C5197D" w:rsidRDefault="00364A4F" w:rsidP="000D050B">
            <w:pPr>
              <w:ind w:left="118" w:right="111" w:hanging="24"/>
            </w:pPr>
            <w:r w:rsidRPr="00C5197D">
              <w:t>Gerar “offset” interno para geração do beiral, com armazenamento simultâneo do polígono de projeção do telhado e o polígono eliminado do beiral.</w:t>
            </w:r>
          </w:p>
        </w:tc>
        <w:tc>
          <w:tcPr>
            <w:tcW w:w="574" w:type="pct"/>
            <w:tcBorders>
              <w:top w:val="nil"/>
              <w:left w:val="nil"/>
              <w:bottom w:val="single" w:sz="4" w:space="0" w:color="000000"/>
              <w:right w:val="single" w:sz="4" w:space="0" w:color="000000"/>
            </w:tcBorders>
            <w:vAlign w:val="center"/>
          </w:tcPr>
          <w:p w14:paraId="73FADB04"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79B12009" w14:textId="77777777" w:rsidR="00364A4F" w:rsidRPr="00C5197D" w:rsidRDefault="00364A4F" w:rsidP="000D050B">
            <w:pPr>
              <w:jc w:val="center"/>
            </w:pPr>
            <w:r w:rsidRPr="00C5197D">
              <w:t>Obrigatória</w:t>
            </w:r>
          </w:p>
        </w:tc>
      </w:tr>
      <w:tr w:rsidR="00364A4F" w:rsidRPr="00C5197D" w14:paraId="3ABF0642"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18"/>
        </w:trPr>
        <w:tc>
          <w:tcPr>
            <w:tcW w:w="417" w:type="pct"/>
            <w:gridSpan w:val="2"/>
            <w:tcBorders>
              <w:top w:val="nil"/>
              <w:left w:val="single" w:sz="4" w:space="0" w:color="000000"/>
              <w:bottom w:val="single" w:sz="4" w:space="0" w:color="000000"/>
              <w:right w:val="single" w:sz="4" w:space="0" w:color="000000"/>
            </w:tcBorders>
            <w:vAlign w:val="center"/>
          </w:tcPr>
          <w:p w14:paraId="40A7EF6E" w14:textId="77777777" w:rsidR="00364A4F" w:rsidRPr="00C5197D" w:rsidRDefault="00364A4F" w:rsidP="000D050B">
            <w:pPr>
              <w:jc w:val="center"/>
            </w:pPr>
            <w:r w:rsidRPr="00C5197D">
              <w:t>11</w:t>
            </w:r>
          </w:p>
        </w:tc>
        <w:tc>
          <w:tcPr>
            <w:tcW w:w="3173" w:type="pct"/>
            <w:gridSpan w:val="2"/>
            <w:tcBorders>
              <w:top w:val="nil"/>
              <w:left w:val="nil"/>
              <w:bottom w:val="single" w:sz="4" w:space="0" w:color="000000"/>
              <w:right w:val="single" w:sz="4" w:space="0" w:color="000000"/>
            </w:tcBorders>
            <w:vAlign w:val="center"/>
          </w:tcPr>
          <w:p w14:paraId="05991F70" w14:textId="77777777" w:rsidR="00364A4F" w:rsidRPr="00C5197D" w:rsidRDefault="00364A4F" w:rsidP="000D050B">
            <w:pPr>
              <w:ind w:left="118" w:right="111" w:hanging="24"/>
            </w:pPr>
            <w:r w:rsidRPr="00C5197D">
              <w:t>O sistema deverá possuir função de atração por nó, vértice e aresta, definida a tolerância de atração e a lista de feições que geram atração.</w:t>
            </w:r>
          </w:p>
        </w:tc>
        <w:tc>
          <w:tcPr>
            <w:tcW w:w="574" w:type="pct"/>
            <w:tcBorders>
              <w:top w:val="nil"/>
              <w:left w:val="nil"/>
              <w:bottom w:val="single" w:sz="4" w:space="0" w:color="000000"/>
              <w:right w:val="single" w:sz="4" w:space="0" w:color="000000"/>
            </w:tcBorders>
            <w:vAlign w:val="center"/>
          </w:tcPr>
          <w:p w14:paraId="5E57C24F"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67C63A7F" w14:textId="77777777" w:rsidR="00364A4F" w:rsidRPr="00C5197D" w:rsidRDefault="00364A4F" w:rsidP="000D050B">
            <w:pPr>
              <w:jc w:val="center"/>
            </w:pPr>
            <w:r w:rsidRPr="00C5197D">
              <w:t>Obrigatória</w:t>
            </w:r>
          </w:p>
        </w:tc>
      </w:tr>
      <w:tr w:rsidR="00364A4F" w:rsidRPr="00C5197D" w14:paraId="4AB3309F"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84"/>
        </w:trPr>
        <w:tc>
          <w:tcPr>
            <w:tcW w:w="417" w:type="pct"/>
            <w:gridSpan w:val="2"/>
            <w:tcBorders>
              <w:top w:val="nil"/>
              <w:left w:val="single" w:sz="4" w:space="0" w:color="000000"/>
              <w:bottom w:val="single" w:sz="4" w:space="0" w:color="000000"/>
              <w:right w:val="single" w:sz="4" w:space="0" w:color="000000"/>
            </w:tcBorders>
            <w:vAlign w:val="center"/>
          </w:tcPr>
          <w:p w14:paraId="4D5FEFF0" w14:textId="77777777" w:rsidR="00364A4F" w:rsidRPr="00C5197D" w:rsidRDefault="00364A4F" w:rsidP="000D050B">
            <w:pPr>
              <w:jc w:val="center"/>
            </w:pPr>
            <w:r w:rsidRPr="00C5197D">
              <w:t>12</w:t>
            </w:r>
          </w:p>
        </w:tc>
        <w:tc>
          <w:tcPr>
            <w:tcW w:w="3173" w:type="pct"/>
            <w:gridSpan w:val="2"/>
            <w:tcBorders>
              <w:top w:val="nil"/>
              <w:left w:val="nil"/>
              <w:bottom w:val="single" w:sz="4" w:space="0" w:color="000000"/>
              <w:right w:val="single" w:sz="4" w:space="0" w:color="000000"/>
            </w:tcBorders>
            <w:vAlign w:val="center"/>
          </w:tcPr>
          <w:p w14:paraId="74849B7B" w14:textId="77777777" w:rsidR="00364A4F" w:rsidRPr="00C5197D" w:rsidRDefault="00364A4F" w:rsidP="000D050B">
            <w:pPr>
              <w:ind w:left="118" w:right="111" w:hanging="24"/>
            </w:pPr>
            <w:r w:rsidRPr="00C5197D">
              <w:t>Gerar linha guia de 0, 45 e 90 graus.</w:t>
            </w:r>
          </w:p>
        </w:tc>
        <w:tc>
          <w:tcPr>
            <w:tcW w:w="574" w:type="pct"/>
            <w:tcBorders>
              <w:top w:val="nil"/>
              <w:left w:val="nil"/>
              <w:bottom w:val="single" w:sz="4" w:space="0" w:color="000000"/>
              <w:right w:val="single" w:sz="4" w:space="0" w:color="000000"/>
            </w:tcBorders>
            <w:vAlign w:val="center"/>
          </w:tcPr>
          <w:p w14:paraId="1E4DC0F6"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27F059D6" w14:textId="77777777" w:rsidR="00364A4F" w:rsidRPr="00C5197D" w:rsidRDefault="00364A4F" w:rsidP="000D050B">
            <w:pPr>
              <w:jc w:val="center"/>
            </w:pPr>
            <w:r w:rsidRPr="00C5197D">
              <w:t>Obrigatória</w:t>
            </w:r>
          </w:p>
        </w:tc>
      </w:tr>
      <w:tr w:rsidR="00364A4F" w:rsidRPr="00C5197D" w14:paraId="25EC7FE0"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60"/>
        </w:trPr>
        <w:tc>
          <w:tcPr>
            <w:tcW w:w="417" w:type="pct"/>
            <w:gridSpan w:val="2"/>
            <w:tcBorders>
              <w:top w:val="nil"/>
              <w:left w:val="single" w:sz="4" w:space="0" w:color="000000"/>
              <w:bottom w:val="single" w:sz="4" w:space="0" w:color="000000"/>
              <w:right w:val="single" w:sz="4" w:space="0" w:color="000000"/>
            </w:tcBorders>
            <w:vAlign w:val="center"/>
          </w:tcPr>
          <w:p w14:paraId="575D2159" w14:textId="77777777" w:rsidR="00364A4F" w:rsidRPr="00C5197D" w:rsidRDefault="00364A4F" w:rsidP="000D050B">
            <w:pPr>
              <w:jc w:val="center"/>
            </w:pPr>
            <w:r w:rsidRPr="00C5197D">
              <w:t>13</w:t>
            </w:r>
          </w:p>
        </w:tc>
        <w:tc>
          <w:tcPr>
            <w:tcW w:w="3173" w:type="pct"/>
            <w:gridSpan w:val="2"/>
            <w:tcBorders>
              <w:top w:val="nil"/>
              <w:left w:val="nil"/>
              <w:bottom w:val="single" w:sz="4" w:space="0" w:color="000000"/>
              <w:right w:val="single" w:sz="4" w:space="0" w:color="000000"/>
            </w:tcBorders>
            <w:vAlign w:val="center"/>
          </w:tcPr>
          <w:p w14:paraId="2AD52827" w14:textId="77777777" w:rsidR="00364A4F" w:rsidRPr="00C5197D" w:rsidRDefault="00364A4F" w:rsidP="000D050B">
            <w:pPr>
              <w:ind w:left="118" w:right="111" w:hanging="24"/>
            </w:pPr>
            <w:r w:rsidRPr="00C5197D">
              <w:t>Gerar linha guia de ponto ortogonal.</w:t>
            </w:r>
          </w:p>
        </w:tc>
        <w:tc>
          <w:tcPr>
            <w:tcW w:w="574" w:type="pct"/>
            <w:tcBorders>
              <w:top w:val="nil"/>
              <w:left w:val="nil"/>
              <w:bottom w:val="single" w:sz="4" w:space="0" w:color="000000"/>
              <w:right w:val="single" w:sz="4" w:space="0" w:color="000000"/>
            </w:tcBorders>
            <w:vAlign w:val="center"/>
          </w:tcPr>
          <w:p w14:paraId="4E722B52"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0CF4C9C0" w14:textId="77777777" w:rsidR="00364A4F" w:rsidRPr="00C5197D" w:rsidRDefault="00364A4F" w:rsidP="000D050B">
            <w:pPr>
              <w:jc w:val="center"/>
            </w:pPr>
            <w:r w:rsidRPr="00C5197D">
              <w:t>Obrigatória</w:t>
            </w:r>
          </w:p>
        </w:tc>
      </w:tr>
      <w:tr w:rsidR="00364A4F" w:rsidRPr="00C5197D" w14:paraId="527E7267"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36"/>
        </w:trPr>
        <w:tc>
          <w:tcPr>
            <w:tcW w:w="417" w:type="pct"/>
            <w:gridSpan w:val="2"/>
            <w:tcBorders>
              <w:top w:val="nil"/>
              <w:left w:val="single" w:sz="4" w:space="0" w:color="000000"/>
              <w:bottom w:val="single" w:sz="4" w:space="0" w:color="000000"/>
              <w:right w:val="single" w:sz="4" w:space="0" w:color="000000"/>
            </w:tcBorders>
            <w:vAlign w:val="center"/>
          </w:tcPr>
          <w:p w14:paraId="7CF285E5" w14:textId="77777777" w:rsidR="00364A4F" w:rsidRPr="00C5197D" w:rsidRDefault="00364A4F" w:rsidP="000D050B">
            <w:pPr>
              <w:jc w:val="center"/>
            </w:pPr>
            <w:r w:rsidRPr="00C5197D">
              <w:t>14</w:t>
            </w:r>
          </w:p>
        </w:tc>
        <w:tc>
          <w:tcPr>
            <w:tcW w:w="3173" w:type="pct"/>
            <w:gridSpan w:val="2"/>
            <w:tcBorders>
              <w:top w:val="nil"/>
              <w:left w:val="nil"/>
              <w:bottom w:val="single" w:sz="4" w:space="0" w:color="000000"/>
              <w:right w:val="single" w:sz="4" w:space="0" w:color="000000"/>
            </w:tcBorders>
            <w:vAlign w:val="center"/>
          </w:tcPr>
          <w:p w14:paraId="7F079401" w14:textId="77777777" w:rsidR="00364A4F" w:rsidRPr="00C5197D" w:rsidRDefault="00364A4F" w:rsidP="000D050B">
            <w:pPr>
              <w:ind w:left="118" w:right="111" w:hanging="24"/>
            </w:pPr>
            <w:r w:rsidRPr="00C5197D">
              <w:t>Gerar linha guia por dois pontos quaisquer.</w:t>
            </w:r>
          </w:p>
        </w:tc>
        <w:tc>
          <w:tcPr>
            <w:tcW w:w="574" w:type="pct"/>
            <w:tcBorders>
              <w:top w:val="nil"/>
              <w:left w:val="nil"/>
              <w:bottom w:val="single" w:sz="4" w:space="0" w:color="000000"/>
              <w:right w:val="single" w:sz="4" w:space="0" w:color="000000"/>
            </w:tcBorders>
            <w:vAlign w:val="center"/>
          </w:tcPr>
          <w:p w14:paraId="60C5E744"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2346141D" w14:textId="77777777" w:rsidR="00364A4F" w:rsidRPr="00C5197D" w:rsidRDefault="00364A4F" w:rsidP="000D050B">
            <w:pPr>
              <w:jc w:val="center"/>
            </w:pPr>
            <w:r w:rsidRPr="00C5197D">
              <w:t>Obrigatória</w:t>
            </w:r>
          </w:p>
        </w:tc>
      </w:tr>
      <w:tr w:rsidR="00364A4F" w:rsidRPr="00C5197D" w14:paraId="737231D6"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17" w:type="pct"/>
            <w:gridSpan w:val="2"/>
            <w:tcBorders>
              <w:top w:val="nil"/>
              <w:left w:val="single" w:sz="4" w:space="0" w:color="000000"/>
              <w:bottom w:val="single" w:sz="4" w:space="0" w:color="000000"/>
              <w:right w:val="single" w:sz="4" w:space="0" w:color="000000"/>
            </w:tcBorders>
            <w:vAlign w:val="center"/>
          </w:tcPr>
          <w:p w14:paraId="57F7B966" w14:textId="77777777" w:rsidR="00364A4F" w:rsidRPr="00C5197D" w:rsidRDefault="00364A4F" w:rsidP="000D050B">
            <w:pPr>
              <w:jc w:val="center"/>
            </w:pPr>
            <w:r w:rsidRPr="00C5197D">
              <w:t>15</w:t>
            </w:r>
          </w:p>
        </w:tc>
        <w:tc>
          <w:tcPr>
            <w:tcW w:w="3173" w:type="pct"/>
            <w:gridSpan w:val="2"/>
            <w:tcBorders>
              <w:top w:val="nil"/>
              <w:left w:val="nil"/>
              <w:bottom w:val="single" w:sz="4" w:space="0" w:color="000000"/>
              <w:right w:val="single" w:sz="4" w:space="0" w:color="000000"/>
            </w:tcBorders>
            <w:vAlign w:val="center"/>
          </w:tcPr>
          <w:p w14:paraId="5590720B" w14:textId="77777777" w:rsidR="00364A4F" w:rsidRPr="00C5197D" w:rsidRDefault="00364A4F" w:rsidP="000D050B">
            <w:pPr>
              <w:ind w:left="118" w:right="111" w:hanging="24"/>
            </w:pPr>
            <w:r w:rsidRPr="00C5197D">
              <w:t>Gerar linha guia paralela a um segmento por distância.</w:t>
            </w:r>
          </w:p>
        </w:tc>
        <w:tc>
          <w:tcPr>
            <w:tcW w:w="574" w:type="pct"/>
            <w:tcBorders>
              <w:top w:val="nil"/>
              <w:left w:val="nil"/>
              <w:bottom w:val="single" w:sz="4" w:space="0" w:color="000000"/>
              <w:right w:val="single" w:sz="4" w:space="0" w:color="000000"/>
            </w:tcBorders>
            <w:vAlign w:val="center"/>
          </w:tcPr>
          <w:p w14:paraId="2173F0BB"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77E6FC83" w14:textId="77777777" w:rsidR="00364A4F" w:rsidRPr="00C5197D" w:rsidRDefault="00364A4F" w:rsidP="000D050B">
            <w:pPr>
              <w:jc w:val="center"/>
            </w:pPr>
            <w:r w:rsidRPr="00C5197D">
              <w:t>Obrigatória</w:t>
            </w:r>
          </w:p>
        </w:tc>
      </w:tr>
      <w:tr w:rsidR="00364A4F" w:rsidRPr="00C5197D" w14:paraId="00711C5A"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17" w:type="pct"/>
            <w:gridSpan w:val="2"/>
            <w:tcBorders>
              <w:top w:val="nil"/>
              <w:left w:val="single" w:sz="4" w:space="0" w:color="000000"/>
              <w:bottom w:val="single" w:sz="4" w:space="0" w:color="000000"/>
              <w:right w:val="single" w:sz="4" w:space="0" w:color="000000"/>
            </w:tcBorders>
            <w:vAlign w:val="center"/>
          </w:tcPr>
          <w:p w14:paraId="7EEECF81" w14:textId="77777777" w:rsidR="00364A4F" w:rsidRPr="00C5197D" w:rsidRDefault="00364A4F" w:rsidP="000D050B">
            <w:pPr>
              <w:jc w:val="center"/>
            </w:pPr>
            <w:r w:rsidRPr="00C5197D">
              <w:t>16</w:t>
            </w:r>
          </w:p>
        </w:tc>
        <w:tc>
          <w:tcPr>
            <w:tcW w:w="3173" w:type="pct"/>
            <w:gridSpan w:val="2"/>
            <w:tcBorders>
              <w:top w:val="nil"/>
              <w:left w:val="nil"/>
              <w:bottom w:val="single" w:sz="4" w:space="0" w:color="000000"/>
              <w:right w:val="single" w:sz="4" w:space="0" w:color="000000"/>
            </w:tcBorders>
            <w:vAlign w:val="center"/>
          </w:tcPr>
          <w:p w14:paraId="2A9B964E" w14:textId="77777777" w:rsidR="00364A4F" w:rsidRPr="00C5197D" w:rsidRDefault="00364A4F" w:rsidP="000D050B">
            <w:pPr>
              <w:ind w:left="118" w:right="111" w:hanging="24"/>
            </w:pPr>
            <w:r w:rsidRPr="00C5197D">
              <w:t>Permitir ajustar o tamanho de qualquer aresta, digitando o valor da medida.</w:t>
            </w:r>
          </w:p>
        </w:tc>
        <w:tc>
          <w:tcPr>
            <w:tcW w:w="574" w:type="pct"/>
            <w:tcBorders>
              <w:top w:val="nil"/>
              <w:left w:val="nil"/>
              <w:bottom w:val="single" w:sz="4" w:space="0" w:color="000000"/>
              <w:right w:val="single" w:sz="4" w:space="0" w:color="000000"/>
            </w:tcBorders>
            <w:vAlign w:val="center"/>
          </w:tcPr>
          <w:p w14:paraId="2DE1ED5A"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4F5B6651" w14:textId="77777777" w:rsidR="00364A4F" w:rsidRPr="00C5197D" w:rsidRDefault="00364A4F" w:rsidP="000D050B">
            <w:pPr>
              <w:jc w:val="center"/>
            </w:pPr>
            <w:r w:rsidRPr="00C5197D">
              <w:t>Obrigatória</w:t>
            </w:r>
          </w:p>
        </w:tc>
      </w:tr>
      <w:tr w:rsidR="00364A4F" w:rsidRPr="00C5197D" w14:paraId="50CD67D8"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17" w:type="pct"/>
            <w:gridSpan w:val="2"/>
            <w:tcBorders>
              <w:top w:val="nil"/>
              <w:left w:val="single" w:sz="4" w:space="0" w:color="000000"/>
              <w:bottom w:val="single" w:sz="4" w:space="0" w:color="000000"/>
              <w:right w:val="single" w:sz="4" w:space="0" w:color="000000"/>
            </w:tcBorders>
            <w:vAlign w:val="center"/>
          </w:tcPr>
          <w:p w14:paraId="0E5963E4" w14:textId="77777777" w:rsidR="00364A4F" w:rsidRPr="00C5197D" w:rsidRDefault="00364A4F" w:rsidP="000D050B">
            <w:pPr>
              <w:jc w:val="center"/>
            </w:pPr>
            <w:r w:rsidRPr="00C5197D">
              <w:t>17</w:t>
            </w:r>
          </w:p>
        </w:tc>
        <w:tc>
          <w:tcPr>
            <w:tcW w:w="3173" w:type="pct"/>
            <w:gridSpan w:val="2"/>
            <w:tcBorders>
              <w:top w:val="nil"/>
              <w:left w:val="nil"/>
              <w:bottom w:val="single" w:sz="4" w:space="0" w:color="000000"/>
              <w:right w:val="single" w:sz="4" w:space="0" w:color="000000"/>
            </w:tcBorders>
            <w:vAlign w:val="center"/>
          </w:tcPr>
          <w:p w14:paraId="1659E857" w14:textId="77777777" w:rsidR="00364A4F" w:rsidRPr="00C5197D" w:rsidRDefault="00364A4F" w:rsidP="000D050B">
            <w:pPr>
              <w:ind w:left="118" w:right="111" w:hanging="24"/>
            </w:pPr>
            <w:r w:rsidRPr="00C5197D">
              <w:t>Incluir vértice.</w:t>
            </w:r>
          </w:p>
        </w:tc>
        <w:tc>
          <w:tcPr>
            <w:tcW w:w="574" w:type="pct"/>
            <w:tcBorders>
              <w:top w:val="nil"/>
              <w:left w:val="nil"/>
              <w:bottom w:val="single" w:sz="4" w:space="0" w:color="000000"/>
              <w:right w:val="single" w:sz="4" w:space="0" w:color="000000"/>
            </w:tcBorders>
            <w:vAlign w:val="center"/>
          </w:tcPr>
          <w:p w14:paraId="12330DAA"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4B9FE97E" w14:textId="77777777" w:rsidR="00364A4F" w:rsidRPr="00C5197D" w:rsidRDefault="00364A4F" w:rsidP="000D050B">
            <w:pPr>
              <w:jc w:val="center"/>
            </w:pPr>
            <w:r w:rsidRPr="00C5197D">
              <w:t>Obrigatória</w:t>
            </w:r>
          </w:p>
        </w:tc>
      </w:tr>
      <w:tr w:rsidR="00364A4F" w:rsidRPr="00C5197D" w14:paraId="3BA9E908"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17" w:type="pct"/>
            <w:gridSpan w:val="2"/>
            <w:tcBorders>
              <w:top w:val="nil"/>
              <w:left w:val="single" w:sz="4" w:space="0" w:color="000000"/>
              <w:bottom w:val="single" w:sz="4" w:space="0" w:color="000000"/>
              <w:right w:val="single" w:sz="4" w:space="0" w:color="000000"/>
            </w:tcBorders>
            <w:vAlign w:val="center"/>
          </w:tcPr>
          <w:p w14:paraId="73159C30" w14:textId="77777777" w:rsidR="00364A4F" w:rsidRPr="00C5197D" w:rsidRDefault="00364A4F" w:rsidP="000D050B">
            <w:pPr>
              <w:jc w:val="center"/>
            </w:pPr>
            <w:r w:rsidRPr="00C5197D">
              <w:t>18</w:t>
            </w:r>
          </w:p>
        </w:tc>
        <w:tc>
          <w:tcPr>
            <w:tcW w:w="3173" w:type="pct"/>
            <w:gridSpan w:val="2"/>
            <w:tcBorders>
              <w:top w:val="nil"/>
              <w:left w:val="nil"/>
              <w:bottom w:val="single" w:sz="4" w:space="0" w:color="000000"/>
              <w:right w:val="single" w:sz="4" w:space="0" w:color="000000"/>
            </w:tcBorders>
            <w:vAlign w:val="center"/>
          </w:tcPr>
          <w:p w14:paraId="1F15CBA9" w14:textId="77777777" w:rsidR="00364A4F" w:rsidRPr="00C5197D" w:rsidRDefault="00364A4F" w:rsidP="000D050B">
            <w:pPr>
              <w:ind w:left="118" w:right="111" w:hanging="24"/>
            </w:pPr>
            <w:r w:rsidRPr="00C5197D">
              <w:t>Remover vértice.</w:t>
            </w:r>
          </w:p>
        </w:tc>
        <w:tc>
          <w:tcPr>
            <w:tcW w:w="574" w:type="pct"/>
            <w:tcBorders>
              <w:top w:val="nil"/>
              <w:left w:val="nil"/>
              <w:bottom w:val="single" w:sz="4" w:space="0" w:color="000000"/>
              <w:right w:val="single" w:sz="4" w:space="0" w:color="000000"/>
            </w:tcBorders>
            <w:vAlign w:val="center"/>
          </w:tcPr>
          <w:p w14:paraId="2232CD5E"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11FD40C1" w14:textId="77777777" w:rsidR="00364A4F" w:rsidRPr="00C5197D" w:rsidRDefault="00364A4F" w:rsidP="000D050B">
            <w:pPr>
              <w:jc w:val="center"/>
            </w:pPr>
            <w:r w:rsidRPr="00C5197D">
              <w:t>Obrigatória</w:t>
            </w:r>
          </w:p>
        </w:tc>
      </w:tr>
      <w:tr w:rsidR="00364A4F" w:rsidRPr="00C5197D" w14:paraId="4DF1AD2E"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17" w:type="pct"/>
            <w:gridSpan w:val="2"/>
            <w:tcBorders>
              <w:top w:val="nil"/>
              <w:left w:val="single" w:sz="4" w:space="0" w:color="000000"/>
              <w:bottom w:val="single" w:sz="4" w:space="0" w:color="000000"/>
              <w:right w:val="single" w:sz="4" w:space="0" w:color="000000"/>
            </w:tcBorders>
            <w:vAlign w:val="center"/>
          </w:tcPr>
          <w:p w14:paraId="005DA53D" w14:textId="77777777" w:rsidR="00364A4F" w:rsidRPr="00C5197D" w:rsidRDefault="00364A4F" w:rsidP="000D050B">
            <w:pPr>
              <w:jc w:val="center"/>
            </w:pPr>
            <w:r w:rsidRPr="00C5197D">
              <w:t>19</w:t>
            </w:r>
          </w:p>
        </w:tc>
        <w:tc>
          <w:tcPr>
            <w:tcW w:w="3173" w:type="pct"/>
            <w:gridSpan w:val="2"/>
            <w:tcBorders>
              <w:top w:val="nil"/>
              <w:left w:val="nil"/>
              <w:bottom w:val="single" w:sz="4" w:space="0" w:color="000000"/>
              <w:right w:val="single" w:sz="4" w:space="0" w:color="000000"/>
            </w:tcBorders>
            <w:vAlign w:val="center"/>
          </w:tcPr>
          <w:p w14:paraId="2398B3A8" w14:textId="77777777" w:rsidR="00364A4F" w:rsidRPr="00C5197D" w:rsidRDefault="00364A4F" w:rsidP="000D050B">
            <w:pPr>
              <w:ind w:left="118" w:right="111" w:hanging="24"/>
            </w:pPr>
            <w:r w:rsidRPr="00C5197D">
              <w:t>Duplicar feição.</w:t>
            </w:r>
          </w:p>
        </w:tc>
        <w:tc>
          <w:tcPr>
            <w:tcW w:w="574" w:type="pct"/>
            <w:tcBorders>
              <w:top w:val="nil"/>
              <w:left w:val="nil"/>
              <w:bottom w:val="single" w:sz="4" w:space="0" w:color="000000"/>
              <w:right w:val="single" w:sz="4" w:space="0" w:color="000000"/>
            </w:tcBorders>
            <w:vAlign w:val="center"/>
          </w:tcPr>
          <w:p w14:paraId="34310B1A"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5883A8DB" w14:textId="77777777" w:rsidR="00364A4F" w:rsidRPr="00C5197D" w:rsidRDefault="00364A4F" w:rsidP="000D050B">
            <w:pPr>
              <w:jc w:val="center"/>
            </w:pPr>
            <w:r w:rsidRPr="00C5197D">
              <w:t>Obrigatória</w:t>
            </w:r>
          </w:p>
        </w:tc>
      </w:tr>
      <w:tr w:rsidR="00364A4F" w:rsidRPr="00C5197D" w14:paraId="620A4133"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17" w:type="pct"/>
            <w:gridSpan w:val="2"/>
            <w:tcBorders>
              <w:top w:val="nil"/>
              <w:left w:val="single" w:sz="4" w:space="0" w:color="000000"/>
              <w:bottom w:val="single" w:sz="4" w:space="0" w:color="000000"/>
              <w:right w:val="single" w:sz="4" w:space="0" w:color="000000"/>
            </w:tcBorders>
            <w:vAlign w:val="center"/>
          </w:tcPr>
          <w:p w14:paraId="4B8D8C76" w14:textId="77777777" w:rsidR="00364A4F" w:rsidRPr="00C5197D" w:rsidRDefault="00364A4F" w:rsidP="000D050B">
            <w:pPr>
              <w:jc w:val="center"/>
            </w:pPr>
            <w:r w:rsidRPr="00C5197D">
              <w:t>20</w:t>
            </w:r>
          </w:p>
        </w:tc>
        <w:tc>
          <w:tcPr>
            <w:tcW w:w="3173" w:type="pct"/>
            <w:gridSpan w:val="2"/>
            <w:tcBorders>
              <w:top w:val="nil"/>
              <w:left w:val="nil"/>
              <w:bottom w:val="single" w:sz="4" w:space="0" w:color="000000"/>
              <w:right w:val="single" w:sz="4" w:space="0" w:color="000000"/>
            </w:tcBorders>
            <w:vAlign w:val="center"/>
          </w:tcPr>
          <w:p w14:paraId="1052610A" w14:textId="77777777" w:rsidR="00364A4F" w:rsidRPr="00C5197D" w:rsidRDefault="00364A4F" w:rsidP="000D050B">
            <w:pPr>
              <w:ind w:left="118" w:right="111" w:hanging="24"/>
            </w:pPr>
            <w:r w:rsidRPr="00C5197D">
              <w:t>Arrastar feição.</w:t>
            </w:r>
          </w:p>
        </w:tc>
        <w:tc>
          <w:tcPr>
            <w:tcW w:w="574" w:type="pct"/>
            <w:tcBorders>
              <w:top w:val="nil"/>
              <w:left w:val="nil"/>
              <w:bottom w:val="single" w:sz="4" w:space="0" w:color="000000"/>
              <w:right w:val="single" w:sz="4" w:space="0" w:color="000000"/>
            </w:tcBorders>
            <w:vAlign w:val="center"/>
          </w:tcPr>
          <w:p w14:paraId="43616BC3"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0B6FFB59" w14:textId="77777777" w:rsidR="00364A4F" w:rsidRPr="00C5197D" w:rsidRDefault="00364A4F" w:rsidP="000D050B">
            <w:pPr>
              <w:jc w:val="center"/>
            </w:pPr>
            <w:r w:rsidRPr="00C5197D">
              <w:t>Obrigatória</w:t>
            </w:r>
          </w:p>
        </w:tc>
      </w:tr>
      <w:tr w:rsidR="00364A4F" w:rsidRPr="00C5197D" w14:paraId="7AF9D629"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42"/>
        </w:trPr>
        <w:tc>
          <w:tcPr>
            <w:tcW w:w="417" w:type="pct"/>
            <w:gridSpan w:val="2"/>
            <w:tcBorders>
              <w:top w:val="nil"/>
              <w:left w:val="single" w:sz="4" w:space="0" w:color="000000"/>
              <w:bottom w:val="single" w:sz="4" w:space="0" w:color="000000"/>
              <w:right w:val="single" w:sz="4" w:space="0" w:color="000000"/>
            </w:tcBorders>
            <w:vAlign w:val="center"/>
          </w:tcPr>
          <w:p w14:paraId="3E742063" w14:textId="77777777" w:rsidR="00364A4F" w:rsidRPr="00C5197D" w:rsidRDefault="00364A4F" w:rsidP="000D050B">
            <w:pPr>
              <w:jc w:val="center"/>
            </w:pPr>
            <w:r w:rsidRPr="00C5197D">
              <w:t>21</w:t>
            </w:r>
          </w:p>
        </w:tc>
        <w:tc>
          <w:tcPr>
            <w:tcW w:w="3173" w:type="pct"/>
            <w:gridSpan w:val="2"/>
            <w:tcBorders>
              <w:top w:val="nil"/>
              <w:left w:val="nil"/>
              <w:bottom w:val="single" w:sz="4" w:space="0" w:color="000000"/>
              <w:right w:val="single" w:sz="4" w:space="0" w:color="000000"/>
            </w:tcBorders>
            <w:vAlign w:val="center"/>
          </w:tcPr>
          <w:p w14:paraId="080B4E29" w14:textId="77777777" w:rsidR="00364A4F" w:rsidRPr="00C5197D" w:rsidRDefault="00364A4F" w:rsidP="000D050B">
            <w:pPr>
              <w:ind w:left="118" w:right="111" w:hanging="24"/>
            </w:pPr>
            <w:proofErr w:type="spellStart"/>
            <w:r w:rsidRPr="00C5197D">
              <w:t>Rotacionar</w:t>
            </w:r>
            <w:proofErr w:type="spellEnd"/>
            <w:r w:rsidRPr="00C5197D">
              <w:t xml:space="preserve"> feição.</w:t>
            </w:r>
          </w:p>
        </w:tc>
        <w:tc>
          <w:tcPr>
            <w:tcW w:w="574" w:type="pct"/>
            <w:tcBorders>
              <w:top w:val="nil"/>
              <w:left w:val="nil"/>
              <w:bottom w:val="single" w:sz="4" w:space="0" w:color="000000"/>
              <w:right w:val="single" w:sz="4" w:space="0" w:color="000000"/>
            </w:tcBorders>
            <w:vAlign w:val="center"/>
          </w:tcPr>
          <w:p w14:paraId="34C2265B"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17463206" w14:textId="77777777" w:rsidR="00364A4F" w:rsidRPr="00C5197D" w:rsidRDefault="00364A4F" w:rsidP="000D050B">
            <w:pPr>
              <w:jc w:val="center"/>
            </w:pPr>
            <w:r w:rsidRPr="00C5197D">
              <w:t>Obrigatória</w:t>
            </w:r>
          </w:p>
        </w:tc>
      </w:tr>
      <w:tr w:rsidR="00364A4F" w:rsidRPr="00C5197D" w14:paraId="246C55A2"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90"/>
        </w:trPr>
        <w:tc>
          <w:tcPr>
            <w:tcW w:w="417" w:type="pct"/>
            <w:gridSpan w:val="2"/>
            <w:tcBorders>
              <w:top w:val="nil"/>
              <w:left w:val="single" w:sz="4" w:space="0" w:color="000000"/>
              <w:bottom w:val="single" w:sz="4" w:space="0" w:color="000000"/>
              <w:right w:val="single" w:sz="4" w:space="0" w:color="000000"/>
            </w:tcBorders>
            <w:vAlign w:val="center"/>
          </w:tcPr>
          <w:p w14:paraId="5D99D5C2" w14:textId="77777777" w:rsidR="00364A4F" w:rsidRPr="00C5197D" w:rsidRDefault="00364A4F" w:rsidP="000D050B">
            <w:pPr>
              <w:jc w:val="center"/>
            </w:pPr>
            <w:r w:rsidRPr="00C5197D">
              <w:t>22</w:t>
            </w:r>
          </w:p>
        </w:tc>
        <w:tc>
          <w:tcPr>
            <w:tcW w:w="3173" w:type="pct"/>
            <w:gridSpan w:val="2"/>
            <w:tcBorders>
              <w:top w:val="nil"/>
              <w:left w:val="nil"/>
              <w:bottom w:val="single" w:sz="4" w:space="0" w:color="000000"/>
              <w:right w:val="single" w:sz="4" w:space="0" w:color="000000"/>
            </w:tcBorders>
            <w:vAlign w:val="center"/>
          </w:tcPr>
          <w:p w14:paraId="71AA5ED9" w14:textId="77777777" w:rsidR="00364A4F" w:rsidRPr="00C5197D" w:rsidRDefault="00364A4F" w:rsidP="000D050B">
            <w:pPr>
              <w:ind w:left="118" w:right="111" w:hanging="24"/>
            </w:pPr>
            <w:r w:rsidRPr="00C5197D">
              <w:t>Remover feição.</w:t>
            </w:r>
          </w:p>
        </w:tc>
        <w:tc>
          <w:tcPr>
            <w:tcW w:w="574" w:type="pct"/>
            <w:tcBorders>
              <w:top w:val="nil"/>
              <w:left w:val="nil"/>
              <w:bottom w:val="single" w:sz="4" w:space="0" w:color="000000"/>
              <w:right w:val="single" w:sz="4" w:space="0" w:color="000000"/>
            </w:tcBorders>
            <w:vAlign w:val="center"/>
          </w:tcPr>
          <w:p w14:paraId="30058FD6"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606BD8E3" w14:textId="77777777" w:rsidR="00364A4F" w:rsidRPr="00C5197D" w:rsidRDefault="00364A4F" w:rsidP="000D050B">
            <w:pPr>
              <w:jc w:val="center"/>
            </w:pPr>
            <w:r w:rsidRPr="00C5197D">
              <w:t>Obrigatória</w:t>
            </w:r>
          </w:p>
        </w:tc>
      </w:tr>
      <w:tr w:rsidR="00364A4F" w:rsidRPr="00C5197D" w14:paraId="1077A8EE"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52"/>
        </w:trPr>
        <w:tc>
          <w:tcPr>
            <w:tcW w:w="417" w:type="pct"/>
            <w:gridSpan w:val="2"/>
            <w:tcBorders>
              <w:top w:val="nil"/>
              <w:left w:val="single" w:sz="4" w:space="0" w:color="000000"/>
              <w:bottom w:val="single" w:sz="4" w:space="0" w:color="000000"/>
              <w:right w:val="single" w:sz="4" w:space="0" w:color="000000"/>
            </w:tcBorders>
            <w:vAlign w:val="center"/>
          </w:tcPr>
          <w:p w14:paraId="6B1DE12B" w14:textId="77777777" w:rsidR="00364A4F" w:rsidRPr="00C5197D" w:rsidRDefault="00364A4F" w:rsidP="000D050B">
            <w:pPr>
              <w:jc w:val="center"/>
            </w:pPr>
            <w:r w:rsidRPr="00C5197D">
              <w:t>23</w:t>
            </w:r>
          </w:p>
        </w:tc>
        <w:tc>
          <w:tcPr>
            <w:tcW w:w="3173" w:type="pct"/>
            <w:gridSpan w:val="2"/>
            <w:tcBorders>
              <w:top w:val="nil"/>
              <w:left w:val="nil"/>
              <w:bottom w:val="single" w:sz="4" w:space="0" w:color="000000"/>
              <w:right w:val="single" w:sz="4" w:space="0" w:color="000000"/>
            </w:tcBorders>
            <w:vAlign w:val="center"/>
          </w:tcPr>
          <w:p w14:paraId="74542D19" w14:textId="77777777" w:rsidR="00364A4F" w:rsidRPr="00C5197D" w:rsidRDefault="00364A4F" w:rsidP="000D050B">
            <w:pPr>
              <w:ind w:left="118" w:right="111" w:hanging="24"/>
            </w:pPr>
            <w:r w:rsidRPr="00C5197D">
              <w:t>Copiar parte da feição.</w:t>
            </w:r>
          </w:p>
        </w:tc>
        <w:tc>
          <w:tcPr>
            <w:tcW w:w="574" w:type="pct"/>
            <w:tcBorders>
              <w:top w:val="nil"/>
              <w:left w:val="nil"/>
              <w:bottom w:val="single" w:sz="4" w:space="0" w:color="000000"/>
              <w:right w:val="single" w:sz="4" w:space="0" w:color="000000"/>
            </w:tcBorders>
            <w:vAlign w:val="center"/>
          </w:tcPr>
          <w:p w14:paraId="5C53094C"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78989421" w14:textId="77777777" w:rsidR="00364A4F" w:rsidRPr="00C5197D" w:rsidRDefault="00364A4F" w:rsidP="000D050B">
            <w:pPr>
              <w:jc w:val="center"/>
            </w:pPr>
            <w:r w:rsidRPr="00C5197D">
              <w:t>Obrigatória</w:t>
            </w:r>
          </w:p>
        </w:tc>
      </w:tr>
      <w:tr w:rsidR="00364A4F" w:rsidRPr="00C5197D" w14:paraId="4AD708AA"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17" w:type="pct"/>
            <w:gridSpan w:val="2"/>
            <w:tcBorders>
              <w:top w:val="nil"/>
              <w:left w:val="single" w:sz="4" w:space="0" w:color="000000"/>
              <w:bottom w:val="single" w:sz="4" w:space="0" w:color="000000"/>
              <w:right w:val="single" w:sz="4" w:space="0" w:color="000000"/>
            </w:tcBorders>
            <w:vAlign w:val="center"/>
          </w:tcPr>
          <w:p w14:paraId="59987E83" w14:textId="77777777" w:rsidR="00364A4F" w:rsidRPr="00C5197D" w:rsidRDefault="00364A4F" w:rsidP="000D050B">
            <w:pPr>
              <w:jc w:val="center"/>
            </w:pPr>
            <w:r w:rsidRPr="00C5197D">
              <w:t>24</w:t>
            </w:r>
          </w:p>
        </w:tc>
        <w:tc>
          <w:tcPr>
            <w:tcW w:w="3173" w:type="pct"/>
            <w:gridSpan w:val="2"/>
            <w:tcBorders>
              <w:top w:val="nil"/>
              <w:left w:val="nil"/>
              <w:bottom w:val="single" w:sz="4" w:space="0" w:color="000000"/>
              <w:right w:val="single" w:sz="4" w:space="0" w:color="000000"/>
            </w:tcBorders>
            <w:vAlign w:val="center"/>
          </w:tcPr>
          <w:p w14:paraId="4A3A4F71" w14:textId="77777777" w:rsidR="00364A4F" w:rsidRPr="00C5197D" w:rsidRDefault="00364A4F" w:rsidP="000D050B">
            <w:pPr>
              <w:ind w:left="118" w:right="111" w:hanging="24"/>
            </w:pPr>
            <w:r w:rsidRPr="00C5197D">
              <w:t>Desfazer e refazer (</w:t>
            </w:r>
            <w:proofErr w:type="spellStart"/>
            <w:r w:rsidRPr="00C5197D">
              <w:t>undo</w:t>
            </w:r>
            <w:proofErr w:type="spellEnd"/>
            <w:r w:rsidRPr="00C5197D">
              <w:t xml:space="preserve"> e </w:t>
            </w:r>
            <w:proofErr w:type="spellStart"/>
            <w:r w:rsidRPr="00C5197D">
              <w:t>redo</w:t>
            </w:r>
            <w:proofErr w:type="spellEnd"/>
            <w:r w:rsidRPr="00C5197D">
              <w:t>).</w:t>
            </w:r>
          </w:p>
        </w:tc>
        <w:tc>
          <w:tcPr>
            <w:tcW w:w="574" w:type="pct"/>
            <w:tcBorders>
              <w:top w:val="nil"/>
              <w:left w:val="nil"/>
              <w:bottom w:val="single" w:sz="4" w:space="0" w:color="000000"/>
              <w:right w:val="single" w:sz="4" w:space="0" w:color="000000"/>
            </w:tcBorders>
            <w:vAlign w:val="center"/>
          </w:tcPr>
          <w:p w14:paraId="3A067273"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24617BCC" w14:textId="77777777" w:rsidR="00364A4F" w:rsidRPr="00C5197D" w:rsidRDefault="00364A4F" w:rsidP="000D050B">
            <w:pPr>
              <w:jc w:val="center"/>
            </w:pPr>
            <w:r w:rsidRPr="00C5197D">
              <w:t>Obrigatória</w:t>
            </w:r>
          </w:p>
        </w:tc>
      </w:tr>
      <w:tr w:rsidR="00364A4F" w:rsidRPr="00C5197D" w14:paraId="20FC96CD"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75"/>
        </w:trPr>
        <w:tc>
          <w:tcPr>
            <w:tcW w:w="417" w:type="pct"/>
            <w:gridSpan w:val="2"/>
            <w:tcBorders>
              <w:top w:val="nil"/>
              <w:left w:val="single" w:sz="4" w:space="0" w:color="000000"/>
              <w:bottom w:val="single" w:sz="4" w:space="0" w:color="000000"/>
              <w:right w:val="single" w:sz="4" w:space="0" w:color="000000"/>
            </w:tcBorders>
            <w:vAlign w:val="center"/>
          </w:tcPr>
          <w:p w14:paraId="36744D81" w14:textId="77777777" w:rsidR="00364A4F" w:rsidRPr="00C5197D" w:rsidRDefault="00364A4F" w:rsidP="000D050B">
            <w:pPr>
              <w:jc w:val="center"/>
            </w:pPr>
            <w:r w:rsidRPr="00C5197D">
              <w:t>25</w:t>
            </w:r>
          </w:p>
        </w:tc>
        <w:tc>
          <w:tcPr>
            <w:tcW w:w="3173" w:type="pct"/>
            <w:gridSpan w:val="2"/>
            <w:tcBorders>
              <w:top w:val="nil"/>
              <w:left w:val="nil"/>
              <w:bottom w:val="single" w:sz="4" w:space="0" w:color="000000"/>
              <w:right w:val="single" w:sz="4" w:space="0" w:color="000000"/>
            </w:tcBorders>
            <w:vAlign w:val="center"/>
          </w:tcPr>
          <w:p w14:paraId="26CE2F59" w14:textId="77777777" w:rsidR="00364A4F" w:rsidRPr="00C5197D" w:rsidRDefault="00364A4F" w:rsidP="000D050B">
            <w:pPr>
              <w:ind w:left="118" w:right="111" w:hanging="24"/>
            </w:pPr>
            <w:r w:rsidRPr="00C5197D">
              <w:t>Unificar e desmembrar lotes.</w:t>
            </w:r>
          </w:p>
        </w:tc>
        <w:tc>
          <w:tcPr>
            <w:tcW w:w="574" w:type="pct"/>
            <w:tcBorders>
              <w:top w:val="nil"/>
              <w:left w:val="nil"/>
              <w:bottom w:val="single" w:sz="4" w:space="0" w:color="000000"/>
              <w:right w:val="single" w:sz="4" w:space="0" w:color="000000"/>
            </w:tcBorders>
            <w:vAlign w:val="center"/>
          </w:tcPr>
          <w:p w14:paraId="4EFB28DF"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145BCE0D" w14:textId="77777777" w:rsidR="00364A4F" w:rsidRPr="00C5197D" w:rsidRDefault="00364A4F" w:rsidP="000D050B">
            <w:pPr>
              <w:jc w:val="center"/>
            </w:pPr>
            <w:r w:rsidRPr="00C5197D">
              <w:t>Obrigatória</w:t>
            </w:r>
          </w:p>
        </w:tc>
      </w:tr>
      <w:tr w:rsidR="00364A4F" w:rsidRPr="00C5197D" w14:paraId="15C92C02"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36"/>
        </w:trPr>
        <w:tc>
          <w:tcPr>
            <w:tcW w:w="417" w:type="pct"/>
            <w:gridSpan w:val="2"/>
            <w:tcBorders>
              <w:top w:val="nil"/>
              <w:left w:val="single" w:sz="4" w:space="0" w:color="000000"/>
              <w:bottom w:val="single" w:sz="4" w:space="0" w:color="000000"/>
              <w:right w:val="single" w:sz="4" w:space="0" w:color="000000"/>
            </w:tcBorders>
            <w:vAlign w:val="center"/>
          </w:tcPr>
          <w:p w14:paraId="1531F44B" w14:textId="77777777" w:rsidR="00364A4F" w:rsidRPr="00C5197D" w:rsidRDefault="00364A4F" w:rsidP="000D050B">
            <w:pPr>
              <w:jc w:val="center"/>
            </w:pPr>
            <w:r w:rsidRPr="00C5197D">
              <w:lastRenderedPageBreak/>
              <w:t>26</w:t>
            </w:r>
          </w:p>
        </w:tc>
        <w:tc>
          <w:tcPr>
            <w:tcW w:w="3173" w:type="pct"/>
            <w:gridSpan w:val="2"/>
            <w:tcBorders>
              <w:top w:val="nil"/>
              <w:left w:val="nil"/>
              <w:bottom w:val="single" w:sz="4" w:space="0" w:color="000000"/>
              <w:right w:val="single" w:sz="4" w:space="0" w:color="000000"/>
            </w:tcBorders>
            <w:vAlign w:val="center"/>
          </w:tcPr>
          <w:p w14:paraId="38758F1A" w14:textId="77777777" w:rsidR="00364A4F" w:rsidRPr="00C5197D" w:rsidRDefault="00364A4F" w:rsidP="000D050B">
            <w:pPr>
              <w:ind w:left="118" w:right="111" w:hanging="24"/>
            </w:pPr>
            <w:r w:rsidRPr="00C5197D">
              <w:t>Gerar lotes a partir da subdivisão de quadras.</w:t>
            </w:r>
          </w:p>
        </w:tc>
        <w:tc>
          <w:tcPr>
            <w:tcW w:w="574" w:type="pct"/>
            <w:tcBorders>
              <w:top w:val="nil"/>
              <w:left w:val="nil"/>
              <w:bottom w:val="single" w:sz="4" w:space="0" w:color="000000"/>
              <w:right w:val="single" w:sz="4" w:space="0" w:color="000000"/>
            </w:tcBorders>
            <w:vAlign w:val="center"/>
          </w:tcPr>
          <w:p w14:paraId="10FFB895"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3D58E154" w14:textId="77777777" w:rsidR="00364A4F" w:rsidRPr="00C5197D" w:rsidRDefault="00364A4F" w:rsidP="000D050B">
            <w:pPr>
              <w:jc w:val="center"/>
            </w:pPr>
            <w:r w:rsidRPr="00C5197D">
              <w:t>Obrigatória</w:t>
            </w:r>
          </w:p>
        </w:tc>
      </w:tr>
      <w:tr w:rsidR="00364A4F" w:rsidRPr="00C5197D" w14:paraId="1D9311F0"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17" w:type="pct"/>
            <w:gridSpan w:val="2"/>
            <w:tcBorders>
              <w:top w:val="nil"/>
              <w:left w:val="single" w:sz="4" w:space="0" w:color="000000"/>
              <w:bottom w:val="single" w:sz="4" w:space="0" w:color="000000"/>
              <w:right w:val="single" w:sz="4" w:space="0" w:color="000000"/>
            </w:tcBorders>
            <w:vAlign w:val="center"/>
          </w:tcPr>
          <w:p w14:paraId="61AA100E" w14:textId="77777777" w:rsidR="00364A4F" w:rsidRPr="00C5197D" w:rsidRDefault="00364A4F" w:rsidP="000D050B">
            <w:pPr>
              <w:jc w:val="center"/>
            </w:pPr>
            <w:r w:rsidRPr="00C5197D">
              <w:t>27</w:t>
            </w:r>
          </w:p>
        </w:tc>
        <w:tc>
          <w:tcPr>
            <w:tcW w:w="3173" w:type="pct"/>
            <w:gridSpan w:val="2"/>
            <w:tcBorders>
              <w:top w:val="nil"/>
              <w:left w:val="nil"/>
              <w:bottom w:val="single" w:sz="4" w:space="0" w:color="000000"/>
              <w:right w:val="single" w:sz="4" w:space="0" w:color="000000"/>
            </w:tcBorders>
            <w:vAlign w:val="center"/>
          </w:tcPr>
          <w:p w14:paraId="5436E64A" w14:textId="77777777" w:rsidR="00364A4F" w:rsidRPr="00C5197D" w:rsidRDefault="00364A4F" w:rsidP="000D050B">
            <w:pPr>
              <w:ind w:left="118" w:right="111" w:hanging="24"/>
            </w:pPr>
            <w:r w:rsidRPr="00C5197D">
              <w:t xml:space="preserve">Importar arquivos </w:t>
            </w:r>
            <w:proofErr w:type="spellStart"/>
            <w:r w:rsidRPr="00C5197D">
              <w:t>Shapefile</w:t>
            </w:r>
            <w:proofErr w:type="spellEnd"/>
          </w:p>
        </w:tc>
        <w:tc>
          <w:tcPr>
            <w:tcW w:w="574" w:type="pct"/>
            <w:tcBorders>
              <w:top w:val="nil"/>
              <w:left w:val="nil"/>
              <w:bottom w:val="single" w:sz="4" w:space="0" w:color="000000"/>
              <w:right w:val="single" w:sz="4" w:space="0" w:color="000000"/>
            </w:tcBorders>
            <w:vAlign w:val="center"/>
          </w:tcPr>
          <w:p w14:paraId="592D92BA"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4462CE59" w14:textId="77777777" w:rsidR="00364A4F" w:rsidRPr="00C5197D" w:rsidRDefault="00364A4F" w:rsidP="000D050B">
            <w:pPr>
              <w:jc w:val="center"/>
            </w:pPr>
            <w:r w:rsidRPr="00C5197D">
              <w:t>Obrigatória</w:t>
            </w:r>
          </w:p>
        </w:tc>
      </w:tr>
      <w:tr w:rsidR="00364A4F" w:rsidRPr="00C5197D" w14:paraId="7BA0040C"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17" w:type="pct"/>
            <w:gridSpan w:val="2"/>
            <w:tcBorders>
              <w:top w:val="nil"/>
              <w:left w:val="single" w:sz="4" w:space="0" w:color="000000"/>
              <w:bottom w:val="single" w:sz="4" w:space="0" w:color="000000"/>
              <w:right w:val="single" w:sz="4" w:space="0" w:color="000000"/>
            </w:tcBorders>
            <w:vAlign w:val="center"/>
          </w:tcPr>
          <w:p w14:paraId="2E23E35A" w14:textId="77777777" w:rsidR="00364A4F" w:rsidRPr="00C5197D" w:rsidRDefault="00364A4F" w:rsidP="000D050B">
            <w:pPr>
              <w:jc w:val="center"/>
            </w:pPr>
            <w:r w:rsidRPr="00C5197D">
              <w:t>28</w:t>
            </w:r>
          </w:p>
        </w:tc>
        <w:tc>
          <w:tcPr>
            <w:tcW w:w="3173" w:type="pct"/>
            <w:gridSpan w:val="2"/>
            <w:tcBorders>
              <w:top w:val="nil"/>
              <w:left w:val="nil"/>
              <w:bottom w:val="single" w:sz="4" w:space="0" w:color="000000"/>
              <w:right w:val="single" w:sz="4" w:space="0" w:color="000000"/>
            </w:tcBorders>
            <w:vAlign w:val="center"/>
          </w:tcPr>
          <w:p w14:paraId="31D5D242" w14:textId="77777777" w:rsidR="00364A4F" w:rsidRPr="00C5197D" w:rsidRDefault="00364A4F" w:rsidP="000D050B">
            <w:pPr>
              <w:ind w:left="118" w:right="111" w:hanging="24"/>
            </w:pPr>
            <w:r w:rsidRPr="00C5197D">
              <w:t xml:space="preserve">Exportar arquivos </w:t>
            </w:r>
            <w:proofErr w:type="spellStart"/>
            <w:r w:rsidRPr="00C5197D">
              <w:t>Shapefile</w:t>
            </w:r>
            <w:proofErr w:type="spellEnd"/>
          </w:p>
        </w:tc>
        <w:tc>
          <w:tcPr>
            <w:tcW w:w="574" w:type="pct"/>
            <w:tcBorders>
              <w:top w:val="nil"/>
              <w:left w:val="nil"/>
              <w:bottom w:val="single" w:sz="4" w:space="0" w:color="000000"/>
              <w:right w:val="single" w:sz="4" w:space="0" w:color="000000"/>
            </w:tcBorders>
            <w:vAlign w:val="center"/>
          </w:tcPr>
          <w:p w14:paraId="72EFEA4B"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78FC218D" w14:textId="77777777" w:rsidR="00364A4F" w:rsidRPr="00C5197D" w:rsidRDefault="00364A4F" w:rsidP="000D050B">
            <w:pPr>
              <w:jc w:val="center"/>
            </w:pPr>
            <w:r w:rsidRPr="00C5197D">
              <w:t>Obrigatória</w:t>
            </w:r>
          </w:p>
        </w:tc>
      </w:tr>
      <w:tr w:rsidR="00364A4F" w:rsidRPr="00C5197D" w14:paraId="3F57547F"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17" w:type="pct"/>
            <w:gridSpan w:val="2"/>
            <w:tcBorders>
              <w:top w:val="nil"/>
              <w:left w:val="single" w:sz="4" w:space="0" w:color="000000"/>
              <w:bottom w:val="single" w:sz="4" w:space="0" w:color="000000"/>
              <w:right w:val="single" w:sz="4" w:space="0" w:color="000000"/>
            </w:tcBorders>
            <w:vAlign w:val="center"/>
          </w:tcPr>
          <w:p w14:paraId="44C83ADE" w14:textId="77777777" w:rsidR="00364A4F" w:rsidRPr="00C5197D" w:rsidRDefault="00364A4F" w:rsidP="000D050B">
            <w:pPr>
              <w:jc w:val="center"/>
            </w:pPr>
            <w:r w:rsidRPr="00C5197D">
              <w:t>29</w:t>
            </w:r>
          </w:p>
        </w:tc>
        <w:tc>
          <w:tcPr>
            <w:tcW w:w="3173" w:type="pct"/>
            <w:gridSpan w:val="2"/>
            <w:tcBorders>
              <w:top w:val="nil"/>
              <w:left w:val="nil"/>
              <w:bottom w:val="single" w:sz="4" w:space="0" w:color="000000"/>
              <w:right w:val="single" w:sz="4" w:space="0" w:color="000000"/>
            </w:tcBorders>
            <w:vAlign w:val="center"/>
          </w:tcPr>
          <w:p w14:paraId="50872FE3" w14:textId="77777777" w:rsidR="00364A4F" w:rsidRPr="00C5197D" w:rsidRDefault="00364A4F" w:rsidP="000D050B">
            <w:pPr>
              <w:ind w:left="118" w:right="111" w:hanging="24"/>
            </w:pPr>
            <w:r w:rsidRPr="00C5197D">
              <w:t>Importar arquivos DWG</w:t>
            </w:r>
          </w:p>
        </w:tc>
        <w:tc>
          <w:tcPr>
            <w:tcW w:w="574" w:type="pct"/>
            <w:tcBorders>
              <w:top w:val="nil"/>
              <w:left w:val="nil"/>
              <w:bottom w:val="single" w:sz="4" w:space="0" w:color="000000"/>
              <w:right w:val="single" w:sz="4" w:space="0" w:color="000000"/>
            </w:tcBorders>
            <w:vAlign w:val="center"/>
          </w:tcPr>
          <w:p w14:paraId="6D44FE1D"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0AD598E6" w14:textId="77777777" w:rsidR="00364A4F" w:rsidRPr="00C5197D" w:rsidRDefault="00364A4F" w:rsidP="000D050B">
            <w:pPr>
              <w:jc w:val="center"/>
            </w:pPr>
            <w:r w:rsidRPr="00C5197D">
              <w:t>PD</w:t>
            </w:r>
          </w:p>
        </w:tc>
      </w:tr>
      <w:tr w:rsidR="00364A4F" w:rsidRPr="00C5197D" w14:paraId="27EDCF90"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17" w:type="pct"/>
            <w:gridSpan w:val="2"/>
            <w:tcBorders>
              <w:top w:val="nil"/>
              <w:left w:val="single" w:sz="4" w:space="0" w:color="000000"/>
              <w:bottom w:val="single" w:sz="4" w:space="0" w:color="000000"/>
              <w:right w:val="single" w:sz="4" w:space="0" w:color="000000"/>
            </w:tcBorders>
            <w:vAlign w:val="center"/>
          </w:tcPr>
          <w:p w14:paraId="145154AC" w14:textId="77777777" w:rsidR="00364A4F" w:rsidRPr="00C5197D" w:rsidRDefault="00364A4F" w:rsidP="000D050B">
            <w:pPr>
              <w:jc w:val="center"/>
            </w:pPr>
            <w:r w:rsidRPr="00C5197D">
              <w:t>30</w:t>
            </w:r>
          </w:p>
        </w:tc>
        <w:tc>
          <w:tcPr>
            <w:tcW w:w="3173" w:type="pct"/>
            <w:gridSpan w:val="2"/>
            <w:tcBorders>
              <w:top w:val="nil"/>
              <w:left w:val="nil"/>
              <w:bottom w:val="single" w:sz="4" w:space="0" w:color="000000"/>
              <w:right w:val="single" w:sz="4" w:space="0" w:color="000000"/>
            </w:tcBorders>
            <w:vAlign w:val="center"/>
          </w:tcPr>
          <w:p w14:paraId="0F29F75F" w14:textId="77777777" w:rsidR="00364A4F" w:rsidRPr="00C5197D" w:rsidRDefault="00364A4F" w:rsidP="000D050B">
            <w:pPr>
              <w:ind w:left="118" w:right="111" w:hanging="24"/>
            </w:pPr>
            <w:r w:rsidRPr="00C5197D">
              <w:t>Exportar arquivos DWG</w:t>
            </w:r>
          </w:p>
        </w:tc>
        <w:tc>
          <w:tcPr>
            <w:tcW w:w="574" w:type="pct"/>
            <w:tcBorders>
              <w:top w:val="nil"/>
              <w:left w:val="nil"/>
              <w:bottom w:val="single" w:sz="4" w:space="0" w:color="000000"/>
              <w:right w:val="single" w:sz="4" w:space="0" w:color="000000"/>
            </w:tcBorders>
            <w:vAlign w:val="center"/>
          </w:tcPr>
          <w:p w14:paraId="5803A36B"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1EA12AA5" w14:textId="77777777" w:rsidR="00364A4F" w:rsidRPr="00C5197D" w:rsidRDefault="00364A4F" w:rsidP="000D050B">
            <w:pPr>
              <w:jc w:val="center"/>
            </w:pPr>
            <w:r w:rsidRPr="00C5197D">
              <w:t>PD</w:t>
            </w:r>
          </w:p>
        </w:tc>
      </w:tr>
      <w:tr w:rsidR="00364A4F" w:rsidRPr="00C5197D" w14:paraId="1A54EDE0"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44"/>
        </w:trPr>
        <w:tc>
          <w:tcPr>
            <w:tcW w:w="417" w:type="pct"/>
            <w:gridSpan w:val="2"/>
            <w:tcBorders>
              <w:top w:val="nil"/>
              <w:left w:val="single" w:sz="4" w:space="0" w:color="000000"/>
              <w:bottom w:val="single" w:sz="4" w:space="0" w:color="000000"/>
              <w:right w:val="single" w:sz="4" w:space="0" w:color="000000"/>
            </w:tcBorders>
            <w:vAlign w:val="center"/>
          </w:tcPr>
          <w:p w14:paraId="6940960F" w14:textId="77777777" w:rsidR="00364A4F" w:rsidRPr="00C5197D" w:rsidRDefault="00364A4F" w:rsidP="000D050B">
            <w:pPr>
              <w:jc w:val="center"/>
            </w:pPr>
            <w:r w:rsidRPr="00C5197D">
              <w:t>31</w:t>
            </w:r>
          </w:p>
        </w:tc>
        <w:tc>
          <w:tcPr>
            <w:tcW w:w="3173" w:type="pct"/>
            <w:gridSpan w:val="2"/>
            <w:tcBorders>
              <w:top w:val="nil"/>
              <w:left w:val="nil"/>
              <w:bottom w:val="single" w:sz="4" w:space="0" w:color="000000"/>
              <w:right w:val="single" w:sz="4" w:space="0" w:color="000000"/>
            </w:tcBorders>
            <w:vAlign w:val="center"/>
          </w:tcPr>
          <w:p w14:paraId="6DC9B9FA" w14:textId="77777777" w:rsidR="00364A4F" w:rsidRPr="00C5197D" w:rsidRDefault="00364A4F" w:rsidP="000D050B">
            <w:pPr>
              <w:ind w:left="118" w:right="111" w:hanging="24"/>
            </w:pPr>
            <w:r w:rsidRPr="00C5197D">
              <w:t>Importar arquivos DXF</w:t>
            </w:r>
          </w:p>
        </w:tc>
        <w:tc>
          <w:tcPr>
            <w:tcW w:w="574" w:type="pct"/>
            <w:tcBorders>
              <w:top w:val="nil"/>
              <w:left w:val="nil"/>
              <w:bottom w:val="single" w:sz="4" w:space="0" w:color="000000"/>
              <w:right w:val="single" w:sz="4" w:space="0" w:color="000000"/>
            </w:tcBorders>
            <w:vAlign w:val="center"/>
          </w:tcPr>
          <w:p w14:paraId="6EF0A7AD"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215D7B6E" w14:textId="77777777" w:rsidR="00364A4F" w:rsidRPr="00C5197D" w:rsidRDefault="00364A4F" w:rsidP="000D050B">
            <w:pPr>
              <w:jc w:val="center"/>
            </w:pPr>
            <w:r w:rsidRPr="00C5197D">
              <w:t>Obrigatória</w:t>
            </w:r>
          </w:p>
        </w:tc>
      </w:tr>
      <w:tr w:rsidR="00364A4F" w:rsidRPr="00C5197D" w14:paraId="73B1F96B"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0"/>
        </w:trPr>
        <w:tc>
          <w:tcPr>
            <w:tcW w:w="417" w:type="pct"/>
            <w:gridSpan w:val="2"/>
            <w:tcBorders>
              <w:top w:val="nil"/>
              <w:left w:val="single" w:sz="4" w:space="0" w:color="000000"/>
              <w:bottom w:val="single" w:sz="4" w:space="0" w:color="000000"/>
              <w:right w:val="single" w:sz="4" w:space="0" w:color="000000"/>
            </w:tcBorders>
            <w:vAlign w:val="center"/>
          </w:tcPr>
          <w:p w14:paraId="473665B8" w14:textId="77777777" w:rsidR="00364A4F" w:rsidRPr="00C5197D" w:rsidRDefault="00364A4F" w:rsidP="000D050B">
            <w:pPr>
              <w:jc w:val="center"/>
            </w:pPr>
            <w:r w:rsidRPr="00C5197D">
              <w:t>32</w:t>
            </w:r>
          </w:p>
        </w:tc>
        <w:tc>
          <w:tcPr>
            <w:tcW w:w="3173" w:type="pct"/>
            <w:gridSpan w:val="2"/>
            <w:tcBorders>
              <w:top w:val="nil"/>
              <w:left w:val="nil"/>
              <w:bottom w:val="single" w:sz="4" w:space="0" w:color="000000"/>
              <w:right w:val="single" w:sz="4" w:space="0" w:color="000000"/>
            </w:tcBorders>
            <w:vAlign w:val="center"/>
          </w:tcPr>
          <w:p w14:paraId="0CE9184B" w14:textId="77777777" w:rsidR="00364A4F" w:rsidRPr="00C5197D" w:rsidRDefault="00364A4F" w:rsidP="000D050B">
            <w:pPr>
              <w:ind w:left="118" w:right="111" w:hanging="24"/>
            </w:pPr>
            <w:r w:rsidRPr="00C5197D">
              <w:t>Exportar arquivos DXF</w:t>
            </w:r>
          </w:p>
        </w:tc>
        <w:tc>
          <w:tcPr>
            <w:tcW w:w="574" w:type="pct"/>
            <w:tcBorders>
              <w:top w:val="nil"/>
              <w:left w:val="nil"/>
              <w:bottom w:val="single" w:sz="4" w:space="0" w:color="000000"/>
              <w:right w:val="single" w:sz="4" w:space="0" w:color="000000"/>
            </w:tcBorders>
            <w:vAlign w:val="center"/>
          </w:tcPr>
          <w:p w14:paraId="65559D8E"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208A4627" w14:textId="77777777" w:rsidR="00364A4F" w:rsidRPr="00C5197D" w:rsidRDefault="00364A4F" w:rsidP="000D050B">
            <w:pPr>
              <w:jc w:val="center"/>
            </w:pPr>
            <w:r w:rsidRPr="00C5197D">
              <w:t>Obrigatória</w:t>
            </w:r>
          </w:p>
        </w:tc>
      </w:tr>
      <w:tr w:rsidR="00364A4F" w:rsidRPr="00C5197D" w14:paraId="69B4C63D"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17" w:type="pct"/>
            <w:gridSpan w:val="2"/>
            <w:tcBorders>
              <w:top w:val="nil"/>
              <w:left w:val="single" w:sz="4" w:space="0" w:color="000000"/>
              <w:bottom w:val="single" w:sz="4" w:space="0" w:color="000000"/>
              <w:right w:val="single" w:sz="4" w:space="0" w:color="000000"/>
            </w:tcBorders>
            <w:vAlign w:val="center"/>
          </w:tcPr>
          <w:p w14:paraId="0DBA6101" w14:textId="77777777" w:rsidR="00364A4F" w:rsidRPr="00C5197D" w:rsidRDefault="00364A4F" w:rsidP="000D050B">
            <w:pPr>
              <w:jc w:val="center"/>
            </w:pPr>
            <w:r w:rsidRPr="00C5197D">
              <w:t>33</w:t>
            </w:r>
          </w:p>
        </w:tc>
        <w:tc>
          <w:tcPr>
            <w:tcW w:w="3173" w:type="pct"/>
            <w:gridSpan w:val="2"/>
            <w:tcBorders>
              <w:top w:val="nil"/>
              <w:left w:val="nil"/>
              <w:bottom w:val="single" w:sz="4" w:space="0" w:color="000000"/>
              <w:right w:val="single" w:sz="4" w:space="0" w:color="000000"/>
            </w:tcBorders>
            <w:vAlign w:val="center"/>
          </w:tcPr>
          <w:p w14:paraId="422822D4" w14:textId="77777777" w:rsidR="00364A4F" w:rsidRPr="00C5197D" w:rsidRDefault="00364A4F" w:rsidP="000D050B">
            <w:pPr>
              <w:ind w:left="118" w:right="111" w:hanging="24"/>
            </w:pPr>
            <w:r w:rsidRPr="00C5197D">
              <w:t>Importar arquivos KML</w:t>
            </w:r>
          </w:p>
        </w:tc>
        <w:tc>
          <w:tcPr>
            <w:tcW w:w="574" w:type="pct"/>
            <w:tcBorders>
              <w:top w:val="nil"/>
              <w:left w:val="nil"/>
              <w:bottom w:val="single" w:sz="4" w:space="0" w:color="000000"/>
              <w:right w:val="single" w:sz="4" w:space="0" w:color="000000"/>
            </w:tcBorders>
            <w:vAlign w:val="center"/>
          </w:tcPr>
          <w:p w14:paraId="18CCF316"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09966531" w14:textId="77777777" w:rsidR="00364A4F" w:rsidRPr="00C5197D" w:rsidRDefault="00364A4F" w:rsidP="000D050B">
            <w:pPr>
              <w:jc w:val="center"/>
            </w:pPr>
            <w:r w:rsidRPr="00C5197D">
              <w:t xml:space="preserve">Obrigatória </w:t>
            </w:r>
          </w:p>
        </w:tc>
      </w:tr>
      <w:tr w:rsidR="00364A4F" w:rsidRPr="00C5197D" w14:paraId="1055294C"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17" w:type="pct"/>
            <w:gridSpan w:val="2"/>
            <w:tcBorders>
              <w:top w:val="nil"/>
              <w:left w:val="single" w:sz="4" w:space="0" w:color="000000"/>
              <w:bottom w:val="single" w:sz="4" w:space="0" w:color="000000"/>
              <w:right w:val="single" w:sz="4" w:space="0" w:color="000000"/>
            </w:tcBorders>
            <w:vAlign w:val="center"/>
          </w:tcPr>
          <w:p w14:paraId="57261043" w14:textId="77777777" w:rsidR="00364A4F" w:rsidRPr="00C5197D" w:rsidRDefault="00364A4F" w:rsidP="000D050B">
            <w:pPr>
              <w:jc w:val="center"/>
            </w:pPr>
            <w:r w:rsidRPr="00C5197D">
              <w:t>34</w:t>
            </w:r>
          </w:p>
        </w:tc>
        <w:tc>
          <w:tcPr>
            <w:tcW w:w="3173" w:type="pct"/>
            <w:gridSpan w:val="2"/>
            <w:tcBorders>
              <w:top w:val="nil"/>
              <w:left w:val="nil"/>
              <w:bottom w:val="single" w:sz="4" w:space="0" w:color="000000"/>
              <w:right w:val="single" w:sz="4" w:space="0" w:color="000000"/>
            </w:tcBorders>
            <w:vAlign w:val="center"/>
          </w:tcPr>
          <w:p w14:paraId="6A4ACF13" w14:textId="77777777" w:rsidR="00364A4F" w:rsidRPr="00C5197D" w:rsidRDefault="00364A4F" w:rsidP="000D050B">
            <w:pPr>
              <w:ind w:left="118" w:right="111" w:hanging="24"/>
            </w:pPr>
            <w:r w:rsidRPr="00C5197D">
              <w:t>Exportar arquivos KML</w:t>
            </w:r>
          </w:p>
        </w:tc>
        <w:tc>
          <w:tcPr>
            <w:tcW w:w="574" w:type="pct"/>
            <w:tcBorders>
              <w:top w:val="nil"/>
              <w:left w:val="nil"/>
              <w:bottom w:val="single" w:sz="4" w:space="0" w:color="000000"/>
              <w:right w:val="single" w:sz="4" w:space="0" w:color="000000"/>
            </w:tcBorders>
            <w:vAlign w:val="center"/>
          </w:tcPr>
          <w:p w14:paraId="52F70BF4"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6A9279BD" w14:textId="77777777" w:rsidR="00364A4F" w:rsidRPr="00C5197D" w:rsidRDefault="00364A4F" w:rsidP="000D050B">
            <w:pPr>
              <w:jc w:val="center"/>
            </w:pPr>
            <w:r w:rsidRPr="00C5197D">
              <w:t>Obrigatória</w:t>
            </w:r>
          </w:p>
        </w:tc>
      </w:tr>
      <w:tr w:rsidR="00364A4F" w:rsidRPr="00C5197D" w14:paraId="2F5126C7"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76"/>
        </w:trPr>
        <w:tc>
          <w:tcPr>
            <w:tcW w:w="417" w:type="pct"/>
            <w:gridSpan w:val="2"/>
            <w:tcBorders>
              <w:top w:val="nil"/>
              <w:left w:val="single" w:sz="4" w:space="0" w:color="000000"/>
              <w:bottom w:val="single" w:sz="4" w:space="0" w:color="000000"/>
              <w:right w:val="single" w:sz="4" w:space="0" w:color="000000"/>
            </w:tcBorders>
            <w:vAlign w:val="center"/>
          </w:tcPr>
          <w:p w14:paraId="2E1DEFB9" w14:textId="77777777" w:rsidR="00364A4F" w:rsidRPr="00C5197D" w:rsidRDefault="00364A4F" w:rsidP="000D050B">
            <w:pPr>
              <w:jc w:val="center"/>
            </w:pPr>
            <w:r w:rsidRPr="00C5197D">
              <w:t>37</w:t>
            </w:r>
          </w:p>
        </w:tc>
        <w:tc>
          <w:tcPr>
            <w:tcW w:w="3173" w:type="pct"/>
            <w:gridSpan w:val="2"/>
            <w:tcBorders>
              <w:top w:val="nil"/>
              <w:left w:val="nil"/>
              <w:bottom w:val="single" w:sz="4" w:space="0" w:color="000000"/>
              <w:right w:val="single" w:sz="4" w:space="0" w:color="000000"/>
            </w:tcBorders>
            <w:vAlign w:val="center"/>
          </w:tcPr>
          <w:p w14:paraId="4D825F01" w14:textId="77777777" w:rsidR="00364A4F" w:rsidRPr="00C5197D" w:rsidRDefault="00364A4F" w:rsidP="000D050B">
            <w:pPr>
              <w:ind w:left="118" w:right="111" w:hanging="24"/>
            </w:pPr>
            <w:r w:rsidRPr="00C5197D">
              <w:t>Exportar para DXF camada de medidas dos segmentos das geometrias.</w:t>
            </w:r>
          </w:p>
        </w:tc>
        <w:tc>
          <w:tcPr>
            <w:tcW w:w="574" w:type="pct"/>
            <w:tcBorders>
              <w:top w:val="nil"/>
              <w:left w:val="nil"/>
              <w:bottom w:val="single" w:sz="4" w:space="0" w:color="000000"/>
              <w:right w:val="single" w:sz="4" w:space="0" w:color="000000"/>
            </w:tcBorders>
            <w:vAlign w:val="center"/>
          </w:tcPr>
          <w:p w14:paraId="1D837831"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57A6A692" w14:textId="77777777" w:rsidR="00364A4F" w:rsidRPr="00C5197D" w:rsidRDefault="00364A4F" w:rsidP="000D050B">
            <w:pPr>
              <w:jc w:val="center"/>
            </w:pPr>
            <w:r w:rsidRPr="00C5197D">
              <w:t>Obrigatória</w:t>
            </w:r>
          </w:p>
        </w:tc>
      </w:tr>
      <w:tr w:rsidR="00364A4F" w:rsidRPr="00C5197D" w14:paraId="2F36B0FA"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53"/>
        </w:trPr>
        <w:tc>
          <w:tcPr>
            <w:tcW w:w="417" w:type="pct"/>
            <w:gridSpan w:val="2"/>
            <w:tcBorders>
              <w:top w:val="nil"/>
              <w:left w:val="single" w:sz="4" w:space="0" w:color="000000"/>
              <w:bottom w:val="single" w:sz="4" w:space="0" w:color="000000"/>
              <w:right w:val="single" w:sz="4" w:space="0" w:color="000000"/>
            </w:tcBorders>
            <w:vAlign w:val="center"/>
          </w:tcPr>
          <w:p w14:paraId="57495DCF" w14:textId="77777777" w:rsidR="00364A4F" w:rsidRPr="00C5197D" w:rsidRDefault="00364A4F" w:rsidP="000D050B">
            <w:pPr>
              <w:jc w:val="center"/>
            </w:pPr>
            <w:r w:rsidRPr="00C5197D">
              <w:t>38</w:t>
            </w:r>
          </w:p>
        </w:tc>
        <w:tc>
          <w:tcPr>
            <w:tcW w:w="3173" w:type="pct"/>
            <w:gridSpan w:val="2"/>
            <w:tcBorders>
              <w:top w:val="nil"/>
              <w:left w:val="nil"/>
              <w:bottom w:val="single" w:sz="4" w:space="0" w:color="000000"/>
              <w:right w:val="single" w:sz="4" w:space="0" w:color="000000"/>
            </w:tcBorders>
            <w:vAlign w:val="center"/>
          </w:tcPr>
          <w:p w14:paraId="34A0ACE9" w14:textId="77777777" w:rsidR="00364A4F" w:rsidRPr="00C5197D" w:rsidRDefault="00364A4F" w:rsidP="000D050B">
            <w:pPr>
              <w:ind w:left="118" w:right="111" w:hanging="24"/>
            </w:pPr>
            <w:r w:rsidRPr="00C5197D">
              <w:t>Exportar para DXF camada de azimutes dos segmentos das geometrias.</w:t>
            </w:r>
          </w:p>
        </w:tc>
        <w:tc>
          <w:tcPr>
            <w:tcW w:w="574" w:type="pct"/>
            <w:tcBorders>
              <w:top w:val="nil"/>
              <w:left w:val="nil"/>
              <w:bottom w:val="single" w:sz="4" w:space="0" w:color="000000"/>
              <w:right w:val="single" w:sz="4" w:space="0" w:color="000000"/>
            </w:tcBorders>
            <w:vAlign w:val="center"/>
          </w:tcPr>
          <w:p w14:paraId="131630E7"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555EC19E" w14:textId="77777777" w:rsidR="00364A4F" w:rsidRPr="00C5197D" w:rsidRDefault="00364A4F" w:rsidP="000D050B">
            <w:pPr>
              <w:jc w:val="center"/>
            </w:pPr>
            <w:r w:rsidRPr="00C5197D">
              <w:t>Obrigatória</w:t>
            </w:r>
          </w:p>
        </w:tc>
      </w:tr>
      <w:tr w:rsidR="00364A4F" w:rsidRPr="00C5197D" w14:paraId="65ED3B92"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8"/>
        </w:trPr>
        <w:tc>
          <w:tcPr>
            <w:tcW w:w="417" w:type="pct"/>
            <w:gridSpan w:val="2"/>
            <w:tcBorders>
              <w:top w:val="nil"/>
              <w:left w:val="single" w:sz="4" w:space="0" w:color="000000"/>
              <w:bottom w:val="single" w:sz="4" w:space="0" w:color="000000"/>
              <w:right w:val="single" w:sz="4" w:space="0" w:color="000000"/>
            </w:tcBorders>
            <w:vAlign w:val="center"/>
          </w:tcPr>
          <w:p w14:paraId="603033D8" w14:textId="77777777" w:rsidR="00364A4F" w:rsidRPr="00C5197D" w:rsidRDefault="00364A4F" w:rsidP="000D050B">
            <w:pPr>
              <w:jc w:val="center"/>
            </w:pPr>
            <w:r w:rsidRPr="00C5197D">
              <w:t>39</w:t>
            </w:r>
          </w:p>
        </w:tc>
        <w:tc>
          <w:tcPr>
            <w:tcW w:w="3173" w:type="pct"/>
            <w:gridSpan w:val="2"/>
            <w:tcBorders>
              <w:top w:val="nil"/>
              <w:left w:val="nil"/>
              <w:bottom w:val="single" w:sz="4" w:space="0" w:color="000000"/>
              <w:right w:val="single" w:sz="4" w:space="0" w:color="000000"/>
            </w:tcBorders>
            <w:vAlign w:val="center"/>
          </w:tcPr>
          <w:p w14:paraId="3441DB2F" w14:textId="77777777" w:rsidR="00364A4F" w:rsidRPr="00C5197D" w:rsidRDefault="00364A4F" w:rsidP="000D050B">
            <w:pPr>
              <w:ind w:left="118" w:right="111" w:hanging="24"/>
            </w:pPr>
            <w:r w:rsidRPr="00C5197D">
              <w:t>Exportar para DXF camada com quaisquer atributos do tema.</w:t>
            </w:r>
          </w:p>
        </w:tc>
        <w:tc>
          <w:tcPr>
            <w:tcW w:w="574" w:type="pct"/>
            <w:tcBorders>
              <w:top w:val="nil"/>
              <w:left w:val="nil"/>
              <w:bottom w:val="single" w:sz="4" w:space="0" w:color="000000"/>
              <w:right w:val="single" w:sz="4" w:space="0" w:color="000000"/>
            </w:tcBorders>
            <w:vAlign w:val="center"/>
          </w:tcPr>
          <w:p w14:paraId="5D825B43"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6CF3F43A" w14:textId="77777777" w:rsidR="00364A4F" w:rsidRPr="00C5197D" w:rsidRDefault="00364A4F" w:rsidP="000D050B">
            <w:pPr>
              <w:jc w:val="center"/>
            </w:pPr>
            <w:r w:rsidRPr="00C5197D">
              <w:t>Obrigatória</w:t>
            </w:r>
          </w:p>
        </w:tc>
      </w:tr>
      <w:tr w:rsidR="00364A4F" w:rsidRPr="00C5197D" w14:paraId="3F43A9E7"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88"/>
        </w:trPr>
        <w:tc>
          <w:tcPr>
            <w:tcW w:w="417" w:type="pct"/>
            <w:gridSpan w:val="2"/>
            <w:tcBorders>
              <w:top w:val="nil"/>
              <w:left w:val="single" w:sz="4" w:space="0" w:color="000000"/>
              <w:bottom w:val="single" w:sz="4" w:space="0" w:color="000000"/>
              <w:right w:val="single" w:sz="4" w:space="0" w:color="000000"/>
            </w:tcBorders>
            <w:vAlign w:val="center"/>
          </w:tcPr>
          <w:p w14:paraId="59133C76" w14:textId="77777777" w:rsidR="00364A4F" w:rsidRPr="00C5197D" w:rsidRDefault="00364A4F" w:rsidP="000D050B">
            <w:pPr>
              <w:jc w:val="center"/>
            </w:pPr>
            <w:r w:rsidRPr="00C5197D">
              <w:t>40</w:t>
            </w:r>
          </w:p>
        </w:tc>
        <w:tc>
          <w:tcPr>
            <w:tcW w:w="3173" w:type="pct"/>
            <w:gridSpan w:val="2"/>
            <w:tcBorders>
              <w:top w:val="nil"/>
              <w:left w:val="nil"/>
              <w:bottom w:val="single" w:sz="4" w:space="0" w:color="000000"/>
              <w:right w:val="single" w:sz="4" w:space="0" w:color="000000"/>
            </w:tcBorders>
            <w:vAlign w:val="center"/>
          </w:tcPr>
          <w:p w14:paraId="52034E56" w14:textId="77777777" w:rsidR="00364A4F" w:rsidRPr="00C5197D" w:rsidRDefault="00364A4F" w:rsidP="000D050B">
            <w:pPr>
              <w:ind w:left="118" w:right="111" w:hanging="24"/>
            </w:pPr>
            <w:r w:rsidRPr="00C5197D">
              <w:t>Ajustar geometrias para garantir a emissão de memoriais, eliminando pontos colineares não associados à mudança de confrontante.</w:t>
            </w:r>
          </w:p>
        </w:tc>
        <w:tc>
          <w:tcPr>
            <w:tcW w:w="574" w:type="pct"/>
            <w:tcBorders>
              <w:top w:val="nil"/>
              <w:left w:val="nil"/>
              <w:bottom w:val="single" w:sz="4" w:space="0" w:color="000000"/>
              <w:right w:val="single" w:sz="4" w:space="0" w:color="000000"/>
            </w:tcBorders>
            <w:vAlign w:val="center"/>
          </w:tcPr>
          <w:p w14:paraId="63E1206B"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4EA58748" w14:textId="77777777" w:rsidR="00364A4F" w:rsidRPr="00C5197D" w:rsidRDefault="00364A4F" w:rsidP="000D050B">
            <w:pPr>
              <w:jc w:val="center"/>
            </w:pPr>
            <w:r w:rsidRPr="00C5197D">
              <w:t>Obrigatória</w:t>
            </w:r>
          </w:p>
        </w:tc>
      </w:tr>
      <w:tr w:rsidR="00364A4F" w:rsidRPr="00C5197D" w14:paraId="18B07572"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17" w:type="pct"/>
            <w:gridSpan w:val="2"/>
            <w:tcBorders>
              <w:top w:val="nil"/>
              <w:left w:val="single" w:sz="4" w:space="0" w:color="000000"/>
              <w:bottom w:val="single" w:sz="4" w:space="0" w:color="000000"/>
              <w:right w:val="single" w:sz="4" w:space="0" w:color="000000"/>
            </w:tcBorders>
            <w:vAlign w:val="center"/>
          </w:tcPr>
          <w:p w14:paraId="21D9C71B" w14:textId="77777777" w:rsidR="00364A4F" w:rsidRPr="00C5197D" w:rsidRDefault="00364A4F" w:rsidP="000D050B">
            <w:pPr>
              <w:jc w:val="center"/>
            </w:pPr>
            <w:r w:rsidRPr="00C5197D">
              <w:t>41</w:t>
            </w:r>
          </w:p>
        </w:tc>
        <w:tc>
          <w:tcPr>
            <w:tcW w:w="3173" w:type="pct"/>
            <w:gridSpan w:val="2"/>
            <w:tcBorders>
              <w:top w:val="nil"/>
              <w:left w:val="nil"/>
              <w:bottom w:val="single" w:sz="4" w:space="0" w:color="000000"/>
              <w:right w:val="single" w:sz="4" w:space="0" w:color="000000"/>
            </w:tcBorders>
            <w:vAlign w:val="center"/>
          </w:tcPr>
          <w:p w14:paraId="3AB81586" w14:textId="77777777" w:rsidR="00364A4F" w:rsidRPr="00C5197D" w:rsidRDefault="00364A4F" w:rsidP="000D050B">
            <w:pPr>
              <w:ind w:left="118" w:right="111" w:hanging="24"/>
            </w:pPr>
            <w:r w:rsidRPr="00C5197D">
              <w:t>O sistema deverá possuir versionamento de todas feições, gerando data e hora de inclusão e substituição.</w:t>
            </w:r>
          </w:p>
        </w:tc>
        <w:tc>
          <w:tcPr>
            <w:tcW w:w="574" w:type="pct"/>
            <w:tcBorders>
              <w:top w:val="nil"/>
              <w:left w:val="nil"/>
              <w:bottom w:val="single" w:sz="4" w:space="0" w:color="000000"/>
              <w:right w:val="single" w:sz="4" w:space="0" w:color="000000"/>
            </w:tcBorders>
            <w:vAlign w:val="center"/>
          </w:tcPr>
          <w:p w14:paraId="431E90CB"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06A590CB" w14:textId="77777777" w:rsidR="00364A4F" w:rsidRPr="00C5197D" w:rsidRDefault="00364A4F" w:rsidP="000D050B">
            <w:pPr>
              <w:jc w:val="center"/>
            </w:pPr>
            <w:r w:rsidRPr="00C5197D">
              <w:t>Obrigatória</w:t>
            </w:r>
          </w:p>
        </w:tc>
      </w:tr>
      <w:tr w:rsidR="00364A4F" w:rsidRPr="00C5197D" w14:paraId="55467A02"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318"/>
        </w:trPr>
        <w:tc>
          <w:tcPr>
            <w:tcW w:w="417" w:type="pct"/>
            <w:gridSpan w:val="2"/>
            <w:tcBorders>
              <w:top w:val="nil"/>
              <w:left w:val="single" w:sz="4" w:space="0" w:color="000000"/>
              <w:bottom w:val="single" w:sz="4" w:space="0" w:color="000000"/>
              <w:right w:val="single" w:sz="4" w:space="0" w:color="000000"/>
            </w:tcBorders>
            <w:vAlign w:val="center"/>
          </w:tcPr>
          <w:p w14:paraId="449644A5" w14:textId="77777777" w:rsidR="00364A4F" w:rsidRPr="00C5197D" w:rsidRDefault="00364A4F" w:rsidP="000D050B">
            <w:pPr>
              <w:jc w:val="center"/>
            </w:pPr>
            <w:r w:rsidRPr="00C5197D">
              <w:t>42</w:t>
            </w:r>
          </w:p>
        </w:tc>
        <w:tc>
          <w:tcPr>
            <w:tcW w:w="3173" w:type="pct"/>
            <w:gridSpan w:val="2"/>
            <w:tcBorders>
              <w:top w:val="nil"/>
              <w:left w:val="nil"/>
              <w:bottom w:val="single" w:sz="4" w:space="0" w:color="000000"/>
              <w:right w:val="single" w:sz="4" w:space="0" w:color="000000"/>
            </w:tcBorders>
            <w:vAlign w:val="center"/>
          </w:tcPr>
          <w:p w14:paraId="53D44A8D" w14:textId="77777777" w:rsidR="00364A4F" w:rsidRPr="00C5197D" w:rsidRDefault="00364A4F" w:rsidP="000D050B">
            <w:pPr>
              <w:ind w:left="118" w:right="111" w:hanging="24"/>
            </w:pPr>
            <w:r w:rsidRPr="00C5197D">
              <w:t>Gerar registro de toda alteração indicando usuário, data e hora e motivo da ação.</w:t>
            </w:r>
          </w:p>
        </w:tc>
        <w:tc>
          <w:tcPr>
            <w:tcW w:w="574" w:type="pct"/>
            <w:tcBorders>
              <w:top w:val="nil"/>
              <w:left w:val="nil"/>
              <w:bottom w:val="single" w:sz="4" w:space="0" w:color="000000"/>
              <w:right w:val="single" w:sz="4" w:space="0" w:color="000000"/>
            </w:tcBorders>
            <w:vAlign w:val="center"/>
          </w:tcPr>
          <w:p w14:paraId="123CF08C"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46E4DEDC" w14:textId="77777777" w:rsidR="00364A4F" w:rsidRPr="00C5197D" w:rsidRDefault="00364A4F" w:rsidP="000D050B">
            <w:pPr>
              <w:jc w:val="center"/>
            </w:pPr>
            <w:r w:rsidRPr="00C5197D">
              <w:t>Obrigatória</w:t>
            </w:r>
          </w:p>
        </w:tc>
      </w:tr>
      <w:tr w:rsidR="00364A4F" w:rsidRPr="00C5197D" w14:paraId="7511DFB9"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305"/>
        </w:trPr>
        <w:tc>
          <w:tcPr>
            <w:tcW w:w="417" w:type="pct"/>
            <w:gridSpan w:val="2"/>
            <w:tcBorders>
              <w:top w:val="nil"/>
              <w:left w:val="single" w:sz="4" w:space="0" w:color="000000"/>
              <w:bottom w:val="single" w:sz="4" w:space="0" w:color="000000"/>
              <w:right w:val="single" w:sz="4" w:space="0" w:color="000000"/>
            </w:tcBorders>
            <w:vAlign w:val="center"/>
          </w:tcPr>
          <w:p w14:paraId="0BC381A3" w14:textId="77777777" w:rsidR="00364A4F" w:rsidRPr="00C5197D" w:rsidRDefault="00364A4F" w:rsidP="000D050B">
            <w:pPr>
              <w:jc w:val="center"/>
            </w:pPr>
            <w:r w:rsidRPr="00C5197D">
              <w:t>43</w:t>
            </w:r>
          </w:p>
        </w:tc>
        <w:tc>
          <w:tcPr>
            <w:tcW w:w="3173" w:type="pct"/>
            <w:gridSpan w:val="2"/>
            <w:tcBorders>
              <w:top w:val="nil"/>
              <w:left w:val="nil"/>
              <w:bottom w:val="single" w:sz="4" w:space="0" w:color="000000"/>
              <w:right w:val="single" w:sz="4" w:space="0" w:color="000000"/>
            </w:tcBorders>
            <w:vAlign w:val="center"/>
          </w:tcPr>
          <w:p w14:paraId="6650F4B2" w14:textId="77777777" w:rsidR="00364A4F" w:rsidRPr="00C5197D" w:rsidRDefault="00364A4F" w:rsidP="000D050B">
            <w:pPr>
              <w:ind w:left="118" w:right="111" w:hanging="24"/>
            </w:pPr>
            <w:r w:rsidRPr="00C5197D">
              <w:t xml:space="preserve">Fornecer manual explicativo online para utilização das ferramentas de edição de camadas vetoriais na Web, com ilustração em </w:t>
            </w:r>
            <w:proofErr w:type="spellStart"/>
            <w:r w:rsidRPr="00C5197D">
              <w:t>gift</w:t>
            </w:r>
            <w:proofErr w:type="spellEnd"/>
            <w:r w:rsidRPr="00C5197D">
              <w:t xml:space="preserve"> ilustrativo.</w:t>
            </w:r>
          </w:p>
        </w:tc>
        <w:tc>
          <w:tcPr>
            <w:tcW w:w="574" w:type="pct"/>
            <w:tcBorders>
              <w:top w:val="nil"/>
              <w:left w:val="nil"/>
              <w:bottom w:val="single" w:sz="4" w:space="0" w:color="000000"/>
              <w:right w:val="single" w:sz="4" w:space="0" w:color="000000"/>
            </w:tcBorders>
            <w:vAlign w:val="center"/>
          </w:tcPr>
          <w:p w14:paraId="4AC8507E"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01C4C6F9" w14:textId="77777777" w:rsidR="00364A4F" w:rsidRPr="00C5197D" w:rsidRDefault="00364A4F" w:rsidP="000D050B">
            <w:pPr>
              <w:jc w:val="center"/>
            </w:pPr>
            <w:r w:rsidRPr="00C5197D">
              <w:t>Obrigatória</w:t>
            </w:r>
          </w:p>
        </w:tc>
      </w:tr>
      <w:tr w:rsidR="00364A4F" w:rsidRPr="00C5197D" w14:paraId="47892D13"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30"/>
        </w:trPr>
        <w:tc>
          <w:tcPr>
            <w:tcW w:w="417" w:type="pct"/>
            <w:gridSpan w:val="2"/>
            <w:tcBorders>
              <w:top w:val="nil"/>
              <w:left w:val="single" w:sz="4" w:space="0" w:color="000000"/>
              <w:bottom w:val="single" w:sz="4" w:space="0" w:color="000000"/>
              <w:right w:val="single" w:sz="4" w:space="0" w:color="000000"/>
            </w:tcBorders>
            <w:vAlign w:val="center"/>
          </w:tcPr>
          <w:p w14:paraId="49C0AEED" w14:textId="77777777" w:rsidR="00364A4F" w:rsidRPr="00C5197D" w:rsidRDefault="00364A4F" w:rsidP="000D050B">
            <w:pPr>
              <w:jc w:val="center"/>
              <w:rPr>
                <w:b/>
                <w:sz w:val="18"/>
                <w:szCs w:val="18"/>
              </w:rPr>
            </w:pPr>
            <w:r w:rsidRPr="00C5197D">
              <w:rPr>
                <w:b/>
                <w:sz w:val="18"/>
                <w:szCs w:val="18"/>
              </w:rPr>
              <w:t>ITEM</w:t>
            </w:r>
          </w:p>
        </w:tc>
        <w:tc>
          <w:tcPr>
            <w:tcW w:w="3173" w:type="pct"/>
            <w:gridSpan w:val="2"/>
            <w:tcBorders>
              <w:top w:val="nil"/>
              <w:left w:val="nil"/>
              <w:bottom w:val="single" w:sz="4" w:space="0" w:color="000000"/>
              <w:right w:val="single" w:sz="4" w:space="0" w:color="000000"/>
            </w:tcBorders>
            <w:vAlign w:val="center"/>
          </w:tcPr>
          <w:p w14:paraId="0003881A" w14:textId="77777777" w:rsidR="00364A4F" w:rsidRPr="00C5197D" w:rsidRDefault="00364A4F" w:rsidP="000D050B">
            <w:pPr>
              <w:ind w:left="118" w:right="111" w:hanging="24"/>
              <w:jc w:val="center"/>
              <w:rPr>
                <w:b/>
                <w:sz w:val="18"/>
                <w:szCs w:val="18"/>
              </w:rPr>
            </w:pPr>
            <w:r w:rsidRPr="00C5197D">
              <w:rPr>
                <w:b/>
              </w:rPr>
              <w:t>GERENCIAMENTO DE EQUIPES DE CAMPO COM DISPOSITIVOS MÓVEIS</w:t>
            </w:r>
          </w:p>
        </w:tc>
        <w:tc>
          <w:tcPr>
            <w:tcW w:w="574" w:type="pct"/>
            <w:tcBorders>
              <w:top w:val="nil"/>
              <w:left w:val="nil"/>
              <w:bottom w:val="single" w:sz="4" w:space="0" w:color="000000"/>
              <w:right w:val="single" w:sz="4" w:space="0" w:color="000000"/>
            </w:tcBorders>
            <w:vAlign w:val="center"/>
          </w:tcPr>
          <w:p w14:paraId="2289044C" w14:textId="77777777" w:rsidR="00364A4F" w:rsidRPr="00C5197D" w:rsidRDefault="00364A4F" w:rsidP="002F3132">
            <w:pPr>
              <w:ind w:left="-63" w:firstLine="0"/>
              <w:jc w:val="center"/>
              <w:rPr>
                <w:b/>
                <w:sz w:val="18"/>
                <w:szCs w:val="18"/>
              </w:rPr>
            </w:pPr>
            <w:r w:rsidRPr="00C5197D">
              <w:rPr>
                <w:b/>
                <w:sz w:val="18"/>
                <w:szCs w:val="18"/>
              </w:rPr>
              <w:t>ATENDEU SIM/NÃO</w:t>
            </w:r>
          </w:p>
        </w:tc>
        <w:tc>
          <w:tcPr>
            <w:tcW w:w="796" w:type="pct"/>
            <w:gridSpan w:val="3"/>
            <w:tcBorders>
              <w:top w:val="single" w:sz="4" w:space="0" w:color="000000"/>
              <w:left w:val="nil"/>
              <w:bottom w:val="single" w:sz="4" w:space="0" w:color="000000"/>
              <w:right w:val="single" w:sz="4" w:space="0" w:color="000000"/>
            </w:tcBorders>
            <w:vAlign w:val="center"/>
          </w:tcPr>
          <w:p w14:paraId="7D768996" w14:textId="77777777" w:rsidR="00364A4F" w:rsidRPr="00C5197D" w:rsidRDefault="00364A4F" w:rsidP="002F3132">
            <w:pPr>
              <w:ind w:left="304"/>
              <w:jc w:val="center"/>
              <w:rPr>
                <w:b/>
                <w:sz w:val="18"/>
                <w:szCs w:val="18"/>
              </w:rPr>
            </w:pPr>
            <w:r w:rsidRPr="00C5197D">
              <w:rPr>
                <w:b/>
                <w:sz w:val="18"/>
                <w:szCs w:val="18"/>
              </w:rPr>
              <w:t>OBRIGATÓRIA OU PD</w:t>
            </w:r>
          </w:p>
        </w:tc>
      </w:tr>
      <w:tr w:rsidR="00364A4F" w:rsidRPr="00C5197D" w14:paraId="21DBF5C0"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88"/>
        </w:trPr>
        <w:tc>
          <w:tcPr>
            <w:tcW w:w="417" w:type="pct"/>
            <w:gridSpan w:val="2"/>
            <w:tcBorders>
              <w:top w:val="nil"/>
              <w:left w:val="single" w:sz="4" w:space="0" w:color="000000"/>
              <w:bottom w:val="single" w:sz="4" w:space="0" w:color="000000"/>
              <w:right w:val="single" w:sz="4" w:space="0" w:color="000000"/>
            </w:tcBorders>
            <w:vAlign w:val="center"/>
          </w:tcPr>
          <w:p w14:paraId="74931195" w14:textId="77777777" w:rsidR="00364A4F" w:rsidRPr="00C5197D" w:rsidRDefault="00364A4F" w:rsidP="000D050B">
            <w:pPr>
              <w:jc w:val="center"/>
            </w:pPr>
            <w:r w:rsidRPr="00C5197D">
              <w:t>1</w:t>
            </w:r>
          </w:p>
        </w:tc>
        <w:tc>
          <w:tcPr>
            <w:tcW w:w="3173" w:type="pct"/>
            <w:gridSpan w:val="2"/>
            <w:tcBorders>
              <w:top w:val="nil"/>
              <w:left w:val="nil"/>
              <w:bottom w:val="single" w:sz="4" w:space="0" w:color="000000"/>
              <w:right w:val="single" w:sz="4" w:space="0" w:color="000000"/>
            </w:tcBorders>
            <w:vAlign w:val="center"/>
          </w:tcPr>
          <w:p w14:paraId="49167F9C" w14:textId="77777777" w:rsidR="00364A4F" w:rsidRPr="00C5197D" w:rsidRDefault="00364A4F" w:rsidP="000D050B">
            <w:pPr>
              <w:ind w:left="118" w:right="111" w:hanging="24"/>
            </w:pPr>
            <w:r w:rsidRPr="00C5197D">
              <w:t>O sistema deve possuir funcionalidades para coleta de dados em campo utilizando equipamento/ dispositivo móvel integrado ao aplicativo WEB, para geração de ordens de serviço.</w:t>
            </w:r>
          </w:p>
        </w:tc>
        <w:tc>
          <w:tcPr>
            <w:tcW w:w="574" w:type="pct"/>
            <w:tcBorders>
              <w:top w:val="nil"/>
              <w:left w:val="nil"/>
              <w:bottom w:val="single" w:sz="4" w:space="0" w:color="000000"/>
              <w:right w:val="single" w:sz="4" w:space="0" w:color="000000"/>
            </w:tcBorders>
            <w:vAlign w:val="center"/>
          </w:tcPr>
          <w:p w14:paraId="7F2A4E86"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15135621" w14:textId="77777777" w:rsidR="00364A4F" w:rsidRPr="00C5197D" w:rsidRDefault="00364A4F" w:rsidP="000D050B">
            <w:pPr>
              <w:jc w:val="center"/>
            </w:pPr>
            <w:r w:rsidRPr="00C5197D">
              <w:t>Obrigatória</w:t>
            </w:r>
          </w:p>
        </w:tc>
      </w:tr>
      <w:tr w:rsidR="00364A4F" w:rsidRPr="00C5197D" w14:paraId="0452B36C"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58"/>
        </w:trPr>
        <w:tc>
          <w:tcPr>
            <w:tcW w:w="417" w:type="pct"/>
            <w:gridSpan w:val="2"/>
            <w:tcBorders>
              <w:top w:val="nil"/>
              <w:left w:val="single" w:sz="4" w:space="0" w:color="000000"/>
              <w:bottom w:val="single" w:sz="4" w:space="0" w:color="000000"/>
              <w:right w:val="single" w:sz="4" w:space="0" w:color="000000"/>
            </w:tcBorders>
            <w:vAlign w:val="center"/>
          </w:tcPr>
          <w:p w14:paraId="0E6F7E5A" w14:textId="77777777" w:rsidR="00364A4F" w:rsidRPr="00C5197D" w:rsidRDefault="00364A4F" w:rsidP="000D050B">
            <w:pPr>
              <w:jc w:val="center"/>
            </w:pPr>
            <w:r w:rsidRPr="00C5197D">
              <w:t>2</w:t>
            </w:r>
          </w:p>
        </w:tc>
        <w:tc>
          <w:tcPr>
            <w:tcW w:w="3173" w:type="pct"/>
            <w:gridSpan w:val="2"/>
            <w:tcBorders>
              <w:top w:val="nil"/>
              <w:left w:val="nil"/>
              <w:bottom w:val="single" w:sz="4" w:space="0" w:color="000000"/>
              <w:right w:val="single" w:sz="4" w:space="0" w:color="000000"/>
            </w:tcBorders>
            <w:vAlign w:val="center"/>
          </w:tcPr>
          <w:p w14:paraId="664EEDA1" w14:textId="77777777" w:rsidR="00364A4F" w:rsidRPr="00C5197D" w:rsidRDefault="00364A4F" w:rsidP="000D050B">
            <w:pPr>
              <w:ind w:left="118" w:right="111" w:hanging="24"/>
            </w:pPr>
            <w:r w:rsidRPr="00C5197D">
              <w:t>Permitir a autenticação do usuário, utilizando senha, carregada no dispositivo quando da carga do aplicativo, garantindo a autenticidade mesmo sem acesso a rede de telefonia móvel.</w:t>
            </w:r>
          </w:p>
        </w:tc>
        <w:tc>
          <w:tcPr>
            <w:tcW w:w="574" w:type="pct"/>
            <w:tcBorders>
              <w:top w:val="nil"/>
              <w:left w:val="nil"/>
              <w:bottom w:val="single" w:sz="4" w:space="0" w:color="000000"/>
              <w:right w:val="single" w:sz="4" w:space="0" w:color="000000"/>
            </w:tcBorders>
            <w:vAlign w:val="center"/>
          </w:tcPr>
          <w:p w14:paraId="7CFF1665"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610B29E2" w14:textId="77777777" w:rsidR="00364A4F" w:rsidRPr="00C5197D" w:rsidRDefault="00364A4F" w:rsidP="000D050B">
            <w:pPr>
              <w:jc w:val="center"/>
            </w:pPr>
            <w:r w:rsidRPr="00C5197D">
              <w:t>Obrigatória</w:t>
            </w:r>
          </w:p>
        </w:tc>
      </w:tr>
      <w:tr w:rsidR="00364A4F" w:rsidRPr="00C5197D" w14:paraId="2C030DF1"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12"/>
        </w:trPr>
        <w:tc>
          <w:tcPr>
            <w:tcW w:w="417" w:type="pct"/>
            <w:gridSpan w:val="2"/>
            <w:tcBorders>
              <w:top w:val="nil"/>
              <w:left w:val="single" w:sz="4" w:space="0" w:color="000000"/>
              <w:bottom w:val="single" w:sz="4" w:space="0" w:color="000000"/>
              <w:right w:val="single" w:sz="4" w:space="0" w:color="000000"/>
            </w:tcBorders>
            <w:vAlign w:val="center"/>
          </w:tcPr>
          <w:p w14:paraId="73B9F46C" w14:textId="77777777" w:rsidR="00364A4F" w:rsidRPr="00C5197D" w:rsidRDefault="00364A4F" w:rsidP="000D050B">
            <w:pPr>
              <w:jc w:val="center"/>
            </w:pPr>
            <w:r w:rsidRPr="00C5197D">
              <w:t>3</w:t>
            </w:r>
          </w:p>
        </w:tc>
        <w:tc>
          <w:tcPr>
            <w:tcW w:w="3173" w:type="pct"/>
            <w:gridSpan w:val="2"/>
            <w:tcBorders>
              <w:top w:val="nil"/>
              <w:left w:val="nil"/>
              <w:bottom w:val="single" w:sz="4" w:space="0" w:color="000000"/>
              <w:right w:val="single" w:sz="4" w:space="0" w:color="000000"/>
            </w:tcBorders>
            <w:vAlign w:val="center"/>
          </w:tcPr>
          <w:p w14:paraId="3FE2CA4C" w14:textId="77777777" w:rsidR="00364A4F" w:rsidRPr="00C5197D" w:rsidRDefault="00364A4F" w:rsidP="000D050B">
            <w:pPr>
              <w:ind w:left="118" w:right="111" w:hanging="24"/>
            </w:pPr>
            <w:r w:rsidRPr="00C5197D">
              <w:t>Apresentar mapas e imagens com vários níveis de resolução, no mínimo até 10cm, com funções de zoom e pan.</w:t>
            </w:r>
          </w:p>
        </w:tc>
        <w:tc>
          <w:tcPr>
            <w:tcW w:w="574" w:type="pct"/>
            <w:tcBorders>
              <w:top w:val="nil"/>
              <w:left w:val="nil"/>
              <w:bottom w:val="single" w:sz="4" w:space="0" w:color="000000"/>
              <w:right w:val="single" w:sz="4" w:space="0" w:color="000000"/>
            </w:tcBorders>
            <w:vAlign w:val="center"/>
          </w:tcPr>
          <w:p w14:paraId="7A779135"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580AA905" w14:textId="77777777" w:rsidR="00364A4F" w:rsidRPr="00C5197D" w:rsidRDefault="00364A4F" w:rsidP="000D050B">
            <w:pPr>
              <w:jc w:val="center"/>
            </w:pPr>
            <w:r w:rsidRPr="00C5197D">
              <w:t>Obrigatória</w:t>
            </w:r>
          </w:p>
        </w:tc>
      </w:tr>
      <w:tr w:rsidR="00364A4F" w:rsidRPr="00C5197D" w14:paraId="3ED26786"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403"/>
        </w:trPr>
        <w:tc>
          <w:tcPr>
            <w:tcW w:w="417" w:type="pct"/>
            <w:gridSpan w:val="2"/>
            <w:tcBorders>
              <w:top w:val="nil"/>
              <w:left w:val="single" w:sz="4" w:space="0" w:color="000000"/>
              <w:bottom w:val="single" w:sz="4" w:space="0" w:color="000000"/>
              <w:right w:val="single" w:sz="4" w:space="0" w:color="000000"/>
            </w:tcBorders>
            <w:vAlign w:val="center"/>
          </w:tcPr>
          <w:p w14:paraId="0C3AAA53" w14:textId="77777777" w:rsidR="00364A4F" w:rsidRPr="00C5197D" w:rsidRDefault="00364A4F" w:rsidP="000D050B">
            <w:pPr>
              <w:jc w:val="center"/>
            </w:pPr>
            <w:r w:rsidRPr="00C5197D">
              <w:t>4</w:t>
            </w:r>
          </w:p>
        </w:tc>
        <w:tc>
          <w:tcPr>
            <w:tcW w:w="3173" w:type="pct"/>
            <w:gridSpan w:val="2"/>
            <w:tcBorders>
              <w:top w:val="nil"/>
              <w:left w:val="nil"/>
              <w:bottom w:val="single" w:sz="4" w:space="0" w:color="000000"/>
              <w:right w:val="single" w:sz="4" w:space="0" w:color="000000"/>
            </w:tcBorders>
            <w:vAlign w:val="center"/>
          </w:tcPr>
          <w:p w14:paraId="41A4E87A" w14:textId="77777777" w:rsidR="00364A4F" w:rsidRPr="00C5197D" w:rsidRDefault="00364A4F" w:rsidP="000D050B">
            <w:pPr>
              <w:ind w:left="118" w:right="111" w:hanging="24"/>
            </w:pPr>
            <w:r w:rsidRPr="00C5197D">
              <w:t>Apresentar as tarefas localizadas no mapa, por “</w:t>
            </w:r>
            <w:proofErr w:type="spellStart"/>
            <w:r w:rsidRPr="00C5197D">
              <w:t>landmarks</w:t>
            </w:r>
            <w:proofErr w:type="spellEnd"/>
            <w:r w:rsidRPr="00C5197D">
              <w:t>”, na cor vermelha para tarefas não realizadas e verde para tarefas realizadas. Os “</w:t>
            </w:r>
            <w:proofErr w:type="spellStart"/>
            <w:r w:rsidRPr="00C5197D">
              <w:t>landmarks</w:t>
            </w:r>
            <w:proofErr w:type="spellEnd"/>
            <w:r w:rsidRPr="00C5197D">
              <w:t>” devem ser sensíveis ao toque, apresentando as informações básicas da tarefa, em uma caixa de texto, que se tocado abre o formulário de obtenção de dados.</w:t>
            </w:r>
          </w:p>
        </w:tc>
        <w:tc>
          <w:tcPr>
            <w:tcW w:w="574" w:type="pct"/>
            <w:tcBorders>
              <w:top w:val="nil"/>
              <w:left w:val="nil"/>
              <w:bottom w:val="single" w:sz="4" w:space="0" w:color="000000"/>
              <w:right w:val="single" w:sz="4" w:space="0" w:color="000000"/>
            </w:tcBorders>
            <w:vAlign w:val="center"/>
          </w:tcPr>
          <w:p w14:paraId="6E775E3E"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74676D20" w14:textId="77777777" w:rsidR="00364A4F" w:rsidRPr="00C5197D" w:rsidRDefault="00364A4F" w:rsidP="000D050B">
            <w:pPr>
              <w:jc w:val="center"/>
            </w:pPr>
            <w:r w:rsidRPr="00C5197D">
              <w:t>Obrigatória</w:t>
            </w:r>
          </w:p>
        </w:tc>
      </w:tr>
      <w:tr w:rsidR="00364A4F" w:rsidRPr="00C5197D" w14:paraId="19493D46"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655"/>
        </w:trPr>
        <w:tc>
          <w:tcPr>
            <w:tcW w:w="417" w:type="pct"/>
            <w:gridSpan w:val="2"/>
            <w:tcBorders>
              <w:top w:val="nil"/>
              <w:left w:val="single" w:sz="4" w:space="0" w:color="000000"/>
              <w:bottom w:val="single" w:sz="4" w:space="0" w:color="000000"/>
              <w:right w:val="single" w:sz="4" w:space="0" w:color="000000"/>
            </w:tcBorders>
            <w:vAlign w:val="center"/>
          </w:tcPr>
          <w:p w14:paraId="28DA661C" w14:textId="77777777" w:rsidR="00364A4F" w:rsidRPr="00C5197D" w:rsidRDefault="00364A4F" w:rsidP="000D050B">
            <w:pPr>
              <w:jc w:val="center"/>
            </w:pPr>
            <w:r w:rsidRPr="00C5197D">
              <w:t>5</w:t>
            </w:r>
          </w:p>
        </w:tc>
        <w:tc>
          <w:tcPr>
            <w:tcW w:w="3173" w:type="pct"/>
            <w:gridSpan w:val="2"/>
            <w:tcBorders>
              <w:top w:val="nil"/>
              <w:left w:val="nil"/>
              <w:bottom w:val="single" w:sz="4" w:space="0" w:color="000000"/>
              <w:right w:val="single" w:sz="4" w:space="0" w:color="000000"/>
            </w:tcBorders>
            <w:vAlign w:val="center"/>
          </w:tcPr>
          <w:p w14:paraId="5D8BFF43" w14:textId="77777777" w:rsidR="00364A4F" w:rsidRPr="00C5197D" w:rsidRDefault="00364A4F" w:rsidP="000D050B">
            <w:pPr>
              <w:ind w:left="118" w:right="111" w:hanging="24"/>
            </w:pPr>
            <w:r w:rsidRPr="00C5197D">
              <w:t>Controlar o uso do GPS, ativando-o por demanda, sempre que o usuário toca no botão localizar (onde-estou) ou acionar o formulário, para reduzir o uso da bateria do dispositivo.</w:t>
            </w:r>
          </w:p>
        </w:tc>
        <w:tc>
          <w:tcPr>
            <w:tcW w:w="574" w:type="pct"/>
            <w:tcBorders>
              <w:top w:val="nil"/>
              <w:left w:val="nil"/>
              <w:bottom w:val="single" w:sz="4" w:space="0" w:color="000000"/>
              <w:right w:val="single" w:sz="4" w:space="0" w:color="000000"/>
            </w:tcBorders>
            <w:vAlign w:val="center"/>
          </w:tcPr>
          <w:p w14:paraId="5ECC84EE"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67148543" w14:textId="77777777" w:rsidR="00364A4F" w:rsidRPr="00C5197D" w:rsidRDefault="00364A4F" w:rsidP="000D050B">
            <w:pPr>
              <w:jc w:val="center"/>
            </w:pPr>
            <w:r w:rsidRPr="00C5197D">
              <w:t>Obrigatória</w:t>
            </w:r>
          </w:p>
        </w:tc>
      </w:tr>
      <w:tr w:rsidR="00364A4F" w:rsidRPr="00C5197D" w14:paraId="6798327C"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559"/>
        </w:trPr>
        <w:tc>
          <w:tcPr>
            <w:tcW w:w="417" w:type="pct"/>
            <w:gridSpan w:val="2"/>
            <w:tcBorders>
              <w:top w:val="nil"/>
              <w:left w:val="single" w:sz="4" w:space="0" w:color="000000"/>
              <w:bottom w:val="single" w:sz="4" w:space="0" w:color="000000"/>
              <w:right w:val="single" w:sz="4" w:space="0" w:color="000000"/>
            </w:tcBorders>
            <w:vAlign w:val="center"/>
          </w:tcPr>
          <w:p w14:paraId="29C0696B" w14:textId="77777777" w:rsidR="00364A4F" w:rsidRPr="00C5197D" w:rsidRDefault="00364A4F" w:rsidP="000D050B">
            <w:pPr>
              <w:jc w:val="center"/>
            </w:pPr>
            <w:r w:rsidRPr="00C5197D">
              <w:lastRenderedPageBreak/>
              <w:t>6</w:t>
            </w:r>
          </w:p>
        </w:tc>
        <w:tc>
          <w:tcPr>
            <w:tcW w:w="3173" w:type="pct"/>
            <w:gridSpan w:val="2"/>
            <w:tcBorders>
              <w:top w:val="nil"/>
              <w:left w:val="nil"/>
              <w:bottom w:val="single" w:sz="4" w:space="0" w:color="000000"/>
              <w:right w:val="single" w:sz="4" w:space="0" w:color="000000"/>
            </w:tcBorders>
            <w:vAlign w:val="center"/>
          </w:tcPr>
          <w:p w14:paraId="5598F02F" w14:textId="77777777" w:rsidR="00364A4F" w:rsidRPr="00C5197D" w:rsidRDefault="00364A4F" w:rsidP="000D050B">
            <w:pPr>
              <w:ind w:left="118" w:right="111" w:hanging="24"/>
            </w:pPr>
            <w:r w:rsidRPr="00C5197D">
              <w:t>Permitir obter múltiplas fotos de uma mesma tarefa com resolução mínima de 3 MP (megapixels), controle do zoom óptico, se disponível, mantendo o último ajuste realizado para tomada da foto.</w:t>
            </w:r>
          </w:p>
        </w:tc>
        <w:tc>
          <w:tcPr>
            <w:tcW w:w="574" w:type="pct"/>
            <w:tcBorders>
              <w:top w:val="nil"/>
              <w:left w:val="nil"/>
              <w:bottom w:val="single" w:sz="4" w:space="0" w:color="000000"/>
              <w:right w:val="single" w:sz="4" w:space="0" w:color="000000"/>
            </w:tcBorders>
            <w:vAlign w:val="center"/>
          </w:tcPr>
          <w:p w14:paraId="67430B65"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1219171B" w14:textId="77777777" w:rsidR="00364A4F" w:rsidRPr="00C5197D" w:rsidRDefault="00364A4F" w:rsidP="000D050B">
            <w:pPr>
              <w:jc w:val="center"/>
            </w:pPr>
            <w:r w:rsidRPr="00C5197D">
              <w:t>Obrigatória</w:t>
            </w:r>
          </w:p>
        </w:tc>
      </w:tr>
      <w:tr w:rsidR="00364A4F" w:rsidRPr="00C5197D" w14:paraId="381E5185"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17" w:type="pct"/>
            <w:gridSpan w:val="2"/>
            <w:tcBorders>
              <w:top w:val="nil"/>
              <w:left w:val="single" w:sz="4" w:space="0" w:color="000000"/>
              <w:bottom w:val="single" w:sz="4" w:space="0" w:color="000000"/>
              <w:right w:val="single" w:sz="4" w:space="0" w:color="000000"/>
            </w:tcBorders>
            <w:vAlign w:val="center"/>
          </w:tcPr>
          <w:p w14:paraId="54D5AA6B" w14:textId="77777777" w:rsidR="00364A4F" w:rsidRPr="00C5197D" w:rsidRDefault="00364A4F" w:rsidP="000D050B">
            <w:pPr>
              <w:jc w:val="center"/>
            </w:pPr>
            <w:r w:rsidRPr="00C5197D">
              <w:t>7</w:t>
            </w:r>
          </w:p>
        </w:tc>
        <w:tc>
          <w:tcPr>
            <w:tcW w:w="3173" w:type="pct"/>
            <w:gridSpan w:val="2"/>
            <w:tcBorders>
              <w:top w:val="nil"/>
              <w:left w:val="nil"/>
              <w:bottom w:val="single" w:sz="4" w:space="0" w:color="000000"/>
              <w:right w:val="single" w:sz="4" w:space="0" w:color="000000"/>
            </w:tcBorders>
            <w:vAlign w:val="center"/>
          </w:tcPr>
          <w:p w14:paraId="23F7AFE0" w14:textId="77777777" w:rsidR="00364A4F" w:rsidRPr="00C5197D" w:rsidRDefault="00364A4F" w:rsidP="000D050B">
            <w:pPr>
              <w:ind w:left="118" w:right="111" w:hanging="24"/>
            </w:pPr>
            <w:r w:rsidRPr="00C5197D">
              <w:t>Permitir a carga prévia de mapas.</w:t>
            </w:r>
          </w:p>
        </w:tc>
        <w:tc>
          <w:tcPr>
            <w:tcW w:w="574" w:type="pct"/>
            <w:tcBorders>
              <w:top w:val="nil"/>
              <w:left w:val="nil"/>
              <w:bottom w:val="single" w:sz="4" w:space="0" w:color="000000"/>
              <w:right w:val="single" w:sz="4" w:space="0" w:color="000000"/>
            </w:tcBorders>
            <w:vAlign w:val="center"/>
          </w:tcPr>
          <w:p w14:paraId="7022F884"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08A4DF7C" w14:textId="77777777" w:rsidR="00364A4F" w:rsidRPr="00C5197D" w:rsidRDefault="00364A4F" w:rsidP="000D050B">
            <w:pPr>
              <w:jc w:val="center"/>
            </w:pPr>
            <w:r w:rsidRPr="00C5197D">
              <w:t>Obrigatória</w:t>
            </w:r>
          </w:p>
        </w:tc>
      </w:tr>
      <w:tr w:rsidR="00364A4F" w:rsidRPr="00C5197D" w14:paraId="7A2D9A76"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566"/>
        </w:trPr>
        <w:tc>
          <w:tcPr>
            <w:tcW w:w="417" w:type="pct"/>
            <w:gridSpan w:val="2"/>
            <w:tcBorders>
              <w:top w:val="nil"/>
              <w:left w:val="single" w:sz="4" w:space="0" w:color="000000"/>
              <w:bottom w:val="single" w:sz="4" w:space="0" w:color="000000"/>
              <w:right w:val="single" w:sz="4" w:space="0" w:color="000000"/>
            </w:tcBorders>
            <w:vAlign w:val="center"/>
          </w:tcPr>
          <w:p w14:paraId="7E2A1B01" w14:textId="77777777" w:rsidR="00364A4F" w:rsidRPr="00C5197D" w:rsidRDefault="00364A4F" w:rsidP="000D050B">
            <w:pPr>
              <w:jc w:val="center"/>
            </w:pPr>
            <w:r w:rsidRPr="00C5197D">
              <w:t>8</w:t>
            </w:r>
          </w:p>
        </w:tc>
        <w:tc>
          <w:tcPr>
            <w:tcW w:w="3173" w:type="pct"/>
            <w:gridSpan w:val="2"/>
            <w:tcBorders>
              <w:top w:val="nil"/>
              <w:left w:val="nil"/>
              <w:bottom w:val="single" w:sz="4" w:space="0" w:color="000000"/>
              <w:right w:val="single" w:sz="4" w:space="0" w:color="000000"/>
            </w:tcBorders>
            <w:vAlign w:val="center"/>
          </w:tcPr>
          <w:p w14:paraId="305ADE57" w14:textId="77777777" w:rsidR="00364A4F" w:rsidRPr="00C5197D" w:rsidRDefault="00364A4F" w:rsidP="000D050B">
            <w:pPr>
              <w:ind w:left="118" w:right="111" w:hanging="24"/>
            </w:pPr>
            <w:r w:rsidRPr="00C5197D">
              <w:t>Permitir a sincronização de tarefas, enviando para o servidor as tarefas concluídas e recebendo a nova jornada. As tarefas concluídas serão eliminadas do dispositivo móvel. As tarefas poderão ser transferidas apenas por WI-FI ou uso da rede de telefonia móvel.</w:t>
            </w:r>
          </w:p>
        </w:tc>
        <w:tc>
          <w:tcPr>
            <w:tcW w:w="574" w:type="pct"/>
            <w:tcBorders>
              <w:top w:val="nil"/>
              <w:left w:val="nil"/>
              <w:bottom w:val="single" w:sz="4" w:space="0" w:color="000000"/>
              <w:right w:val="single" w:sz="4" w:space="0" w:color="000000"/>
            </w:tcBorders>
            <w:vAlign w:val="center"/>
          </w:tcPr>
          <w:p w14:paraId="29107584"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77790E7C" w14:textId="77777777" w:rsidR="00364A4F" w:rsidRPr="00C5197D" w:rsidRDefault="00364A4F" w:rsidP="000D050B">
            <w:pPr>
              <w:jc w:val="center"/>
            </w:pPr>
            <w:r w:rsidRPr="00C5197D">
              <w:t>Obrigatória</w:t>
            </w:r>
          </w:p>
        </w:tc>
      </w:tr>
      <w:tr w:rsidR="00364A4F" w:rsidRPr="00C5197D" w14:paraId="595932C9"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17" w:type="pct"/>
            <w:gridSpan w:val="2"/>
            <w:tcBorders>
              <w:top w:val="nil"/>
              <w:left w:val="single" w:sz="4" w:space="0" w:color="000000"/>
              <w:bottom w:val="single" w:sz="4" w:space="0" w:color="000000"/>
              <w:right w:val="single" w:sz="4" w:space="0" w:color="000000"/>
            </w:tcBorders>
            <w:vAlign w:val="center"/>
          </w:tcPr>
          <w:p w14:paraId="428BA4F7" w14:textId="77777777" w:rsidR="00364A4F" w:rsidRPr="00C5197D" w:rsidRDefault="00364A4F" w:rsidP="000D050B">
            <w:pPr>
              <w:jc w:val="center"/>
            </w:pPr>
            <w:r w:rsidRPr="00C5197D">
              <w:t>9</w:t>
            </w:r>
          </w:p>
        </w:tc>
        <w:tc>
          <w:tcPr>
            <w:tcW w:w="3173" w:type="pct"/>
            <w:gridSpan w:val="2"/>
            <w:tcBorders>
              <w:top w:val="nil"/>
              <w:left w:val="nil"/>
              <w:bottom w:val="single" w:sz="4" w:space="0" w:color="000000"/>
              <w:right w:val="single" w:sz="4" w:space="0" w:color="000000"/>
            </w:tcBorders>
            <w:vAlign w:val="center"/>
          </w:tcPr>
          <w:p w14:paraId="02447A91" w14:textId="77777777" w:rsidR="00364A4F" w:rsidRPr="00C5197D" w:rsidRDefault="00364A4F" w:rsidP="000D050B">
            <w:pPr>
              <w:ind w:left="118" w:right="111" w:hanging="24"/>
            </w:pPr>
            <w:r w:rsidRPr="00C5197D">
              <w:t>Permitir gerar uma cópia de segurança dos dados armazenados no dispositivo móvel.</w:t>
            </w:r>
          </w:p>
        </w:tc>
        <w:tc>
          <w:tcPr>
            <w:tcW w:w="574" w:type="pct"/>
            <w:tcBorders>
              <w:top w:val="nil"/>
              <w:left w:val="nil"/>
              <w:bottom w:val="single" w:sz="4" w:space="0" w:color="000000"/>
              <w:right w:val="single" w:sz="4" w:space="0" w:color="000000"/>
            </w:tcBorders>
            <w:vAlign w:val="center"/>
          </w:tcPr>
          <w:p w14:paraId="181EB032"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6C5A2563" w14:textId="77777777" w:rsidR="00364A4F" w:rsidRPr="00C5197D" w:rsidRDefault="00364A4F" w:rsidP="000D050B">
            <w:pPr>
              <w:jc w:val="center"/>
            </w:pPr>
            <w:r w:rsidRPr="00C5197D">
              <w:t>Obrigatória</w:t>
            </w:r>
          </w:p>
        </w:tc>
      </w:tr>
      <w:tr w:rsidR="00364A4F" w:rsidRPr="00C5197D" w14:paraId="097A2CA2"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549"/>
        </w:trPr>
        <w:tc>
          <w:tcPr>
            <w:tcW w:w="417" w:type="pct"/>
            <w:gridSpan w:val="2"/>
            <w:tcBorders>
              <w:top w:val="nil"/>
              <w:left w:val="single" w:sz="4" w:space="0" w:color="000000"/>
              <w:bottom w:val="single" w:sz="4" w:space="0" w:color="000000"/>
              <w:right w:val="single" w:sz="4" w:space="0" w:color="000000"/>
            </w:tcBorders>
            <w:vAlign w:val="center"/>
          </w:tcPr>
          <w:p w14:paraId="4DFE318B" w14:textId="77777777" w:rsidR="00364A4F" w:rsidRPr="00C5197D" w:rsidRDefault="00364A4F" w:rsidP="000D050B">
            <w:pPr>
              <w:jc w:val="center"/>
            </w:pPr>
            <w:r w:rsidRPr="00C5197D">
              <w:t>10</w:t>
            </w:r>
          </w:p>
        </w:tc>
        <w:tc>
          <w:tcPr>
            <w:tcW w:w="3173" w:type="pct"/>
            <w:gridSpan w:val="2"/>
            <w:tcBorders>
              <w:top w:val="nil"/>
              <w:left w:val="nil"/>
              <w:bottom w:val="single" w:sz="4" w:space="0" w:color="000000"/>
              <w:right w:val="single" w:sz="4" w:space="0" w:color="000000"/>
            </w:tcBorders>
            <w:vAlign w:val="center"/>
          </w:tcPr>
          <w:p w14:paraId="2BBF8A3F" w14:textId="77777777" w:rsidR="00364A4F" w:rsidRPr="00C5197D" w:rsidRDefault="00364A4F" w:rsidP="000D050B">
            <w:pPr>
              <w:ind w:left="118" w:right="111" w:hanging="24"/>
            </w:pPr>
            <w:r w:rsidRPr="00C5197D">
              <w:t>Permitir criar uma tarefa não programada, segurando clique em um ponto do mapa, adicionar a tarefa, porém ainda não salva.</w:t>
            </w:r>
          </w:p>
        </w:tc>
        <w:tc>
          <w:tcPr>
            <w:tcW w:w="574" w:type="pct"/>
            <w:tcBorders>
              <w:top w:val="nil"/>
              <w:left w:val="nil"/>
              <w:bottom w:val="single" w:sz="4" w:space="0" w:color="000000"/>
              <w:right w:val="single" w:sz="4" w:space="0" w:color="000000"/>
            </w:tcBorders>
            <w:vAlign w:val="center"/>
          </w:tcPr>
          <w:p w14:paraId="6E276A2D"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792131A3" w14:textId="77777777" w:rsidR="00364A4F" w:rsidRPr="00C5197D" w:rsidRDefault="00364A4F" w:rsidP="000D050B">
            <w:pPr>
              <w:jc w:val="center"/>
            </w:pPr>
            <w:r w:rsidRPr="00C5197D">
              <w:t>Obrigatória</w:t>
            </w:r>
          </w:p>
        </w:tc>
      </w:tr>
      <w:tr w:rsidR="00364A4F" w:rsidRPr="00C5197D" w14:paraId="43483E85"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97"/>
        </w:trPr>
        <w:tc>
          <w:tcPr>
            <w:tcW w:w="417" w:type="pct"/>
            <w:gridSpan w:val="2"/>
            <w:tcBorders>
              <w:top w:val="nil"/>
              <w:left w:val="single" w:sz="4" w:space="0" w:color="000000"/>
              <w:bottom w:val="single" w:sz="4" w:space="0" w:color="000000"/>
              <w:right w:val="single" w:sz="4" w:space="0" w:color="000000"/>
            </w:tcBorders>
            <w:vAlign w:val="center"/>
          </w:tcPr>
          <w:p w14:paraId="2F0F046A" w14:textId="77777777" w:rsidR="00364A4F" w:rsidRPr="00C5197D" w:rsidRDefault="00364A4F" w:rsidP="000D050B">
            <w:pPr>
              <w:jc w:val="center"/>
            </w:pPr>
            <w:r w:rsidRPr="00C5197D">
              <w:t>11</w:t>
            </w:r>
          </w:p>
        </w:tc>
        <w:tc>
          <w:tcPr>
            <w:tcW w:w="3173" w:type="pct"/>
            <w:gridSpan w:val="2"/>
            <w:tcBorders>
              <w:top w:val="nil"/>
              <w:left w:val="nil"/>
              <w:bottom w:val="single" w:sz="4" w:space="0" w:color="000000"/>
              <w:right w:val="single" w:sz="4" w:space="0" w:color="000000"/>
            </w:tcBorders>
            <w:vAlign w:val="center"/>
          </w:tcPr>
          <w:p w14:paraId="6E292DDF" w14:textId="77777777" w:rsidR="00364A4F" w:rsidRPr="00C5197D" w:rsidRDefault="00364A4F" w:rsidP="000D050B">
            <w:pPr>
              <w:ind w:left="118" w:right="111" w:hanging="24"/>
            </w:pPr>
            <w:r w:rsidRPr="00C5197D">
              <w:t>Permitir incluir uma assinatura a partir de uma tela com facilidade de caligrafia.</w:t>
            </w:r>
          </w:p>
        </w:tc>
        <w:tc>
          <w:tcPr>
            <w:tcW w:w="574" w:type="pct"/>
            <w:tcBorders>
              <w:top w:val="nil"/>
              <w:left w:val="nil"/>
              <w:bottom w:val="single" w:sz="4" w:space="0" w:color="000000"/>
              <w:right w:val="single" w:sz="4" w:space="0" w:color="000000"/>
            </w:tcBorders>
            <w:vAlign w:val="center"/>
          </w:tcPr>
          <w:p w14:paraId="3CD1BC46"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5530916F" w14:textId="77777777" w:rsidR="00364A4F" w:rsidRPr="00C5197D" w:rsidRDefault="00364A4F" w:rsidP="000D050B">
            <w:pPr>
              <w:jc w:val="center"/>
            </w:pPr>
            <w:r w:rsidRPr="00C5197D">
              <w:t>Obrigatória</w:t>
            </w:r>
          </w:p>
        </w:tc>
      </w:tr>
      <w:tr w:rsidR="00364A4F" w:rsidRPr="00C5197D" w14:paraId="63C96539"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20"/>
        </w:trPr>
        <w:tc>
          <w:tcPr>
            <w:tcW w:w="417" w:type="pct"/>
            <w:gridSpan w:val="2"/>
            <w:tcBorders>
              <w:top w:val="nil"/>
              <w:left w:val="single" w:sz="4" w:space="0" w:color="000000"/>
              <w:bottom w:val="single" w:sz="4" w:space="0" w:color="000000"/>
              <w:right w:val="single" w:sz="4" w:space="0" w:color="000000"/>
            </w:tcBorders>
            <w:vAlign w:val="center"/>
          </w:tcPr>
          <w:p w14:paraId="45933D12" w14:textId="77777777" w:rsidR="00364A4F" w:rsidRPr="00C5197D" w:rsidRDefault="00364A4F" w:rsidP="000D050B">
            <w:pPr>
              <w:jc w:val="center"/>
            </w:pPr>
            <w:r w:rsidRPr="00C5197D">
              <w:t>12</w:t>
            </w:r>
          </w:p>
        </w:tc>
        <w:tc>
          <w:tcPr>
            <w:tcW w:w="3173" w:type="pct"/>
            <w:gridSpan w:val="2"/>
            <w:tcBorders>
              <w:top w:val="nil"/>
              <w:left w:val="nil"/>
              <w:bottom w:val="single" w:sz="4" w:space="0" w:color="000000"/>
              <w:right w:val="single" w:sz="4" w:space="0" w:color="000000"/>
            </w:tcBorders>
            <w:vAlign w:val="center"/>
          </w:tcPr>
          <w:p w14:paraId="3C9AC3B1" w14:textId="77777777" w:rsidR="00364A4F" w:rsidRPr="00C5197D" w:rsidRDefault="00364A4F" w:rsidP="000D050B">
            <w:pPr>
              <w:ind w:left="118" w:right="111" w:hanging="24"/>
            </w:pPr>
            <w:r w:rsidRPr="00C5197D">
              <w:t>Operar em modo off-line, sem utilização da rede de telefonia móvel.</w:t>
            </w:r>
          </w:p>
        </w:tc>
        <w:tc>
          <w:tcPr>
            <w:tcW w:w="574" w:type="pct"/>
            <w:tcBorders>
              <w:top w:val="nil"/>
              <w:left w:val="nil"/>
              <w:bottom w:val="single" w:sz="4" w:space="0" w:color="000000"/>
              <w:right w:val="single" w:sz="4" w:space="0" w:color="000000"/>
            </w:tcBorders>
            <w:vAlign w:val="center"/>
          </w:tcPr>
          <w:p w14:paraId="18522336"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221D9427" w14:textId="77777777" w:rsidR="00364A4F" w:rsidRPr="00C5197D" w:rsidRDefault="00364A4F" w:rsidP="000D050B">
            <w:pPr>
              <w:jc w:val="center"/>
            </w:pPr>
            <w:r w:rsidRPr="00C5197D">
              <w:t>Obrigatória</w:t>
            </w:r>
          </w:p>
        </w:tc>
      </w:tr>
      <w:tr w:rsidR="00364A4F" w:rsidRPr="00C5197D" w14:paraId="0F6938D2"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24"/>
        </w:trPr>
        <w:tc>
          <w:tcPr>
            <w:tcW w:w="417" w:type="pct"/>
            <w:gridSpan w:val="2"/>
            <w:tcBorders>
              <w:top w:val="nil"/>
              <w:left w:val="single" w:sz="4" w:space="0" w:color="000000"/>
              <w:bottom w:val="single" w:sz="4" w:space="0" w:color="000000"/>
              <w:right w:val="single" w:sz="4" w:space="0" w:color="000000"/>
            </w:tcBorders>
            <w:vAlign w:val="center"/>
          </w:tcPr>
          <w:p w14:paraId="403D195E" w14:textId="77777777" w:rsidR="00364A4F" w:rsidRPr="00C5197D" w:rsidRDefault="00364A4F" w:rsidP="000D050B">
            <w:pPr>
              <w:jc w:val="center"/>
            </w:pPr>
            <w:r w:rsidRPr="00C5197D">
              <w:t>13</w:t>
            </w:r>
          </w:p>
        </w:tc>
        <w:tc>
          <w:tcPr>
            <w:tcW w:w="3173" w:type="pct"/>
            <w:gridSpan w:val="2"/>
            <w:tcBorders>
              <w:top w:val="nil"/>
              <w:left w:val="nil"/>
              <w:bottom w:val="single" w:sz="4" w:space="0" w:color="000000"/>
              <w:right w:val="single" w:sz="4" w:space="0" w:color="000000"/>
            </w:tcBorders>
            <w:vAlign w:val="center"/>
          </w:tcPr>
          <w:p w14:paraId="030306F1" w14:textId="77777777" w:rsidR="00364A4F" w:rsidRPr="00C5197D" w:rsidRDefault="00364A4F" w:rsidP="000D050B">
            <w:pPr>
              <w:ind w:left="118" w:right="111" w:hanging="24"/>
            </w:pPr>
            <w:r w:rsidRPr="00C5197D">
              <w:t>Operar em modo híbrido, utilizando simultaneamente a rede de telefonia móvel.</w:t>
            </w:r>
          </w:p>
        </w:tc>
        <w:tc>
          <w:tcPr>
            <w:tcW w:w="574" w:type="pct"/>
            <w:tcBorders>
              <w:top w:val="nil"/>
              <w:left w:val="nil"/>
              <w:bottom w:val="single" w:sz="4" w:space="0" w:color="000000"/>
              <w:right w:val="single" w:sz="4" w:space="0" w:color="000000"/>
            </w:tcBorders>
            <w:vAlign w:val="center"/>
          </w:tcPr>
          <w:p w14:paraId="262DEC39"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4ACC01AD" w14:textId="77777777" w:rsidR="00364A4F" w:rsidRPr="00C5197D" w:rsidRDefault="00364A4F" w:rsidP="000D050B">
            <w:pPr>
              <w:jc w:val="center"/>
            </w:pPr>
            <w:r w:rsidRPr="00C5197D">
              <w:t>Obrigatória</w:t>
            </w:r>
          </w:p>
        </w:tc>
      </w:tr>
      <w:tr w:rsidR="00364A4F" w:rsidRPr="00C5197D" w14:paraId="0A2CF290"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46"/>
        </w:trPr>
        <w:tc>
          <w:tcPr>
            <w:tcW w:w="417" w:type="pct"/>
            <w:gridSpan w:val="2"/>
            <w:tcBorders>
              <w:top w:val="nil"/>
              <w:left w:val="single" w:sz="4" w:space="0" w:color="000000"/>
              <w:bottom w:val="single" w:sz="4" w:space="0" w:color="000000"/>
              <w:right w:val="single" w:sz="4" w:space="0" w:color="000000"/>
            </w:tcBorders>
            <w:vAlign w:val="center"/>
          </w:tcPr>
          <w:p w14:paraId="52B58423" w14:textId="77777777" w:rsidR="00364A4F" w:rsidRPr="00C5197D" w:rsidRDefault="00364A4F" w:rsidP="000D050B">
            <w:pPr>
              <w:jc w:val="center"/>
            </w:pPr>
            <w:r w:rsidRPr="00C5197D">
              <w:t>14</w:t>
            </w:r>
          </w:p>
        </w:tc>
        <w:tc>
          <w:tcPr>
            <w:tcW w:w="3173" w:type="pct"/>
            <w:gridSpan w:val="2"/>
            <w:tcBorders>
              <w:top w:val="nil"/>
              <w:left w:val="nil"/>
              <w:bottom w:val="single" w:sz="4" w:space="0" w:color="000000"/>
              <w:right w:val="single" w:sz="4" w:space="0" w:color="000000"/>
            </w:tcBorders>
            <w:vAlign w:val="center"/>
          </w:tcPr>
          <w:p w14:paraId="189B273B" w14:textId="77777777" w:rsidR="00364A4F" w:rsidRPr="00C5197D" w:rsidRDefault="00364A4F" w:rsidP="000D050B">
            <w:pPr>
              <w:ind w:left="118" w:right="111" w:hanging="24"/>
            </w:pPr>
            <w:r w:rsidRPr="00C5197D">
              <w:t xml:space="preserve">O aplicativo deverá permitir a configuração de um número qualquer de formulários, para atender tarefas específicas, e ser executado em ambiente </w:t>
            </w:r>
            <w:proofErr w:type="spellStart"/>
            <w:r w:rsidRPr="00C5197D">
              <w:t>Android</w:t>
            </w:r>
            <w:proofErr w:type="spellEnd"/>
            <w:r w:rsidRPr="00C5197D">
              <w:t xml:space="preserve"> ou IOS, sem necessidade de reprogramação.</w:t>
            </w:r>
          </w:p>
        </w:tc>
        <w:tc>
          <w:tcPr>
            <w:tcW w:w="574" w:type="pct"/>
            <w:tcBorders>
              <w:top w:val="nil"/>
              <w:left w:val="nil"/>
              <w:bottom w:val="single" w:sz="4" w:space="0" w:color="000000"/>
              <w:right w:val="single" w:sz="4" w:space="0" w:color="000000"/>
            </w:tcBorders>
            <w:vAlign w:val="center"/>
          </w:tcPr>
          <w:p w14:paraId="133CC739"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1DB37F72" w14:textId="77777777" w:rsidR="00364A4F" w:rsidRPr="00C5197D" w:rsidRDefault="00364A4F" w:rsidP="000D050B">
            <w:pPr>
              <w:jc w:val="center"/>
            </w:pPr>
            <w:r w:rsidRPr="00C5197D">
              <w:t>Obrigatória</w:t>
            </w:r>
          </w:p>
        </w:tc>
      </w:tr>
      <w:tr w:rsidR="00364A4F" w:rsidRPr="00C5197D" w14:paraId="073FDD8B"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57"/>
        </w:trPr>
        <w:tc>
          <w:tcPr>
            <w:tcW w:w="417" w:type="pct"/>
            <w:gridSpan w:val="2"/>
            <w:tcBorders>
              <w:top w:val="nil"/>
              <w:left w:val="single" w:sz="4" w:space="0" w:color="000000"/>
              <w:bottom w:val="single" w:sz="4" w:space="0" w:color="000000"/>
              <w:right w:val="single" w:sz="4" w:space="0" w:color="000000"/>
            </w:tcBorders>
            <w:vAlign w:val="center"/>
          </w:tcPr>
          <w:p w14:paraId="79622FFD" w14:textId="77777777" w:rsidR="00364A4F" w:rsidRPr="00C5197D" w:rsidRDefault="00364A4F" w:rsidP="000D050B">
            <w:pPr>
              <w:jc w:val="center"/>
            </w:pPr>
            <w:r w:rsidRPr="00C5197D">
              <w:t>15</w:t>
            </w:r>
          </w:p>
        </w:tc>
        <w:tc>
          <w:tcPr>
            <w:tcW w:w="3173" w:type="pct"/>
            <w:gridSpan w:val="2"/>
            <w:tcBorders>
              <w:top w:val="nil"/>
              <w:left w:val="nil"/>
              <w:bottom w:val="single" w:sz="4" w:space="0" w:color="000000"/>
              <w:right w:val="single" w:sz="4" w:space="0" w:color="000000"/>
            </w:tcBorders>
            <w:vAlign w:val="center"/>
          </w:tcPr>
          <w:p w14:paraId="46D7E729" w14:textId="77777777" w:rsidR="00364A4F" w:rsidRPr="00C5197D" w:rsidRDefault="00364A4F" w:rsidP="000D050B">
            <w:pPr>
              <w:ind w:left="118" w:right="111" w:hanging="24"/>
            </w:pPr>
            <w:r w:rsidRPr="00C5197D">
              <w:t>A partir da aplicação Web, criar uma jornada de trabalho para um particular agente, selecionado o tipo de tarefa a ser executada, das tarefas possíveis para o usuário.</w:t>
            </w:r>
          </w:p>
        </w:tc>
        <w:tc>
          <w:tcPr>
            <w:tcW w:w="574" w:type="pct"/>
            <w:tcBorders>
              <w:top w:val="nil"/>
              <w:left w:val="nil"/>
              <w:bottom w:val="single" w:sz="4" w:space="0" w:color="000000"/>
              <w:right w:val="single" w:sz="4" w:space="0" w:color="000000"/>
            </w:tcBorders>
            <w:vAlign w:val="center"/>
          </w:tcPr>
          <w:p w14:paraId="63CBD93F"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1E5A3F6C" w14:textId="77777777" w:rsidR="00364A4F" w:rsidRPr="00C5197D" w:rsidRDefault="00364A4F" w:rsidP="000D050B">
            <w:pPr>
              <w:jc w:val="center"/>
            </w:pPr>
            <w:r w:rsidRPr="00C5197D">
              <w:t>Obrigatória</w:t>
            </w:r>
          </w:p>
        </w:tc>
      </w:tr>
      <w:tr w:rsidR="00364A4F" w:rsidRPr="00C5197D" w14:paraId="6F52C2BE"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8"/>
        </w:trPr>
        <w:tc>
          <w:tcPr>
            <w:tcW w:w="417" w:type="pct"/>
            <w:gridSpan w:val="2"/>
            <w:tcBorders>
              <w:top w:val="nil"/>
              <w:left w:val="single" w:sz="4" w:space="0" w:color="000000"/>
              <w:bottom w:val="single" w:sz="4" w:space="0" w:color="000000"/>
              <w:right w:val="single" w:sz="4" w:space="0" w:color="000000"/>
            </w:tcBorders>
            <w:vAlign w:val="center"/>
          </w:tcPr>
          <w:p w14:paraId="3822BFAA" w14:textId="77777777" w:rsidR="00364A4F" w:rsidRPr="00C5197D" w:rsidRDefault="00364A4F" w:rsidP="000D050B">
            <w:pPr>
              <w:jc w:val="center"/>
            </w:pPr>
            <w:r w:rsidRPr="00C5197D">
              <w:t>16</w:t>
            </w:r>
          </w:p>
        </w:tc>
        <w:tc>
          <w:tcPr>
            <w:tcW w:w="3173" w:type="pct"/>
            <w:gridSpan w:val="2"/>
            <w:tcBorders>
              <w:top w:val="nil"/>
              <w:left w:val="nil"/>
              <w:bottom w:val="single" w:sz="4" w:space="0" w:color="000000"/>
              <w:right w:val="single" w:sz="4" w:space="0" w:color="000000"/>
            </w:tcBorders>
            <w:vAlign w:val="center"/>
          </w:tcPr>
          <w:p w14:paraId="281FB001" w14:textId="77777777" w:rsidR="00364A4F" w:rsidRPr="00C5197D" w:rsidRDefault="00364A4F" w:rsidP="000D050B">
            <w:pPr>
              <w:ind w:left="118" w:right="111" w:hanging="24"/>
            </w:pPr>
            <w:r w:rsidRPr="00C5197D">
              <w:t>Selecionar os locais para execução das tarefas da jornada, a partir de pesquisas tabulares ou espaciais definidas pelo operador no banco de dados ou apontamento no mapa.</w:t>
            </w:r>
          </w:p>
        </w:tc>
        <w:tc>
          <w:tcPr>
            <w:tcW w:w="574" w:type="pct"/>
            <w:tcBorders>
              <w:top w:val="nil"/>
              <w:left w:val="nil"/>
              <w:bottom w:val="single" w:sz="4" w:space="0" w:color="000000"/>
              <w:right w:val="single" w:sz="4" w:space="0" w:color="000000"/>
            </w:tcBorders>
            <w:vAlign w:val="center"/>
          </w:tcPr>
          <w:p w14:paraId="62AFE8A2"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117C79A1" w14:textId="77777777" w:rsidR="00364A4F" w:rsidRPr="00C5197D" w:rsidRDefault="00364A4F" w:rsidP="000D050B">
            <w:pPr>
              <w:jc w:val="center"/>
            </w:pPr>
            <w:r w:rsidRPr="00C5197D">
              <w:t>Obrigatória</w:t>
            </w:r>
          </w:p>
        </w:tc>
      </w:tr>
      <w:tr w:rsidR="00364A4F" w:rsidRPr="00C5197D" w14:paraId="119C04A5"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570"/>
        </w:trPr>
        <w:tc>
          <w:tcPr>
            <w:tcW w:w="417" w:type="pct"/>
            <w:gridSpan w:val="2"/>
            <w:tcBorders>
              <w:top w:val="nil"/>
              <w:left w:val="single" w:sz="4" w:space="0" w:color="000000"/>
              <w:bottom w:val="single" w:sz="4" w:space="0" w:color="000000"/>
              <w:right w:val="single" w:sz="4" w:space="0" w:color="000000"/>
            </w:tcBorders>
            <w:vAlign w:val="center"/>
          </w:tcPr>
          <w:p w14:paraId="5505E823" w14:textId="77777777" w:rsidR="00364A4F" w:rsidRPr="00C5197D" w:rsidRDefault="00364A4F" w:rsidP="000D050B">
            <w:pPr>
              <w:jc w:val="center"/>
            </w:pPr>
            <w:r w:rsidRPr="00C5197D">
              <w:t>17</w:t>
            </w:r>
          </w:p>
        </w:tc>
        <w:tc>
          <w:tcPr>
            <w:tcW w:w="3173" w:type="pct"/>
            <w:gridSpan w:val="2"/>
            <w:tcBorders>
              <w:top w:val="nil"/>
              <w:left w:val="nil"/>
              <w:bottom w:val="single" w:sz="4" w:space="0" w:color="000000"/>
              <w:right w:val="single" w:sz="4" w:space="0" w:color="000000"/>
            </w:tcBorders>
            <w:vAlign w:val="center"/>
          </w:tcPr>
          <w:p w14:paraId="5EA75CF5" w14:textId="77777777" w:rsidR="00364A4F" w:rsidRPr="00C5197D" w:rsidRDefault="00364A4F" w:rsidP="000D050B">
            <w:pPr>
              <w:ind w:left="118" w:right="111" w:hanging="24"/>
            </w:pPr>
            <w:r w:rsidRPr="00C5197D">
              <w:t>Carregar os “tiles” dos mapas e imagens, que cobrem a área correspondente para permitir o uso off-line.</w:t>
            </w:r>
          </w:p>
        </w:tc>
        <w:tc>
          <w:tcPr>
            <w:tcW w:w="574" w:type="pct"/>
            <w:tcBorders>
              <w:top w:val="nil"/>
              <w:left w:val="nil"/>
              <w:bottom w:val="single" w:sz="4" w:space="0" w:color="000000"/>
              <w:right w:val="single" w:sz="4" w:space="0" w:color="000000"/>
            </w:tcBorders>
            <w:vAlign w:val="center"/>
          </w:tcPr>
          <w:p w14:paraId="55A5FF77"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5C46579D" w14:textId="77777777" w:rsidR="00364A4F" w:rsidRPr="00C5197D" w:rsidRDefault="00364A4F" w:rsidP="000D050B">
            <w:pPr>
              <w:jc w:val="center"/>
            </w:pPr>
            <w:r w:rsidRPr="00C5197D">
              <w:t>Obrigatória</w:t>
            </w:r>
          </w:p>
        </w:tc>
      </w:tr>
      <w:tr w:rsidR="00364A4F" w:rsidRPr="00C5197D" w14:paraId="60B9376E"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19"/>
        </w:trPr>
        <w:tc>
          <w:tcPr>
            <w:tcW w:w="417" w:type="pct"/>
            <w:gridSpan w:val="2"/>
            <w:tcBorders>
              <w:top w:val="nil"/>
              <w:left w:val="single" w:sz="4" w:space="0" w:color="000000"/>
              <w:bottom w:val="single" w:sz="4" w:space="0" w:color="000000"/>
              <w:right w:val="single" w:sz="4" w:space="0" w:color="000000"/>
            </w:tcBorders>
            <w:vAlign w:val="center"/>
          </w:tcPr>
          <w:p w14:paraId="296AE2EB" w14:textId="77777777" w:rsidR="00364A4F" w:rsidRPr="00C5197D" w:rsidRDefault="00364A4F" w:rsidP="000D050B">
            <w:pPr>
              <w:jc w:val="center"/>
            </w:pPr>
            <w:r w:rsidRPr="00C5197D">
              <w:t>18</w:t>
            </w:r>
          </w:p>
        </w:tc>
        <w:tc>
          <w:tcPr>
            <w:tcW w:w="3173" w:type="pct"/>
            <w:gridSpan w:val="2"/>
            <w:tcBorders>
              <w:top w:val="nil"/>
              <w:left w:val="nil"/>
              <w:bottom w:val="single" w:sz="4" w:space="0" w:color="000000"/>
              <w:right w:val="single" w:sz="4" w:space="0" w:color="000000"/>
            </w:tcBorders>
            <w:vAlign w:val="center"/>
          </w:tcPr>
          <w:p w14:paraId="049014F6" w14:textId="77777777" w:rsidR="00364A4F" w:rsidRPr="00C5197D" w:rsidRDefault="00364A4F" w:rsidP="000D050B">
            <w:pPr>
              <w:ind w:left="118" w:right="111" w:hanging="24"/>
            </w:pPr>
            <w:r w:rsidRPr="00C5197D">
              <w:t>Permitir a exibição das tarefas de coletas de dados em campo, no ambiente Web, com acompanhamento do status das tarefas (Programado, Enviado para Aprovação, Reprovado, Concluído/ Aprovado).</w:t>
            </w:r>
          </w:p>
        </w:tc>
        <w:tc>
          <w:tcPr>
            <w:tcW w:w="574" w:type="pct"/>
            <w:tcBorders>
              <w:top w:val="nil"/>
              <w:left w:val="nil"/>
              <w:bottom w:val="single" w:sz="4" w:space="0" w:color="000000"/>
              <w:right w:val="single" w:sz="4" w:space="0" w:color="000000"/>
            </w:tcBorders>
            <w:vAlign w:val="center"/>
          </w:tcPr>
          <w:p w14:paraId="2680CEB3"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36867EBF" w14:textId="77777777" w:rsidR="00364A4F" w:rsidRPr="00C5197D" w:rsidRDefault="00364A4F" w:rsidP="000D050B">
            <w:pPr>
              <w:jc w:val="center"/>
            </w:pPr>
            <w:r w:rsidRPr="00C5197D">
              <w:t>Obrigatória</w:t>
            </w:r>
          </w:p>
        </w:tc>
      </w:tr>
      <w:tr w:rsidR="00364A4F" w:rsidRPr="00C5197D" w14:paraId="3D2AE781"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31"/>
        </w:trPr>
        <w:tc>
          <w:tcPr>
            <w:tcW w:w="417" w:type="pct"/>
            <w:gridSpan w:val="2"/>
            <w:tcBorders>
              <w:top w:val="nil"/>
              <w:left w:val="single" w:sz="4" w:space="0" w:color="000000"/>
              <w:bottom w:val="single" w:sz="4" w:space="0" w:color="000000"/>
              <w:right w:val="single" w:sz="4" w:space="0" w:color="000000"/>
            </w:tcBorders>
            <w:vAlign w:val="center"/>
          </w:tcPr>
          <w:p w14:paraId="3C907331" w14:textId="77777777" w:rsidR="00364A4F" w:rsidRPr="00C5197D" w:rsidRDefault="00364A4F" w:rsidP="000D050B">
            <w:pPr>
              <w:jc w:val="center"/>
            </w:pPr>
            <w:r w:rsidRPr="00C5197D">
              <w:t>19</w:t>
            </w:r>
          </w:p>
        </w:tc>
        <w:tc>
          <w:tcPr>
            <w:tcW w:w="3173" w:type="pct"/>
            <w:gridSpan w:val="2"/>
            <w:tcBorders>
              <w:top w:val="nil"/>
              <w:left w:val="nil"/>
              <w:bottom w:val="single" w:sz="4" w:space="0" w:color="000000"/>
              <w:right w:val="single" w:sz="4" w:space="0" w:color="000000"/>
            </w:tcBorders>
            <w:vAlign w:val="center"/>
          </w:tcPr>
          <w:p w14:paraId="0C9FFECA" w14:textId="77777777" w:rsidR="00364A4F" w:rsidRPr="00C5197D" w:rsidRDefault="00364A4F" w:rsidP="000D050B">
            <w:pPr>
              <w:ind w:left="118" w:right="111" w:hanging="24"/>
            </w:pPr>
            <w:r w:rsidRPr="00C5197D">
              <w:t>Permitir omissão de campos e validação de dados a partir do arquivo de configuração, sem a necessidade de alteração do código do aplicativo, para diferentes formulários utilizados.</w:t>
            </w:r>
          </w:p>
        </w:tc>
        <w:tc>
          <w:tcPr>
            <w:tcW w:w="574" w:type="pct"/>
            <w:tcBorders>
              <w:top w:val="nil"/>
              <w:left w:val="nil"/>
              <w:bottom w:val="single" w:sz="4" w:space="0" w:color="000000"/>
              <w:right w:val="single" w:sz="4" w:space="0" w:color="000000"/>
            </w:tcBorders>
            <w:vAlign w:val="center"/>
          </w:tcPr>
          <w:p w14:paraId="70FE32A5"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62E9C4AC" w14:textId="77777777" w:rsidR="00364A4F" w:rsidRPr="00C5197D" w:rsidRDefault="00364A4F" w:rsidP="000D050B">
            <w:pPr>
              <w:jc w:val="center"/>
            </w:pPr>
            <w:r w:rsidRPr="00C5197D">
              <w:t>PD</w:t>
            </w:r>
          </w:p>
        </w:tc>
      </w:tr>
      <w:tr w:rsidR="00364A4F" w:rsidRPr="00C5197D" w14:paraId="3B9C61E5"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17" w:type="pct"/>
            <w:gridSpan w:val="2"/>
            <w:tcBorders>
              <w:top w:val="nil"/>
              <w:left w:val="single" w:sz="4" w:space="0" w:color="000000"/>
              <w:bottom w:val="single" w:sz="4" w:space="0" w:color="000000"/>
              <w:right w:val="single" w:sz="4" w:space="0" w:color="000000"/>
            </w:tcBorders>
            <w:vAlign w:val="center"/>
          </w:tcPr>
          <w:p w14:paraId="320024B8" w14:textId="77777777" w:rsidR="00364A4F" w:rsidRPr="00C5197D" w:rsidRDefault="00364A4F" w:rsidP="000D050B">
            <w:pPr>
              <w:jc w:val="center"/>
            </w:pPr>
            <w:r w:rsidRPr="00C5197D">
              <w:t>20</w:t>
            </w:r>
          </w:p>
        </w:tc>
        <w:tc>
          <w:tcPr>
            <w:tcW w:w="3173" w:type="pct"/>
            <w:gridSpan w:val="2"/>
            <w:tcBorders>
              <w:top w:val="nil"/>
              <w:left w:val="nil"/>
              <w:bottom w:val="single" w:sz="4" w:space="0" w:color="000000"/>
              <w:right w:val="single" w:sz="4" w:space="0" w:color="000000"/>
            </w:tcBorders>
            <w:vAlign w:val="center"/>
          </w:tcPr>
          <w:p w14:paraId="4A8D6D0D" w14:textId="77777777" w:rsidR="00364A4F" w:rsidRPr="00C5197D" w:rsidRDefault="00364A4F" w:rsidP="000D050B">
            <w:pPr>
              <w:ind w:left="118" w:right="111" w:hanging="24"/>
            </w:pPr>
            <w:r w:rsidRPr="00C5197D">
              <w:t>Configurar múltiplos formulários para coleta dos dados, a partir de arquivo de configuração recebido durante o processo de carga do aplicativo, para cada usuário, em função de suas permissões.</w:t>
            </w:r>
          </w:p>
        </w:tc>
        <w:tc>
          <w:tcPr>
            <w:tcW w:w="574" w:type="pct"/>
            <w:tcBorders>
              <w:top w:val="nil"/>
              <w:left w:val="nil"/>
              <w:bottom w:val="single" w:sz="4" w:space="0" w:color="000000"/>
              <w:right w:val="single" w:sz="4" w:space="0" w:color="000000"/>
            </w:tcBorders>
            <w:vAlign w:val="center"/>
          </w:tcPr>
          <w:p w14:paraId="2E9D6D21"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687069EC" w14:textId="77777777" w:rsidR="00364A4F" w:rsidRPr="00C5197D" w:rsidRDefault="00364A4F" w:rsidP="000D050B">
            <w:pPr>
              <w:jc w:val="center"/>
            </w:pPr>
            <w:r w:rsidRPr="00C5197D">
              <w:t>Obrigatória</w:t>
            </w:r>
          </w:p>
        </w:tc>
      </w:tr>
      <w:tr w:rsidR="00364A4F" w:rsidRPr="00C5197D" w14:paraId="34602B74"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17" w:type="pct"/>
            <w:gridSpan w:val="2"/>
            <w:tcBorders>
              <w:top w:val="nil"/>
              <w:left w:val="single" w:sz="4" w:space="0" w:color="000000"/>
              <w:bottom w:val="single" w:sz="4" w:space="0" w:color="000000"/>
              <w:right w:val="single" w:sz="4" w:space="0" w:color="000000"/>
            </w:tcBorders>
            <w:vAlign w:val="center"/>
          </w:tcPr>
          <w:p w14:paraId="79645BE4" w14:textId="77777777" w:rsidR="00364A4F" w:rsidRPr="00C5197D" w:rsidRDefault="00364A4F" w:rsidP="000D050B">
            <w:pPr>
              <w:jc w:val="center"/>
            </w:pPr>
            <w:r w:rsidRPr="00C5197D">
              <w:t>21</w:t>
            </w:r>
          </w:p>
        </w:tc>
        <w:tc>
          <w:tcPr>
            <w:tcW w:w="3173" w:type="pct"/>
            <w:gridSpan w:val="2"/>
            <w:tcBorders>
              <w:top w:val="nil"/>
              <w:left w:val="nil"/>
              <w:bottom w:val="single" w:sz="4" w:space="0" w:color="000000"/>
              <w:right w:val="single" w:sz="4" w:space="0" w:color="000000"/>
            </w:tcBorders>
            <w:vAlign w:val="center"/>
          </w:tcPr>
          <w:p w14:paraId="1A262188" w14:textId="77777777" w:rsidR="00364A4F" w:rsidRPr="00C5197D" w:rsidRDefault="00364A4F" w:rsidP="000D050B">
            <w:pPr>
              <w:ind w:left="118" w:right="111" w:hanging="24"/>
            </w:pPr>
            <w:r w:rsidRPr="00C5197D">
              <w:t>Geração de estatísticas de produção.</w:t>
            </w:r>
          </w:p>
        </w:tc>
        <w:tc>
          <w:tcPr>
            <w:tcW w:w="574" w:type="pct"/>
            <w:tcBorders>
              <w:top w:val="nil"/>
              <w:left w:val="nil"/>
              <w:bottom w:val="single" w:sz="4" w:space="0" w:color="000000"/>
              <w:right w:val="single" w:sz="4" w:space="0" w:color="000000"/>
            </w:tcBorders>
            <w:vAlign w:val="center"/>
          </w:tcPr>
          <w:p w14:paraId="43E120DE"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2EB6C2E9" w14:textId="77777777" w:rsidR="00364A4F" w:rsidRPr="00C5197D" w:rsidRDefault="00364A4F" w:rsidP="000D050B">
            <w:pPr>
              <w:jc w:val="center"/>
            </w:pPr>
            <w:r w:rsidRPr="00C5197D">
              <w:t>Obrigatória</w:t>
            </w:r>
          </w:p>
        </w:tc>
      </w:tr>
      <w:tr w:rsidR="00364A4F" w:rsidRPr="00C5197D" w14:paraId="272A7B91"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230"/>
        </w:trPr>
        <w:tc>
          <w:tcPr>
            <w:tcW w:w="417" w:type="pct"/>
            <w:gridSpan w:val="2"/>
            <w:tcBorders>
              <w:top w:val="nil"/>
              <w:left w:val="single" w:sz="4" w:space="0" w:color="000000"/>
              <w:bottom w:val="single" w:sz="4" w:space="0" w:color="000000"/>
              <w:right w:val="single" w:sz="4" w:space="0" w:color="000000"/>
            </w:tcBorders>
            <w:vAlign w:val="center"/>
          </w:tcPr>
          <w:p w14:paraId="686FCD91" w14:textId="77777777" w:rsidR="00364A4F" w:rsidRPr="00C5197D" w:rsidRDefault="00364A4F" w:rsidP="000D050B">
            <w:pPr>
              <w:jc w:val="center"/>
              <w:rPr>
                <w:b/>
                <w:sz w:val="18"/>
                <w:szCs w:val="18"/>
              </w:rPr>
            </w:pPr>
            <w:r w:rsidRPr="00C5197D">
              <w:rPr>
                <w:b/>
                <w:sz w:val="18"/>
                <w:szCs w:val="18"/>
              </w:rPr>
              <w:t>ITEM</w:t>
            </w:r>
          </w:p>
        </w:tc>
        <w:tc>
          <w:tcPr>
            <w:tcW w:w="3173" w:type="pct"/>
            <w:gridSpan w:val="2"/>
            <w:tcBorders>
              <w:top w:val="nil"/>
              <w:left w:val="nil"/>
              <w:bottom w:val="single" w:sz="4" w:space="0" w:color="000000"/>
              <w:right w:val="single" w:sz="4" w:space="0" w:color="000000"/>
            </w:tcBorders>
            <w:vAlign w:val="center"/>
          </w:tcPr>
          <w:p w14:paraId="242E1802" w14:textId="77777777" w:rsidR="00364A4F" w:rsidRPr="00C5197D" w:rsidRDefault="00364A4F" w:rsidP="000D050B">
            <w:pPr>
              <w:jc w:val="center"/>
              <w:rPr>
                <w:b/>
                <w:sz w:val="18"/>
                <w:szCs w:val="18"/>
              </w:rPr>
            </w:pPr>
            <w:r w:rsidRPr="00C5197D">
              <w:rPr>
                <w:b/>
              </w:rPr>
              <w:t>GESTÃO DE OBRAS PÚBLICAS</w:t>
            </w:r>
          </w:p>
        </w:tc>
        <w:tc>
          <w:tcPr>
            <w:tcW w:w="574" w:type="pct"/>
            <w:tcBorders>
              <w:top w:val="nil"/>
              <w:left w:val="nil"/>
              <w:bottom w:val="single" w:sz="4" w:space="0" w:color="000000"/>
              <w:right w:val="single" w:sz="4" w:space="0" w:color="000000"/>
            </w:tcBorders>
            <w:vAlign w:val="center"/>
          </w:tcPr>
          <w:p w14:paraId="175BC086" w14:textId="77777777" w:rsidR="00364A4F" w:rsidRPr="00C5197D" w:rsidRDefault="00364A4F" w:rsidP="002F3132">
            <w:pPr>
              <w:ind w:left="0" w:hanging="63"/>
              <w:jc w:val="center"/>
              <w:rPr>
                <w:b/>
                <w:sz w:val="18"/>
                <w:szCs w:val="18"/>
              </w:rPr>
            </w:pPr>
            <w:r w:rsidRPr="00C5197D">
              <w:rPr>
                <w:b/>
                <w:sz w:val="18"/>
                <w:szCs w:val="18"/>
              </w:rPr>
              <w:t>ATENDEU SIM/NÃO</w:t>
            </w:r>
          </w:p>
        </w:tc>
        <w:tc>
          <w:tcPr>
            <w:tcW w:w="796" w:type="pct"/>
            <w:gridSpan w:val="3"/>
            <w:tcBorders>
              <w:top w:val="single" w:sz="4" w:space="0" w:color="000000"/>
              <w:left w:val="nil"/>
              <w:bottom w:val="single" w:sz="4" w:space="0" w:color="000000"/>
              <w:right w:val="single" w:sz="4" w:space="0" w:color="000000"/>
            </w:tcBorders>
            <w:vAlign w:val="center"/>
          </w:tcPr>
          <w:p w14:paraId="35F58635" w14:textId="77777777" w:rsidR="00364A4F" w:rsidRPr="00C5197D" w:rsidRDefault="00364A4F" w:rsidP="002F3132">
            <w:pPr>
              <w:ind w:hanging="491"/>
              <w:jc w:val="center"/>
              <w:rPr>
                <w:b/>
                <w:sz w:val="18"/>
                <w:szCs w:val="18"/>
              </w:rPr>
            </w:pPr>
            <w:r w:rsidRPr="00C5197D">
              <w:rPr>
                <w:b/>
                <w:sz w:val="18"/>
                <w:szCs w:val="18"/>
              </w:rPr>
              <w:t>OBRIGATÓRIA OU PD</w:t>
            </w:r>
          </w:p>
        </w:tc>
      </w:tr>
      <w:tr w:rsidR="00364A4F" w:rsidRPr="00C5197D" w14:paraId="0C1D3003"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34"/>
        </w:trPr>
        <w:tc>
          <w:tcPr>
            <w:tcW w:w="417" w:type="pct"/>
            <w:gridSpan w:val="2"/>
            <w:tcBorders>
              <w:top w:val="nil"/>
              <w:left w:val="single" w:sz="4" w:space="0" w:color="000000"/>
              <w:bottom w:val="single" w:sz="4" w:space="0" w:color="000000"/>
              <w:right w:val="single" w:sz="4" w:space="0" w:color="000000"/>
            </w:tcBorders>
            <w:vAlign w:val="center"/>
          </w:tcPr>
          <w:p w14:paraId="23D33B20" w14:textId="77777777" w:rsidR="00364A4F" w:rsidRPr="00C5197D" w:rsidRDefault="00364A4F" w:rsidP="000D050B">
            <w:pPr>
              <w:jc w:val="center"/>
            </w:pPr>
            <w:r w:rsidRPr="00C5197D">
              <w:t>1</w:t>
            </w:r>
          </w:p>
        </w:tc>
        <w:tc>
          <w:tcPr>
            <w:tcW w:w="3173" w:type="pct"/>
            <w:gridSpan w:val="2"/>
            <w:tcBorders>
              <w:top w:val="nil"/>
              <w:left w:val="nil"/>
              <w:bottom w:val="single" w:sz="4" w:space="0" w:color="000000"/>
              <w:right w:val="single" w:sz="4" w:space="0" w:color="000000"/>
            </w:tcBorders>
            <w:vAlign w:val="center"/>
          </w:tcPr>
          <w:p w14:paraId="798FFF1B" w14:textId="77777777" w:rsidR="00364A4F" w:rsidRPr="00C5197D" w:rsidRDefault="00364A4F" w:rsidP="000D050B">
            <w:pPr>
              <w:ind w:left="118" w:right="111" w:hanging="24"/>
            </w:pPr>
            <w:r w:rsidRPr="00C5197D">
              <w:t xml:space="preserve">Permitir a inserção, cadastramento, atualização e exclusão de informações cadastrais (atributos) das Obras Municipais executadas na municipalidade </w:t>
            </w:r>
            <w:r w:rsidRPr="00C5197D">
              <w:lastRenderedPageBreak/>
              <w:t xml:space="preserve">vinculada a localização espacial (feições gráficas </w:t>
            </w:r>
            <w:proofErr w:type="spellStart"/>
            <w:r w:rsidRPr="00C5197D">
              <w:t>georreferenciadas</w:t>
            </w:r>
            <w:proofErr w:type="spellEnd"/>
            <w:r w:rsidRPr="00C5197D">
              <w:t>).</w:t>
            </w:r>
          </w:p>
        </w:tc>
        <w:tc>
          <w:tcPr>
            <w:tcW w:w="574" w:type="pct"/>
            <w:tcBorders>
              <w:top w:val="nil"/>
              <w:left w:val="nil"/>
              <w:bottom w:val="single" w:sz="4" w:space="0" w:color="000000"/>
              <w:right w:val="single" w:sz="4" w:space="0" w:color="000000"/>
            </w:tcBorders>
            <w:vAlign w:val="center"/>
          </w:tcPr>
          <w:p w14:paraId="243AAFC3"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7A75968A" w14:textId="77777777" w:rsidR="00364A4F" w:rsidRPr="00C5197D" w:rsidRDefault="00364A4F" w:rsidP="000D050B">
            <w:pPr>
              <w:jc w:val="center"/>
            </w:pPr>
            <w:r w:rsidRPr="00C5197D">
              <w:t>Obrigatória</w:t>
            </w:r>
          </w:p>
        </w:tc>
      </w:tr>
      <w:tr w:rsidR="00364A4F" w:rsidRPr="00C5197D" w14:paraId="54F3F709"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17" w:type="pct"/>
            <w:gridSpan w:val="2"/>
            <w:tcBorders>
              <w:top w:val="nil"/>
              <w:left w:val="single" w:sz="4" w:space="0" w:color="000000"/>
              <w:bottom w:val="single" w:sz="4" w:space="0" w:color="000000"/>
              <w:right w:val="single" w:sz="4" w:space="0" w:color="000000"/>
            </w:tcBorders>
            <w:vAlign w:val="center"/>
          </w:tcPr>
          <w:p w14:paraId="56C78A93" w14:textId="77777777" w:rsidR="00364A4F" w:rsidRPr="00C5197D" w:rsidRDefault="00364A4F" w:rsidP="000D050B">
            <w:pPr>
              <w:jc w:val="center"/>
            </w:pPr>
            <w:r w:rsidRPr="00C5197D">
              <w:t>2</w:t>
            </w:r>
          </w:p>
        </w:tc>
        <w:tc>
          <w:tcPr>
            <w:tcW w:w="3173" w:type="pct"/>
            <w:gridSpan w:val="2"/>
            <w:tcBorders>
              <w:top w:val="nil"/>
              <w:left w:val="nil"/>
              <w:bottom w:val="single" w:sz="4" w:space="0" w:color="000000"/>
              <w:right w:val="single" w:sz="4" w:space="0" w:color="000000"/>
            </w:tcBorders>
            <w:vAlign w:val="center"/>
          </w:tcPr>
          <w:p w14:paraId="401C1F0A" w14:textId="77777777" w:rsidR="00364A4F" w:rsidRPr="00C5197D" w:rsidRDefault="00364A4F" w:rsidP="000D050B">
            <w:pPr>
              <w:ind w:left="118" w:right="111" w:hanging="24"/>
            </w:pPr>
            <w:r w:rsidRPr="00C5197D">
              <w:t>Feição Gráfica (identificação e localização espacial do da obra pública).</w:t>
            </w:r>
          </w:p>
        </w:tc>
        <w:tc>
          <w:tcPr>
            <w:tcW w:w="574" w:type="pct"/>
            <w:tcBorders>
              <w:top w:val="nil"/>
              <w:left w:val="nil"/>
              <w:bottom w:val="single" w:sz="4" w:space="0" w:color="000000"/>
              <w:right w:val="single" w:sz="4" w:space="0" w:color="000000"/>
            </w:tcBorders>
            <w:vAlign w:val="center"/>
          </w:tcPr>
          <w:p w14:paraId="11DFA338"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4B8553FD" w14:textId="77777777" w:rsidR="00364A4F" w:rsidRPr="00C5197D" w:rsidRDefault="00364A4F" w:rsidP="000D050B">
            <w:pPr>
              <w:jc w:val="center"/>
            </w:pPr>
            <w:r w:rsidRPr="00C5197D">
              <w:t>Obrigatória</w:t>
            </w:r>
          </w:p>
        </w:tc>
      </w:tr>
      <w:tr w:rsidR="00364A4F" w:rsidRPr="00C5197D" w14:paraId="53942569"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50"/>
        </w:trPr>
        <w:tc>
          <w:tcPr>
            <w:tcW w:w="417" w:type="pct"/>
            <w:gridSpan w:val="2"/>
            <w:tcBorders>
              <w:top w:val="nil"/>
              <w:left w:val="single" w:sz="4" w:space="0" w:color="000000"/>
              <w:bottom w:val="single" w:sz="4" w:space="0" w:color="000000"/>
              <w:right w:val="single" w:sz="4" w:space="0" w:color="000000"/>
            </w:tcBorders>
            <w:vAlign w:val="center"/>
          </w:tcPr>
          <w:p w14:paraId="2E590437" w14:textId="77777777" w:rsidR="00364A4F" w:rsidRPr="00C5197D" w:rsidRDefault="00364A4F" w:rsidP="000D050B">
            <w:pPr>
              <w:jc w:val="center"/>
            </w:pPr>
            <w:r w:rsidRPr="00C5197D">
              <w:t>3</w:t>
            </w:r>
          </w:p>
        </w:tc>
        <w:tc>
          <w:tcPr>
            <w:tcW w:w="3173" w:type="pct"/>
            <w:gridSpan w:val="2"/>
            <w:tcBorders>
              <w:top w:val="nil"/>
              <w:left w:val="nil"/>
              <w:bottom w:val="single" w:sz="4" w:space="0" w:color="000000"/>
              <w:right w:val="single" w:sz="4" w:space="0" w:color="000000"/>
            </w:tcBorders>
            <w:vAlign w:val="center"/>
          </w:tcPr>
          <w:p w14:paraId="280373B2" w14:textId="77777777" w:rsidR="00364A4F" w:rsidRPr="00C5197D" w:rsidRDefault="00364A4F" w:rsidP="000D050B">
            <w:pPr>
              <w:ind w:left="118" w:right="111" w:hanging="24"/>
            </w:pPr>
            <w:r w:rsidRPr="00C5197D">
              <w:t>Identificação Cadastral e Tributária da parcela territorial da Obra.</w:t>
            </w:r>
          </w:p>
        </w:tc>
        <w:tc>
          <w:tcPr>
            <w:tcW w:w="574" w:type="pct"/>
            <w:tcBorders>
              <w:top w:val="nil"/>
              <w:left w:val="nil"/>
              <w:bottom w:val="single" w:sz="4" w:space="0" w:color="000000"/>
              <w:right w:val="single" w:sz="4" w:space="0" w:color="000000"/>
            </w:tcBorders>
            <w:vAlign w:val="center"/>
          </w:tcPr>
          <w:p w14:paraId="277A329B"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15F42DF7" w14:textId="77777777" w:rsidR="00364A4F" w:rsidRPr="00C5197D" w:rsidRDefault="00364A4F" w:rsidP="000D050B">
            <w:pPr>
              <w:jc w:val="center"/>
            </w:pPr>
            <w:r w:rsidRPr="00C5197D">
              <w:t>Obrigatória</w:t>
            </w:r>
          </w:p>
        </w:tc>
      </w:tr>
      <w:tr w:rsidR="00364A4F" w:rsidRPr="00C5197D" w14:paraId="7B67D897"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17" w:type="pct"/>
            <w:gridSpan w:val="2"/>
            <w:tcBorders>
              <w:top w:val="nil"/>
              <w:left w:val="single" w:sz="4" w:space="0" w:color="000000"/>
              <w:bottom w:val="single" w:sz="4" w:space="0" w:color="000000"/>
              <w:right w:val="single" w:sz="4" w:space="0" w:color="000000"/>
            </w:tcBorders>
            <w:vAlign w:val="center"/>
          </w:tcPr>
          <w:p w14:paraId="756C0E53" w14:textId="77777777" w:rsidR="00364A4F" w:rsidRPr="00C5197D" w:rsidRDefault="00364A4F" w:rsidP="000D050B">
            <w:pPr>
              <w:jc w:val="center"/>
            </w:pPr>
            <w:r w:rsidRPr="00C5197D">
              <w:t>4</w:t>
            </w:r>
          </w:p>
        </w:tc>
        <w:tc>
          <w:tcPr>
            <w:tcW w:w="3173" w:type="pct"/>
            <w:gridSpan w:val="2"/>
            <w:tcBorders>
              <w:top w:val="nil"/>
              <w:left w:val="nil"/>
              <w:bottom w:val="single" w:sz="4" w:space="0" w:color="000000"/>
              <w:right w:val="single" w:sz="4" w:space="0" w:color="000000"/>
            </w:tcBorders>
            <w:vAlign w:val="center"/>
          </w:tcPr>
          <w:p w14:paraId="4D6E768B" w14:textId="77777777" w:rsidR="00364A4F" w:rsidRPr="00C5197D" w:rsidRDefault="00364A4F" w:rsidP="000D050B">
            <w:pPr>
              <w:ind w:left="118" w:right="111" w:hanging="24"/>
            </w:pPr>
            <w:r w:rsidRPr="00C5197D">
              <w:t>Dados Cadastrais da Obra.</w:t>
            </w:r>
          </w:p>
        </w:tc>
        <w:tc>
          <w:tcPr>
            <w:tcW w:w="574" w:type="pct"/>
            <w:tcBorders>
              <w:top w:val="nil"/>
              <w:left w:val="nil"/>
              <w:bottom w:val="single" w:sz="4" w:space="0" w:color="000000"/>
              <w:right w:val="single" w:sz="4" w:space="0" w:color="000000"/>
            </w:tcBorders>
            <w:vAlign w:val="center"/>
          </w:tcPr>
          <w:p w14:paraId="21C69E05"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5BA8F264" w14:textId="77777777" w:rsidR="00364A4F" w:rsidRPr="00C5197D" w:rsidRDefault="00364A4F" w:rsidP="000D050B">
            <w:pPr>
              <w:jc w:val="center"/>
            </w:pPr>
            <w:r w:rsidRPr="00C5197D">
              <w:t>Obrigatória</w:t>
            </w:r>
          </w:p>
        </w:tc>
      </w:tr>
      <w:tr w:rsidR="00364A4F" w:rsidRPr="00C5197D" w14:paraId="0801640F"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17" w:type="pct"/>
            <w:gridSpan w:val="2"/>
            <w:tcBorders>
              <w:top w:val="nil"/>
              <w:left w:val="single" w:sz="4" w:space="0" w:color="000000"/>
              <w:bottom w:val="single" w:sz="4" w:space="0" w:color="000000"/>
              <w:right w:val="single" w:sz="4" w:space="0" w:color="000000"/>
            </w:tcBorders>
            <w:vAlign w:val="center"/>
          </w:tcPr>
          <w:p w14:paraId="59ED1922" w14:textId="77777777" w:rsidR="00364A4F" w:rsidRPr="00C5197D" w:rsidRDefault="00364A4F" w:rsidP="000D050B">
            <w:pPr>
              <w:jc w:val="center"/>
            </w:pPr>
            <w:r w:rsidRPr="00C5197D">
              <w:t>5</w:t>
            </w:r>
          </w:p>
        </w:tc>
        <w:tc>
          <w:tcPr>
            <w:tcW w:w="3173" w:type="pct"/>
            <w:gridSpan w:val="2"/>
            <w:tcBorders>
              <w:top w:val="nil"/>
              <w:left w:val="nil"/>
              <w:bottom w:val="single" w:sz="4" w:space="0" w:color="000000"/>
              <w:right w:val="single" w:sz="4" w:space="0" w:color="000000"/>
            </w:tcBorders>
            <w:vAlign w:val="center"/>
          </w:tcPr>
          <w:p w14:paraId="77EA05FD" w14:textId="77777777" w:rsidR="00364A4F" w:rsidRPr="00C5197D" w:rsidRDefault="00364A4F" w:rsidP="000D050B">
            <w:pPr>
              <w:ind w:left="118" w:right="111" w:hanging="24"/>
            </w:pPr>
            <w:r w:rsidRPr="00C5197D">
              <w:t>Nomenclatura do Logradouro, Bairro e afins.</w:t>
            </w:r>
          </w:p>
        </w:tc>
        <w:tc>
          <w:tcPr>
            <w:tcW w:w="574" w:type="pct"/>
            <w:tcBorders>
              <w:top w:val="nil"/>
              <w:left w:val="nil"/>
              <w:bottom w:val="single" w:sz="4" w:space="0" w:color="000000"/>
              <w:right w:val="single" w:sz="4" w:space="0" w:color="000000"/>
            </w:tcBorders>
            <w:vAlign w:val="center"/>
          </w:tcPr>
          <w:p w14:paraId="67F4B68A"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320BC13F" w14:textId="77777777" w:rsidR="00364A4F" w:rsidRPr="00C5197D" w:rsidRDefault="00364A4F" w:rsidP="000D050B">
            <w:pPr>
              <w:jc w:val="center"/>
            </w:pPr>
            <w:r w:rsidRPr="00C5197D">
              <w:t>Obrigatória</w:t>
            </w:r>
          </w:p>
        </w:tc>
      </w:tr>
      <w:tr w:rsidR="00364A4F" w:rsidRPr="00C5197D" w14:paraId="2DAEC5C9"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17" w:type="pct"/>
            <w:gridSpan w:val="2"/>
            <w:tcBorders>
              <w:top w:val="nil"/>
              <w:left w:val="single" w:sz="4" w:space="0" w:color="000000"/>
              <w:bottom w:val="single" w:sz="4" w:space="0" w:color="000000"/>
              <w:right w:val="single" w:sz="4" w:space="0" w:color="000000"/>
            </w:tcBorders>
            <w:vAlign w:val="center"/>
          </w:tcPr>
          <w:p w14:paraId="38684294" w14:textId="77777777" w:rsidR="00364A4F" w:rsidRPr="00C5197D" w:rsidRDefault="00364A4F" w:rsidP="000D050B">
            <w:pPr>
              <w:jc w:val="center"/>
            </w:pPr>
            <w:r w:rsidRPr="00C5197D">
              <w:t>6</w:t>
            </w:r>
          </w:p>
        </w:tc>
        <w:tc>
          <w:tcPr>
            <w:tcW w:w="3173" w:type="pct"/>
            <w:gridSpan w:val="2"/>
            <w:tcBorders>
              <w:top w:val="nil"/>
              <w:left w:val="nil"/>
              <w:bottom w:val="single" w:sz="4" w:space="0" w:color="000000"/>
              <w:right w:val="single" w:sz="4" w:space="0" w:color="000000"/>
            </w:tcBorders>
            <w:vAlign w:val="center"/>
          </w:tcPr>
          <w:p w14:paraId="12CF0B46" w14:textId="77777777" w:rsidR="00364A4F" w:rsidRPr="00C5197D" w:rsidRDefault="00364A4F" w:rsidP="000D050B">
            <w:pPr>
              <w:ind w:left="118" w:right="111" w:hanging="24"/>
            </w:pPr>
            <w:r w:rsidRPr="00C5197D">
              <w:t>Permitir anexar (armazenar) Arquivo Digital dos Projetos de Infraestrutura do Projeto Aprovado.</w:t>
            </w:r>
          </w:p>
        </w:tc>
        <w:tc>
          <w:tcPr>
            <w:tcW w:w="574" w:type="pct"/>
            <w:tcBorders>
              <w:top w:val="nil"/>
              <w:left w:val="nil"/>
              <w:bottom w:val="single" w:sz="4" w:space="0" w:color="000000"/>
              <w:right w:val="single" w:sz="4" w:space="0" w:color="000000"/>
            </w:tcBorders>
            <w:vAlign w:val="center"/>
          </w:tcPr>
          <w:p w14:paraId="2BF0384D"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39AC9A78" w14:textId="77777777" w:rsidR="00364A4F" w:rsidRPr="00C5197D" w:rsidRDefault="00364A4F" w:rsidP="000D050B">
            <w:pPr>
              <w:jc w:val="center"/>
            </w:pPr>
            <w:r w:rsidRPr="00C5197D">
              <w:t>Obrigatória</w:t>
            </w:r>
          </w:p>
        </w:tc>
      </w:tr>
      <w:tr w:rsidR="00364A4F" w:rsidRPr="00C5197D" w14:paraId="06485AD4"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17" w:type="pct"/>
            <w:gridSpan w:val="2"/>
            <w:tcBorders>
              <w:top w:val="nil"/>
              <w:left w:val="single" w:sz="4" w:space="0" w:color="000000"/>
              <w:bottom w:val="single" w:sz="4" w:space="0" w:color="000000"/>
              <w:right w:val="single" w:sz="4" w:space="0" w:color="000000"/>
            </w:tcBorders>
            <w:vAlign w:val="center"/>
          </w:tcPr>
          <w:p w14:paraId="24E681D8" w14:textId="77777777" w:rsidR="00364A4F" w:rsidRPr="00C5197D" w:rsidRDefault="00364A4F" w:rsidP="000D050B">
            <w:pPr>
              <w:jc w:val="center"/>
            </w:pPr>
            <w:r w:rsidRPr="00C5197D">
              <w:t>7</w:t>
            </w:r>
          </w:p>
        </w:tc>
        <w:tc>
          <w:tcPr>
            <w:tcW w:w="3173" w:type="pct"/>
            <w:gridSpan w:val="2"/>
            <w:tcBorders>
              <w:top w:val="nil"/>
              <w:left w:val="nil"/>
              <w:bottom w:val="single" w:sz="4" w:space="0" w:color="000000"/>
              <w:right w:val="single" w:sz="4" w:space="0" w:color="000000"/>
            </w:tcBorders>
            <w:vAlign w:val="center"/>
          </w:tcPr>
          <w:p w14:paraId="3A0FFC6F" w14:textId="77777777" w:rsidR="00364A4F" w:rsidRPr="00C5197D" w:rsidRDefault="00364A4F" w:rsidP="000D050B">
            <w:pPr>
              <w:ind w:left="118" w:right="111" w:hanging="24"/>
            </w:pPr>
            <w:r w:rsidRPr="00C5197D">
              <w:t>Data do Projeto Aprovado.</w:t>
            </w:r>
          </w:p>
        </w:tc>
        <w:tc>
          <w:tcPr>
            <w:tcW w:w="574" w:type="pct"/>
            <w:tcBorders>
              <w:top w:val="nil"/>
              <w:left w:val="nil"/>
              <w:bottom w:val="single" w:sz="4" w:space="0" w:color="000000"/>
              <w:right w:val="single" w:sz="4" w:space="0" w:color="000000"/>
            </w:tcBorders>
            <w:vAlign w:val="center"/>
          </w:tcPr>
          <w:p w14:paraId="1253F44F"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39D04734" w14:textId="77777777" w:rsidR="00364A4F" w:rsidRPr="00C5197D" w:rsidRDefault="00364A4F" w:rsidP="000D050B">
            <w:pPr>
              <w:jc w:val="center"/>
            </w:pPr>
            <w:r w:rsidRPr="00C5197D">
              <w:t>Obrigatória</w:t>
            </w:r>
          </w:p>
        </w:tc>
      </w:tr>
      <w:tr w:rsidR="00364A4F" w:rsidRPr="00C5197D" w14:paraId="651FCE3A"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04"/>
        </w:trPr>
        <w:tc>
          <w:tcPr>
            <w:tcW w:w="417" w:type="pct"/>
            <w:gridSpan w:val="2"/>
            <w:tcBorders>
              <w:top w:val="nil"/>
              <w:left w:val="single" w:sz="4" w:space="0" w:color="000000"/>
              <w:bottom w:val="single" w:sz="4" w:space="0" w:color="000000"/>
              <w:right w:val="single" w:sz="4" w:space="0" w:color="000000"/>
            </w:tcBorders>
            <w:vAlign w:val="center"/>
          </w:tcPr>
          <w:p w14:paraId="20D12EB1" w14:textId="77777777" w:rsidR="00364A4F" w:rsidRPr="00C5197D" w:rsidRDefault="00364A4F" w:rsidP="000D050B">
            <w:pPr>
              <w:jc w:val="center"/>
            </w:pPr>
            <w:r w:rsidRPr="00C5197D">
              <w:t>8</w:t>
            </w:r>
          </w:p>
        </w:tc>
        <w:tc>
          <w:tcPr>
            <w:tcW w:w="3173" w:type="pct"/>
            <w:gridSpan w:val="2"/>
            <w:tcBorders>
              <w:top w:val="nil"/>
              <w:left w:val="nil"/>
              <w:bottom w:val="single" w:sz="4" w:space="0" w:color="000000"/>
              <w:right w:val="single" w:sz="4" w:space="0" w:color="000000"/>
            </w:tcBorders>
            <w:vAlign w:val="center"/>
          </w:tcPr>
          <w:p w14:paraId="13F8EE35" w14:textId="77777777" w:rsidR="00364A4F" w:rsidRPr="00C5197D" w:rsidRDefault="00364A4F" w:rsidP="000D050B">
            <w:pPr>
              <w:ind w:left="118" w:right="111" w:hanging="24"/>
            </w:pPr>
            <w:r w:rsidRPr="00C5197D">
              <w:t>Permitir arquivar o arquivo digital da documentação de Responsabilidade Técnica e Relatórios Técnicos.</w:t>
            </w:r>
          </w:p>
        </w:tc>
        <w:tc>
          <w:tcPr>
            <w:tcW w:w="574" w:type="pct"/>
            <w:tcBorders>
              <w:top w:val="nil"/>
              <w:left w:val="nil"/>
              <w:bottom w:val="single" w:sz="4" w:space="0" w:color="000000"/>
              <w:right w:val="single" w:sz="4" w:space="0" w:color="000000"/>
            </w:tcBorders>
            <w:vAlign w:val="center"/>
          </w:tcPr>
          <w:p w14:paraId="4FD719AE"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0A010B6B" w14:textId="77777777" w:rsidR="00364A4F" w:rsidRPr="00C5197D" w:rsidRDefault="00364A4F" w:rsidP="000D050B">
            <w:pPr>
              <w:jc w:val="center"/>
            </w:pPr>
            <w:r w:rsidRPr="00C5197D">
              <w:t>Obrigatória</w:t>
            </w:r>
          </w:p>
        </w:tc>
      </w:tr>
      <w:tr w:rsidR="00364A4F" w:rsidRPr="00C5197D" w14:paraId="7D799EE5"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19"/>
        </w:trPr>
        <w:tc>
          <w:tcPr>
            <w:tcW w:w="417" w:type="pct"/>
            <w:gridSpan w:val="2"/>
            <w:tcBorders>
              <w:top w:val="nil"/>
              <w:left w:val="single" w:sz="4" w:space="0" w:color="000000"/>
              <w:bottom w:val="single" w:sz="4" w:space="0" w:color="000000"/>
              <w:right w:val="single" w:sz="4" w:space="0" w:color="000000"/>
            </w:tcBorders>
            <w:vAlign w:val="center"/>
          </w:tcPr>
          <w:p w14:paraId="1037766B" w14:textId="77777777" w:rsidR="00364A4F" w:rsidRPr="00C5197D" w:rsidRDefault="00364A4F" w:rsidP="000D050B">
            <w:pPr>
              <w:jc w:val="center"/>
            </w:pPr>
            <w:r w:rsidRPr="00C5197D">
              <w:t>9</w:t>
            </w:r>
          </w:p>
        </w:tc>
        <w:tc>
          <w:tcPr>
            <w:tcW w:w="3173" w:type="pct"/>
            <w:gridSpan w:val="2"/>
            <w:tcBorders>
              <w:top w:val="nil"/>
              <w:left w:val="nil"/>
              <w:bottom w:val="single" w:sz="4" w:space="0" w:color="000000"/>
              <w:right w:val="single" w:sz="4" w:space="0" w:color="000000"/>
            </w:tcBorders>
            <w:vAlign w:val="center"/>
          </w:tcPr>
          <w:p w14:paraId="3AC69733" w14:textId="77777777" w:rsidR="00364A4F" w:rsidRPr="00C5197D" w:rsidRDefault="00364A4F" w:rsidP="000D050B">
            <w:pPr>
              <w:ind w:left="118" w:right="111" w:hanging="24"/>
            </w:pPr>
            <w:r w:rsidRPr="00C5197D">
              <w:t>Permitir a importação de projetos em formato de desenho digital para criar elementos espaciais e associar a dados cadastrais citados anteriormente.</w:t>
            </w:r>
          </w:p>
        </w:tc>
        <w:tc>
          <w:tcPr>
            <w:tcW w:w="574" w:type="pct"/>
            <w:tcBorders>
              <w:top w:val="nil"/>
              <w:left w:val="nil"/>
              <w:bottom w:val="single" w:sz="4" w:space="0" w:color="000000"/>
              <w:right w:val="single" w:sz="4" w:space="0" w:color="000000"/>
            </w:tcBorders>
            <w:vAlign w:val="center"/>
          </w:tcPr>
          <w:p w14:paraId="6FA35F6F"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69911258" w14:textId="77777777" w:rsidR="00364A4F" w:rsidRPr="00C5197D" w:rsidRDefault="00364A4F" w:rsidP="000D050B">
            <w:pPr>
              <w:jc w:val="center"/>
            </w:pPr>
            <w:r w:rsidRPr="00C5197D">
              <w:t>PD</w:t>
            </w:r>
          </w:p>
        </w:tc>
      </w:tr>
      <w:tr w:rsidR="00364A4F" w:rsidRPr="00C5197D" w14:paraId="36DF1E33"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570"/>
        </w:trPr>
        <w:tc>
          <w:tcPr>
            <w:tcW w:w="417" w:type="pct"/>
            <w:gridSpan w:val="2"/>
            <w:tcBorders>
              <w:top w:val="nil"/>
              <w:left w:val="single" w:sz="4" w:space="0" w:color="000000"/>
              <w:bottom w:val="single" w:sz="4" w:space="0" w:color="auto"/>
              <w:right w:val="single" w:sz="4" w:space="0" w:color="000000"/>
            </w:tcBorders>
            <w:vAlign w:val="center"/>
          </w:tcPr>
          <w:p w14:paraId="3DD1AABB" w14:textId="77777777" w:rsidR="00364A4F" w:rsidRPr="00C5197D" w:rsidRDefault="00364A4F" w:rsidP="000D050B">
            <w:pPr>
              <w:jc w:val="center"/>
            </w:pPr>
            <w:r w:rsidRPr="00C5197D">
              <w:t>10</w:t>
            </w:r>
          </w:p>
        </w:tc>
        <w:tc>
          <w:tcPr>
            <w:tcW w:w="3173" w:type="pct"/>
            <w:gridSpan w:val="2"/>
            <w:tcBorders>
              <w:top w:val="nil"/>
              <w:left w:val="nil"/>
              <w:bottom w:val="single" w:sz="4" w:space="0" w:color="auto"/>
              <w:right w:val="single" w:sz="4" w:space="0" w:color="000000"/>
            </w:tcBorders>
            <w:vAlign w:val="center"/>
          </w:tcPr>
          <w:p w14:paraId="2F8FA55F" w14:textId="77777777" w:rsidR="00364A4F" w:rsidRPr="00C5197D" w:rsidRDefault="00364A4F" w:rsidP="000D050B">
            <w:pPr>
              <w:ind w:left="118" w:right="111" w:hanging="24"/>
            </w:pPr>
            <w:r w:rsidRPr="00C5197D">
              <w:t>O sistema deverá permitir manter o cronograma de planejamento e execução, incluindo previsão de pagamentos e valores efetivamente realizados, para acompanhamento e medição de execução de obras e geração de relatório de medição.</w:t>
            </w:r>
          </w:p>
        </w:tc>
        <w:tc>
          <w:tcPr>
            <w:tcW w:w="574" w:type="pct"/>
            <w:tcBorders>
              <w:top w:val="nil"/>
              <w:left w:val="nil"/>
              <w:bottom w:val="single" w:sz="4" w:space="0" w:color="auto"/>
              <w:right w:val="single" w:sz="4" w:space="0" w:color="000000"/>
            </w:tcBorders>
            <w:vAlign w:val="center"/>
          </w:tcPr>
          <w:p w14:paraId="34C7F465"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75F79A15" w14:textId="77777777" w:rsidR="00364A4F" w:rsidRPr="00C5197D" w:rsidRDefault="00364A4F" w:rsidP="000D050B">
            <w:pPr>
              <w:jc w:val="center"/>
            </w:pPr>
            <w:r w:rsidRPr="00C5197D">
              <w:t>Obrigatória</w:t>
            </w:r>
          </w:p>
        </w:tc>
      </w:tr>
      <w:tr w:rsidR="00364A4F" w:rsidRPr="00C5197D" w14:paraId="511FA83E"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00" w:firstRow="0" w:lastRow="0" w:firstColumn="0" w:lastColumn="0" w:noHBand="0" w:noVBand="1"/>
        </w:tblPrEx>
        <w:trPr>
          <w:gridAfter w:val="1"/>
          <w:wAfter w:w="41" w:type="pct"/>
          <w:trHeight w:val="787"/>
        </w:trPr>
        <w:tc>
          <w:tcPr>
            <w:tcW w:w="417" w:type="pct"/>
            <w:gridSpan w:val="2"/>
            <w:tcBorders>
              <w:top w:val="single" w:sz="4" w:space="0" w:color="auto"/>
              <w:left w:val="single" w:sz="4" w:space="0" w:color="000000"/>
              <w:bottom w:val="single" w:sz="4" w:space="0" w:color="000000"/>
              <w:right w:val="single" w:sz="4" w:space="0" w:color="000000"/>
            </w:tcBorders>
            <w:vAlign w:val="center"/>
          </w:tcPr>
          <w:p w14:paraId="28966D0F" w14:textId="77777777" w:rsidR="00364A4F" w:rsidRPr="00C5197D" w:rsidRDefault="00364A4F" w:rsidP="000D050B">
            <w:pPr>
              <w:jc w:val="center"/>
            </w:pPr>
            <w:r w:rsidRPr="00C5197D">
              <w:t>11</w:t>
            </w:r>
          </w:p>
        </w:tc>
        <w:tc>
          <w:tcPr>
            <w:tcW w:w="3173" w:type="pct"/>
            <w:gridSpan w:val="2"/>
            <w:tcBorders>
              <w:top w:val="single" w:sz="4" w:space="0" w:color="auto"/>
              <w:left w:val="nil"/>
              <w:bottom w:val="single" w:sz="4" w:space="0" w:color="000000"/>
              <w:right w:val="single" w:sz="4" w:space="0" w:color="000000"/>
            </w:tcBorders>
            <w:vAlign w:val="center"/>
          </w:tcPr>
          <w:p w14:paraId="2DE2ACD2" w14:textId="77777777" w:rsidR="00364A4F" w:rsidRPr="00C5197D" w:rsidRDefault="00364A4F" w:rsidP="000D050B">
            <w:pPr>
              <w:ind w:left="118" w:right="111" w:hanging="24"/>
            </w:pPr>
            <w:r w:rsidRPr="00C5197D">
              <w:t>Deverá ser incorporado um sistema móvel para fiscalização em campo integrado a este módulo para realização de vistorias “in loco” por fiscais contendo ferramentas de controle de ordens de serviço e medições conforme cronograma e orçamento pré-carregados em sistema para fiscalização e seus aspectos, conforme verificado em módulos anteriores.</w:t>
            </w:r>
          </w:p>
        </w:tc>
        <w:tc>
          <w:tcPr>
            <w:tcW w:w="574" w:type="pct"/>
            <w:tcBorders>
              <w:top w:val="single" w:sz="4" w:space="0" w:color="auto"/>
              <w:left w:val="nil"/>
              <w:bottom w:val="single" w:sz="4" w:space="0" w:color="000000"/>
              <w:right w:val="single" w:sz="4" w:space="0" w:color="000000"/>
            </w:tcBorders>
            <w:vAlign w:val="center"/>
          </w:tcPr>
          <w:p w14:paraId="6C0CBBFE" w14:textId="77777777" w:rsidR="00364A4F" w:rsidRPr="00C5197D" w:rsidRDefault="00364A4F" w:rsidP="000D050B">
            <w:pPr>
              <w:jc w:val="center"/>
            </w:pPr>
          </w:p>
        </w:tc>
        <w:tc>
          <w:tcPr>
            <w:tcW w:w="796" w:type="pct"/>
            <w:gridSpan w:val="3"/>
            <w:tcBorders>
              <w:top w:val="single" w:sz="4" w:space="0" w:color="000000"/>
              <w:left w:val="nil"/>
              <w:bottom w:val="single" w:sz="4" w:space="0" w:color="000000"/>
              <w:right w:val="single" w:sz="4" w:space="0" w:color="000000"/>
            </w:tcBorders>
            <w:vAlign w:val="center"/>
          </w:tcPr>
          <w:p w14:paraId="3F94F8F5" w14:textId="77777777" w:rsidR="00364A4F" w:rsidRPr="00C5197D" w:rsidRDefault="00364A4F" w:rsidP="000D050B">
            <w:pPr>
              <w:jc w:val="center"/>
            </w:pPr>
            <w:r w:rsidRPr="00C5197D">
              <w:t>Obrigatória</w:t>
            </w:r>
          </w:p>
        </w:tc>
      </w:tr>
      <w:tr w:rsidR="00364A4F" w:rsidRPr="00C5197D" w14:paraId="0F47CDBA"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PrEx>
        <w:trPr>
          <w:gridAfter w:val="1"/>
          <w:wAfter w:w="41" w:type="pct"/>
          <w:trHeight w:val="19"/>
        </w:trPr>
        <w:tc>
          <w:tcPr>
            <w:tcW w:w="417" w:type="pct"/>
            <w:gridSpan w:val="2"/>
            <w:tcBorders>
              <w:top w:val="single" w:sz="4" w:space="0" w:color="auto"/>
              <w:left w:val="single" w:sz="4" w:space="0" w:color="auto"/>
              <w:bottom w:val="single" w:sz="4" w:space="0" w:color="auto"/>
              <w:right w:val="single" w:sz="4" w:space="0" w:color="auto"/>
            </w:tcBorders>
            <w:vAlign w:val="center"/>
          </w:tcPr>
          <w:p w14:paraId="4686392D" w14:textId="77777777" w:rsidR="00364A4F" w:rsidRPr="00C5197D" w:rsidRDefault="00364A4F" w:rsidP="000D050B">
            <w:pPr>
              <w:jc w:val="center"/>
            </w:pPr>
            <w:r w:rsidRPr="00C5197D">
              <w:rPr>
                <w:b/>
                <w:sz w:val="18"/>
                <w:szCs w:val="18"/>
              </w:rPr>
              <w:t>ITEM</w:t>
            </w:r>
          </w:p>
        </w:tc>
        <w:tc>
          <w:tcPr>
            <w:tcW w:w="3173" w:type="pct"/>
            <w:gridSpan w:val="2"/>
            <w:tcBorders>
              <w:top w:val="single" w:sz="4" w:space="0" w:color="auto"/>
              <w:left w:val="single" w:sz="4" w:space="0" w:color="auto"/>
              <w:bottom w:val="single" w:sz="4" w:space="0" w:color="auto"/>
              <w:right w:val="single" w:sz="4" w:space="0" w:color="auto"/>
            </w:tcBorders>
            <w:vAlign w:val="center"/>
          </w:tcPr>
          <w:p w14:paraId="264C4758" w14:textId="77777777" w:rsidR="00364A4F" w:rsidRPr="00C5197D" w:rsidRDefault="00364A4F" w:rsidP="000D050B">
            <w:pPr>
              <w:jc w:val="center"/>
            </w:pPr>
            <w:r w:rsidRPr="00C5197D">
              <w:rPr>
                <w:b/>
              </w:rPr>
              <w:t>EDIÇÃO DE METADADOS DOS DADOS GEOGRÁFICOS NA WEB</w:t>
            </w:r>
          </w:p>
        </w:tc>
        <w:tc>
          <w:tcPr>
            <w:tcW w:w="574" w:type="pct"/>
            <w:tcBorders>
              <w:top w:val="single" w:sz="4" w:space="0" w:color="auto"/>
              <w:left w:val="nil"/>
              <w:bottom w:val="single" w:sz="4" w:space="0" w:color="auto"/>
              <w:right w:val="single" w:sz="4" w:space="0" w:color="auto"/>
            </w:tcBorders>
            <w:vAlign w:val="center"/>
          </w:tcPr>
          <w:p w14:paraId="5759C632" w14:textId="78693FC1" w:rsidR="00364A4F" w:rsidRPr="00C5197D" w:rsidRDefault="00364A4F" w:rsidP="002F3132">
            <w:pPr>
              <w:ind w:left="27" w:hanging="27"/>
              <w:jc w:val="center"/>
            </w:pPr>
            <w:r w:rsidRPr="00C5197D">
              <w:rPr>
                <w:b/>
                <w:sz w:val="18"/>
                <w:szCs w:val="18"/>
              </w:rPr>
              <w:t>ATENDE</w:t>
            </w:r>
            <w:r w:rsidR="002F3132">
              <w:rPr>
                <w:b/>
                <w:sz w:val="18"/>
                <w:szCs w:val="18"/>
              </w:rPr>
              <w:t>U</w:t>
            </w:r>
            <w:r w:rsidRPr="00C5197D">
              <w:rPr>
                <w:b/>
                <w:sz w:val="18"/>
                <w:szCs w:val="18"/>
              </w:rPr>
              <w:t xml:space="preserve"> SIM/NÃO</w:t>
            </w:r>
          </w:p>
        </w:tc>
        <w:tc>
          <w:tcPr>
            <w:tcW w:w="796" w:type="pct"/>
            <w:gridSpan w:val="3"/>
            <w:tcBorders>
              <w:top w:val="single" w:sz="4" w:space="0" w:color="auto"/>
              <w:left w:val="nil"/>
              <w:bottom w:val="single" w:sz="4" w:space="0" w:color="auto"/>
              <w:right w:val="single" w:sz="4" w:space="0" w:color="auto"/>
            </w:tcBorders>
            <w:noWrap/>
            <w:vAlign w:val="center"/>
          </w:tcPr>
          <w:p w14:paraId="2A155417" w14:textId="77777777" w:rsidR="00364A4F" w:rsidRPr="00C5197D" w:rsidRDefault="00364A4F" w:rsidP="000D050B">
            <w:pPr>
              <w:jc w:val="center"/>
            </w:pPr>
            <w:r w:rsidRPr="00C5197D">
              <w:rPr>
                <w:b/>
                <w:sz w:val="18"/>
                <w:szCs w:val="18"/>
              </w:rPr>
              <w:t>OBRIGATÓRIAOU PD</w:t>
            </w:r>
          </w:p>
        </w:tc>
      </w:tr>
      <w:tr w:rsidR="00364A4F" w:rsidRPr="00C5197D" w14:paraId="1E8CAB41"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PrEx>
        <w:trPr>
          <w:gridAfter w:val="1"/>
          <w:wAfter w:w="41" w:type="pct"/>
          <w:trHeight w:val="19"/>
        </w:trPr>
        <w:tc>
          <w:tcPr>
            <w:tcW w:w="417" w:type="pct"/>
            <w:gridSpan w:val="2"/>
            <w:tcBorders>
              <w:top w:val="single" w:sz="4" w:space="0" w:color="auto"/>
              <w:left w:val="single" w:sz="4" w:space="0" w:color="auto"/>
              <w:bottom w:val="single" w:sz="4" w:space="0" w:color="auto"/>
              <w:right w:val="single" w:sz="4" w:space="0" w:color="auto"/>
            </w:tcBorders>
            <w:vAlign w:val="center"/>
          </w:tcPr>
          <w:p w14:paraId="50AC041A" w14:textId="77777777" w:rsidR="00364A4F" w:rsidRPr="00C5197D" w:rsidRDefault="00364A4F" w:rsidP="000D050B">
            <w:pPr>
              <w:jc w:val="center"/>
            </w:pPr>
            <w:r w:rsidRPr="00C5197D">
              <w:t>1</w:t>
            </w:r>
          </w:p>
        </w:tc>
        <w:tc>
          <w:tcPr>
            <w:tcW w:w="3173" w:type="pct"/>
            <w:gridSpan w:val="2"/>
            <w:tcBorders>
              <w:top w:val="single" w:sz="4" w:space="0" w:color="auto"/>
              <w:left w:val="nil"/>
              <w:bottom w:val="single" w:sz="4" w:space="0" w:color="auto"/>
              <w:right w:val="single" w:sz="4" w:space="0" w:color="auto"/>
            </w:tcBorders>
            <w:vAlign w:val="center"/>
          </w:tcPr>
          <w:p w14:paraId="722647BD" w14:textId="77777777" w:rsidR="00364A4F" w:rsidRPr="00C5197D" w:rsidRDefault="00364A4F" w:rsidP="000D050B">
            <w:r w:rsidRPr="00C5197D">
              <w:t>Definir Nome Longo</w:t>
            </w:r>
          </w:p>
        </w:tc>
        <w:tc>
          <w:tcPr>
            <w:tcW w:w="574" w:type="pct"/>
            <w:tcBorders>
              <w:top w:val="single" w:sz="4" w:space="0" w:color="auto"/>
              <w:left w:val="nil"/>
              <w:bottom w:val="single" w:sz="4" w:space="0" w:color="auto"/>
              <w:right w:val="single" w:sz="4" w:space="0" w:color="auto"/>
            </w:tcBorders>
            <w:vAlign w:val="center"/>
          </w:tcPr>
          <w:p w14:paraId="419B05E3" w14:textId="77777777" w:rsidR="00364A4F" w:rsidRPr="00C5197D" w:rsidRDefault="00364A4F" w:rsidP="000D050B">
            <w:pPr>
              <w:jc w:val="center"/>
            </w:pPr>
          </w:p>
        </w:tc>
        <w:tc>
          <w:tcPr>
            <w:tcW w:w="796" w:type="pct"/>
            <w:gridSpan w:val="3"/>
            <w:tcBorders>
              <w:top w:val="single" w:sz="4" w:space="0" w:color="auto"/>
              <w:left w:val="nil"/>
              <w:bottom w:val="single" w:sz="4" w:space="0" w:color="auto"/>
              <w:right w:val="single" w:sz="4" w:space="0" w:color="auto"/>
            </w:tcBorders>
            <w:noWrap/>
            <w:vAlign w:val="center"/>
          </w:tcPr>
          <w:p w14:paraId="733DA26A" w14:textId="77777777" w:rsidR="00364A4F" w:rsidRPr="00C5197D" w:rsidRDefault="00364A4F" w:rsidP="000D050B">
            <w:pPr>
              <w:jc w:val="center"/>
            </w:pPr>
            <w:r w:rsidRPr="00C5197D">
              <w:t>Obrigatória</w:t>
            </w:r>
          </w:p>
        </w:tc>
      </w:tr>
      <w:tr w:rsidR="00364A4F" w:rsidRPr="00C5197D" w14:paraId="221F1B09"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PrEx>
        <w:trPr>
          <w:gridAfter w:val="1"/>
          <w:wAfter w:w="41" w:type="pct"/>
          <w:trHeight w:val="19"/>
        </w:trPr>
        <w:tc>
          <w:tcPr>
            <w:tcW w:w="417" w:type="pct"/>
            <w:gridSpan w:val="2"/>
            <w:tcBorders>
              <w:top w:val="single" w:sz="4" w:space="0" w:color="auto"/>
              <w:left w:val="single" w:sz="4" w:space="0" w:color="auto"/>
              <w:bottom w:val="single" w:sz="4" w:space="0" w:color="auto"/>
              <w:right w:val="single" w:sz="4" w:space="0" w:color="auto"/>
            </w:tcBorders>
            <w:vAlign w:val="center"/>
          </w:tcPr>
          <w:p w14:paraId="1592A213" w14:textId="77777777" w:rsidR="00364A4F" w:rsidRPr="00C5197D" w:rsidRDefault="00364A4F" w:rsidP="000D050B">
            <w:pPr>
              <w:jc w:val="center"/>
            </w:pPr>
            <w:r w:rsidRPr="00C5197D">
              <w:t>2</w:t>
            </w:r>
          </w:p>
        </w:tc>
        <w:tc>
          <w:tcPr>
            <w:tcW w:w="3173" w:type="pct"/>
            <w:gridSpan w:val="2"/>
            <w:tcBorders>
              <w:top w:val="single" w:sz="4" w:space="0" w:color="auto"/>
              <w:left w:val="nil"/>
              <w:bottom w:val="single" w:sz="4" w:space="0" w:color="auto"/>
              <w:right w:val="single" w:sz="4" w:space="0" w:color="auto"/>
            </w:tcBorders>
            <w:vAlign w:val="center"/>
          </w:tcPr>
          <w:p w14:paraId="356074FD" w14:textId="77777777" w:rsidR="00364A4F" w:rsidRPr="00C5197D" w:rsidRDefault="00364A4F" w:rsidP="000D050B">
            <w:r w:rsidRPr="00C5197D">
              <w:t>Definir Nome Curto</w:t>
            </w:r>
          </w:p>
        </w:tc>
        <w:tc>
          <w:tcPr>
            <w:tcW w:w="574" w:type="pct"/>
            <w:tcBorders>
              <w:top w:val="single" w:sz="4" w:space="0" w:color="auto"/>
              <w:left w:val="nil"/>
              <w:bottom w:val="single" w:sz="4" w:space="0" w:color="auto"/>
              <w:right w:val="single" w:sz="4" w:space="0" w:color="auto"/>
            </w:tcBorders>
            <w:vAlign w:val="center"/>
          </w:tcPr>
          <w:p w14:paraId="5074EFB1" w14:textId="77777777" w:rsidR="00364A4F" w:rsidRPr="00C5197D" w:rsidRDefault="00364A4F" w:rsidP="000D050B">
            <w:pPr>
              <w:jc w:val="center"/>
            </w:pPr>
          </w:p>
        </w:tc>
        <w:tc>
          <w:tcPr>
            <w:tcW w:w="796" w:type="pct"/>
            <w:gridSpan w:val="3"/>
            <w:tcBorders>
              <w:top w:val="single" w:sz="4" w:space="0" w:color="auto"/>
              <w:left w:val="nil"/>
              <w:bottom w:val="single" w:sz="4" w:space="0" w:color="auto"/>
              <w:right w:val="single" w:sz="4" w:space="0" w:color="auto"/>
            </w:tcBorders>
            <w:noWrap/>
            <w:vAlign w:val="center"/>
          </w:tcPr>
          <w:p w14:paraId="311C34B7" w14:textId="77777777" w:rsidR="00364A4F" w:rsidRPr="00C5197D" w:rsidRDefault="00364A4F" w:rsidP="000D050B">
            <w:pPr>
              <w:jc w:val="center"/>
            </w:pPr>
            <w:r w:rsidRPr="00C5197D">
              <w:t>Obrigatória</w:t>
            </w:r>
          </w:p>
        </w:tc>
      </w:tr>
      <w:tr w:rsidR="00364A4F" w:rsidRPr="00C5197D" w14:paraId="3B890A15"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PrEx>
        <w:trPr>
          <w:gridAfter w:val="1"/>
          <w:wAfter w:w="41" w:type="pct"/>
          <w:trHeight w:val="19"/>
        </w:trPr>
        <w:tc>
          <w:tcPr>
            <w:tcW w:w="417" w:type="pct"/>
            <w:gridSpan w:val="2"/>
            <w:tcBorders>
              <w:top w:val="single" w:sz="4" w:space="0" w:color="auto"/>
              <w:left w:val="single" w:sz="4" w:space="0" w:color="auto"/>
              <w:bottom w:val="single" w:sz="4" w:space="0" w:color="auto"/>
              <w:right w:val="single" w:sz="4" w:space="0" w:color="auto"/>
            </w:tcBorders>
            <w:vAlign w:val="center"/>
          </w:tcPr>
          <w:p w14:paraId="1E5CF7D9" w14:textId="77777777" w:rsidR="00364A4F" w:rsidRPr="00C5197D" w:rsidRDefault="00364A4F" w:rsidP="000D050B">
            <w:pPr>
              <w:jc w:val="center"/>
            </w:pPr>
            <w:r w:rsidRPr="00C5197D">
              <w:t>3</w:t>
            </w:r>
          </w:p>
        </w:tc>
        <w:tc>
          <w:tcPr>
            <w:tcW w:w="3173" w:type="pct"/>
            <w:gridSpan w:val="2"/>
            <w:tcBorders>
              <w:top w:val="single" w:sz="4" w:space="0" w:color="auto"/>
              <w:left w:val="nil"/>
              <w:bottom w:val="single" w:sz="4" w:space="0" w:color="auto"/>
              <w:right w:val="single" w:sz="4" w:space="0" w:color="auto"/>
            </w:tcBorders>
            <w:vAlign w:val="center"/>
          </w:tcPr>
          <w:p w14:paraId="6F9CEF8F" w14:textId="77777777" w:rsidR="00364A4F" w:rsidRPr="00C5197D" w:rsidRDefault="00364A4F" w:rsidP="000D050B">
            <w:r w:rsidRPr="00C5197D">
              <w:t>Definir Título</w:t>
            </w:r>
          </w:p>
        </w:tc>
        <w:tc>
          <w:tcPr>
            <w:tcW w:w="574" w:type="pct"/>
            <w:tcBorders>
              <w:top w:val="single" w:sz="4" w:space="0" w:color="auto"/>
              <w:left w:val="nil"/>
              <w:bottom w:val="single" w:sz="4" w:space="0" w:color="auto"/>
              <w:right w:val="single" w:sz="4" w:space="0" w:color="auto"/>
            </w:tcBorders>
            <w:vAlign w:val="center"/>
          </w:tcPr>
          <w:p w14:paraId="729F35D6" w14:textId="77777777" w:rsidR="00364A4F" w:rsidRPr="00C5197D" w:rsidRDefault="00364A4F" w:rsidP="000D050B">
            <w:pPr>
              <w:jc w:val="center"/>
            </w:pPr>
          </w:p>
        </w:tc>
        <w:tc>
          <w:tcPr>
            <w:tcW w:w="796" w:type="pct"/>
            <w:gridSpan w:val="3"/>
            <w:tcBorders>
              <w:top w:val="single" w:sz="4" w:space="0" w:color="auto"/>
              <w:left w:val="nil"/>
              <w:bottom w:val="single" w:sz="4" w:space="0" w:color="auto"/>
              <w:right w:val="single" w:sz="4" w:space="0" w:color="auto"/>
            </w:tcBorders>
            <w:noWrap/>
            <w:vAlign w:val="center"/>
          </w:tcPr>
          <w:p w14:paraId="60E13A5E" w14:textId="77777777" w:rsidR="00364A4F" w:rsidRPr="00C5197D" w:rsidRDefault="00364A4F" w:rsidP="000D050B">
            <w:pPr>
              <w:jc w:val="center"/>
            </w:pPr>
            <w:r w:rsidRPr="00C5197D">
              <w:t>Obrigatória</w:t>
            </w:r>
          </w:p>
        </w:tc>
      </w:tr>
      <w:tr w:rsidR="00364A4F" w:rsidRPr="00C5197D" w14:paraId="3AC2D233"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PrEx>
        <w:trPr>
          <w:gridAfter w:val="1"/>
          <w:wAfter w:w="41" w:type="pct"/>
          <w:trHeight w:val="19"/>
        </w:trPr>
        <w:tc>
          <w:tcPr>
            <w:tcW w:w="417" w:type="pct"/>
            <w:gridSpan w:val="2"/>
            <w:tcBorders>
              <w:top w:val="single" w:sz="4" w:space="0" w:color="auto"/>
              <w:left w:val="single" w:sz="4" w:space="0" w:color="auto"/>
              <w:bottom w:val="single" w:sz="4" w:space="0" w:color="auto"/>
              <w:right w:val="single" w:sz="4" w:space="0" w:color="auto"/>
            </w:tcBorders>
            <w:vAlign w:val="center"/>
          </w:tcPr>
          <w:p w14:paraId="13548A9E" w14:textId="77777777" w:rsidR="00364A4F" w:rsidRPr="00C5197D" w:rsidRDefault="00364A4F" w:rsidP="000D050B">
            <w:pPr>
              <w:jc w:val="center"/>
            </w:pPr>
            <w:r w:rsidRPr="00C5197D">
              <w:t>4</w:t>
            </w:r>
          </w:p>
        </w:tc>
        <w:tc>
          <w:tcPr>
            <w:tcW w:w="3173" w:type="pct"/>
            <w:gridSpan w:val="2"/>
            <w:tcBorders>
              <w:top w:val="single" w:sz="4" w:space="0" w:color="auto"/>
              <w:left w:val="nil"/>
              <w:bottom w:val="single" w:sz="4" w:space="0" w:color="auto"/>
              <w:right w:val="single" w:sz="4" w:space="0" w:color="auto"/>
            </w:tcBorders>
            <w:vAlign w:val="center"/>
          </w:tcPr>
          <w:p w14:paraId="2D5691B6" w14:textId="77777777" w:rsidR="00364A4F" w:rsidRPr="00C5197D" w:rsidRDefault="00364A4F" w:rsidP="000D050B">
            <w:r w:rsidRPr="00C5197D">
              <w:t>Definir Resumo/ Descrição</w:t>
            </w:r>
          </w:p>
        </w:tc>
        <w:tc>
          <w:tcPr>
            <w:tcW w:w="574" w:type="pct"/>
            <w:tcBorders>
              <w:top w:val="single" w:sz="4" w:space="0" w:color="auto"/>
              <w:left w:val="nil"/>
              <w:bottom w:val="single" w:sz="4" w:space="0" w:color="auto"/>
              <w:right w:val="single" w:sz="4" w:space="0" w:color="auto"/>
            </w:tcBorders>
            <w:vAlign w:val="center"/>
          </w:tcPr>
          <w:p w14:paraId="6D20C370" w14:textId="77777777" w:rsidR="00364A4F" w:rsidRPr="00C5197D" w:rsidRDefault="00364A4F" w:rsidP="000D050B">
            <w:pPr>
              <w:jc w:val="center"/>
            </w:pPr>
          </w:p>
        </w:tc>
        <w:tc>
          <w:tcPr>
            <w:tcW w:w="796" w:type="pct"/>
            <w:gridSpan w:val="3"/>
            <w:tcBorders>
              <w:top w:val="single" w:sz="4" w:space="0" w:color="auto"/>
              <w:left w:val="nil"/>
              <w:bottom w:val="single" w:sz="4" w:space="0" w:color="auto"/>
              <w:right w:val="single" w:sz="4" w:space="0" w:color="auto"/>
            </w:tcBorders>
            <w:noWrap/>
            <w:vAlign w:val="center"/>
          </w:tcPr>
          <w:p w14:paraId="1CF6951A" w14:textId="77777777" w:rsidR="00364A4F" w:rsidRPr="00C5197D" w:rsidRDefault="00364A4F" w:rsidP="000D050B">
            <w:pPr>
              <w:jc w:val="center"/>
            </w:pPr>
            <w:r w:rsidRPr="00C5197D">
              <w:t>Obrigatória</w:t>
            </w:r>
          </w:p>
        </w:tc>
      </w:tr>
      <w:tr w:rsidR="00364A4F" w:rsidRPr="00C5197D" w14:paraId="3000122D"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PrEx>
        <w:trPr>
          <w:gridAfter w:val="1"/>
          <w:wAfter w:w="41" w:type="pct"/>
          <w:trHeight w:val="19"/>
        </w:trPr>
        <w:tc>
          <w:tcPr>
            <w:tcW w:w="417" w:type="pct"/>
            <w:gridSpan w:val="2"/>
            <w:tcBorders>
              <w:top w:val="single" w:sz="4" w:space="0" w:color="auto"/>
              <w:left w:val="single" w:sz="4" w:space="0" w:color="auto"/>
              <w:bottom w:val="single" w:sz="4" w:space="0" w:color="auto"/>
              <w:right w:val="single" w:sz="4" w:space="0" w:color="auto"/>
            </w:tcBorders>
            <w:vAlign w:val="center"/>
          </w:tcPr>
          <w:p w14:paraId="5F06BA81" w14:textId="77777777" w:rsidR="00364A4F" w:rsidRPr="00C5197D" w:rsidRDefault="00364A4F" w:rsidP="000D050B">
            <w:pPr>
              <w:jc w:val="center"/>
            </w:pPr>
            <w:r w:rsidRPr="00C5197D">
              <w:t>5</w:t>
            </w:r>
          </w:p>
        </w:tc>
        <w:tc>
          <w:tcPr>
            <w:tcW w:w="3173" w:type="pct"/>
            <w:gridSpan w:val="2"/>
            <w:tcBorders>
              <w:top w:val="single" w:sz="4" w:space="0" w:color="auto"/>
              <w:left w:val="nil"/>
              <w:bottom w:val="single" w:sz="4" w:space="0" w:color="auto"/>
              <w:right w:val="single" w:sz="4" w:space="0" w:color="auto"/>
            </w:tcBorders>
            <w:vAlign w:val="center"/>
          </w:tcPr>
          <w:p w14:paraId="202DC7BF" w14:textId="77777777" w:rsidR="00364A4F" w:rsidRPr="00C5197D" w:rsidRDefault="00364A4F" w:rsidP="000D050B">
            <w:r w:rsidRPr="00C5197D">
              <w:t>Definir Palavra-chave</w:t>
            </w:r>
          </w:p>
        </w:tc>
        <w:tc>
          <w:tcPr>
            <w:tcW w:w="574" w:type="pct"/>
            <w:tcBorders>
              <w:top w:val="single" w:sz="4" w:space="0" w:color="auto"/>
              <w:left w:val="nil"/>
              <w:bottom w:val="single" w:sz="4" w:space="0" w:color="auto"/>
              <w:right w:val="single" w:sz="4" w:space="0" w:color="auto"/>
            </w:tcBorders>
            <w:vAlign w:val="center"/>
          </w:tcPr>
          <w:p w14:paraId="1754BEE9" w14:textId="77777777" w:rsidR="00364A4F" w:rsidRPr="00C5197D" w:rsidRDefault="00364A4F" w:rsidP="000D050B">
            <w:pPr>
              <w:jc w:val="center"/>
            </w:pPr>
          </w:p>
        </w:tc>
        <w:tc>
          <w:tcPr>
            <w:tcW w:w="796" w:type="pct"/>
            <w:gridSpan w:val="3"/>
            <w:tcBorders>
              <w:top w:val="single" w:sz="4" w:space="0" w:color="auto"/>
              <w:left w:val="nil"/>
              <w:bottom w:val="single" w:sz="4" w:space="0" w:color="auto"/>
              <w:right w:val="single" w:sz="4" w:space="0" w:color="auto"/>
            </w:tcBorders>
            <w:noWrap/>
            <w:vAlign w:val="center"/>
          </w:tcPr>
          <w:p w14:paraId="292C9FED" w14:textId="77777777" w:rsidR="00364A4F" w:rsidRPr="00C5197D" w:rsidRDefault="00364A4F" w:rsidP="000D050B">
            <w:pPr>
              <w:jc w:val="center"/>
            </w:pPr>
            <w:r w:rsidRPr="00C5197D">
              <w:t>PD</w:t>
            </w:r>
          </w:p>
        </w:tc>
      </w:tr>
      <w:tr w:rsidR="00364A4F" w:rsidRPr="00C5197D" w14:paraId="021936A1"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PrEx>
        <w:trPr>
          <w:gridAfter w:val="1"/>
          <w:wAfter w:w="41" w:type="pct"/>
          <w:trHeight w:val="19"/>
        </w:trPr>
        <w:tc>
          <w:tcPr>
            <w:tcW w:w="417" w:type="pct"/>
            <w:gridSpan w:val="2"/>
            <w:tcBorders>
              <w:top w:val="single" w:sz="4" w:space="0" w:color="auto"/>
              <w:left w:val="single" w:sz="4" w:space="0" w:color="auto"/>
              <w:bottom w:val="single" w:sz="4" w:space="0" w:color="auto"/>
              <w:right w:val="single" w:sz="4" w:space="0" w:color="auto"/>
            </w:tcBorders>
            <w:vAlign w:val="center"/>
          </w:tcPr>
          <w:p w14:paraId="0DC62257" w14:textId="77777777" w:rsidR="00364A4F" w:rsidRPr="00C5197D" w:rsidRDefault="00364A4F" w:rsidP="000D050B">
            <w:pPr>
              <w:jc w:val="center"/>
            </w:pPr>
            <w:r w:rsidRPr="00C5197D">
              <w:t>6</w:t>
            </w:r>
          </w:p>
        </w:tc>
        <w:tc>
          <w:tcPr>
            <w:tcW w:w="3173" w:type="pct"/>
            <w:gridSpan w:val="2"/>
            <w:tcBorders>
              <w:top w:val="single" w:sz="4" w:space="0" w:color="auto"/>
              <w:left w:val="nil"/>
              <w:bottom w:val="single" w:sz="4" w:space="0" w:color="auto"/>
              <w:right w:val="single" w:sz="4" w:space="0" w:color="auto"/>
            </w:tcBorders>
            <w:vAlign w:val="center"/>
          </w:tcPr>
          <w:p w14:paraId="05201CDB" w14:textId="77777777" w:rsidR="00364A4F" w:rsidRPr="00C5197D" w:rsidRDefault="00364A4F" w:rsidP="000D050B">
            <w:r w:rsidRPr="00C5197D">
              <w:t>Propriedades: Informações de Referência cartográfica, Proprietário dos dados; Provedor das informações</w:t>
            </w:r>
          </w:p>
        </w:tc>
        <w:tc>
          <w:tcPr>
            <w:tcW w:w="574" w:type="pct"/>
            <w:tcBorders>
              <w:top w:val="single" w:sz="4" w:space="0" w:color="auto"/>
              <w:left w:val="nil"/>
              <w:bottom w:val="single" w:sz="4" w:space="0" w:color="auto"/>
              <w:right w:val="single" w:sz="4" w:space="0" w:color="auto"/>
            </w:tcBorders>
            <w:vAlign w:val="center"/>
          </w:tcPr>
          <w:p w14:paraId="3BFFA858" w14:textId="77777777" w:rsidR="00364A4F" w:rsidRPr="00C5197D" w:rsidRDefault="00364A4F" w:rsidP="000D050B">
            <w:pPr>
              <w:jc w:val="center"/>
            </w:pPr>
          </w:p>
        </w:tc>
        <w:tc>
          <w:tcPr>
            <w:tcW w:w="796" w:type="pct"/>
            <w:gridSpan w:val="3"/>
            <w:tcBorders>
              <w:top w:val="single" w:sz="4" w:space="0" w:color="auto"/>
              <w:left w:val="nil"/>
              <w:bottom w:val="single" w:sz="4" w:space="0" w:color="auto"/>
              <w:right w:val="single" w:sz="4" w:space="0" w:color="auto"/>
            </w:tcBorders>
            <w:noWrap/>
            <w:vAlign w:val="center"/>
          </w:tcPr>
          <w:p w14:paraId="59EA06F1" w14:textId="77777777" w:rsidR="00364A4F" w:rsidRPr="00C5197D" w:rsidRDefault="00364A4F" w:rsidP="000D050B">
            <w:pPr>
              <w:jc w:val="center"/>
            </w:pPr>
            <w:r w:rsidRPr="00C5197D">
              <w:t>PD</w:t>
            </w:r>
          </w:p>
        </w:tc>
      </w:tr>
      <w:tr w:rsidR="002F3132" w:rsidRPr="00C5197D" w14:paraId="23957FE3"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PrEx>
        <w:trPr>
          <w:gridAfter w:val="1"/>
          <w:wAfter w:w="41" w:type="pct"/>
          <w:trHeight w:val="19"/>
        </w:trPr>
        <w:tc>
          <w:tcPr>
            <w:tcW w:w="417" w:type="pct"/>
            <w:gridSpan w:val="2"/>
            <w:tcBorders>
              <w:top w:val="single" w:sz="4" w:space="0" w:color="auto"/>
              <w:left w:val="single" w:sz="4" w:space="0" w:color="auto"/>
              <w:bottom w:val="single" w:sz="4" w:space="0" w:color="auto"/>
              <w:right w:val="single" w:sz="4" w:space="0" w:color="auto"/>
            </w:tcBorders>
            <w:vAlign w:val="center"/>
          </w:tcPr>
          <w:p w14:paraId="52B4CCD0" w14:textId="5A80879E" w:rsidR="002F3132" w:rsidRPr="00C5197D" w:rsidRDefault="002F3132" w:rsidP="002F3132">
            <w:pPr>
              <w:jc w:val="center"/>
            </w:pPr>
            <w:r w:rsidRPr="000B41F6">
              <w:rPr>
                <w:b/>
                <w:sz w:val="20"/>
              </w:rPr>
              <w:t>ITEM</w:t>
            </w:r>
          </w:p>
        </w:tc>
        <w:tc>
          <w:tcPr>
            <w:tcW w:w="3173" w:type="pct"/>
            <w:gridSpan w:val="2"/>
            <w:tcBorders>
              <w:top w:val="single" w:sz="4" w:space="0" w:color="auto"/>
              <w:left w:val="nil"/>
              <w:bottom w:val="single" w:sz="4" w:space="0" w:color="auto"/>
              <w:right w:val="single" w:sz="4" w:space="0" w:color="auto"/>
            </w:tcBorders>
            <w:vAlign w:val="center"/>
          </w:tcPr>
          <w:p w14:paraId="7D222359" w14:textId="0FDF8CB2" w:rsidR="002F3132" w:rsidRPr="00C5197D" w:rsidRDefault="002F3132" w:rsidP="002F3132">
            <w:r w:rsidRPr="007F7410">
              <w:rPr>
                <w:b/>
              </w:rPr>
              <w:t>FUNCIONALIDADES PARA DOWNLOAD E UPLOAD DE DOCUMENTOS RELACIONADOS A INFORMAÇÃO GEOGRÁFICA</w:t>
            </w:r>
          </w:p>
        </w:tc>
        <w:tc>
          <w:tcPr>
            <w:tcW w:w="574" w:type="pct"/>
            <w:tcBorders>
              <w:top w:val="single" w:sz="4" w:space="0" w:color="auto"/>
              <w:left w:val="nil"/>
              <w:bottom w:val="single" w:sz="4" w:space="0" w:color="auto"/>
              <w:right w:val="single" w:sz="4" w:space="0" w:color="auto"/>
            </w:tcBorders>
            <w:vAlign w:val="center"/>
          </w:tcPr>
          <w:p w14:paraId="21B2FABB" w14:textId="78BFC32D" w:rsidR="002F3132" w:rsidRPr="00C5197D" w:rsidRDefault="002F3132" w:rsidP="002F3132">
            <w:pPr>
              <w:ind w:left="0" w:hanging="115"/>
              <w:jc w:val="center"/>
            </w:pPr>
            <w:r w:rsidRPr="00C5197D">
              <w:rPr>
                <w:b/>
                <w:sz w:val="18"/>
                <w:szCs w:val="18"/>
              </w:rPr>
              <w:t>ATENDE</w:t>
            </w:r>
            <w:r>
              <w:rPr>
                <w:b/>
                <w:sz w:val="18"/>
                <w:szCs w:val="18"/>
              </w:rPr>
              <w:t>U</w:t>
            </w:r>
            <w:r w:rsidRPr="00C5197D">
              <w:rPr>
                <w:b/>
                <w:sz w:val="18"/>
                <w:szCs w:val="18"/>
              </w:rPr>
              <w:t xml:space="preserve"> SIM/NÃO</w:t>
            </w:r>
          </w:p>
        </w:tc>
        <w:tc>
          <w:tcPr>
            <w:tcW w:w="796" w:type="pct"/>
            <w:gridSpan w:val="3"/>
            <w:tcBorders>
              <w:top w:val="single" w:sz="4" w:space="0" w:color="auto"/>
              <w:left w:val="nil"/>
              <w:bottom w:val="single" w:sz="4" w:space="0" w:color="auto"/>
              <w:right w:val="single" w:sz="4" w:space="0" w:color="auto"/>
            </w:tcBorders>
            <w:noWrap/>
            <w:vAlign w:val="center"/>
          </w:tcPr>
          <w:p w14:paraId="6A4992E6" w14:textId="5F92297E" w:rsidR="002F3132" w:rsidRPr="00C5197D" w:rsidRDefault="002F3132" w:rsidP="002F3132">
            <w:pPr>
              <w:jc w:val="center"/>
            </w:pPr>
            <w:r>
              <w:rPr>
                <w:b/>
                <w:sz w:val="18"/>
                <w:szCs w:val="18"/>
              </w:rPr>
              <w:t>OBRIGATÓRI</w:t>
            </w:r>
            <w:r w:rsidRPr="00C5197D">
              <w:rPr>
                <w:b/>
                <w:sz w:val="18"/>
                <w:szCs w:val="18"/>
              </w:rPr>
              <w:t>A</w:t>
            </w:r>
            <w:r>
              <w:rPr>
                <w:b/>
                <w:sz w:val="18"/>
                <w:szCs w:val="18"/>
              </w:rPr>
              <w:t xml:space="preserve"> </w:t>
            </w:r>
            <w:r w:rsidRPr="00C5197D">
              <w:rPr>
                <w:b/>
                <w:sz w:val="18"/>
                <w:szCs w:val="18"/>
              </w:rPr>
              <w:t>OU PD</w:t>
            </w:r>
          </w:p>
        </w:tc>
      </w:tr>
      <w:tr w:rsidR="002F3132" w:rsidRPr="00C5197D" w14:paraId="47F9737A"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PrEx>
        <w:trPr>
          <w:gridAfter w:val="1"/>
          <w:wAfter w:w="41" w:type="pct"/>
          <w:trHeight w:val="19"/>
        </w:trPr>
        <w:tc>
          <w:tcPr>
            <w:tcW w:w="417" w:type="pct"/>
            <w:gridSpan w:val="2"/>
            <w:tcBorders>
              <w:top w:val="single" w:sz="4" w:space="0" w:color="auto"/>
              <w:left w:val="single" w:sz="4" w:space="0" w:color="auto"/>
              <w:bottom w:val="single" w:sz="4" w:space="0" w:color="auto"/>
              <w:right w:val="single" w:sz="4" w:space="0" w:color="auto"/>
            </w:tcBorders>
            <w:vAlign w:val="center"/>
          </w:tcPr>
          <w:p w14:paraId="1E4F0A2C" w14:textId="40028FCA" w:rsidR="002F3132" w:rsidRPr="00C5197D" w:rsidRDefault="002F3132" w:rsidP="002F3132">
            <w:pPr>
              <w:jc w:val="center"/>
            </w:pPr>
            <w:r w:rsidRPr="00F17773">
              <w:rPr>
                <w:sz w:val="20"/>
                <w:szCs w:val="20"/>
              </w:rPr>
              <w:t>1</w:t>
            </w:r>
          </w:p>
        </w:tc>
        <w:tc>
          <w:tcPr>
            <w:tcW w:w="3173" w:type="pct"/>
            <w:gridSpan w:val="2"/>
            <w:tcBorders>
              <w:top w:val="single" w:sz="4" w:space="0" w:color="auto"/>
              <w:left w:val="nil"/>
              <w:bottom w:val="single" w:sz="4" w:space="0" w:color="auto"/>
              <w:right w:val="single" w:sz="4" w:space="0" w:color="auto"/>
            </w:tcBorders>
            <w:vAlign w:val="center"/>
          </w:tcPr>
          <w:p w14:paraId="5945FAF2" w14:textId="3D52FC32" w:rsidR="002F3132" w:rsidRPr="00C5197D" w:rsidRDefault="002F3132" w:rsidP="002F3132">
            <w:r w:rsidRPr="00F17773">
              <w:rPr>
                <w:sz w:val="20"/>
                <w:szCs w:val="20"/>
              </w:rPr>
              <w:t xml:space="preserve">Upload de documentos pela interface do sistema </w:t>
            </w:r>
          </w:p>
        </w:tc>
        <w:tc>
          <w:tcPr>
            <w:tcW w:w="574" w:type="pct"/>
            <w:tcBorders>
              <w:top w:val="single" w:sz="4" w:space="0" w:color="auto"/>
              <w:left w:val="nil"/>
              <w:bottom w:val="single" w:sz="4" w:space="0" w:color="auto"/>
              <w:right w:val="single" w:sz="4" w:space="0" w:color="auto"/>
            </w:tcBorders>
            <w:vAlign w:val="center"/>
          </w:tcPr>
          <w:p w14:paraId="6CB90242" w14:textId="77777777" w:rsidR="002F3132" w:rsidRPr="00C5197D" w:rsidRDefault="002F3132" w:rsidP="002F3132">
            <w:pPr>
              <w:jc w:val="center"/>
            </w:pPr>
          </w:p>
        </w:tc>
        <w:tc>
          <w:tcPr>
            <w:tcW w:w="796" w:type="pct"/>
            <w:gridSpan w:val="3"/>
            <w:tcBorders>
              <w:top w:val="single" w:sz="4" w:space="0" w:color="auto"/>
              <w:left w:val="nil"/>
              <w:bottom w:val="single" w:sz="4" w:space="0" w:color="auto"/>
              <w:right w:val="single" w:sz="4" w:space="0" w:color="auto"/>
            </w:tcBorders>
            <w:noWrap/>
            <w:vAlign w:val="center"/>
          </w:tcPr>
          <w:p w14:paraId="109890D8" w14:textId="33A1CC67" w:rsidR="002F3132" w:rsidRPr="00C5197D" w:rsidRDefault="002F3132" w:rsidP="002F3132">
            <w:pPr>
              <w:jc w:val="center"/>
            </w:pPr>
            <w:r w:rsidRPr="00A36BB2">
              <w:rPr>
                <w:sz w:val="20"/>
                <w:szCs w:val="20"/>
              </w:rPr>
              <w:t>Obrigatória</w:t>
            </w:r>
          </w:p>
        </w:tc>
      </w:tr>
      <w:tr w:rsidR="002F3132" w:rsidRPr="00C5197D" w14:paraId="26CE35B9" w14:textId="77777777" w:rsidTr="002F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PrEx>
        <w:trPr>
          <w:gridAfter w:val="1"/>
          <w:wAfter w:w="41" w:type="pct"/>
          <w:trHeight w:val="19"/>
        </w:trPr>
        <w:tc>
          <w:tcPr>
            <w:tcW w:w="417" w:type="pct"/>
            <w:gridSpan w:val="2"/>
            <w:tcBorders>
              <w:top w:val="single" w:sz="4" w:space="0" w:color="auto"/>
              <w:left w:val="single" w:sz="4" w:space="0" w:color="auto"/>
              <w:bottom w:val="single" w:sz="4" w:space="0" w:color="auto"/>
              <w:right w:val="single" w:sz="4" w:space="0" w:color="auto"/>
            </w:tcBorders>
            <w:vAlign w:val="center"/>
          </w:tcPr>
          <w:p w14:paraId="7BF1E4D0" w14:textId="612B54C5" w:rsidR="002F3132" w:rsidRPr="00C5197D" w:rsidRDefault="002F3132" w:rsidP="002F3132">
            <w:pPr>
              <w:jc w:val="center"/>
            </w:pPr>
            <w:r w:rsidRPr="00F17773">
              <w:rPr>
                <w:sz w:val="20"/>
                <w:szCs w:val="20"/>
              </w:rPr>
              <w:t>2</w:t>
            </w:r>
          </w:p>
        </w:tc>
        <w:tc>
          <w:tcPr>
            <w:tcW w:w="3173" w:type="pct"/>
            <w:gridSpan w:val="2"/>
            <w:tcBorders>
              <w:top w:val="single" w:sz="4" w:space="0" w:color="auto"/>
              <w:left w:val="nil"/>
              <w:bottom w:val="single" w:sz="4" w:space="0" w:color="auto"/>
              <w:right w:val="single" w:sz="4" w:space="0" w:color="auto"/>
            </w:tcBorders>
            <w:vAlign w:val="center"/>
          </w:tcPr>
          <w:p w14:paraId="09E3FA60" w14:textId="56600319" w:rsidR="002F3132" w:rsidRPr="00C5197D" w:rsidRDefault="002F3132" w:rsidP="002F3132">
            <w:r w:rsidRPr="00F17773">
              <w:rPr>
                <w:sz w:val="20"/>
                <w:szCs w:val="20"/>
              </w:rPr>
              <w:t>Download de documentos pela interface do sistema</w:t>
            </w:r>
          </w:p>
        </w:tc>
        <w:tc>
          <w:tcPr>
            <w:tcW w:w="574" w:type="pct"/>
            <w:tcBorders>
              <w:top w:val="single" w:sz="4" w:space="0" w:color="auto"/>
              <w:left w:val="nil"/>
              <w:bottom w:val="single" w:sz="4" w:space="0" w:color="auto"/>
              <w:right w:val="single" w:sz="4" w:space="0" w:color="auto"/>
            </w:tcBorders>
            <w:vAlign w:val="center"/>
          </w:tcPr>
          <w:p w14:paraId="0A08DD44" w14:textId="77777777" w:rsidR="002F3132" w:rsidRPr="00C5197D" w:rsidRDefault="002F3132" w:rsidP="002F3132">
            <w:pPr>
              <w:jc w:val="center"/>
            </w:pPr>
          </w:p>
        </w:tc>
        <w:tc>
          <w:tcPr>
            <w:tcW w:w="796" w:type="pct"/>
            <w:gridSpan w:val="3"/>
            <w:tcBorders>
              <w:top w:val="single" w:sz="4" w:space="0" w:color="auto"/>
              <w:left w:val="nil"/>
              <w:bottom w:val="single" w:sz="4" w:space="0" w:color="auto"/>
              <w:right w:val="single" w:sz="4" w:space="0" w:color="auto"/>
            </w:tcBorders>
            <w:noWrap/>
            <w:vAlign w:val="center"/>
          </w:tcPr>
          <w:p w14:paraId="111D2983" w14:textId="3C63C7C0" w:rsidR="002F3132" w:rsidRPr="00C5197D" w:rsidRDefault="002F3132" w:rsidP="002F3132">
            <w:pPr>
              <w:jc w:val="center"/>
            </w:pPr>
            <w:r w:rsidRPr="00A36BB2">
              <w:rPr>
                <w:sz w:val="20"/>
                <w:szCs w:val="20"/>
              </w:rPr>
              <w:t>Obrigatória</w:t>
            </w:r>
          </w:p>
        </w:tc>
      </w:tr>
    </w:tbl>
    <w:p w14:paraId="7F65F5E1" w14:textId="77777777" w:rsidR="00364A4F" w:rsidRDefault="00364A4F" w:rsidP="00364A4F">
      <w:pPr>
        <w:rPr>
          <w:rFonts w:eastAsia="Calibri"/>
          <w:lang w:eastAsia="en-US"/>
        </w:rPr>
      </w:pPr>
    </w:p>
    <w:p w14:paraId="0596AB4F" w14:textId="77777777" w:rsidR="00364A4F" w:rsidRDefault="00364A4F" w:rsidP="00364A4F">
      <w:pPr>
        <w:rPr>
          <w:rFonts w:eastAsia="Calibri"/>
          <w:lang w:eastAsia="en-US"/>
        </w:rPr>
      </w:pPr>
    </w:p>
    <w:p w14:paraId="00369ED7" w14:textId="77777777" w:rsidR="00364A4F" w:rsidRPr="00950E76" w:rsidRDefault="00364A4F" w:rsidP="00364A4F">
      <w:pPr>
        <w:rPr>
          <w:rFonts w:eastAsia="Calibri"/>
          <w:b/>
          <w:bCs/>
          <w:lang w:eastAsia="en-US"/>
        </w:rPr>
      </w:pPr>
      <w:r w:rsidRPr="00950E76">
        <w:rPr>
          <w:rFonts w:eastAsia="Calibri"/>
          <w:b/>
          <w:bCs/>
          <w:lang w:eastAsia="en-US"/>
        </w:rPr>
        <w:t>IX – DA CONTRATAÇÃO:</w:t>
      </w:r>
    </w:p>
    <w:p w14:paraId="4A7846DE" w14:textId="77777777" w:rsidR="00364A4F" w:rsidRPr="000321A0" w:rsidRDefault="00364A4F" w:rsidP="00364A4F">
      <w:pPr>
        <w:rPr>
          <w:rFonts w:eastAsia="Calibri"/>
          <w:b/>
          <w:bCs/>
          <w:sz w:val="10"/>
          <w:szCs w:val="10"/>
          <w:lang w:eastAsia="en-US"/>
        </w:rPr>
      </w:pPr>
    </w:p>
    <w:p w14:paraId="0343854D" w14:textId="77777777" w:rsidR="00364A4F" w:rsidRDefault="00364A4F" w:rsidP="00364A4F">
      <w:pPr>
        <w:rPr>
          <w:rFonts w:eastAsia="Calibri"/>
          <w:lang w:eastAsia="en-US"/>
        </w:rPr>
      </w:pPr>
      <w:r>
        <w:rPr>
          <w:rFonts w:eastAsia="Calibri"/>
          <w:lang w:eastAsia="en-US"/>
        </w:rPr>
        <w:t xml:space="preserve">9.1. </w:t>
      </w:r>
      <w:r w:rsidRPr="00950E76">
        <w:rPr>
          <w:rFonts w:eastAsia="Calibri"/>
          <w:lang w:eastAsia="en-US"/>
        </w:rPr>
        <w:t xml:space="preserve">Após a homologação da licitação, em sendo realizada a contratação, será firmado Termo de Contrato ou emitido instrumento equivalente. </w:t>
      </w:r>
    </w:p>
    <w:p w14:paraId="505D83E2" w14:textId="77777777" w:rsidR="00364A4F" w:rsidRDefault="00364A4F" w:rsidP="00364A4F">
      <w:pPr>
        <w:rPr>
          <w:rFonts w:eastAsia="Calibri"/>
          <w:lang w:eastAsia="en-US"/>
        </w:rPr>
      </w:pPr>
    </w:p>
    <w:p w14:paraId="2E9955B0" w14:textId="77777777" w:rsidR="00364A4F" w:rsidRDefault="00364A4F" w:rsidP="00364A4F">
      <w:pPr>
        <w:rPr>
          <w:rFonts w:eastAsia="Calibri"/>
          <w:lang w:eastAsia="en-US"/>
        </w:rPr>
      </w:pPr>
      <w:r>
        <w:rPr>
          <w:rFonts w:eastAsia="Calibri"/>
          <w:lang w:eastAsia="en-US"/>
        </w:rPr>
        <w:t>9</w:t>
      </w:r>
      <w:r w:rsidRPr="00950E76">
        <w:rPr>
          <w:rFonts w:eastAsia="Calibri"/>
          <w:lang w:eastAsia="en-US"/>
        </w:rPr>
        <w:t xml:space="preserve">.2. O adjudicatário terá o prazo de 02 (dois) dias úteis, contados a partir da data de sua convocação, para assinar o Termo de Contrato, sob pena de decair do direito à contratação, sem prejuízo das sanções previstas neste </w:t>
      </w:r>
      <w:r>
        <w:rPr>
          <w:rFonts w:eastAsia="Calibri"/>
          <w:lang w:eastAsia="en-US"/>
        </w:rPr>
        <w:t>Termo De Referência</w:t>
      </w:r>
      <w:r w:rsidRPr="00950E76">
        <w:rPr>
          <w:rFonts w:eastAsia="Calibri"/>
          <w:lang w:eastAsia="en-US"/>
        </w:rPr>
        <w:t xml:space="preserve">. </w:t>
      </w:r>
    </w:p>
    <w:p w14:paraId="4B791096" w14:textId="77777777" w:rsidR="00364A4F" w:rsidRDefault="00364A4F" w:rsidP="00364A4F">
      <w:pPr>
        <w:ind w:left="993"/>
        <w:rPr>
          <w:rFonts w:eastAsia="Calibri"/>
          <w:lang w:eastAsia="en-US"/>
        </w:rPr>
      </w:pPr>
      <w:r>
        <w:rPr>
          <w:rFonts w:eastAsia="Calibri"/>
          <w:lang w:eastAsia="en-US"/>
        </w:rPr>
        <w:t>9</w:t>
      </w:r>
      <w:r w:rsidRPr="00950E76">
        <w:rPr>
          <w:rFonts w:eastAsia="Calibri"/>
          <w:lang w:eastAsia="en-US"/>
        </w:rPr>
        <w:t>.2.1. 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e retornado para a Administração em até 02 (dois) dias úteis, a contar da data de seu recebimento.</w:t>
      </w:r>
    </w:p>
    <w:p w14:paraId="7E7E278D" w14:textId="77777777" w:rsidR="00364A4F" w:rsidRDefault="00364A4F" w:rsidP="00364A4F">
      <w:pPr>
        <w:ind w:left="993"/>
        <w:rPr>
          <w:rFonts w:eastAsia="Calibri"/>
          <w:lang w:eastAsia="en-US"/>
        </w:rPr>
      </w:pPr>
    </w:p>
    <w:p w14:paraId="48C03CFD" w14:textId="77777777" w:rsidR="00364A4F" w:rsidRDefault="00364A4F" w:rsidP="00364A4F">
      <w:r>
        <w:t xml:space="preserve">9.3. </w:t>
      </w:r>
      <w:r w:rsidRPr="00950E76">
        <w:t xml:space="preserve">O prazo previsto no subitem </w:t>
      </w:r>
      <w:r>
        <w:t>9</w:t>
      </w:r>
      <w:r w:rsidRPr="00950E76">
        <w:t>.2 poderá ser prorrogado, por igual período, por solicitação justificada do adjudicatário e aceita pela Administração.</w:t>
      </w:r>
    </w:p>
    <w:p w14:paraId="2775094B" w14:textId="77777777" w:rsidR="0023056C" w:rsidRDefault="0023056C" w:rsidP="00364A4F"/>
    <w:p w14:paraId="11F09DFD" w14:textId="77777777" w:rsidR="00364A4F" w:rsidRPr="00833760" w:rsidRDefault="00364A4F" w:rsidP="00364A4F"/>
    <w:p w14:paraId="56E9B1D9" w14:textId="77777777" w:rsidR="00364A4F" w:rsidRPr="00A464FD" w:rsidRDefault="00364A4F" w:rsidP="00364A4F">
      <w:pPr>
        <w:rPr>
          <w:b/>
        </w:rPr>
      </w:pPr>
      <w:r>
        <w:rPr>
          <w:b/>
        </w:rPr>
        <w:t>X</w:t>
      </w:r>
      <w:r w:rsidRPr="00A464FD">
        <w:rPr>
          <w:b/>
        </w:rPr>
        <w:t xml:space="preserve"> </w:t>
      </w:r>
      <w:r>
        <w:rPr>
          <w:b/>
        </w:rPr>
        <w:t>–</w:t>
      </w:r>
      <w:r w:rsidRPr="00A464FD">
        <w:rPr>
          <w:b/>
        </w:rPr>
        <w:t xml:space="preserve"> </w:t>
      </w:r>
      <w:r>
        <w:rPr>
          <w:b/>
        </w:rPr>
        <w:t>DO CRONOGRAMA FÍSICO-FINANCEIRO</w:t>
      </w:r>
      <w:r w:rsidRPr="00A464FD">
        <w:rPr>
          <w:b/>
        </w:rPr>
        <w:t>:</w:t>
      </w:r>
    </w:p>
    <w:p w14:paraId="5E58C1D9" w14:textId="77777777" w:rsidR="00364A4F" w:rsidRPr="000321A0" w:rsidRDefault="00364A4F" w:rsidP="00364A4F">
      <w:pPr>
        <w:rPr>
          <w:sz w:val="10"/>
          <w:szCs w:val="10"/>
        </w:rPr>
      </w:pPr>
    </w:p>
    <w:p w14:paraId="0E1190E1" w14:textId="77777777" w:rsidR="00364A4F" w:rsidRDefault="00364A4F" w:rsidP="00364A4F">
      <w:r>
        <w:t>10</w:t>
      </w:r>
      <w:r w:rsidRPr="00A464FD">
        <w:t xml:space="preserve">.1- </w:t>
      </w:r>
      <w:r w:rsidRPr="004B0692">
        <w:t xml:space="preserve">A CONTRATADA deverá iniciar a instalação/implantação </w:t>
      </w:r>
      <w:proofErr w:type="gramStart"/>
      <w:r w:rsidRPr="004B0692">
        <w:t>do(</w:t>
      </w:r>
      <w:proofErr w:type="gramEnd"/>
      <w:r w:rsidRPr="004B0692">
        <w:t xml:space="preserve">s) sistema(s) objeto </w:t>
      </w:r>
      <w:r>
        <w:t>DESTE Termo De Referência</w:t>
      </w:r>
      <w:r w:rsidRPr="004B0692">
        <w:t xml:space="preserve"> no prazo de 48 (quarenta e oito) horas após a </w:t>
      </w:r>
      <w:r>
        <w:t xml:space="preserve">assinatura do contrato e </w:t>
      </w:r>
      <w:r w:rsidRPr="004B0692">
        <w:t xml:space="preserve">data do recebimento da Ordem de Serviço Inicial e o término destes serviços deverá se dar no prazo de </w:t>
      </w:r>
      <w:r w:rsidRPr="005321B2">
        <w:t>30 (trinta)</w:t>
      </w:r>
      <w:r w:rsidRPr="004B0692">
        <w:t xml:space="preserve"> dias, impreterivelmente. </w:t>
      </w:r>
    </w:p>
    <w:p w14:paraId="52EFC28E" w14:textId="77777777" w:rsidR="00364A4F" w:rsidRDefault="00364A4F" w:rsidP="00364A4F"/>
    <w:p w14:paraId="5307B1FA" w14:textId="77777777" w:rsidR="00364A4F" w:rsidRDefault="00364A4F" w:rsidP="00364A4F">
      <w:r>
        <w:t>10</w:t>
      </w:r>
      <w:r w:rsidRPr="004B0692">
        <w:t xml:space="preserve">.2. A CONTRATADA deverá iniciar a conversão da base de dados e migração no prazo de 48 (quarenta e oito) horas após a data do recebimento da Ordem de Serviço Inicial, e o término destes serviços deverão se dar no prazo de 30 (trinta) dias, impreterivelmente. </w:t>
      </w:r>
    </w:p>
    <w:p w14:paraId="6943AF57" w14:textId="77777777" w:rsidR="00364A4F" w:rsidRDefault="00364A4F" w:rsidP="00364A4F"/>
    <w:p w14:paraId="64AA8F8B" w14:textId="77777777" w:rsidR="00364A4F" w:rsidRDefault="00364A4F" w:rsidP="00364A4F">
      <w:r>
        <w:t>10</w:t>
      </w:r>
      <w:r w:rsidRPr="004B0692">
        <w:t xml:space="preserve">.3. CONTRATADA deverá iniciar os treinamentos no prazo de 48 (quarenta e oito) horas após a data do recebimento da Ordem de Serviço Inicial, e o término destes serviços deverão se dar no prazo de 30 (trinta) dias, impreterivelmente. A realização do treinamento deverá obedecer às condições previstas no item 11, deste Termo de Referência. </w:t>
      </w:r>
    </w:p>
    <w:p w14:paraId="7E51B9C2" w14:textId="77777777" w:rsidR="00364A4F" w:rsidRDefault="00364A4F" w:rsidP="00364A4F"/>
    <w:p w14:paraId="205047C2" w14:textId="77777777" w:rsidR="00364A4F" w:rsidRDefault="00364A4F" w:rsidP="00364A4F">
      <w:r>
        <w:t>10</w:t>
      </w:r>
      <w:r w:rsidRPr="004B0692">
        <w:t xml:space="preserve">.4. O pagamento dos serviços referente a implantação/instalação, conversão da base de dados, migração e treinamento será efetuado, no prazo de até 30 (trinta) dias contados a partir da data final do adimplemento de cada um desses serviços/parcelas, com a atestação pelo fiscal do contrato. </w:t>
      </w:r>
    </w:p>
    <w:p w14:paraId="42DD8FC1" w14:textId="77777777" w:rsidR="00364A4F" w:rsidRDefault="00364A4F" w:rsidP="00364A4F"/>
    <w:p w14:paraId="48E0B462" w14:textId="77777777" w:rsidR="00364A4F" w:rsidRDefault="00364A4F" w:rsidP="00364A4F">
      <w:r>
        <w:t>10</w:t>
      </w:r>
      <w:r w:rsidRPr="004B0692">
        <w:t xml:space="preserve">.5. O pagamento pelos serviços de locação (licença de uso) </w:t>
      </w:r>
      <w:proofErr w:type="gramStart"/>
      <w:r w:rsidRPr="004B0692">
        <w:t>do(</w:t>
      </w:r>
      <w:proofErr w:type="gramEnd"/>
      <w:r w:rsidRPr="004B0692">
        <w:t>s) sistema(s) será efetuado mensalmente, até 30 (trinta) dias após a execução do serviço mediante apresentação da Nota Fiscal/Fatura, e o visto da fiscalização, comprovando a prestação dos serviços, e após assinatura e recebimento da Nota de Empenho.</w:t>
      </w:r>
    </w:p>
    <w:p w14:paraId="6F74E233" w14:textId="77777777" w:rsidR="00364A4F" w:rsidRDefault="00364A4F" w:rsidP="00364A4F"/>
    <w:p w14:paraId="7216AD1E" w14:textId="77777777" w:rsidR="00364A4F" w:rsidRDefault="00364A4F" w:rsidP="00364A4F">
      <w:r>
        <w:t>10.6.</w:t>
      </w:r>
      <w:r w:rsidRPr="00896354">
        <w:t xml:space="preserve"> </w:t>
      </w:r>
      <w:r>
        <w:t>S</w:t>
      </w:r>
      <w:r w:rsidRPr="00896354">
        <w:t xml:space="preserve">erá efetuada a retenção ou glosa no pagamento, proporcional à irregularidade verificada, sem prejuízo das sanções cabíveis, caso se constate que a CONTRATADA: </w:t>
      </w:r>
    </w:p>
    <w:p w14:paraId="6AFC5BFF" w14:textId="77777777" w:rsidR="00364A4F" w:rsidRDefault="00364A4F" w:rsidP="00364A4F">
      <w:proofErr w:type="gramStart"/>
      <w:r w:rsidRPr="00896354">
        <w:t>a) Não</w:t>
      </w:r>
      <w:proofErr w:type="gramEnd"/>
      <w:r w:rsidRPr="00896354">
        <w:t xml:space="preserve"> produzi</w:t>
      </w:r>
      <w:r>
        <w:t>r</w:t>
      </w:r>
      <w:r w:rsidRPr="00896354">
        <w:t xml:space="preserve"> os resultados acordados; </w:t>
      </w:r>
    </w:p>
    <w:p w14:paraId="6E622877" w14:textId="77777777" w:rsidR="00364A4F" w:rsidRDefault="00364A4F" w:rsidP="00364A4F">
      <w:r w:rsidRPr="00896354">
        <w:t>b) Deix</w:t>
      </w:r>
      <w:r>
        <w:t>ar</w:t>
      </w:r>
      <w:r w:rsidRPr="00896354">
        <w:t xml:space="preserve"> de executar as atividades contratadas, ou não as execut</w:t>
      </w:r>
      <w:r>
        <w:t>ar</w:t>
      </w:r>
      <w:r w:rsidRPr="00896354">
        <w:t xml:space="preserve"> com a qualidade mínima exigida; </w:t>
      </w:r>
    </w:p>
    <w:p w14:paraId="46B74D8C" w14:textId="77777777" w:rsidR="00364A4F" w:rsidRDefault="00364A4F" w:rsidP="00364A4F">
      <w:r w:rsidRPr="00896354">
        <w:t>c) Deix</w:t>
      </w:r>
      <w:r>
        <w:t>ar</w:t>
      </w:r>
      <w:r w:rsidRPr="00896354">
        <w:t xml:space="preserve"> de utilizar os materiais e/ou recursos humanos exigidos para a execução do serviço e/ou utilizou-os com qualidade ou quantidade inferior à demandada.</w:t>
      </w:r>
    </w:p>
    <w:p w14:paraId="0126D87E" w14:textId="77777777" w:rsidR="00364A4F" w:rsidRDefault="00364A4F" w:rsidP="00364A4F"/>
    <w:p w14:paraId="4A4C0B13" w14:textId="77777777" w:rsidR="00364A4F" w:rsidRPr="00896354" w:rsidRDefault="00364A4F" w:rsidP="002F3132">
      <w:pPr>
        <w:ind w:left="0" w:firstLine="0"/>
      </w:pPr>
      <w:r w:rsidRPr="00896354">
        <w:t>A aplicação de descontos/glosas em função do descumprimento de critérios de qualidade, avaliação de resultados e/ou níveis mínimos de serviço exigidos não concorre com a aplicação (concomitante ou não) das sanções administrativas previstas em CONTRATO, inclusive daquelas previstas em função do reiterado descumprimento dos critérios de qualidade do serviço, sendo essa uma prerrogativa da Administração.</w:t>
      </w:r>
    </w:p>
    <w:p w14:paraId="6251C5AC" w14:textId="77777777" w:rsidR="00364A4F" w:rsidRDefault="00364A4F" w:rsidP="00364A4F">
      <w:r>
        <w:t xml:space="preserve"> </w:t>
      </w:r>
    </w:p>
    <w:p w14:paraId="761940C1" w14:textId="77777777" w:rsidR="00364A4F" w:rsidRPr="007F4ED5" w:rsidRDefault="00364A4F" w:rsidP="002F3132">
      <w:pPr>
        <w:ind w:left="0" w:firstLine="0"/>
      </w:pPr>
      <w:r w:rsidRPr="007F4ED5">
        <w:rPr>
          <w:b/>
        </w:rPr>
        <w:t>Instrumento de Medição de Resultado (IMR)</w:t>
      </w:r>
      <w:r w:rsidRPr="007F4ED5">
        <w:rPr>
          <w:b/>
          <w:spacing w:val="1"/>
        </w:rPr>
        <w:t xml:space="preserve"> </w:t>
      </w:r>
      <w:r w:rsidRPr="007F4ED5">
        <w:t>os resultados obtidos pela</w:t>
      </w:r>
      <w:r w:rsidRPr="007F4ED5">
        <w:rPr>
          <w:spacing w:val="1"/>
        </w:rPr>
        <w:t xml:space="preserve"> </w:t>
      </w:r>
      <w:r w:rsidRPr="007F4ED5">
        <w:t>contratação</w:t>
      </w:r>
      <w:r w:rsidRPr="007F4ED5">
        <w:rPr>
          <w:spacing w:val="1"/>
        </w:rPr>
        <w:t xml:space="preserve"> </w:t>
      </w:r>
      <w:r w:rsidRPr="007F4ED5">
        <w:t>serão</w:t>
      </w:r>
      <w:r w:rsidRPr="007F4ED5">
        <w:rPr>
          <w:spacing w:val="1"/>
        </w:rPr>
        <w:t xml:space="preserve"> </w:t>
      </w:r>
      <w:r w:rsidRPr="007F4ED5">
        <w:t>aferidos</w:t>
      </w:r>
      <w:r w:rsidRPr="007F4ED5">
        <w:rPr>
          <w:spacing w:val="1"/>
        </w:rPr>
        <w:t xml:space="preserve"> </w:t>
      </w:r>
      <w:r w:rsidRPr="007F4ED5">
        <w:t>na</w:t>
      </w:r>
      <w:r w:rsidRPr="007F4ED5">
        <w:rPr>
          <w:spacing w:val="1"/>
        </w:rPr>
        <w:t xml:space="preserve"> </w:t>
      </w:r>
      <w:r w:rsidRPr="007F4ED5">
        <w:t>forma</w:t>
      </w:r>
      <w:r w:rsidRPr="007F4ED5">
        <w:rPr>
          <w:spacing w:val="1"/>
        </w:rPr>
        <w:t xml:space="preserve"> </w:t>
      </w:r>
      <w:r w:rsidRPr="007F4ED5">
        <w:t>de</w:t>
      </w:r>
      <w:r w:rsidRPr="007F4ED5">
        <w:rPr>
          <w:spacing w:val="1"/>
        </w:rPr>
        <w:t xml:space="preserve"> </w:t>
      </w:r>
      <w:r w:rsidRPr="007F4ED5">
        <w:t>Instrumento</w:t>
      </w:r>
      <w:r w:rsidRPr="007F4ED5">
        <w:rPr>
          <w:spacing w:val="1"/>
        </w:rPr>
        <w:t xml:space="preserve"> </w:t>
      </w:r>
      <w:r w:rsidRPr="007F4ED5">
        <w:t>de</w:t>
      </w:r>
      <w:r w:rsidRPr="007F4ED5">
        <w:rPr>
          <w:spacing w:val="1"/>
        </w:rPr>
        <w:t xml:space="preserve"> </w:t>
      </w:r>
      <w:r w:rsidRPr="007F4ED5">
        <w:t>Medição</w:t>
      </w:r>
      <w:r w:rsidRPr="007F4ED5">
        <w:rPr>
          <w:spacing w:val="1"/>
        </w:rPr>
        <w:t xml:space="preserve"> </w:t>
      </w:r>
      <w:r w:rsidRPr="007F4ED5">
        <w:t>de</w:t>
      </w:r>
      <w:r w:rsidRPr="007F4ED5">
        <w:rPr>
          <w:spacing w:val="1"/>
        </w:rPr>
        <w:t xml:space="preserve"> </w:t>
      </w:r>
      <w:r w:rsidRPr="007F4ED5">
        <w:t>Resultado,</w:t>
      </w:r>
      <w:r w:rsidRPr="007F4ED5">
        <w:rPr>
          <w:spacing w:val="-6"/>
        </w:rPr>
        <w:t xml:space="preserve"> </w:t>
      </w:r>
      <w:r w:rsidRPr="007F4ED5">
        <w:t>conforme</w:t>
      </w:r>
      <w:r w:rsidRPr="007F4ED5">
        <w:rPr>
          <w:spacing w:val="-7"/>
        </w:rPr>
        <w:t xml:space="preserve"> </w:t>
      </w:r>
      <w:r w:rsidRPr="007F4ED5">
        <w:t>descrito</w:t>
      </w:r>
      <w:r w:rsidRPr="007F4ED5">
        <w:rPr>
          <w:spacing w:val="-8"/>
        </w:rPr>
        <w:t xml:space="preserve"> </w:t>
      </w:r>
      <w:r w:rsidRPr="007F4ED5">
        <w:t>abaixo.</w:t>
      </w:r>
      <w:r w:rsidRPr="007F4ED5">
        <w:rPr>
          <w:spacing w:val="-7"/>
        </w:rPr>
        <w:t xml:space="preserve"> </w:t>
      </w:r>
      <w:r w:rsidRPr="007F4ED5">
        <w:t>O</w:t>
      </w:r>
      <w:r w:rsidRPr="007F4ED5">
        <w:rPr>
          <w:spacing w:val="-7"/>
        </w:rPr>
        <w:t xml:space="preserve"> </w:t>
      </w:r>
      <w:r w:rsidRPr="007F4ED5">
        <w:t>IMR</w:t>
      </w:r>
      <w:r w:rsidRPr="007F4ED5">
        <w:rPr>
          <w:spacing w:val="-8"/>
        </w:rPr>
        <w:t xml:space="preserve"> </w:t>
      </w:r>
      <w:r w:rsidRPr="007F4ED5">
        <w:t>é</w:t>
      </w:r>
      <w:r w:rsidRPr="007F4ED5">
        <w:rPr>
          <w:spacing w:val="-8"/>
        </w:rPr>
        <w:t xml:space="preserve"> </w:t>
      </w:r>
      <w:r w:rsidRPr="007F4ED5">
        <w:t>equivalente</w:t>
      </w:r>
      <w:r w:rsidRPr="007F4ED5">
        <w:rPr>
          <w:spacing w:val="-7"/>
        </w:rPr>
        <w:t xml:space="preserve"> </w:t>
      </w:r>
      <w:r w:rsidRPr="007F4ED5">
        <w:t>ao</w:t>
      </w:r>
      <w:r w:rsidRPr="007F4ED5">
        <w:rPr>
          <w:spacing w:val="-6"/>
        </w:rPr>
        <w:t xml:space="preserve"> </w:t>
      </w:r>
      <w:r w:rsidRPr="007F4ED5">
        <w:t>Acordo</w:t>
      </w:r>
      <w:r w:rsidRPr="007F4ED5">
        <w:rPr>
          <w:spacing w:val="-10"/>
        </w:rPr>
        <w:t xml:space="preserve"> </w:t>
      </w:r>
      <w:r w:rsidRPr="007F4ED5">
        <w:t>de</w:t>
      </w:r>
      <w:r w:rsidRPr="007F4ED5">
        <w:rPr>
          <w:spacing w:val="-8"/>
        </w:rPr>
        <w:t xml:space="preserve"> </w:t>
      </w:r>
      <w:r w:rsidRPr="007F4ED5">
        <w:t>Nível</w:t>
      </w:r>
      <w:r w:rsidRPr="007F4ED5">
        <w:rPr>
          <w:spacing w:val="-52"/>
        </w:rPr>
        <w:t xml:space="preserve"> </w:t>
      </w:r>
      <w:r w:rsidRPr="007F4ED5">
        <w:t>de Serviços</w:t>
      </w:r>
      <w:r w:rsidRPr="007F4ED5">
        <w:rPr>
          <w:spacing w:val="1"/>
        </w:rPr>
        <w:t xml:space="preserve"> </w:t>
      </w:r>
      <w:r w:rsidRPr="007F4ED5">
        <w:t>(ANS).</w:t>
      </w:r>
    </w:p>
    <w:p w14:paraId="41D6342F" w14:textId="77777777" w:rsidR="00364A4F" w:rsidRPr="004B0692" w:rsidRDefault="00364A4F" w:rsidP="00364A4F"/>
    <w:p w14:paraId="519CC385" w14:textId="77777777" w:rsidR="00364A4F" w:rsidRDefault="00364A4F" w:rsidP="00364A4F">
      <w:pPr>
        <w:ind w:left="709"/>
      </w:pPr>
      <w:r>
        <w:t>10.6.1. Serviço de Implantação e Treinamento:</w:t>
      </w:r>
    </w:p>
    <w:p w14:paraId="060593FF" w14:textId="77777777" w:rsidR="00364A4F" w:rsidRPr="00381DDA" w:rsidRDefault="00364A4F" w:rsidP="00364A4F">
      <w:pPr>
        <w:pStyle w:val="PargrafodaLista"/>
        <w:widowControl w:val="0"/>
        <w:autoSpaceDE w:val="0"/>
        <w:autoSpaceDN w:val="0"/>
        <w:spacing w:before="52" w:after="0" w:line="240" w:lineRule="auto"/>
        <w:ind w:left="1418" w:right="224"/>
        <w:contextualSpacing w:val="0"/>
      </w:pPr>
      <w:r w:rsidRPr="00381DDA">
        <w:t>Entrega</w:t>
      </w:r>
      <w:r w:rsidRPr="00381DDA">
        <w:rPr>
          <w:spacing w:val="1"/>
        </w:rPr>
        <w:t xml:space="preserve"> </w:t>
      </w:r>
      <w:r w:rsidRPr="00381DDA">
        <w:t>do</w:t>
      </w:r>
      <w:r w:rsidRPr="00381DDA">
        <w:rPr>
          <w:spacing w:val="1"/>
        </w:rPr>
        <w:t xml:space="preserve"> </w:t>
      </w:r>
      <w:r w:rsidRPr="00381DDA">
        <w:t>serviço</w:t>
      </w:r>
      <w:r w:rsidRPr="00381DDA">
        <w:rPr>
          <w:spacing w:val="1"/>
        </w:rPr>
        <w:t xml:space="preserve"> </w:t>
      </w:r>
      <w:r w:rsidRPr="00381DDA">
        <w:t>de</w:t>
      </w:r>
      <w:r w:rsidRPr="00381DDA">
        <w:rPr>
          <w:spacing w:val="1"/>
        </w:rPr>
        <w:t xml:space="preserve"> </w:t>
      </w:r>
      <w:r w:rsidRPr="00381DDA">
        <w:t>implantação</w:t>
      </w:r>
      <w:r w:rsidRPr="00381DDA">
        <w:rPr>
          <w:spacing w:val="1"/>
        </w:rPr>
        <w:t xml:space="preserve"> </w:t>
      </w:r>
      <w:r w:rsidRPr="00381DDA">
        <w:t>no</w:t>
      </w:r>
      <w:r w:rsidRPr="00381DDA">
        <w:rPr>
          <w:spacing w:val="1"/>
        </w:rPr>
        <w:t xml:space="preserve"> </w:t>
      </w:r>
      <w:r w:rsidRPr="00381DDA">
        <w:t>prazo</w:t>
      </w:r>
      <w:r w:rsidRPr="00381DDA">
        <w:rPr>
          <w:spacing w:val="1"/>
        </w:rPr>
        <w:t xml:space="preserve"> </w:t>
      </w:r>
      <w:r w:rsidRPr="00381DDA">
        <w:t>definido</w:t>
      </w:r>
      <w:r w:rsidRPr="00381DDA">
        <w:rPr>
          <w:spacing w:val="1"/>
        </w:rPr>
        <w:t xml:space="preserve"> </w:t>
      </w:r>
      <w:r w:rsidRPr="00381DDA">
        <w:t>no</w:t>
      </w:r>
      <w:r w:rsidRPr="00381DDA">
        <w:rPr>
          <w:spacing w:val="1"/>
        </w:rPr>
        <w:t xml:space="preserve"> </w:t>
      </w:r>
      <w:r w:rsidRPr="00381DDA">
        <w:t>cronograma.</w:t>
      </w:r>
      <w:r w:rsidRPr="00381DDA">
        <w:rPr>
          <w:spacing w:val="1"/>
        </w:rPr>
        <w:t xml:space="preserve"> </w:t>
      </w:r>
      <w:r w:rsidRPr="00381DDA">
        <w:t>Caso</w:t>
      </w:r>
      <w:r w:rsidRPr="00381DDA">
        <w:rPr>
          <w:spacing w:val="1"/>
        </w:rPr>
        <w:t xml:space="preserve"> </w:t>
      </w:r>
      <w:r w:rsidRPr="00381DDA">
        <w:t>o</w:t>
      </w:r>
      <w:r w:rsidRPr="00381DDA">
        <w:rPr>
          <w:spacing w:val="1"/>
        </w:rPr>
        <w:t xml:space="preserve"> </w:t>
      </w:r>
      <w:r w:rsidRPr="00381DDA">
        <w:t>serviço</w:t>
      </w:r>
      <w:r w:rsidRPr="00381DDA">
        <w:rPr>
          <w:spacing w:val="1"/>
        </w:rPr>
        <w:t xml:space="preserve"> </w:t>
      </w:r>
      <w:r w:rsidRPr="00381DDA">
        <w:t>não</w:t>
      </w:r>
      <w:r w:rsidRPr="00381DDA">
        <w:rPr>
          <w:spacing w:val="1"/>
        </w:rPr>
        <w:t xml:space="preserve"> </w:t>
      </w:r>
      <w:r w:rsidRPr="00381DDA">
        <w:t>seja</w:t>
      </w:r>
      <w:r w:rsidRPr="00381DDA">
        <w:rPr>
          <w:spacing w:val="1"/>
        </w:rPr>
        <w:t xml:space="preserve"> </w:t>
      </w:r>
      <w:r w:rsidRPr="00381DDA">
        <w:t>entregue</w:t>
      </w:r>
      <w:r w:rsidRPr="00381DDA">
        <w:rPr>
          <w:spacing w:val="1"/>
        </w:rPr>
        <w:t xml:space="preserve"> </w:t>
      </w:r>
      <w:r w:rsidRPr="00381DDA">
        <w:t>no</w:t>
      </w:r>
      <w:r w:rsidRPr="00381DDA">
        <w:rPr>
          <w:spacing w:val="1"/>
        </w:rPr>
        <w:t xml:space="preserve"> </w:t>
      </w:r>
      <w:r w:rsidRPr="00381DDA">
        <w:t>prazo</w:t>
      </w:r>
      <w:r w:rsidRPr="00381DDA">
        <w:rPr>
          <w:spacing w:val="1"/>
        </w:rPr>
        <w:t xml:space="preserve"> </w:t>
      </w:r>
      <w:r w:rsidRPr="00381DDA">
        <w:t>definido,</w:t>
      </w:r>
      <w:r w:rsidRPr="00381DDA">
        <w:rPr>
          <w:spacing w:val="1"/>
        </w:rPr>
        <w:t xml:space="preserve"> </w:t>
      </w:r>
      <w:r w:rsidRPr="00381DDA">
        <w:t>haverá</w:t>
      </w:r>
      <w:r w:rsidRPr="00381DDA">
        <w:rPr>
          <w:spacing w:val="1"/>
        </w:rPr>
        <w:t xml:space="preserve"> </w:t>
      </w:r>
      <w:r w:rsidRPr="00381DDA">
        <w:t>glosa</w:t>
      </w:r>
      <w:r w:rsidRPr="00381DDA">
        <w:rPr>
          <w:spacing w:val="1"/>
        </w:rPr>
        <w:t xml:space="preserve"> </w:t>
      </w:r>
      <w:r w:rsidRPr="00381DDA">
        <w:t>da</w:t>
      </w:r>
      <w:r w:rsidRPr="00381DDA">
        <w:rPr>
          <w:spacing w:val="1"/>
        </w:rPr>
        <w:t xml:space="preserve"> </w:t>
      </w:r>
      <w:r>
        <w:t>Ordem de Serviço</w:t>
      </w:r>
      <w:r w:rsidRPr="00381DDA">
        <w:rPr>
          <w:spacing w:val="1"/>
        </w:rPr>
        <w:t xml:space="preserve"> </w:t>
      </w:r>
      <w:r w:rsidRPr="00381DDA">
        <w:t>correspondente</w:t>
      </w:r>
      <w:r>
        <w:t>,</w:t>
      </w:r>
      <w:r w:rsidRPr="00381DDA">
        <w:rPr>
          <w:spacing w:val="1"/>
        </w:rPr>
        <w:t xml:space="preserve"> </w:t>
      </w:r>
      <w:r w:rsidRPr="00381DDA">
        <w:t>conforme</w:t>
      </w:r>
      <w:r w:rsidRPr="00381DDA">
        <w:rPr>
          <w:spacing w:val="1"/>
        </w:rPr>
        <w:t xml:space="preserve"> </w:t>
      </w:r>
      <w:r w:rsidRPr="00381DDA">
        <w:t>quadro a</w:t>
      </w:r>
      <w:r w:rsidRPr="00381DDA">
        <w:rPr>
          <w:spacing w:val="-2"/>
        </w:rPr>
        <w:t xml:space="preserve"> </w:t>
      </w:r>
      <w:r w:rsidRPr="00381DDA">
        <w:t>seguir:</w:t>
      </w:r>
    </w:p>
    <w:p w14:paraId="1F0B467A" w14:textId="77777777" w:rsidR="00364A4F" w:rsidRDefault="00364A4F" w:rsidP="00364A4F">
      <w:pPr>
        <w:ind w:left="709"/>
      </w:pPr>
    </w:p>
    <w:p w14:paraId="0E9B6993" w14:textId="77777777" w:rsidR="00364A4F" w:rsidRDefault="00364A4F" w:rsidP="00364A4F"/>
    <w:tbl>
      <w:tblPr>
        <w:tblW w:w="0" w:type="auto"/>
        <w:tblInd w:w="255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177"/>
        <w:gridCol w:w="1508"/>
      </w:tblGrid>
      <w:tr w:rsidR="00364A4F" w14:paraId="431CBC20" w14:textId="77777777" w:rsidTr="000D050B">
        <w:trPr>
          <w:trHeight w:val="414"/>
        </w:trPr>
        <w:tc>
          <w:tcPr>
            <w:tcW w:w="2177" w:type="dxa"/>
            <w:shd w:val="clear" w:color="auto" w:fill="D9D9D9"/>
          </w:tcPr>
          <w:p w14:paraId="7B2DE92A" w14:textId="77777777" w:rsidR="00364A4F" w:rsidRPr="003A1063" w:rsidRDefault="00364A4F" w:rsidP="000D050B">
            <w:pPr>
              <w:pStyle w:val="TableParagraph"/>
              <w:spacing w:before="1"/>
              <w:ind w:left="107"/>
              <w:rPr>
                <w:b/>
                <w:sz w:val="24"/>
              </w:rPr>
            </w:pPr>
            <w:bookmarkStart w:id="138" w:name="_Hlk67316289"/>
            <w:r w:rsidRPr="003A1063">
              <w:rPr>
                <w:b/>
                <w:sz w:val="24"/>
              </w:rPr>
              <w:t>Atraso</w:t>
            </w:r>
          </w:p>
        </w:tc>
        <w:tc>
          <w:tcPr>
            <w:tcW w:w="1508" w:type="dxa"/>
            <w:shd w:val="clear" w:color="auto" w:fill="D9D9D9"/>
          </w:tcPr>
          <w:p w14:paraId="2B56FC60" w14:textId="77777777" w:rsidR="00364A4F" w:rsidRPr="003A1063" w:rsidRDefault="00364A4F" w:rsidP="000D050B">
            <w:pPr>
              <w:pStyle w:val="TableParagraph"/>
              <w:spacing w:before="1"/>
              <w:ind w:left="90" w:right="115"/>
              <w:jc w:val="center"/>
              <w:rPr>
                <w:b/>
                <w:sz w:val="24"/>
              </w:rPr>
            </w:pPr>
            <w:r w:rsidRPr="003A1063">
              <w:rPr>
                <w:b/>
                <w:sz w:val="24"/>
              </w:rPr>
              <w:t>%</w:t>
            </w:r>
            <w:r w:rsidRPr="003A1063">
              <w:rPr>
                <w:b/>
                <w:spacing w:val="-1"/>
                <w:sz w:val="24"/>
              </w:rPr>
              <w:t xml:space="preserve"> </w:t>
            </w:r>
            <w:r w:rsidRPr="003A1063">
              <w:rPr>
                <w:b/>
                <w:sz w:val="24"/>
              </w:rPr>
              <w:t>de</w:t>
            </w:r>
            <w:r w:rsidRPr="003A1063">
              <w:rPr>
                <w:b/>
                <w:spacing w:val="-2"/>
                <w:sz w:val="24"/>
              </w:rPr>
              <w:t xml:space="preserve"> </w:t>
            </w:r>
            <w:r w:rsidRPr="003A1063">
              <w:rPr>
                <w:b/>
                <w:sz w:val="24"/>
              </w:rPr>
              <w:t>desconto</w:t>
            </w:r>
          </w:p>
        </w:tc>
      </w:tr>
      <w:tr w:rsidR="00364A4F" w14:paraId="7B4C7D1B" w14:textId="77777777" w:rsidTr="000D050B">
        <w:trPr>
          <w:trHeight w:val="412"/>
        </w:trPr>
        <w:tc>
          <w:tcPr>
            <w:tcW w:w="2177" w:type="dxa"/>
            <w:shd w:val="clear" w:color="auto" w:fill="auto"/>
          </w:tcPr>
          <w:p w14:paraId="4069FBE1" w14:textId="77777777" w:rsidR="00364A4F" w:rsidRPr="003A1063" w:rsidRDefault="00364A4F" w:rsidP="000D050B">
            <w:pPr>
              <w:pStyle w:val="TableParagraph"/>
              <w:spacing w:line="292" w:lineRule="exact"/>
              <w:ind w:left="107"/>
              <w:rPr>
                <w:sz w:val="24"/>
              </w:rPr>
            </w:pPr>
            <w:r w:rsidRPr="003A1063">
              <w:rPr>
                <w:sz w:val="24"/>
              </w:rPr>
              <w:t>15 dias</w:t>
            </w:r>
          </w:p>
        </w:tc>
        <w:tc>
          <w:tcPr>
            <w:tcW w:w="1508" w:type="dxa"/>
            <w:shd w:val="clear" w:color="auto" w:fill="auto"/>
          </w:tcPr>
          <w:p w14:paraId="3CF0C1ED" w14:textId="77777777" w:rsidR="00364A4F" w:rsidRPr="003A1063" w:rsidRDefault="00364A4F" w:rsidP="000D050B">
            <w:pPr>
              <w:pStyle w:val="TableParagraph"/>
              <w:spacing w:line="292" w:lineRule="exact"/>
              <w:ind w:left="90" w:right="79"/>
              <w:jc w:val="center"/>
              <w:rPr>
                <w:sz w:val="24"/>
              </w:rPr>
            </w:pPr>
            <w:r w:rsidRPr="003A1063">
              <w:rPr>
                <w:sz w:val="24"/>
              </w:rPr>
              <w:t>15%</w:t>
            </w:r>
          </w:p>
        </w:tc>
      </w:tr>
      <w:tr w:rsidR="00364A4F" w14:paraId="722F1809" w14:textId="77777777" w:rsidTr="000D050B">
        <w:trPr>
          <w:trHeight w:val="413"/>
        </w:trPr>
        <w:tc>
          <w:tcPr>
            <w:tcW w:w="2177" w:type="dxa"/>
            <w:shd w:val="clear" w:color="auto" w:fill="auto"/>
          </w:tcPr>
          <w:p w14:paraId="4068771C" w14:textId="77777777" w:rsidR="00364A4F" w:rsidRPr="003A1063" w:rsidRDefault="00364A4F" w:rsidP="000D050B">
            <w:pPr>
              <w:pStyle w:val="TableParagraph"/>
              <w:ind w:left="107"/>
              <w:rPr>
                <w:sz w:val="24"/>
              </w:rPr>
            </w:pPr>
            <w:r w:rsidRPr="003A1063">
              <w:rPr>
                <w:sz w:val="24"/>
              </w:rPr>
              <w:t>45 dias</w:t>
            </w:r>
          </w:p>
        </w:tc>
        <w:tc>
          <w:tcPr>
            <w:tcW w:w="1508" w:type="dxa"/>
            <w:shd w:val="clear" w:color="auto" w:fill="auto"/>
          </w:tcPr>
          <w:p w14:paraId="02AE4238" w14:textId="77777777" w:rsidR="00364A4F" w:rsidRPr="003A1063" w:rsidRDefault="00364A4F" w:rsidP="000D050B">
            <w:pPr>
              <w:pStyle w:val="TableParagraph"/>
              <w:ind w:left="90" w:right="79"/>
              <w:jc w:val="center"/>
              <w:rPr>
                <w:sz w:val="24"/>
              </w:rPr>
            </w:pPr>
            <w:r w:rsidRPr="003A1063">
              <w:rPr>
                <w:sz w:val="24"/>
              </w:rPr>
              <w:t>20%</w:t>
            </w:r>
          </w:p>
        </w:tc>
      </w:tr>
      <w:tr w:rsidR="00364A4F" w14:paraId="744B1DD3" w14:textId="77777777" w:rsidTr="000D050B">
        <w:trPr>
          <w:trHeight w:val="414"/>
        </w:trPr>
        <w:tc>
          <w:tcPr>
            <w:tcW w:w="2177" w:type="dxa"/>
            <w:shd w:val="clear" w:color="auto" w:fill="auto"/>
          </w:tcPr>
          <w:p w14:paraId="13BA0C3B" w14:textId="77777777" w:rsidR="00364A4F" w:rsidRPr="003A1063" w:rsidRDefault="00364A4F" w:rsidP="000D050B">
            <w:pPr>
              <w:pStyle w:val="TableParagraph"/>
              <w:spacing w:line="292" w:lineRule="exact"/>
              <w:ind w:left="107"/>
              <w:rPr>
                <w:sz w:val="24"/>
              </w:rPr>
            </w:pPr>
            <w:r w:rsidRPr="003A1063">
              <w:rPr>
                <w:sz w:val="24"/>
              </w:rPr>
              <w:t>Acima de</w:t>
            </w:r>
            <w:r w:rsidRPr="003A1063">
              <w:rPr>
                <w:spacing w:val="-2"/>
                <w:sz w:val="24"/>
              </w:rPr>
              <w:t xml:space="preserve"> </w:t>
            </w:r>
            <w:r w:rsidRPr="003A1063">
              <w:rPr>
                <w:sz w:val="24"/>
              </w:rPr>
              <w:t>60</w:t>
            </w:r>
            <w:r w:rsidRPr="003A1063">
              <w:rPr>
                <w:spacing w:val="-1"/>
                <w:sz w:val="24"/>
              </w:rPr>
              <w:t xml:space="preserve"> </w:t>
            </w:r>
            <w:r w:rsidRPr="003A1063">
              <w:rPr>
                <w:sz w:val="24"/>
              </w:rPr>
              <w:t>dias</w:t>
            </w:r>
          </w:p>
        </w:tc>
        <w:tc>
          <w:tcPr>
            <w:tcW w:w="1508" w:type="dxa"/>
            <w:shd w:val="clear" w:color="auto" w:fill="auto"/>
          </w:tcPr>
          <w:p w14:paraId="637400AF" w14:textId="77777777" w:rsidR="00364A4F" w:rsidRPr="003A1063" w:rsidRDefault="00364A4F" w:rsidP="000D050B">
            <w:pPr>
              <w:pStyle w:val="TableParagraph"/>
              <w:spacing w:line="292" w:lineRule="exact"/>
              <w:ind w:left="90" w:right="79"/>
              <w:jc w:val="center"/>
              <w:rPr>
                <w:sz w:val="24"/>
              </w:rPr>
            </w:pPr>
            <w:r w:rsidRPr="003A1063">
              <w:rPr>
                <w:sz w:val="24"/>
              </w:rPr>
              <w:t>25%</w:t>
            </w:r>
          </w:p>
        </w:tc>
      </w:tr>
      <w:bookmarkEnd w:id="138"/>
    </w:tbl>
    <w:p w14:paraId="00C42935" w14:textId="77777777" w:rsidR="00364A4F" w:rsidRDefault="00364A4F" w:rsidP="00364A4F"/>
    <w:p w14:paraId="006D8BFB" w14:textId="77777777" w:rsidR="00364A4F" w:rsidRDefault="00364A4F" w:rsidP="00364A4F">
      <w:pPr>
        <w:ind w:left="709"/>
      </w:pPr>
      <w:r>
        <w:t>10.6.2. S</w:t>
      </w:r>
      <w:r w:rsidRPr="007F4ED5">
        <w:t>uporte e manutenção da solução</w:t>
      </w:r>
      <w:r w:rsidRPr="007F4ED5">
        <w:rPr>
          <w:spacing w:val="1"/>
        </w:rPr>
        <w:t xml:space="preserve"> </w:t>
      </w:r>
      <w:r w:rsidRPr="007F4ED5">
        <w:t>implantada</w:t>
      </w:r>
      <w:r>
        <w:t>:</w:t>
      </w:r>
    </w:p>
    <w:p w14:paraId="059FD8BB" w14:textId="77777777" w:rsidR="00364A4F" w:rsidRDefault="00364A4F" w:rsidP="00364A4F">
      <w:pPr>
        <w:ind w:left="709"/>
      </w:pPr>
    </w:p>
    <w:p w14:paraId="604A33EA" w14:textId="77777777" w:rsidR="00364A4F" w:rsidRDefault="00364A4F" w:rsidP="00364A4F">
      <w:r>
        <w:t xml:space="preserve">           A Contratada deverá atender as solicitações da Contratante no prazo de 2 (duas) horas a partir das Ordens de Serviço</w:t>
      </w:r>
    </w:p>
    <w:p w14:paraId="19B68F7E" w14:textId="77777777" w:rsidR="00364A4F" w:rsidRDefault="00364A4F" w:rsidP="00364A4F">
      <w:pPr>
        <w:rPr>
          <w:b/>
        </w:rPr>
      </w:pPr>
    </w:p>
    <w:tbl>
      <w:tblPr>
        <w:tblW w:w="8785" w:type="dxa"/>
        <w:tblInd w:w="14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846"/>
        <w:gridCol w:w="3939"/>
      </w:tblGrid>
      <w:tr w:rsidR="00364A4F" w14:paraId="7C90A1D1" w14:textId="77777777" w:rsidTr="000D050B">
        <w:trPr>
          <w:trHeight w:val="414"/>
        </w:trPr>
        <w:tc>
          <w:tcPr>
            <w:tcW w:w="4846" w:type="dxa"/>
            <w:shd w:val="clear" w:color="auto" w:fill="D9D9D9"/>
          </w:tcPr>
          <w:p w14:paraId="0BAB9C55" w14:textId="77777777" w:rsidR="00364A4F" w:rsidRPr="000241ED" w:rsidRDefault="00364A4F" w:rsidP="000D050B">
            <w:pPr>
              <w:pStyle w:val="TableParagraph"/>
              <w:spacing w:before="1"/>
              <w:ind w:left="467"/>
              <w:rPr>
                <w:rFonts w:ascii="Arial" w:hAnsi="Arial" w:cs="Arial"/>
                <w:b/>
                <w:sz w:val="24"/>
              </w:rPr>
            </w:pPr>
            <w:r w:rsidRPr="000241ED">
              <w:rPr>
                <w:rFonts w:ascii="Arial" w:hAnsi="Arial" w:cs="Arial"/>
                <w:b/>
                <w:sz w:val="24"/>
              </w:rPr>
              <w:t>Prazo</w:t>
            </w:r>
          </w:p>
        </w:tc>
        <w:tc>
          <w:tcPr>
            <w:tcW w:w="3939" w:type="dxa"/>
            <w:shd w:val="clear" w:color="auto" w:fill="D9D9D9"/>
          </w:tcPr>
          <w:p w14:paraId="51992E43" w14:textId="77777777" w:rsidR="00364A4F" w:rsidRPr="000241ED" w:rsidRDefault="00364A4F" w:rsidP="000D050B">
            <w:pPr>
              <w:pStyle w:val="TableParagraph"/>
              <w:spacing w:before="1"/>
              <w:ind w:left="468"/>
              <w:rPr>
                <w:rFonts w:ascii="Arial" w:hAnsi="Arial" w:cs="Arial"/>
                <w:b/>
                <w:sz w:val="24"/>
              </w:rPr>
            </w:pPr>
            <w:r w:rsidRPr="000241ED">
              <w:rPr>
                <w:rFonts w:ascii="Arial" w:hAnsi="Arial" w:cs="Arial"/>
                <w:b/>
                <w:sz w:val="24"/>
              </w:rPr>
              <w:t>Glosa</w:t>
            </w:r>
          </w:p>
        </w:tc>
      </w:tr>
      <w:tr w:rsidR="00364A4F" w14:paraId="49C6232E" w14:textId="77777777" w:rsidTr="000D050B">
        <w:trPr>
          <w:trHeight w:val="997"/>
        </w:trPr>
        <w:tc>
          <w:tcPr>
            <w:tcW w:w="4846" w:type="dxa"/>
            <w:shd w:val="clear" w:color="auto" w:fill="auto"/>
          </w:tcPr>
          <w:p w14:paraId="539CDB31" w14:textId="77777777" w:rsidR="00364A4F" w:rsidRPr="000241ED" w:rsidRDefault="00364A4F" w:rsidP="000D050B">
            <w:pPr>
              <w:pStyle w:val="TableParagraph"/>
              <w:ind w:left="107" w:right="496"/>
              <w:rPr>
                <w:rFonts w:ascii="Arial" w:hAnsi="Arial" w:cs="Arial"/>
                <w:sz w:val="24"/>
              </w:rPr>
            </w:pPr>
            <w:r w:rsidRPr="000241ED">
              <w:rPr>
                <w:rFonts w:ascii="Arial" w:hAnsi="Arial" w:cs="Arial"/>
                <w:sz w:val="24"/>
              </w:rPr>
              <w:t>2 horas corridas (em dias úteis</w:t>
            </w:r>
            <w:r>
              <w:rPr>
                <w:rFonts w:ascii="Arial" w:hAnsi="Arial" w:cs="Arial"/>
                <w:sz w:val="24"/>
              </w:rPr>
              <w:t xml:space="preserve"> -9h às 18h</w:t>
            </w:r>
            <w:r w:rsidRPr="000241ED">
              <w:rPr>
                <w:rFonts w:ascii="Arial" w:hAnsi="Arial" w:cs="Arial"/>
                <w:sz w:val="24"/>
              </w:rPr>
              <w:t>), contadas a</w:t>
            </w:r>
            <w:r w:rsidRPr="000241ED">
              <w:rPr>
                <w:rFonts w:ascii="Arial" w:hAnsi="Arial" w:cs="Arial"/>
                <w:spacing w:val="-52"/>
                <w:sz w:val="24"/>
              </w:rPr>
              <w:t xml:space="preserve"> </w:t>
            </w:r>
            <w:r>
              <w:rPr>
                <w:rFonts w:ascii="Arial" w:hAnsi="Arial" w:cs="Arial"/>
                <w:spacing w:val="-52"/>
                <w:sz w:val="24"/>
              </w:rPr>
              <w:t xml:space="preserve"> </w:t>
            </w:r>
            <w:r w:rsidRPr="000241ED">
              <w:rPr>
                <w:rFonts w:ascii="Arial" w:hAnsi="Arial" w:cs="Arial"/>
                <w:sz w:val="24"/>
              </w:rPr>
              <w:t>partir da data de solicitação de operação</w:t>
            </w:r>
            <w:r w:rsidRPr="000241ED">
              <w:rPr>
                <w:rFonts w:ascii="Arial" w:hAnsi="Arial" w:cs="Arial"/>
                <w:spacing w:val="1"/>
                <w:sz w:val="24"/>
              </w:rPr>
              <w:t xml:space="preserve"> </w:t>
            </w:r>
            <w:r w:rsidRPr="000241ED">
              <w:rPr>
                <w:rFonts w:ascii="Arial" w:hAnsi="Arial" w:cs="Arial"/>
                <w:sz w:val="24"/>
              </w:rPr>
              <w:t>assistida.</w:t>
            </w:r>
          </w:p>
        </w:tc>
        <w:tc>
          <w:tcPr>
            <w:tcW w:w="3939" w:type="dxa"/>
            <w:shd w:val="clear" w:color="auto" w:fill="auto"/>
          </w:tcPr>
          <w:p w14:paraId="4391C1D7" w14:textId="77777777" w:rsidR="00364A4F" w:rsidRPr="000241ED" w:rsidRDefault="00364A4F" w:rsidP="000D050B">
            <w:pPr>
              <w:pStyle w:val="TableParagraph"/>
              <w:ind w:left="107" w:right="224"/>
              <w:rPr>
                <w:rFonts w:ascii="Arial" w:hAnsi="Arial" w:cs="Arial"/>
                <w:sz w:val="24"/>
              </w:rPr>
            </w:pPr>
            <w:r w:rsidRPr="000241ED">
              <w:rPr>
                <w:rFonts w:ascii="Arial" w:hAnsi="Arial" w:cs="Arial"/>
                <w:sz w:val="24"/>
              </w:rPr>
              <w:t>Após estas 2 horas, será glosado o</w:t>
            </w:r>
            <w:r w:rsidRPr="000241ED">
              <w:rPr>
                <w:rFonts w:ascii="Arial" w:hAnsi="Arial" w:cs="Arial"/>
                <w:spacing w:val="1"/>
                <w:sz w:val="24"/>
              </w:rPr>
              <w:t xml:space="preserve"> </w:t>
            </w:r>
            <w:r w:rsidRPr="000241ED">
              <w:rPr>
                <w:rFonts w:ascii="Arial" w:hAnsi="Arial" w:cs="Arial"/>
                <w:sz w:val="24"/>
              </w:rPr>
              <w:t>valor de 0,05% por período adicional</w:t>
            </w:r>
            <w:r w:rsidRPr="000241ED">
              <w:rPr>
                <w:rFonts w:ascii="Arial" w:hAnsi="Arial" w:cs="Arial"/>
                <w:spacing w:val="-52"/>
                <w:sz w:val="24"/>
              </w:rPr>
              <w:t xml:space="preserve"> </w:t>
            </w:r>
            <w:r w:rsidRPr="000241ED">
              <w:rPr>
                <w:rFonts w:ascii="Arial" w:hAnsi="Arial" w:cs="Arial"/>
                <w:sz w:val="24"/>
              </w:rPr>
              <w:t>de 2</w:t>
            </w:r>
            <w:r w:rsidRPr="000241ED">
              <w:rPr>
                <w:rFonts w:ascii="Arial" w:hAnsi="Arial" w:cs="Arial"/>
                <w:spacing w:val="-1"/>
                <w:sz w:val="24"/>
              </w:rPr>
              <w:t xml:space="preserve"> </w:t>
            </w:r>
            <w:r w:rsidRPr="000241ED">
              <w:rPr>
                <w:rFonts w:ascii="Arial" w:hAnsi="Arial" w:cs="Arial"/>
                <w:sz w:val="24"/>
              </w:rPr>
              <w:t>horas</w:t>
            </w:r>
            <w:r>
              <w:rPr>
                <w:rFonts w:ascii="Arial" w:hAnsi="Arial" w:cs="Arial"/>
                <w:sz w:val="24"/>
              </w:rPr>
              <w:t>, podendo chegar no máximo a 25%</w:t>
            </w:r>
          </w:p>
        </w:tc>
      </w:tr>
    </w:tbl>
    <w:p w14:paraId="51407FE4" w14:textId="77777777" w:rsidR="00364A4F" w:rsidRPr="00A464FD" w:rsidRDefault="00364A4F" w:rsidP="00364A4F">
      <w:pPr>
        <w:rPr>
          <w:b/>
        </w:rPr>
      </w:pPr>
    </w:p>
    <w:p w14:paraId="3277220C" w14:textId="77777777" w:rsidR="00364A4F" w:rsidRPr="00A464FD" w:rsidRDefault="00364A4F" w:rsidP="00364A4F">
      <w:pPr>
        <w:rPr>
          <w:b/>
        </w:rPr>
      </w:pPr>
      <w:r>
        <w:rPr>
          <w:b/>
        </w:rPr>
        <w:t>XI</w:t>
      </w:r>
      <w:r w:rsidRPr="00A464FD">
        <w:rPr>
          <w:b/>
        </w:rPr>
        <w:t xml:space="preserve"> – FISCALIZAÇÃO </w:t>
      </w:r>
    </w:p>
    <w:p w14:paraId="1F62067F" w14:textId="77777777" w:rsidR="00364A4F" w:rsidRPr="00A464FD" w:rsidRDefault="00364A4F" w:rsidP="00364A4F"/>
    <w:p w14:paraId="0E9FEB57" w14:textId="138E5D37" w:rsidR="00364A4F" w:rsidRPr="00A464FD" w:rsidRDefault="00364A4F" w:rsidP="00364A4F">
      <w:r>
        <w:t>11</w:t>
      </w:r>
      <w:r w:rsidRPr="00A464FD">
        <w:t xml:space="preserve">.1- </w:t>
      </w:r>
      <w:proofErr w:type="gramStart"/>
      <w:r w:rsidRPr="00A464FD">
        <w:t>A fiscalização e o recebimento</w:t>
      </w:r>
      <w:proofErr w:type="gramEnd"/>
      <w:r w:rsidRPr="00A464FD">
        <w:t xml:space="preserve"> definitivo </w:t>
      </w:r>
      <w:r>
        <w:t>do objeto</w:t>
      </w:r>
      <w:r w:rsidRPr="00A464FD">
        <w:t xml:space="preserve"> deste termo de referência serão feitos pela </w:t>
      </w:r>
      <w:r w:rsidRPr="00D23457">
        <w:t>Secretaria Municipal de</w:t>
      </w:r>
      <w:r w:rsidR="00D23457">
        <w:t xml:space="preserve"> Planejamento e Projetos Especiais.</w:t>
      </w:r>
      <w:r w:rsidRPr="0023056C">
        <w:rPr>
          <w:highlight w:val="magenta"/>
        </w:rPr>
        <w:t xml:space="preserve"> </w:t>
      </w:r>
    </w:p>
    <w:p w14:paraId="28141ABC" w14:textId="77777777" w:rsidR="00364A4F" w:rsidRPr="00A464FD" w:rsidRDefault="00364A4F" w:rsidP="00364A4F"/>
    <w:p w14:paraId="265265A1" w14:textId="77777777" w:rsidR="00364A4F" w:rsidRPr="00A464FD" w:rsidRDefault="00364A4F" w:rsidP="00364A4F">
      <w:r>
        <w:t>11</w:t>
      </w:r>
      <w:r w:rsidRPr="00A464FD">
        <w:t xml:space="preserve">.2- No caso </w:t>
      </w:r>
      <w:proofErr w:type="gramStart"/>
      <w:r w:rsidRPr="00A464FD">
        <w:t>da</w:t>
      </w:r>
      <w:proofErr w:type="gramEnd"/>
      <w:r w:rsidRPr="00A464FD">
        <w:t xml:space="preserve"> </w:t>
      </w:r>
      <w:r>
        <w:t>execução do serviço</w:t>
      </w:r>
      <w:r w:rsidRPr="00A464FD">
        <w:t xml:space="preserve"> apresentar alguma irregularidade, est</w:t>
      </w:r>
      <w:r>
        <w:t>e</w:t>
      </w:r>
      <w:r w:rsidRPr="00A464FD">
        <w:t xml:space="preserve"> será recusad</w:t>
      </w:r>
      <w:r>
        <w:t>o</w:t>
      </w:r>
      <w:r w:rsidRPr="00A464FD">
        <w:t xml:space="preserve">, cabendo à detentora </w:t>
      </w:r>
      <w:r>
        <w:t>saná-las</w:t>
      </w:r>
      <w:r w:rsidRPr="00A464FD">
        <w:t xml:space="preserve">, no prazo a ser determinado pela Secretaria solicitante. </w:t>
      </w:r>
    </w:p>
    <w:p w14:paraId="0BC47C9F" w14:textId="77777777" w:rsidR="0003144B" w:rsidRDefault="0003144B" w:rsidP="00364A4F">
      <w:pPr>
        <w:tabs>
          <w:tab w:val="left" w:pos="709"/>
        </w:tabs>
        <w:suppressAutoHyphens/>
        <w:rPr>
          <w:rFonts w:eastAsia="Arial Unicode MS"/>
          <w:b/>
          <w:bCs/>
        </w:rPr>
        <w:sectPr w:rsidR="0003144B" w:rsidSect="00E47532">
          <w:headerReference w:type="default" r:id="rId38"/>
          <w:pgSz w:w="12242" w:h="18722" w:code="14"/>
          <w:pgMar w:top="709" w:right="1701" w:bottom="992" w:left="1701" w:header="709" w:footer="709" w:gutter="0"/>
          <w:cols w:space="708"/>
          <w:docGrid w:linePitch="360"/>
        </w:sectPr>
      </w:pPr>
    </w:p>
    <w:p w14:paraId="4211A855" w14:textId="543837E0" w:rsidR="00364A4F" w:rsidRPr="00A464FD" w:rsidRDefault="00364A4F" w:rsidP="00364A4F">
      <w:pPr>
        <w:tabs>
          <w:tab w:val="left" w:pos="709"/>
        </w:tabs>
        <w:suppressAutoHyphens/>
        <w:rPr>
          <w:rFonts w:eastAsia="Arial Unicode MS"/>
          <w:b/>
          <w:bCs/>
        </w:rPr>
      </w:pPr>
    </w:p>
    <w:p w14:paraId="3A738C5C" w14:textId="77777777" w:rsidR="00364A4F" w:rsidRPr="00A464FD" w:rsidRDefault="00364A4F" w:rsidP="00364A4F">
      <w:pPr>
        <w:tabs>
          <w:tab w:val="left" w:pos="709"/>
        </w:tabs>
        <w:suppressAutoHyphens/>
        <w:rPr>
          <w:rFonts w:eastAsia="Arial Unicode MS"/>
          <w:b/>
          <w:bCs/>
        </w:rPr>
      </w:pPr>
      <w:r w:rsidRPr="00A464FD">
        <w:rPr>
          <w:rFonts w:eastAsia="Arial Unicode MS"/>
          <w:b/>
          <w:bCs/>
        </w:rPr>
        <w:t>X</w:t>
      </w:r>
      <w:r>
        <w:rPr>
          <w:rFonts w:eastAsia="Arial Unicode MS"/>
          <w:b/>
          <w:bCs/>
        </w:rPr>
        <w:t>II</w:t>
      </w:r>
      <w:r w:rsidRPr="00A464FD">
        <w:rPr>
          <w:rFonts w:eastAsia="Arial Unicode MS"/>
          <w:b/>
          <w:bCs/>
        </w:rPr>
        <w:t xml:space="preserve"> </w:t>
      </w:r>
      <w:r w:rsidRPr="00A464FD">
        <w:rPr>
          <w:b/>
        </w:rPr>
        <w:t>–</w:t>
      </w:r>
      <w:r w:rsidRPr="00A464FD">
        <w:rPr>
          <w:rFonts w:eastAsia="Arial Unicode MS"/>
          <w:b/>
          <w:bCs/>
        </w:rPr>
        <w:t xml:space="preserve"> </w:t>
      </w:r>
      <w:r>
        <w:rPr>
          <w:rFonts w:eastAsia="Arial Unicode MS"/>
          <w:b/>
          <w:bCs/>
        </w:rPr>
        <w:t>CRONOGRAMA DE PAGAMENTO:</w:t>
      </w:r>
    </w:p>
    <w:p w14:paraId="7DDC8A32" w14:textId="77777777" w:rsidR="00364A4F" w:rsidRPr="00A464FD" w:rsidRDefault="00364A4F" w:rsidP="00364A4F">
      <w:pPr>
        <w:tabs>
          <w:tab w:val="left" w:pos="709"/>
        </w:tabs>
        <w:suppressAutoHyphens/>
        <w:rPr>
          <w:rFonts w:eastAsia="Arial Unicode MS"/>
          <w:b/>
          <w:bCs/>
        </w:rPr>
      </w:pPr>
    </w:p>
    <w:tbl>
      <w:tblPr>
        <w:tblW w:w="16926" w:type="dxa"/>
        <w:tblInd w:w="212" w:type="dxa"/>
        <w:tblCellMar>
          <w:left w:w="70" w:type="dxa"/>
          <w:right w:w="70" w:type="dxa"/>
        </w:tblCellMar>
        <w:tblLook w:val="04A0" w:firstRow="1" w:lastRow="0" w:firstColumn="1" w:lastColumn="0" w:noHBand="0" w:noVBand="1"/>
      </w:tblPr>
      <w:tblGrid>
        <w:gridCol w:w="775"/>
        <w:gridCol w:w="2781"/>
        <w:gridCol w:w="742"/>
        <w:gridCol w:w="742"/>
        <w:gridCol w:w="742"/>
        <w:gridCol w:w="742"/>
        <w:gridCol w:w="743"/>
        <w:gridCol w:w="743"/>
        <w:gridCol w:w="743"/>
        <w:gridCol w:w="743"/>
        <w:gridCol w:w="743"/>
        <w:gridCol w:w="743"/>
        <w:gridCol w:w="743"/>
        <w:gridCol w:w="743"/>
        <w:gridCol w:w="743"/>
        <w:gridCol w:w="743"/>
        <w:gridCol w:w="743"/>
        <w:gridCol w:w="743"/>
        <w:gridCol w:w="743"/>
        <w:gridCol w:w="743"/>
      </w:tblGrid>
      <w:tr w:rsidR="00364A4F" w:rsidRPr="00D0508C" w14:paraId="2BED5851" w14:textId="77777777" w:rsidTr="000D050B">
        <w:trPr>
          <w:trHeight w:val="495"/>
        </w:trPr>
        <w:tc>
          <w:tcPr>
            <w:tcW w:w="3556" w:type="dxa"/>
            <w:gridSpan w:val="2"/>
            <w:tcBorders>
              <w:top w:val="single" w:sz="8" w:space="0" w:color="auto"/>
              <w:left w:val="single" w:sz="8" w:space="0" w:color="auto"/>
              <w:bottom w:val="single" w:sz="8" w:space="0" w:color="auto"/>
              <w:right w:val="nil"/>
            </w:tcBorders>
            <w:shd w:val="clear" w:color="000000" w:fill="D9D9D9"/>
            <w:vAlign w:val="center"/>
            <w:hideMark/>
          </w:tcPr>
          <w:p w14:paraId="180E5385" w14:textId="29C8E74E" w:rsidR="00364A4F" w:rsidRPr="00D0508C" w:rsidRDefault="00364A4F" w:rsidP="000D050B">
            <w:pPr>
              <w:jc w:val="center"/>
              <w:rPr>
                <w:b/>
                <w:bCs/>
              </w:rPr>
            </w:pPr>
            <w:r>
              <w:t>12</w:t>
            </w:r>
            <w:r w:rsidRPr="00A464FD">
              <w:t xml:space="preserve">.1- O pagamento será efetuado </w:t>
            </w:r>
            <w:r>
              <w:t xml:space="preserve">de acordo com a execução do serviço, </w:t>
            </w:r>
            <w:r w:rsidRPr="00A464FD">
              <w:t xml:space="preserve">devendo posteriormente a este, a contratada apresentar no Protocolo Geral da Prefeitura Municipal de Teresópolis, a Nota de Empenho, Ordem de Compra, Documentação de Regularidade Fiscal com as Fazendas Federal, Estadual, Municipal, Certificado de Regularidade de Situação relativo ao FGTS, Certidão Negativa de Débitos Trabalhistas juntamente com a Nota </w:t>
            </w:r>
            <w:proofErr w:type="spellStart"/>
            <w:r w:rsidRPr="00A464FD">
              <w:t>Fiscal.</w:t>
            </w:r>
            <w:bookmarkStart w:id="139" w:name="_Hlk76627407"/>
            <w:r w:rsidRPr="00D0508C">
              <w:rPr>
                <w:b/>
                <w:bCs/>
              </w:rPr>
              <w:t>Descrição</w:t>
            </w:r>
            <w:proofErr w:type="spellEnd"/>
            <w:r w:rsidRPr="00D0508C">
              <w:rPr>
                <w:b/>
                <w:bCs/>
              </w:rPr>
              <w:t xml:space="preserve"> do Serviços</w:t>
            </w:r>
          </w:p>
        </w:tc>
        <w:tc>
          <w:tcPr>
            <w:tcW w:w="74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8A6CD82" w14:textId="77777777" w:rsidR="00364A4F" w:rsidRDefault="00364A4F" w:rsidP="000D050B">
            <w:pPr>
              <w:jc w:val="center"/>
              <w:rPr>
                <w:rFonts w:ascii="Century Gothic" w:hAnsi="Century Gothic"/>
                <w:b/>
                <w:bCs/>
                <w:sz w:val="18"/>
                <w:szCs w:val="18"/>
              </w:rPr>
            </w:pPr>
            <w:proofErr w:type="gramStart"/>
            <w:r w:rsidRPr="00D0508C">
              <w:rPr>
                <w:rFonts w:ascii="Century Gothic" w:hAnsi="Century Gothic"/>
                <w:b/>
                <w:bCs/>
                <w:sz w:val="18"/>
                <w:szCs w:val="18"/>
              </w:rPr>
              <w:t>mês</w:t>
            </w:r>
            <w:proofErr w:type="gramEnd"/>
          </w:p>
          <w:p w14:paraId="3226FD46" w14:textId="77777777" w:rsidR="00364A4F" w:rsidRPr="00D0508C" w:rsidRDefault="00364A4F" w:rsidP="000D050B">
            <w:pPr>
              <w:jc w:val="center"/>
              <w:rPr>
                <w:rFonts w:ascii="Century Gothic" w:hAnsi="Century Gothic"/>
                <w:b/>
                <w:bCs/>
                <w:sz w:val="18"/>
                <w:szCs w:val="18"/>
              </w:rPr>
            </w:pPr>
            <w:r w:rsidRPr="00D0508C">
              <w:rPr>
                <w:rFonts w:ascii="Century Gothic" w:hAnsi="Century Gothic"/>
                <w:b/>
                <w:bCs/>
                <w:sz w:val="18"/>
                <w:szCs w:val="18"/>
              </w:rPr>
              <w:t>1</w:t>
            </w:r>
          </w:p>
        </w:tc>
        <w:tc>
          <w:tcPr>
            <w:tcW w:w="742" w:type="dxa"/>
            <w:tcBorders>
              <w:top w:val="single" w:sz="8" w:space="0" w:color="auto"/>
              <w:left w:val="nil"/>
              <w:bottom w:val="single" w:sz="8" w:space="0" w:color="auto"/>
              <w:right w:val="single" w:sz="4" w:space="0" w:color="auto"/>
            </w:tcBorders>
            <w:shd w:val="clear" w:color="auto" w:fill="auto"/>
            <w:vAlign w:val="center"/>
            <w:hideMark/>
          </w:tcPr>
          <w:p w14:paraId="1CCF2273" w14:textId="77777777" w:rsidR="00364A4F" w:rsidRDefault="00364A4F" w:rsidP="000D050B">
            <w:pPr>
              <w:jc w:val="center"/>
              <w:rPr>
                <w:rFonts w:ascii="Century Gothic" w:hAnsi="Century Gothic"/>
                <w:b/>
                <w:bCs/>
                <w:sz w:val="18"/>
                <w:szCs w:val="18"/>
              </w:rPr>
            </w:pPr>
            <w:proofErr w:type="gramStart"/>
            <w:r w:rsidRPr="00D0508C">
              <w:rPr>
                <w:rFonts w:ascii="Century Gothic" w:hAnsi="Century Gothic"/>
                <w:b/>
                <w:bCs/>
                <w:sz w:val="18"/>
                <w:szCs w:val="18"/>
              </w:rPr>
              <w:t>mês</w:t>
            </w:r>
            <w:proofErr w:type="gramEnd"/>
            <w:r w:rsidRPr="00D0508C">
              <w:rPr>
                <w:rFonts w:ascii="Century Gothic" w:hAnsi="Century Gothic"/>
                <w:b/>
                <w:bCs/>
                <w:sz w:val="18"/>
                <w:szCs w:val="18"/>
              </w:rPr>
              <w:t xml:space="preserve"> </w:t>
            </w:r>
          </w:p>
          <w:p w14:paraId="51695C36" w14:textId="77777777" w:rsidR="00364A4F" w:rsidRPr="00D0508C" w:rsidRDefault="00364A4F" w:rsidP="000D050B">
            <w:pPr>
              <w:jc w:val="center"/>
              <w:rPr>
                <w:rFonts w:ascii="Century Gothic" w:hAnsi="Century Gothic"/>
                <w:b/>
                <w:bCs/>
                <w:sz w:val="18"/>
                <w:szCs w:val="18"/>
              </w:rPr>
            </w:pPr>
            <w:r w:rsidRPr="00D0508C">
              <w:rPr>
                <w:rFonts w:ascii="Century Gothic" w:hAnsi="Century Gothic"/>
                <w:b/>
                <w:bCs/>
                <w:sz w:val="18"/>
                <w:szCs w:val="18"/>
              </w:rPr>
              <w:t>2</w:t>
            </w:r>
          </w:p>
        </w:tc>
        <w:tc>
          <w:tcPr>
            <w:tcW w:w="742" w:type="dxa"/>
            <w:tcBorders>
              <w:top w:val="single" w:sz="8" w:space="0" w:color="auto"/>
              <w:left w:val="nil"/>
              <w:bottom w:val="single" w:sz="8" w:space="0" w:color="auto"/>
              <w:right w:val="single" w:sz="4" w:space="0" w:color="auto"/>
            </w:tcBorders>
            <w:shd w:val="clear" w:color="auto" w:fill="auto"/>
            <w:vAlign w:val="center"/>
            <w:hideMark/>
          </w:tcPr>
          <w:p w14:paraId="52035391" w14:textId="77777777" w:rsidR="00364A4F" w:rsidRDefault="00364A4F" w:rsidP="000D050B">
            <w:pPr>
              <w:jc w:val="center"/>
              <w:rPr>
                <w:rFonts w:ascii="Century Gothic" w:hAnsi="Century Gothic"/>
                <w:b/>
                <w:bCs/>
                <w:sz w:val="18"/>
                <w:szCs w:val="18"/>
              </w:rPr>
            </w:pPr>
            <w:proofErr w:type="gramStart"/>
            <w:r w:rsidRPr="00D0508C">
              <w:rPr>
                <w:rFonts w:ascii="Century Gothic" w:hAnsi="Century Gothic"/>
                <w:b/>
                <w:bCs/>
                <w:sz w:val="18"/>
                <w:szCs w:val="18"/>
              </w:rPr>
              <w:t>mês</w:t>
            </w:r>
            <w:proofErr w:type="gramEnd"/>
            <w:r w:rsidRPr="00D0508C">
              <w:rPr>
                <w:rFonts w:ascii="Century Gothic" w:hAnsi="Century Gothic"/>
                <w:b/>
                <w:bCs/>
                <w:sz w:val="18"/>
                <w:szCs w:val="18"/>
              </w:rPr>
              <w:t xml:space="preserve"> </w:t>
            </w:r>
          </w:p>
          <w:p w14:paraId="64A9B43F" w14:textId="77777777" w:rsidR="00364A4F" w:rsidRPr="00D0508C" w:rsidRDefault="00364A4F" w:rsidP="000D050B">
            <w:pPr>
              <w:jc w:val="center"/>
              <w:rPr>
                <w:rFonts w:ascii="Century Gothic" w:hAnsi="Century Gothic"/>
                <w:b/>
                <w:bCs/>
                <w:sz w:val="18"/>
                <w:szCs w:val="18"/>
              </w:rPr>
            </w:pPr>
            <w:r w:rsidRPr="00D0508C">
              <w:rPr>
                <w:rFonts w:ascii="Century Gothic" w:hAnsi="Century Gothic"/>
                <w:b/>
                <w:bCs/>
                <w:sz w:val="18"/>
                <w:szCs w:val="18"/>
              </w:rPr>
              <w:t>3</w:t>
            </w:r>
          </w:p>
        </w:tc>
        <w:tc>
          <w:tcPr>
            <w:tcW w:w="742" w:type="dxa"/>
            <w:tcBorders>
              <w:top w:val="single" w:sz="8" w:space="0" w:color="auto"/>
              <w:left w:val="nil"/>
              <w:bottom w:val="single" w:sz="8" w:space="0" w:color="auto"/>
              <w:right w:val="single" w:sz="4" w:space="0" w:color="auto"/>
            </w:tcBorders>
            <w:shd w:val="clear" w:color="auto" w:fill="auto"/>
            <w:vAlign w:val="center"/>
            <w:hideMark/>
          </w:tcPr>
          <w:p w14:paraId="5D74B52B" w14:textId="77777777" w:rsidR="00364A4F" w:rsidRDefault="00364A4F" w:rsidP="000D050B">
            <w:pPr>
              <w:jc w:val="center"/>
              <w:rPr>
                <w:rFonts w:ascii="Century Gothic" w:hAnsi="Century Gothic"/>
                <w:b/>
                <w:bCs/>
                <w:sz w:val="18"/>
                <w:szCs w:val="18"/>
              </w:rPr>
            </w:pPr>
            <w:proofErr w:type="gramStart"/>
            <w:r w:rsidRPr="00D0508C">
              <w:rPr>
                <w:rFonts w:ascii="Century Gothic" w:hAnsi="Century Gothic"/>
                <w:b/>
                <w:bCs/>
                <w:sz w:val="18"/>
                <w:szCs w:val="18"/>
              </w:rPr>
              <w:t>mês</w:t>
            </w:r>
            <w:proofErr w:type="gramEnd"/>
            <w:r w:rsidRPr="00D0508C">
              <w:rPr>
                <w:rFonts w:ascii="Century Gothic" w:hAnsi="Century Gothic"/>
                <w:b/>
                <w:bCs/>
                <w:sz w:val="18"/>
                <w:szCs w:val="18"/>
              </w:rPr>
              <w:t xml:space="preserve"> </w:t>
            </w:r>
          </w:p>
          <w:p w14:paraId="61571C1E" w14:textId="77777777" w:rsidR="00364A4F" w:rsidRPr="00D0508C" w:rsidRDefault="00364A4F" w:rsidP="000D050B">
            <w:pPr>
              <w:jc w:val="center"/>
              <w:rPr>
                <w:rFonts w:ascii="Century Gothic" w:hAnsi="Century Gothic"/>
                <w:b/>
                <w:bCs/>
                <w:sz w:val="18"/>
                <w:szCs w:val="18"/>
              </w:rPr>
            </w:pPr>
            <w:r w:rsidRPr="00D0508C">
              <w:rPr>
                <w:rFonts w:ascii="Century Gothic" w:hAnsi="Century Gothic"/>
                <w:b/>
                <w:bCs/>
                <w:sz w:val="18"/>
                <w:szCs w:val="18"/>
              </w:rPr>
              <w:t>4</w:t>
            </w:r>
          </w:p>
        </w:tc>
        <w:tc>
          <w:tcPr>
            <w:tcW w:w="743" w:type="dxa"/>
            <w:tcBorders>
              <w:top w:val="single" w:sz="8" w:space="0" w:color="auto"/>
              <w:left w:val="nil"/>
              <w:bottom w:val="single" w:sz="8" w:space="0" w:color="auto"/>
              <w:right w:val="single" w:sz="4" w:space="0" w:color="auto"/>
            </w:tcBorders>
            <w:shd w:val="clear" w:color="auto" w:fill="auto"/>
            <w:vAlign w:val="center"/>
            <w:hideMark/>
          </w:tcPr>
          <w:p w14:paraId="65DEA182" w14:textId="77777777" w:rsidR="00364A4F" w:rsidRDefault="00364A4F" w:rsidP="000D050B">
            <w:pPr>
              <w:jc w:val="center"/>
              <w:rPr>
                <w:rFonts w:ascii="Century Gothic" w:hAnsi="Century Gothic"/>
                <w:b/>
                <w:bCs/>
                <w:sz w:val="18"/>
                <w:szCs w:val="18"/>
              </w:rPr>
            </w:pPr>
            <w:proofErr w:type="gramStart"/>
            <w:r w:rsidRPr="00D0508C">
              <w:rPr>
                <w:rFonts w:ascii="Century Gothic" w:hAnsi="Century Gothic"/>
                <w:b/>
                <w:bCs/>
                <w:sz w:val="18"/>
                <w:szCs w:val="18"/>
              </w:rPr>
              <w:t>mês</w:t>
            </w:r>
            <w:proofErr w:type="gramEnd"/>
            <w:r w:rsidRPr="00D0508C">
              <w:rPr>
                <w:rFonts w:ascii="Century Gothic" w:hAnsi="Century Gothic"/>
                <w:b/>
                <w:bCs/>
                <w:sz w:val="18"/>
                <w:szCs w:val="18"/>
              </w:rPr>
              <w:t xml:space="preserve"> </w:t>
            </w:r>
          </w:p>
          <w:p w14:paraId="28E6E6AC" w14:textId="77777777" w:rsidR="00364A4F" w:rsidRPr="00D0508C" w:rsidRDefault="00364A4F" w:rsidP="000D050B">
            <w:pPr>
              <w:jc w:val="center"/>
              <w:rPr>
                <w:rFonts w:ascii="Century Gothic" w:hAnsi="Century Gothic"/>
                <w:b/>
                <w:bCs/>
                <w:sz w:val="18"/>
                <w:szCs w:val="18"/>
              </w:rPr>
            </w:pPr>
            <w:r w:rsidRPr="00D0508C">
              <w:rPr>
                <w:rFonts w:ascii="Century Gothic" w:hAnsi="Century Gothic"/>
                <w:b/>
                <w:bCs/>
                <w:sz w:val="18"/>
                <w:szCs w:val="18"/>
              </w:rPr>
              <w:t>5</w:t>
            </w:r>
          </w:p>
        </w:tc>
        <w:tc>
          <w:tcPr>
            <w:tcW w:w="743" w:type="dxa"/>
            <w:tcBorders>
              <w:top w:val="single" w:sz="8" w:space="0" w:color="auto"/>
              <w:left w:val="nil"/>
              <w:bottom w:val="single" w:sz="8" w:space="0" w:color="auto"/>
              <w:right w:val="single" w:sz="4" w:space="0" w:color="auto"/>
            </w:tcBorders>
            <w:shd w:val="clear" w:color="auto" w:fill="auto"/>
            <w:vAlign w:val="center"/>
            <w:hideMark/>
          </w:tcPr>
          <w:p w14:paraId="3D2C2449" w14:textId="77777777" w:rsidR="00364A4F" w:rsidRDefault="00364A4F" w:rsidP="000D050B">
            <w:pPr>
              <w:jc w:val="center"/>
              <w:rPr>
                <w:rFonts w:ascii="Century Gothic" w:hAnsi="Century Gothic"/>
                <w:b/>
                <w:bCs/>
                <w:sz w:val="18"/>
                <w:szCs w:val="18"/>
              </w:rPr>
            </w:pPr>
            <w:proofErr w:type="gramStart"/>
            <w:r w:rsidRPr="00D0508C">
              <w:rPr>
                <w:rFonts w:ascii="Century Gothic" w:hAnsi="Century Gothic"/>
                <w:b/>
                <w:bCs/>
                <w:sz w:val="18"/>
                <w:szCs w:val="18"/>
              </w:rPr>
              <w:t>mês</w:t>
            </w:r>
            <w:proofErr w:type="gramEnd"/>
            <w:r w:rsidRPr="00D0508C">
              <w:rPr>
                <w:rFonts w:ascii="Century Gothic" w:hAnsi="Century Gothic"/>
                <w:b/>
                <w:bCs/>
                <w:sz w:val="18"/>
                <w:szCs w:val="18"/>
              </w:rPr>
              <w:t xml:space="preserve"> </w:t>
            </w:r>
          </w:p>
          <w:p w14:paraId="6178C927" w14:textId="77777777" w:rsidR="00364A4F" w:rsidRPr="00D0508C" w:rsidRDefault="00364A4F" w:rsidP="000D050B">
            <w:pPr>
              <w:jc w:val="center"/>
              <w:rPr>
                <w:rFonts w:ascii="Century Gothic" w:hAnsi="Century Gothic"/>
                <w:b/>
                <w:bCs/>
                <w:sz w:val="18"/>
                <w:szCs w:val="18"/>
              </w:rPr>
            </w:pPr>
            <w:r w:rsidRPr="00D0508C">
              <w:rPr>
                <w:rFonts w:ascii="Century Gothic" w:hAnsi="Century Gothic"/>
                <w:b/>
                <w:bCs/>
                <w:sz w:val="18"/>
                <w:szCs w:val="18"/>
              </w:rPr>
              <w:t>6</w:t>
            </w:r>
          </w:p>
        </w:tc>
        <w:tc>
          <w:tcPr>
            <w:tcW w:w="743" w:type="dxa"/>
            <w:tcBorders>
              <w:top w:val="single" w:sz="8" w:space="0" w:color="auto"/>
              <w:left w:val="nil"/>
              <w:bottom w:val="single" w:sz="8" w:space="0" w:color="auto"/>
              <w:right w:val="single" w:sz="4" w:space="0" w:color="auto"/>
            </w:tcBorders>
            <w:shd w:val="clear" w:color="auto" w:fill="auto"/>
            <w:vAlign w:val="center"/>
            <w:hideMark/>
          </w:tcPr>
          <w:p w14:paraId="71C9C5B1" w14:textId="77777777" w:rsidR="00364A4F" w:rsidRDefault="00364A4F" w:rsidP="000D050B">
            <w:pPr>
              <w:jc w:val="center"/>
              <w:rPr>
                <w:rFonts w:ascii="Century Gothic" w:hAnsi="Century Gothic"/>
                <w:b/>
                <w:bCs/>
                <w:sz w:val="18"/>
                <w:szCs w:val="18"/>
              </w:rPr>
            </w:pPr>
            <w:r w:rsidRPr="00D0508C">
              <w:rPr>
                <w:rFonts w:ascii="Century Gothic" w:hAnsi="Century Gothic"/>
                <w:b/>
                <w:bCs/>
                <w:sz w:val="18"/>
                <w:szCs w:val="18"/>
              </w:rPr>
              <w:t>Mês</w:t>
            </w:r>
          </w:p>
          <w:p w14:paraId="64B2000C" w14:textId="77777777" w:rsidR="00364A4F" w:rsidRPr="00D0508C" w:rsidRDefault="00364A4F" w:rsidP="000D050B">
            <w:pPr>
              <w:jc w:val="center"/>
              <w:rPr>
                <w:rFonts w:ascii="Century Gothic" w:hAnsi="Century Gothic"/>
                <w:b/>
                <w:bCs/>
                <w:sz w:val="18"/>
                <w:szCs w:val="18"/>
              </w:rPr>
            </w:pPr>
            <w:r w:rsidRPr="00D0508C">
              <w:rPr>
                <w:rFonts w:ascii="Century Gothic" w:hAnsi="Century Gothic"/>
                <w:b/>
                <w:bCs/>
                <w:sz w:val="18"/>
                <w:szCs w:val="18"/>
              </w:rPr>
              <w:t xml:space="preserve"> 7</w:t>
            </w:r>
          </w:p>
        </w:tc>
        <w:tc>
          <w:tcPr>
            <w:tcW w:w="743" w:type="dxa"/>
            <w:tcBorders>
              <w:top w:val="single" w:sz="8" w:space="0" w:color="auto"/>
              <w:left w:val="nil"/>
              <w:bottom w:val="single" w:sz="8" w:space="0" w:color="auto"/>
              <w:right w:val="single" w:sz="4" w:space="0" w:color="auto"/>
            </w:tcBorders>
            <w:shd w:val="clear" w:color="auto" w:fill="auto"/>
            <w:vAlign w:val="center"/>
            <w:hideMark/>
          </w:tcPr>
          <w:p w14:paraId="1BB8CA2B" w14:textId="77777777" w:rsidR="00364A4F" w:rsidRDefault="00364A4F" w:rsidP="000D050B">
            <w:pPr>
              <w:jc w:val="center"/>
              <w:rPr>
                <w:rFonts w:ascii="Century Gothic" w:hAnsi="Century Gothic"/>
                <w:b/>
                <w:bCs/>
                <w:sz w:val="18"/>
                <w:szCs w:val="18"/>
              </w:rPr>
            </w:pPr>
            <w:proofErr w:type="gramStart"/>
            <w:r w:rsidRPr="00D0508C">
              <w:rPr>
                <w:rFonts w:ascii="Century Gothic" w:hAnsi="Century Gothic"/>
                <w:b/>
                <w:bCs/>
                <w:sz w:val="18"/>
                <w:szCs w:val="18"/>
              </w:rPr>
              <w:t>mês</w:t>
            </w:r>
            <w:proofErr w:type="gramEnd"/>
            <w:r w:rsidRPr="00D0508C">
              <w:rPr>
                <w:rFonts w:ascii="Century Gothic" w:hAnsi="Century Gothic"/>
                <w:b/>
                <w:bCs/>
                <w:sz w:val="18"/>
                <w:szCs w:val="18"/>
              </w:rPr>
              <w:t xml:space="preserve"> </w:t>
            </w:r>
          </w:p>
          <w:p w14:paraId="1B308620" w14:textId="77777777" w:rsidR="00364A4F" w:rsidRPr="00D0508C" w:rsidRDefault="00364A4F" w:rsidP="000D050B">
            <w:pPr>
              <w:jc w:val="center"/>
              <w:rPr>
                <w:rFonts w:ascii="Century Gothic" w:hAnsi="Century Gothic"/>
                <w:b/>
                <w:bCs/>
                <w:sz w:val="18"/>
                <w:szCs w:val="18"/>
              </w:rPr>
            </w:pPr>
            <w:r w:rsidRPr="00D0508C">
              <w:rPr>
                <w:rFonts w:ascii="Century Gothic" w:hAnsi="Century Gothic"/>
                <w:b/>
                <w:bCs/>
                <w:sz w:val="18"/>
                <w:szCs w:val="18"/>
              </w:rPr>
              <w:t>8</w:t>
            </w:r>
          </w:p>
        </w:tc>
        <w:tc>
          <w:tcPr>
            <w:tcW w:w="743" w:type="dxa"/>
            <w:tcBorders>
              <w:top w:val="single" w:sz="8" w:space="0" w:color="auto"/>
              <w:left w:val="nil"/>
              <w:bottom w:val="single" w:sz="8" w:space="0" w:color="auto"/>
              <w:right w:val="single" w:sz="4" w:space="0" w:color="auto"/>
            </w:tcBorders>
            <w:shd w:val="clear" w:color="auto" w:fill="auto"/>
            <w:vAlign w:val="center"/>
            <w:hideMark/>
          </w:tcPr>
          <w:p w14:paraId="2F963D70" w14:textId="77777777" w:rsidR="00364A4F" w:rsidRDefault="00364A4F" w:rsidP="000D050B">
            <w:pPr>
              <w:jc w:val="center"/>
              <w:rPr>
                <w:rFonts w:ascii="Century Gothic" w:hAnsi="Century Gothic"/>
                <w:b/>
                <w:bCs/>
                <w:sz w:val="18"/>
                <w:szCs w:val="18"/>
              </w:rPr>
            </w:pPr>
            <w:proofErr w:type="gramStart"/>
            <w:r w:rsidRPr="00D0508C">
              <w:rPr>
                <w:rFonts w:ascii="Century Gothic" w:hAnsi="Century Gothic"/>
                <w:b/>
                <w:bCs/>
                <w:sz w:val="18"/>
                <w:szCs w:val="18"/>
              </w:rPr>
              <w:t>mês</w:t>
            </w:r>
            <w:proofErr w:type="gramEnd"/>
            <w:r w:rsidRPr="00D0508C">
              <w:rPr>
                <w:rFonts w:ascii="Century Gothic" w:hAnsi="Century Gothic"/>
                <w:b/>
                <w:bCs/>
                <w:sz w:val="18"/>
                <w:szCs w:val="18"/>
              </w:rPr>
              <w:t xml:space="preserve"> </w:t>
            </w:r>
          </w:p>
          <w:p w14:paraId="31BFB3ED" w14:textId="77777777" w:rsidR="00364A4F" w:rsidRPr="00D0508C" w:rsidRDefault="00364A4F" w:rsidP="000D050B">
            <w:pPr>
              <w:jc w:val="center"/>
              <w:rPr>
                <w:rFonts w:ascii="Century Gothic" w:hAnsi="Century Gothic"/>
                <w:b/>
                <w:bCs/>
                <w:sz w:val="18"/>
                <w:szCs w:val="18"/>
              </w:rPr>
            </w:pPr>
            <w:r w:rsidRPr="00D0508C">
              <w:rPr>
                <w:rFonts w:ascii="Century Gothic" w:hAnsi="Century Gothic"/>
                <w:b/>
                <w:bCs/>
                <w:sz w:val="18"/>
                <w:szCs w:val="18"/>
              </w:rPr>
              <w:t>9</w:t>
            </w:r>
          </w:p>
        </w:tc>
        <w:tc>
          <w:tcPr>
            <w:tcW w:w="743" w:type="dxa"/>
            <w:tcBorders>
              <w:top w:val="single" w:sz="8" w:space="0" w:color="auto"/>
              <w:left w:val="nil"/>
              <w:bottom w:val="single" w:sz="8" w:space="0" w:color="auto"/>
              <w:right w:val="single" w:sz="4" w:space="0" w:color="auto"/>
            </w:tcBorders>
            <w:shd w:val="clear" w:color="auto" w:fill="auto"/>
            <w:vAlign w:val="center"/>
            <w:hideMark/>
          </w:tcPr>
          <w:p w14:paraId="22665474" w14:textId="77777777" w:rsidR="00364A4F" w:rsidRDefault="00364A4F" w:rsidP="000D050B">
            <w:pPr>
              <w:jc w:val="center"/>
              <w:rPr>
                <w:rFonts w:ascii="Century Gothic" w:hAnsi="Century Gothic"/>
                <w:b/>
                <w:bCs/>
                <w:sz w:val="18"/>
                <w:szCs w:val="18"/>
              </w:rPr>
            </w:pPr>
            <w:proofErr w:type="gramStart"/>
            <w:r w:rsidRPr="00D0508C">
              <w:rPr>
                <w:rFonts w:ascii="Century Gothic" w:hAnsi="Century Gothic"/>
                <w:b/>
                <w:bCs/>
                <w:sz w:val="18"/>
                <w:szCs w:val="18"/>
              </w:rPr>
              <w:t>mês</w:t>
            </w:r>
            <w:proofErr w:type="gramEnd"/>
            <w:r w:rsidRPr="00D0508C">
              <w:rPr>
                <w:rFonts w:ascii="Century Gothic" w:hAnsi="Century Gothic"/>
                <w:b/>
                <w:bCs/>
                <w:sz w:val="18"/>
                <w:szCs w:val="18"/>
              </w:rPr>
              <w:t xml:space="preserve"> </w:t>
            </w:r>
          </w:p>
          <w:p w14:paraId="4AC2B950" w14:textId="77777777" w:rsidR="00364A4F" w:rsidRPr="00D0508C" w:rsidRDefault="00364A4F" w:rsidP="000D050B">
            <w:pPr>
              <w:jc w:val="center"/>
              <w:rPr>
                <w:rFonts w:ascii="Century Gothic" w:hAnsi="Century Gothic"/>
                <w:b/>
                <w:bCs/>
                <w:sz w:val="18"/>
                <w:szCs w:val="18"/>
              </w:rPr>
            </w:pPr>
            <w:r w:rsidRPr="00D0508C">
              <w:rPr>
                <w:rFonts w:ascii="Century Gothic" w:hAnsi="Century Gothic"/>
                <w:b/>
                <w:bCs/>
                <w:sz w:val="18"/>
                <w:szCs w:val="18"/>
              </w:rPr>
              <w:t>10</w:t>
            </w:r>
          </w:p>
        </w:tc>
        <w:tc>
          <w:tcPr>
            <w:tcW w:w="743" w:type="dxa"/>
            <w:tcBorders>
              <w:top w:val="single" w:sz="8" w:space="0" w:color="auto"/>
              <w:left w:val="nil"/>
              <w:bottom w:val="single" w:sz="8" w:space="0" w:color="auto"/>
              <w:right w:val="single" w:sz="4" w:space="0" w:color="auto"/>
            </w:tcBorders>
            <w:shd w:val="clear" w:color="auto" w:fill="auto"/>
            <w:vAlign w:val="center"/>
            <w:hideMark/>
          </w:tcPr>
          <w:p w14:paraId="2B4BFD5E" w14:textId="77777777" w:rsidR="00364A4F" w:rsidRPr="00D0508C" w:rsidRDefault="00364A4F" w:rsidP="000D050B">
            <w:pPr>
              <w:jc w:val="center"/>
              <w:rPr>
                <w:rFonts w:ascii="Century Gothic" w:hAnsi="Century Gothic"/>
                <w:b/>
                <w:bCs/>
                <w:sz w:val="18"/>
                <w:szCs w:val="18"/>
              </w:rPr>
            </w:pPr>
            <w:r w:rsidRPr="00D0508C">
              <w:rPr>
                <w:rFonts w:ascii="Century Gothic" w:hAnsi="Century Gothic"/>
                <w:b/>
                <w:bCs/>
                <w:sz w:val="18"/>
                <w:szCs w:val="18"/>
              </w:rPr>
              <w:t>mês 11</w:t>
            </w:r>
          </w:p>
        </w:tc>
        <w:tc>
          <w:tcPr>
            <w:tcW w:w="743" w:type="dxa"/>
            <w:tcBorders>
              <w:top w:val="single" w:sz="8" w:space="0" w:color="auto"/>
              <w:left w:val="nil"/>
              <w:bottom w:val="single" w:sz="8" w:space="0" w:color="auto"/>
              <w:right w:val="single" w:sz="8" w:space="0" w:color="auto"/>
            </w:tcBorders>
            <w:shd w:val="clear" w:color="auto" w:fill="auto"/>
            <w:vAlign w:val="center"/>
            <w:hideMark/>
          </w:tcPr>
          <w:p w14:paraId="1D43C7AE" w14:textId="77777777" w:rsidR="00364A4F" w:rsidRPr="00D0508C" w:rsidRDefault="00364A4F" w:rsidP="000D050B">
            <w:pPr>
              <w:jc w:val="center"/>
              <w:rPr>
                <w:rFonts w:ascii="Century Gothic" w:hAnsi="Century Gothic"/>
                <w:b/>
                <w:bCs/>
                <w:sz w:val="18"/>
                <w:szCs w:val="18"/>
              </w:rPr>
            </w:pPr>
            <w:r w:rsidRPr="00D0508C">
              <w:rPr>
                <w:rFonts w:ascii="Century Gothic" w:hAnsi="Century Gothic"/>
                <w:b/>
                <w:bCs/>
                <w:sz w:val="18"/>
                <w:szCs w:val="18"/>
              </w:rPr>
              <w:t>mês 12</w:t>
            </w:r>
          </w:p>
        </w:tc>
        <w:tc>
          <w:tcPr>
            <w:tcW w:w="743"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4C503175" w14:textId="77777777" w:rsidR="00364A4F" w:rsidRPr="00D0508C" w:rsidRDefault="00364A4F" w:rsidP="000D050B">
            <w:pPr>
              <w:jc w:val="center"/>
              <w:rPr>
                <w:rFonts w:ascii="Century Gothic" w:hAnsi="Century Gothic"/>
                <w:b/>
                <w:bCs/>
                <w:sz w:val="18"/>
                <w:szCs w:val="18"/>
              </w:rPr>
            </w:pPr>
            <w:r w:rsidRPr="00D0508C">
              <w:rPr>
                <w:rFonts w:ascii="Century Gothic" w:hAnsi="Century Gothic"/>
                <w:b/>
                <w:bCs/>
                <w:sz w:val="18"/>
                <w:szCs w:val="18"/>
              </w:rPr>
              <w:t>mês 13</w:t>
            </w:r>
          </w:p>
        </w:tc>
        <w:tc>
          <w:tcPr>
            <w:tcW w:w="743" w:type="dxa"/>
            <w:tcBorders>
              <w:top w:val="single" w:sz="8" w:space="0" w:color="auto"/>
              <w:left w:val="nil"/>
              <w:bottom w:val="single" w:sz="8" w:space="0" w:color="auto"/>
              <w:right w:val="single" w:sz="4" w:space="0" w:color="auto"/>
            </w:tcBorders>
            <w:shd w:val="clear" w:color="auto" w:fill="auto"/>
            <w:vAlign w:val="center"/>
            <w:hideMark/>
          </w:tcPr>
          <w:p w14:paraId="3B8627C7" w14:textId="77777777" w:rsidR="00364A4F" w:rsidRPr="00D0508C" w:rsidRDefault="00364A4F" w:rsidP="000D050B">
            <w:pPr>
              <w:jc w:val="center"/>
              <w:rPr>
                <w:rFonts w:ascii="Century Gothic" w:hAnsi="Century Gothic"/>
                <w:b/>
                <w:bCs/>
                <w:sz w:val="18"/>
                <w:szCs w:val="18"/>
              </w:rPr>
            </w:pPr>
            <w:r w:rsidRPr="00D0508C">
              <w:rPr>
                <w:rFonts w:ascii="Century Gothic" w:hAnsi="Century Gothic"/>
                <w:b/>
                <w:bCs/>
                <w:sz w:val="18"/>
                <w:szCs w:val="18"/>
              </w:rPr>
              <w:t>mês 14</w:t>
            </w:r>
          </w:p>
        </w:tc>
        <w:tc>
          <w:tcPr>
            <w:tcW w:w="743" w:type="dxa"/>
            <w:tcBorders>
              <w:top w:val="single" w:sz="8" w:space="0" w:color="auto"/>
              <w:left w:val="nil"/>
              <w:bottom w:val="single" w:sz="8" w:space="0" w:color="auto"/>
              <w:right w:val="single" w:sz="8" w:space="0" w:color="auto"/>
            </w:tcBorders>
            <w:shd w:val="clear" w:color="auto" w:fill="auto"/>
            <w:vAlign w:val="center"/>
            <w:hideMark/>
          </w:tcPr>
          <w:p w14:paraId="24B0C1B4" w14:textId="77777777" w:rsidR="00364A4F" w:rsidRPr="00D0508C" w:rsidRDefault="00364A4F" w:rsidP="000D050B">
            <w:pPr>
              <w:jc w:val="center"/>
              <w:rPr>
                <w:rFonts w:ascii="Century Gothic" w:hAnsi="Century Gothic"/>
                <w:b/>
                <w:bCs/>
                <w:sz w:val="18"/>
                <w:szCs w:val="18"/>
              </w:rPr>
            </w:pPr>
            <w:r w:rsidRPr="00D0508C">
              <w:rPr>
                <w:rFonts w:ascii="Century Gothic" w:hAnsi="Century Gothic"/>
                <w:b/>
                <w:bCs/>
                <w:sz w:val="18"/>
                <w:szCs w:val="18"/>
              </w:rPr>
              <w:t>mês 15</w:t>
            </w:r>
          </w:p>
        </w:tc>
        <w:tc>
          <w:tcPr>
            <w:tcW w:w="743"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2C03EA03" w14:textId="77777777" w:rsidR="00364A4F" w:rsidRPr="00D0508C" w:rsidRDefault="00364A4F" w:rsidP="000D050B">
            <w:pPr>
              <w:jc w:val="center"/>
              <w:rPr>
                <w:rFonts w:ascii="Century Gothic" w:hAnsi="Century Gothic"/>
                <w:b/>
                <w:bCs/>
                <w:sz w:val="18"/>
                <w:szCs w:val="18"/>
              </w:rPr>
            </w:pPr>
            <w:r w:rsidRPr="00D0508C">
              <w:rPr>
                <w:rFonts w:ascii="Century Gothic" w:hAnsi="Century Gothic"/>
                <w:b/>
                <w:bCs/>
                <w:sz w:val="18"/>
                <w:szCs w:val="18"/>
              </w:rPr>
              <w:t>mês 16</w:t>
            </w:r>
          </w:p>
        </w:tc>
        <w:tc>
          <w:tcPr>
            <w:tcW w:w="743" w:type="dxa"/>
            <w:tcBorders>
              <w:top w:val="single" w:sz="8" w:space="0" w:color="auto"/>
              <w:left w:val="nil"/>
              <w:bottom w:val="single" w:sz="8" w:space="0" w:color="auto"/>
              <w:right w:val="single" w:sz="4" w:space="0" w:color="auto"/>
            </w:tcBorders>
            <w:shd w:val="clear" w:color="auto" w:fill="auto"/>
            <w:vAlign w:val="center"/>
            <w:hideMark/>
          </w:tcPr>
          <w:p w14:paraId="2D3543D7" w14:textId="77777777" w:rsidR="00364A4F" w:rsidRPr="00D0508C" w:rsidRDefault="00364A4F" w:rsidP="000D050B">
            <w:pPr>
              <w:jc w:val="center"/>
              <w:rPr>
                <w:rFonts w:ascii="Century Gothic" w:hAnsi="Century Gothic"/>
                <w:b/>
                <w:bCs/>
                <w:sz w:val="18"/>
                <w:szCs w:val="18"/>
              </w:rPr>
            </w:pPr>
            <w:r w:rsidRPr="00D0508C">
              <w:rPr>
                <w:rFonts w:ascii="Century Gothic" w:hAnsi="Century Gothic"/>
                <w:b/>
                <w:bCs/>
                <w:sz w:val="18"/>
                <w:szCs w:val="18"/>
              </w:rPr>
              <w:t>mês 17</w:t>
            </w:r>
          </w:p>
        </w:tc>
        <w:tc>
          <w:tcPr>
            <w:tcW w:w="743" w:type="dxa"/>
            <w:tcBorders>
              <w:top w:val="single" w:sz="8" w:space="0" w:color="auto"/>
              <w:left w:val="nil"/>
              <w:bottom w:val="single" w:sz="8" w:space="0" w:color="auto"/>
              <w:right w:val="single" w:sz="8" w:space="0" w:color="auto"/>
            </w:tcBorders>
            <w:shd w:val="clear" w:color="auto" w:fill="auto"/>
            <w:vAlign w:val="center"/>
            <w:hideMark/>
          </w:tcPr>
          <w:p w14:paraId="6F786545" w14:textId="77777777" w:rsidR="00364A4F" w:rsidRDefault="00364A4F" w:rsidP="000D050B">
            <w:pPr>
              <w:jc w:val="center"/>
              <w:rPr>
                <w:rFonts w:ascii="Century Gothic" w:hAnsi="Century Gothic"/>
                <w:b/>
                <w:bCs/>
                <w:sz w:val="18"/>
                <w:szCs w:val="18"/>
              </w:rPr>
            </w:pPr>
            <w:proofErr w:type="gramStart"/>
            <w:r w:rsidRPr="00D0508C">
              <w:rPr>
                <w:rFonts w:ascii="Century Gothic" w:hAnsi="Century Gothic"/>
                <w:b/>
                <w:bCs/>
                <w:sz w:val="18"/>
                <w:szCs w:val="18"/>
              </w:rPr>
              <w:t>mês</w:t>
            </w:r>
            <w:proofErr w:type="gramEnd"/>
            <w:r w:rsidRPr="00D0508C">
              <w:rPr>
                <w:rFonts w:ascii="Century Gothic" w:hAnsi="Century Gothic"/>
                <w:b/>
                <w:bCs/>
                <w:sz w:val="18"/>
                <w:szCs w:val="18"/>
              </w:rPr>
              <w:t xml:space="preserve"> </w:t>
            </w:r>
          </w:p>
          <w:p w14:paraId="78D203EB" w14:textId="77777777" w:rsidR="00364A4F" w:rsidRPr="00D0508C" w:rsidRDefault="00364A4F" w:rsidP="000D050B">
            <w:pPr>
              <w:jc w:val="center"/>
              <w:rPr>
                <w:rFonts w:ascii="Century Gothic" w:hAnsi="Century Gothic"/>
                <w:b/>
                <w:bCs/>
                <w:sz w:val="18"/>
                <w:szCs w:val="18"/>
              </w:rPr>
            </w:pPr>
            <w:r w:rsidRPr="00D0508C">
              <w:rPr>
                <w:rFonts w:ascii="Century Gothic" w:hAnsi="Century Gothic"/>
                <w:b/>
                <w:bCs/>
                <w:sz w:val="18"/>
                <w:szCs w:val="18"/>
              </w:rPr>
              <w:t>18</w:t>
            </w:r>
          </w:p>
        </w:tc>
      </w:tr>
      <w:tr w:rsidR="00364A4F" w:rsidRPr="00D0508C" w14:paraId="07212B2C" w14:textId="77777777" w:rsidTr="000D050B">
        <w:trPr>
          <w:trHeight w:val="75"/>
        </w:trPr>
        <w:tc>
          <w:tcPr>
            <w:tcW w:w="775" w:type="dxa"/>
            <w:tcBorders>
              <w:top w:val="nil"/>
              <w:left w:val="nil"/>
              <w:bottom w:val="nil"/>
              <w:right w:val="nil"/>
            </w:tcBorders>
            <w:shd w:val="clear" w:color="auto" w:fill="auto"/>
            <w:noWrap/>
            <w:vAlign w:val="center"/>
            <w:hideMark/>
          </w:tcPr>
          <w:p w14:paraId="4B61DE56" w14:textId="77777777" w:rsidR="00364A4F" w:rsidRPr="00D0508C" w:rsidRDefault="00364A4F" w:rsidP="000D050B">
            <w:pPr>
              <w:jc w:val="center"/>
              <w:rPr>
                <w:rFonts w:ascii="Century Gothic" w:hAnsi="Century Gothic"/>
                <w:b/>
                <w:bCs/>
                <w:sz w:val="18"/>
                <w:szCs w:val="18"/>
              </w:rPr>
            </w:pPr>
          </w:p>
        </w:tc>
        <w:tc>
          <w:tcPr>
            <w:tcW w:w="2781" w:type="dxa"/>
            <w:tcBorders>
              <w:top w:val="nil"/>
              <w:left w:val="nil"/>
              <w:bottom w:val="nil"/>
              <w:right w:val="nil"/>
            </w:tcBorders>
            <w:shd w:val="clear" w:color="auto" w:fill="auto"/>
            <w:noWrap/>
            <w:vAlign w:val="center"/>
            <w:hideMark/>
          </w:tcPr>
          <w:p w14:paraId="049B6AF4" w14:textId="77777777" w:rsidR="00364A4F" w:rsidRPr="00D0508C" w:rsidRDefault="00364A4F" w:rsidP="000D050B">
            <w:pPr>
              <w:rPr>
                <w:sz w:val="20"/>
                <w:szCs w:val="20"/>
              </w:rPr>
            </w:pPr>
          </w:p>
        </w:tc>
        <w:tc>
          <w:tcPr>
            <w:tcW w:w="742" w:type="dxa"/>
            <w:tcBorders>
              <w:top w:val="nil"/>
              <w:left w:val="nil"/>
              <w:bottom w:val="nil"/>
              <w:right w:val="nil"/>
            </w:tcBorders>
            <w:shd w:val="clear" w:color="auto" w:fill="auto"/>
            <w:noWrap/>
            <w:vAlign w:val="bottom"/>
            <w:hideMark/>
          </w:tcPr>
          <w:p w14:paraId="5962C0B8" w14:textId="77777777" w:rsidR="00364A4F" w:rsidRPr="00D0508C" w:rsidRDefault="00364A4F" w:rsidP="000D050B">
            <w:pPr>
              <w:rPr>
                <w:sz w:val="20"/>
                <w:szCs w:val="20"/>
              </w:rPr>
            </w:pPr>
          </w:p>
        </w:tc>
        <w:tc>
          <w:tcPr>
            <w:tcW w:w="742" w:type="dxa"/>
            <w:tcBorders>
              <w:top w:val="nil"/>
              <w:left w:val="nil"/>
              <w:bottom w:val="nil"/>
              <w:right w:val="nil"/>
            </w:tcBorders>
            <w:shd w:val="clear" w:color="auto" w:fill="auto"/>
            <w:noWrap/>
            <w:vAlign w:val="bottom"/>
            <w:hideMark/>
          </w:tcPr>
          <w:p w14:paraId="3C8847E2" w14:textId="77777777" w:rsidR="00364A4F" w:rsidRPr="00D0508C" w:rsidRDefault="00364A4F" w:rsidP="000D050B">
            <w:pPr>
              <w:rPr>
                <w:sz w:val="20"/>
                <w:szCs w:val="20"/>
              </w:rPr>
            </w:pPr>
          </w:p>
        </w:tc>
        <w:tc>
          <w:tcPr>
            <w:tcW w:w="742" w:type="dxa"/>
            <w:tcBorders>
              <w:top w:val="nil"/>
              <w:left w:val="nil"/>
              <w:bottom w:val="nil"/>
              <w:right w:val="nil"/>
            </w:tcBorders>
            <w:shd w:val="clear" w:color="auto" w:fill="auto"/>
            <w:noWrap/>
            <w:vAlign w:val="bottom"/>
            <w:hideMark/>
          </w:tcPr>
          <w:p w14:paraId="533A784D" w14:textId="77777777" w:rsidR="00364A4F" w:rsidRPr="00D0508C" w:rsidRDefault="00364A4F" w:rsidP="000D050B">
            <w:pPr>
              <w:rPr>
                <w:sz w:val="20"/>
                <w:szCs w:val="20"/>
              </w:rPr>
            </w:pPr>
          </w:p>
        </w:tc>
        <w:tc>
          <w:tcPr>
            <w:tcW w:w="742" w:type="dxa"/>
            <w:tcBorders>
              <w:top w:val="nil"/>
              <w:left w:val="nil"/>
              <w:bottom w:val="nil"/>
              <w:right w:val="nil"/>
            </w:tcBorders>
            <w:shd w:val="clear" w:color="auto" w:fill="auto"/>
            <w:noWrap/>
            <w:vAlign w:val="bottom"/>
            <w:hideMark/>
          </w:tcPr>
          <w:p w14:paraId="0525FB97" w14:textId="77777777" w:rsidR="00364A4F" w:rsidRPr="00D0508C" w:rsidRDefault="00364A4F" w:rsidP="000D050B">
            <w:pPr>
              <w:rPr>
                <w:sz w:val="20"/>
                <w:szCs w:val="20"/>
              </w:rPr>
            </w:pPr>
          </w:p>
        </w:tc>
        <w:tc>
          <w:tcPr>
            <w:tcW w:w="743" w:type="dxa"/>
            <w:tcBorders>
              <w:top w:val="nil"/>
              <w:left w:val="nil"/>
              <w:bottom w:val="nil"/>
              <w:right w:val="nil"/>
            </w:tcBorders>
            <w:shd w:val="clear" w:color="auto" w:fill="auto"/>
            <w:noWrap/>
            <w:vAlign w:val="bottom"/>
            <w:hideMark/>
          </w:tcPr>
          <w:p w14:paraId="1D318CA0" w14:textId="77777777" w:rsidR="00364A4F" w:rsidRPr="00D0508C" w:rsidRDefault="00364A4F" w:rsidP="000D050B">
            <w:pPr>
              <w:rPr>
                <w:sz w:val="20"/>
                <w:szCs w:val="20"/>
              </w:rPr>
            </w:pPr>
          </w:p>
        </w:tc>
        <w:tc>
          <w:tcPr>
            <w:tcW w:w="743" w:type="dxa"/>
            <w:tcBorders>
              <w:top w:val="nil"/>
              <w:left w:val="nil"/>
              <w:bottom w:val="nil"/>
              <w:right w:val="nil"/>
            </w:tcBorders>
            <w:shd w:val="clear" w:color="auto" w:fill="auto"/>
            <w:noWrap/>
            <w:vAlign w:val="bottom"/>
            <w:hideMark/>
          </w:tcPr>
          <w:p w14:paraId="10EC9584" w14:textId="77777777" w:rsidR="00364A4F" w:rsidRPr="00D0508C" w:rsidRDefault="00364A4F" w:rsidP="000D050B">
            <w:pPr>
              <w:rPr>
                <w:sz w:val="20"/>
                <w:szCs w:val="20"/>
              </w:rPr>
            </w:pPr>
          </w:p>
        </w:tc>
        <w:tc>
          <w:tcPr>
            <w:tcW w:w="743" w:type="dxa"/>
            <w:tcBorders>
              <w:top w:val="nil"/>
              <w:left w:val="nil"/>
              <w:bottom w:val="nil"/>
              <w:right w:val="nil"/>
            </w:tcBorders>
            <w:shd w:val="clear" w:color="auto" w:fill="auto"/>
            <w:noWrap/>
            <w:vAlign w:val="bottom"/>
            <w:hideMark/>
          </w:tcPr>
          <w:p w14:paraId="5F30B60E" w14:textId="77777777" w:rsidR="00364A4F" w:rsidRPr="00D0508C" w:rsidRDefault="00364A4F" w:rsidP="000D050B">
            <w:pPr>
              <w:rPr>
                <w:sz w:val="20"/>
                <w:szCs w:val="20"/>
              </w:rPr>
            </w:pPr>
          </w:p>
        </w:tc>
        <w:tc>
          <w:tcPr>
            <w:tcW w:w="743" w:type="dxa"/>
            <w:tcBorders>
              <w:top w:val="nil"/>
              <w:left w:val="nil"/>
              <w:bottom w:val="nil"/>
              <w:right w:val="nil"/>
            </w:tcBorders>
            <w:shd w:val="clear" w:color="auto" w:fill="auto"/>
            <w:noWrap/>
            <w:vAlign w:val="bottom"/>
            <w:hideMark/>
          </w:tcPr>
          <w:p w14:paraId="6AC50D67" w14:textId="77777777" w:rsidR="00364A4F" w:rsidRPr="00D0508C" w:rsidRDefault="00364A4F" w:rsidP="000D050B">
            <w:pPr>
              <w:rPr>
                <w:sz w:val="20"/>
                <w:szCs w:val="20"/>
              </w:rPr>
            </w:pPr>
          </w:p>
        </w:tc>
        <w:tc>
          <w:tcPr>
            <w:tcW w:w="743" w:type="dxa"/>
            <w:tcBorders>
              <w:top w:val="nil"/>
              <w:left w:val="nil"/>
              <w:bottom w:val="nil"/>
              <w:right w:val="nil"/>
            </w:tcBorders>
            <w:shd w:val="clear" w:color="auto" w:fill="auto"/>
            <w:noWrap/>
            <w:vAlign w:val="bottom"/>
            <w:hideMark/>
          </w:tcPr>
          <w:p w14:paraId="24A00BDA" w14:textId="77777777" w:rsidR="00364A4F" w:rsidRPr="00D0508C" w:rsidRDefault="00364A4F" w:rsidP="000D050B">
            <w:pPr>
              <w:rPr>
                <w:sz w:val="20"/>
                <w:szCs w:val="20"/>
              </w:rPr>
            </w:pPr>
          </w:p>
        </w:tc>
        <w:tc>
          <w:tcPr>
            <w:tcW w:w="743" w:type="dxa"/>
            <w:tcBorders>
              <w:top w:val="nil"/>
              <w:left w:val="nil"/>
              <w:bottom w:val="nil"/>
              <w:right w:val="nil"/>
            </w:tcBorders>
            <w:shd w:val="clear" w:color="auto" w:fill="auto"/>
            <w:noWrap/>
            <w:vAlign w:val="bottom"/>
            <w:hideMark/>
          </w:tcPr>
          <w:p w14:paraId="2AF35F2C" w14:textId="77777777" w:rsidR="00364A4F" w:rsidRPr="00D0508C" w:rsidRDefault="00364A4F" w:rsidP="000D050B">
            <w:pPr>
              <w:rPr>
                <w:sz w:val="20"/>
                <w:szCs w:val="20"/>
              </w:rPr>
            </w:pPr>
          </w:p>
        </w:tc>
        <w:tc>
          <w:tcPr>
            <w:tcW w:w="743" w:type="dxa"/>
            <w:tcBorders>
              <w:top w:val="nil"/>
              <w:left w:val="nil"/>
              <w:bottom w:val="nil"/>
              <w:right w:val="nil"/>
            </w:tcBorders>
            <w:shd w:val="clear" w:color="auto" w:fill="auto"/>
            <w:noWrap/>
            <w:vAlign w:val="bottom"/>
            <w:hideMark/>
          </w:tcPr>
          <w:p w14:paraId="5596DE92" w14:textId="77777777" w:rsidR="00364A4F" w:rsidRPr="00D0508C" w:rsidRDefault="00364A4F" w:rsidP="000D050B">
            <w:pPr>
              <w:rPr>
                <w:sz w:val="20"/>
                <w:szCs w:val="20"/>
              </w:rPr>
            </w:pPr>
          </w:p>
        </w:tc>
        <w:tc>
          <w:tcPr>
            <w:tcW w:w="743" w:type="dxa"/>
            <w:tcBorders>
              <w:top w:val="nil"/>
              <w:left w:val="nil"/>
              <w:bottom w:val="nil"/>
              <w:right w:val="nil"/>
            </w:tcBorders>
            <w:shd w:val="clear" w:color="auto" w:fill="auto"/>
            <w:noWrap/>
            <w:vAlign w:val="bottom"/>
            <w:hideMark/>
          </w:tcPr>
          <w:p w14:paraId="17E55ABD" w14:textId="77777777" w:rsidR="00364A4F" w:rsidRPr="00D0508C" w:rsidRDefault="00364A4F" w:rsidP="000D050B">
            <w:pPr>
              <w:rPr>
                <w:sz w:val="20"/>
                <w:szCs w:val="20"/>
              </w:rPr>
            </w:pPr>
          </w:p>
        </w:tc>
        <w:tc>
          <w:tcPr>
            <w:tcW w:w="743" w:type="dxa"/>
            <w:tcBorders>
              <w:top w:val="nil"/>
              <w:left w:val="nil"/>
              <w:bottom w:val="nil"/>
              <w:right w:val="nil"/>
            </w:tcBorders>
            <w:shd w:val="clear" w:color="auto" w:fill="auto"/>
            <w:noWrap/>
            <w:vAlign w:val="center"/>
            <w:hideMark/>
          </w:tcPr>
          <w:p w14:paraId="54D6B404" w14:textId="77777777" w:rsidR="00364A4F" w:rsidRPr="00D0508C" w:rsidRDefault="00364A4F" w:rsidP="000D050B">
            <w:pPr>
              <w:rPr>
                <w:sz w:val="20"/>
                <w:szCs w:val="20"/>
              </w:rPr>
            </w:pPr>
          </w:p>
        </w:tc>
        <w:tc>
          <w:tcPr>
            <w:tcW w:w="743" w:type="dxa"/>
            <w:tcBorders>
              <w:top w:val="nil"/>
              <w:left w:val="nil"/>
              <w:bottom w:val="nil"/>
              <w:right w:val="nil"/>
            </w:tcBorders>
            <w:shd w:val="clear" w:color="auto" w:fill="auto"/>
            <w:noWrap/>
            <w:vAlign w:val="center"/>
            <w:hideMark/>
          </w:tcPr>
          <w:p w14:paraId="4BC4CF80" w14:textId="77777777" w:rsidR="00364A4F" w:rsidRPr="00D0508C" w:rsidRDefault="00364A4F" w:rsidP="000D050B">
            <w:pPr>
              <w:rPr>
                <w:sz w:val="20"/>
                <w:szCs w:val="20"/>
              </w:rPr>
            </w:pPr>
          </w:p>
        </w:tc>
        <w:tc>
          <w:tcPr>
            <w:tcW w:w="743" w:type="dxa"/>
            <w:tcBorders>
              <w:top w:val="nil"/>
              <w:left w:val="nil"/>
              <w:bottom w:val="nil"/>
              <w:right w:val="nil"/>
            </w:tcBorders>
            <w:shd w:val="clear" w:color="auto" w:fill="auto"/>
            <w:noWrap/>
            <w:vAlign w:val="center"/>
            <w:hideMark/>
          </w:tcPr>
          <w:p w14:paraId="5859375E" w14:textId="77777777" w:rsidR="00364A4F" w:rsidRPr="00D0508C" w:rsidRDefault="00364A4F" w:rsidP="000D050B">
            <w:pPr>
              <w:rPr>
                <w:sz w:val="20"/>
                <w:szCs w:val="20"/>
              </w:rPr>
            </w:pPr>
          </w:p>
        </w:tc>
        <w:tc>
          <w:tcPr>
            <w:tcW w:w="743" w:type="dxa"/>
            <w:tcBorders>
              <w:top w:val="nil"/>
              <w:left w:val="nil"/>
              <w:bottom w:val="nil"/>
              <w:right w:val="nil"/>
            </w:tcBorders>
            <w:shd w:val="clear" w:color="auto" w:fill="auto"/>
            <w:noWrap/>
            <w:vAlign w:val="center"/>
            <w:hideMark/>
          </w:tcPr>
          <w:p w14:paraId="71ADF121" w14:textId="77777777" w:rsidR="00364A4F" w:rsidRPr="00D0508C" w:rsidRDefault="00364A4F" w:rsidP="000D050B">
            <w:pPr>
              <w:rPr>
                <w:sz w:val="20"/>
                <w:szCs w:val="20"/>
              </w:rPr>
            </w:pPr>
          </w:p>
        </w:tc>
        <w:tc>
          <w:tcPr>
            <w:tcW w:w="743" w:type="dxa"/>
            <w:tcBorders>
              <w:top w:val="nil"/>
              <w:left w:val="nil"/>
              <w:bottom w:val="nil"/>
              <w:right w:val="nil"/>
            </w:tcBorders>
            <w:shd w:val="clear" w:color="auto" w:fill="auto"/>
            <w:noWrap/>
            <w:vAlign w:val="center"/>
            <w:hideMark/>
          </w:tcPr>
          <w:p w14:paraId="390872FA" w14:textId="77777777" w:rsidR="00364A4F" w:rsidRPr="00D0508C" w:rsidRDefault="00364A4F" w:rsidP="000D050B">
            <w:pPr>
              <w:rPr>
                <w:sz w:val="20"/>
                <w:szCs w:val="20"/>
              </w:rPr>
            </w:pPr>
          </w:p>
        </w:tc>
        <w:tc>
          <w:tcPr>
            <w:tcW w:w="743" w:type="dxa"/>
            <w:tcBorders>
              <w:top w:val="nil"/>
              <w:left w:val="nil"/>
              <w:bottom w:val="nil"/>
              <w:right w:val="nil"/>
            </w:tcBorders>
            <w:shd w:val="clear" w:color="auto" w:fill="auto"/>
            <w:noWrap/>
            <w:vAlign w:val="center"/>
            <w:hideMark/>
          </w:tcPr>
          <w:p w14:paraId="142FC18E" w14:textId="77777777" w:rsidR="00364A4F" w:rsidRPr="00D0508C" w:rsidRDefault="00364A4F" w:rsidP="000D050B">
            <w:pPr>
              <w:rPr>
                <w:sz w:val="20"/>
                <w:szCs w:val="20"/>
              </w:rPr>
            </w:pPr>
          </w:p>
        </w:tc>
      </w:tr>
      <w:tr w:rsidR="00364A4F" w:rsidRPr="00D0508C" w14:paraId="465977CA" w14:textId="77777777" w:rsidTr="000D050B">
        <w:trPr>
          <w:trHeight w:val="495"/>
        </w:trPr>
        <w:tc>
          <w:tcPr>
            <w:tcW w:w="775" w:type="dxa"/>
            <w:vMerge w:val="restart"/>
            <w:tcBorders>
              <w:top w:val="single" w:sz="8" w:space="0" w:color="auto"/>
              <w:left w:val="single" w:sz="8" w:space="0" w:color="auto"/>
              <w:bottom w:val="single" w:sz="4" w:space="0" w:color="auto"/>
              <w:right w:val="single" w:sz="4" w:space="0" w:color="auto"/>
            </w:tcBorders>
            <w:shd w:val="clear" w:color="000000" w:fill="D9D9D9"/>
            <w:textDirection w:val="btLr"/>
            <w:vAlign w:val="center"/>
            <w:hideMark/>
          </w:tcPr>
          <w:p w14:paraId="1E81EE82" w14:textId="77777777" w:rsidR="00364A4F" w:rsidRPr="00D0508C" w:rsidRDefault="00364A4F" w:rsidP="000D050B">
            <w:pPr>
              <w:jc w:val="center"/>
              <w:rPr>
                <w:b/>
                <w:bCs/>
                <w:sz w:val="20"/>
                <w:szCs w:val="20"/>
              </w:rPr>
            </w:pPr>
            <w:r w:rsidRPr="00D0508C">
              <w:rPr>
                <w:b/>
                <w:bCs/>
                <w:sz w:val="20"/>
                <w:szCs w:val="20"/>
              </w:rPr>
              <w:t>AEROLEVANTAMENTO</w:t>
            </w:r>
          </w:p>
        </w:tc>
        <w:tc>
          <w:tcPr>
            <w:tcW w:w="2781" w:type="dxa"/>
            <w:tcBorders>
              <w:top w:val="single" w:sz="8" w:space="0" w:color="auto"/>
              <w:left w:val="nil"/>
              <w:bottom w:val="single" w:sz="4" w:space="0" w:color="auto"/>
              <w:right w:val="nil"/>
            </w:tcBorders>
            <w:shd w:val="clear" w:color="auto" w:fill="auto"/>
            <w:vAlign w:val="center"/>
            <w:hideMark/>
          </w:tcPr>
          <w:p w14:paraId="79A7BB8D" w14:textId="77777777" w:rsidR="00364A4F" w:rsidRPr="00D0508C" w:rsidRDefault="00364A4F" w:rsidP="000D050B">
            <w:pPr>
              <w:rPr>
                <w:rFonts w:ascii="Century Gothic" w:hAnsi="Century Gothic"/>
                <w:sz w:val="16"/>
                <w:szCs w:val="16"/>
              </w:rPr>
            </w:pPr>
            <w:r w:rsidRPr="00D0508C">
              <w:rPr>
                <w:rFonts w:ascii="Century Gothic" w:hAnsi="Century Gothic"/>
                <w:sz w:val="16"/>
                <w:szCs w:val="16"/>
              </w:rPr>
              <w:t>MOBILIZAÇÃO DE INFRAESTRUTURA E EQUIPES E PLANO DE TRABALHO</w:t>
            </w:r>
          </w:p>
        </w:tc>
        <w:tc>
          <w:tcPr>
            <w:tcW w:w="742" w:type="dxa"/>
            <w:tcBorders>
              <w:top w:val="single" w:sz="8" w:space="0" w:color="auto"/>
              <w:left w:val="single" w:sz="8" w:space="0" w:color="auto"/>
              <w:bottom w:val="single" w:sz="4" w:space="0" w:color="auto"/>
              <w:right w:val="single" w:sz="4" w:space="0" w:color="auto"/>
            </w:tcBorders>
            <w:shd w:val="clear" w:color="000000" w:fill="BFBFBF"/>
            <w:noWrap/>
            <w:vAlign w:val="center"/>
            <w:hideMark/>
          </w:tcPr>
          <w:p w14:paraId="32D3179F" w14:textId="77777777" w:rsidR="00364A4F" w:rsidRPr="00D0508C" w:rsidRDefault="00364A4F" w:rsidP="000D050B">
            <w:pPr>
              <w:jc w:val="center"/>
              <w:rPr>
                <w:sz w:val="20"/>
                <w:szCs w:val="20"/>
              </w:rPr>
            </w:pPr>
            <w:r w:rsidRPr="00D0508C">
              <w:rPr>
                <w:sz w:val="20"/>
                <w:szCs w:val="20"/>
              </w:rPr>
              <w:t> </w:t>
            </w:r>
          </w:p>
        </w:tc>
        <w:tc>
          <w:tcPr>
            <w:tcW w:w="742" w:type="dxa"/>
            <w:tcBorders>
              <w:top w:val="single" w:sz="8" w:space="0" w:color="auto"/>
              <w:left w:val="nil"/>
              <w:bottom w:val="single" w:sz="4" w:space="0" w:color="auto"/>
              <w:right w:val="single" w:sz="4" w:space="0" w:color="auto"/>
            </w:tcBorders>
            <w:shd w:val="clear" w:color="auto" w:fill="auto"/>
            <w:noWrap/>
            <w:vAlign w:val="center"/>
            <w:hideMark/>
          </w:tcPr>
          <w:p w14:paraId="673DEAED" w14:textId="77777777" w:rsidR="00364A4F" w:rsidRPr="00D0508C" w:rsidRDefault="00364A4F" w:rsidP="000D050B">
            <w:pPr>
              <w:jc w:val="center"/>
              <w:rPr>
                <w:sz w:val="20"/>
                <w:szCs w:val="20"/>
              </w:rPr>
            </w:pPr>
            <w:r w:rsidRPr="00D0508C">
              <w:rPr>
                <w:sz w:val="20"/>
                <w:szCs w:val="20"/>
              </w:rPr>
              <w:t> </w:t>
            </w:r>
          </w:p>
        </w:tc>
        <w:tc>
          <w:tcPr>
            <w:tcW w:w="742" w:type="dxa"/>
            <w:tcBorders>
              <w:top w:val="single" w:sz="8" w:space="0" w:color="auto"/>
              <w:left w:val="nil"/>
              <w:bottom w:val="single" w:sz="4" w:space="0" w:color="auto"/>
              <w:right w:val="single" w:sz="4" w:space="0" w:color="auto"/>
            </w:tcBorders>
            <w:shd w:val="clear" w:color="auto" w:fill="auto"/>
            <w:noWrap/>
            <w:vAlign w:val="center"/>
            <w:hideMark/>
          </w:tcPr>
          <w:p w14:paraId="4D6A80D4" w14:textId="77777777" w:rsidR="00364A4F" w:rsidRPr="00D0508C" w:rsidRDefault="00364A4F" w:rsidP="000D050B">
            <w:pPr>
              <w:jc w:val="center"/>
              <w:rPr>
                <w:sz w:val="20"/>
                <w:szCs w:val="20"/>
              </w:rPr>
            </w:pPr>
            <w:r w:rsidRPr="00D0508C">
              <w:rPr>
                <w:sz w:val="20"/>
                <w:szCs w:val="20"/>
              </w:rPr>
              <w:t> </w:t>
            </w:r>
          </w:p>
        </w:tc>
        <w:tc>
          <w:tcPr>
            <w:tcW w:w="742" w:type="dxa"/>
            <w:tcBorders>
              <w:top w:val="single" w:sz="8" w:space="0" w:color="auto"/>
              <w:left w:val="nil"/>
              <w:bottom w:val="single" w:sz="4" w:space="0" w:color="auto"/>
              <w:right w:val="single" w:sz="4" w:space="0" w:color="auto"/>
            </w:tcBorders>
            <w:shd w:val="clear" w:color="auto" w:fill="auto"/>
            <w:noWrap/>
            <w:vAlign w:val="center"/>
            <w:hideMark/>
          </w:tcPr>
          <w:p w14:paraId="09DD3317"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14:paraId="05FDA651"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14:paraId="6EE2244D"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14:paraId="7497849F"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14:paraId="73C7C244"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14:paraId="5174AA4E"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14:paraId="03B65911"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14:paraId="058395C8"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14:paraId="2415BA67"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14:paraId="709CC35A"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14:paraId="48FF4DE7"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14:paraId="055C7AA7"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14:paraId="47DA0314"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14:paraId="11B4E8C4"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8" w:space="0" w:color="auto"/>
            </w:tcBorders>
            <w:shd w:val="clear" w:color="auto" w:fill="auto"/>
            <w:noWrap/>
            <w:vAlign w:val="center"/>
            <w:hideMark/>
          </w:tcPr>
          <w:p w14:paraId="64525A27" w14:textId="77777777" w:rsidR="00364A4F" w:rsidRPr="00D0508C" w:rsidRDefault="00364A4F" w:rsidP="000D050B">
            <w:pPr>
              <w:jc w:val="center"/>
              <w:rPr>
                <w:b/>
                <w:bCs/>
                <w:sz w:val="20"/>
                <w:szCs w:val="20"/>
              </w:rPr>
            </w:pPr>
            <w:r w:rsidRPr="00D0508C">
              <w:rPr>
                <w:b/>
                <w:bCs/>
                <w:sz w:val="20"/>
                <w:szCs w:val="20"/>
              </w:rPr>
              <w:t> </w:t>
            </w:r>
          </w:p>
        </w:tc>
      </w:tr>
      <w:tr w:rsidR="00364A4F" w:rsidRPr="00D0508C" w14:paraId="2E657B1F" w14:textId="77777777" w:rsidTr="000D050B">
        <w:trPr>
          <w:trHeight w:val="480"/>
        </w:trPr>
        <w:tc>
          <w:tcPr>
            <w:tcW w:w="775" w:type="dxa"/>
            <w:vMerge/>
            <w:tcBorders>
              <w:top w:val="single" w:sz="8" w:space="0" w:color="auto"/>
              <w:left w:val="single" w:sz="8" w:space="0" w:color="auto"/>
              <w:bottom w:val="single" w:sz="4" w:space="0" w:color="auto"/>
              <w:right w:val="single" w:sz="4" w:space="0" w:color="auto"/>
            </w:tcBorders>
            <w:vAlign w:val="center"/>
            <w:hideMark/>
          </w:tcPr>
          <w:p w14:paraId="71555041" w14:textId="77777777" w:rsidR="00364A4F" w:rsidRPr="00D0508C" w:rsidRDefault="00364A4F" w:rsidP="000D050B">
            <w:pPr>
              <w:rPr>
                <w:b/>
                <w:bCs/>
                <w:sz w:val="20"/>
                <w:szCs w:val="20"/>
              </w:rPr>
            </w:pPr>
          </w:p>
        </w:tc>
        <w:tc>
          <w:tcPr>
            <w:tcW w:w="2781" w:type="dxa"/>
            <w:tcBorders>
              <w:top w:val="nil"/>
              <w:left w:val="nil"/>
              <w:bottom w:val="single" w:sz="4" w:space="0" w:color="auto"/>
              <w:right w:val="nil"/>
            </w:tcBorders>
            <w:shd w:val="clear" w:color="auto" w:fill="auto"/>
            <w:vAlign w:val="center"/>
            <w:hideMark/>
          </w:tcPr>
          <w:p w14:paraId="70F4BF94" w14:textId="77777777" w:rsidR="00364A4F" w:rsidRPr="00D0508C" w:rsidRDefault="00364A4F" w:rsidP="000D050B">
            <w:pPr>
              <w:rPr>
                <w:rFonts w:ascii="Century Gothic" w:hAnsi="Century Gothic"/>
                <w:sz w:val="16"/>
                <w:szCs w:val="16"/>
              </w:rPr>
            </w:pPr>
            <w:r w:rsidRPr="00D0508C">
              <w:rPr>
                <w:rFonts w:ascii="Century Gothic" w:hAnsi="Century Gothic"/>
                <w:sz w:val="16"/>
                <w:szCs w:val="16"/>
              </w:rPr>
              <w:t>APOIO DE CAMPO BÁSICO GSD 10CM</w:t>
            </w:r>
          </w:p>
        </w:tc>
        <w:tc>
          <w:tcPr>
            <w:tcW w:w="742" w:type="dxa"/>
            <w:tcBorders>
              <w:top w:val="nil"/>
              <w:left w:val="single" w:sz="8" w:space="0" w:color="auto"/>
              <w:bottom w:val="single" w:sz="4" w:space="0" w:color="auto"/>
              <w:right w:val="single" w:sz="4" w:space="0" w:color="auto"/>
            </w:tcBorders>
            <w:shd w:val="clear" w:color="000000" w:fill="BFBFBF"/>
            <w:noWrap/>
            <w:vAlign w:val="center"/>
            <w:hideMark/>
          </w:tcPr>
          <w:p w14:paraId="7866753E"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single" w:sz="4" w:space="0" w:color="auto"/>
              <w:right w:val="single" w:sz="4" w:space="0" w:color="auto"/>
            </w:tcBorders>
            <w:shd w:val="clear" w:color="000000" w:fill="BFBFBF"/>
            <w:noWrap/>
            <w:vAlign w:val="center"/>
            <w:hideMark/>
          </w:tcPr>
          <w:p w14:paraId="0DACBBB2"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single" w:sz="4" w:space="0" w:color="auto"/>
              <w:right w:val="single" w:sz="4" w:space="0" w:color="auto"/>
            </w:tcBorders>
            <w:shd w:val="clear" w:color="auto" w:fill="auto"/>
            <w:noWrap/>
            <w:vAlign w:val="center"/>
            <w:hideMark/>
          </w:tcPr>
          <w:p w14:paraId="36A94BFE"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single" w:sz="4" w:space="0" w:color="auto"/>
              <w:right w:val="single" w:sz="4" w:space="0" w:color="auto"/>
            </w:tcBorders>
            <w:shd w:val="clear" w:color="auto" w:fill="auto"/>
            <w:noWrap/>
            <w:vAlign w:val="center"/>
            <w:hideMark/>
          </w:tcPr>
          <w:p w14:paraId="17D52F2F"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687FE4BB"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0D76BECA"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1F821198"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5BE9AF43"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2EF57C46"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1AAD6897"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0992368F"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4943CD49"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49275258"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048ED83C"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770A163D"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590414F3"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0CA4929C"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8" w:space="0" w:color="auto"/>
            </w:tcBorders>
            <w:shd w:val="clear" w:color="auto" w:fill="auto"/>
            <w:noWrap/>
            <w:vAlign w:val="center"/>
            <w:hideMark/>
          </w:tcPr>
          <w:p w14:paraId="20992678" w14:textId="77777777" w:rsidR="00364A4F" w:rsidRPr="00D0508C" w:rsidRDefault="00364A4F" w:rsidP="000D050B">
            <w:pPr>
              <w:jc w:val="center"/>
              <w:rPr>
                <w:sz w:val="20"/>
                <w:szCs w:val="20"/>
              </w:rPr>
            </w:pPr>
            <w:r w:rsidRPr="00D0508C">
              <w:rPr>
                <w:sz w:val="20"/>
                <w:szCs w:val="20"/>
              </w:rPr>
              <w:t> </w:t>
            </w:r>
          </w:p>
        </w:tc>
      </w:tr>
      <w:tr w:rsidR="00364A4F" w:rsidRPr="00D0508C" w14:paraId="29F0A1ED" w14:textId="77777777" w:rsidTr="000D050B">
        <w:trPr>
          <w:trHeight w:val="525"/>
        </w:trPr>
        <w:tc>
          <w:tcPr>
            <w:tcW w:w="775" w:type="dxa"/>
            <w:vMerge/>
            <w:tcBorders>
              <w:top w:val="single" w:sz="8" w:space="0" w:color="auto"/>
              <w:left w:val="single" w:sz="8" w:space="0" w:color="auto"/>
              <w:bottom w:val="single" w:sz="4" w:space="0" w:color="auto"/>
              <w:right w:val="single" w:sz="4" w:space="0" w:color="auto"/>
            </w:tcBorders>
            <w:vAlign w:val="center"/>
            <w:hideMark/>
          </w:tcPr>
          <w:p w14:paraId="06313094" w14:textId="77777777" w:rsidR="00364A4F" w:rsidRPr="00D0508C" w:rsidRDefault="00364A4F" w:rsidP="000D050B">
            <w:pPr>
              <w:rPr>
                <w:b/>
                <w:bCs/>
                <w:sz w:val="20"/>
                <w:szCs w:val="20"/>
              </w:rPr>
            </w:pPr>
          </w:p>
        </w:tc>
        <w:tc>
          <w:tcPr>
            <w:tcW w:w="2781" w:type="dxa"/>
            <w:tcBorders>
              <w:top w:val="nil"/>
              <w:left w:val="nil"/>
              <w:bottom w:val="single" w:sz="4" w:space="0" w:color="auto"/>
              <w:right w:val="nil"/>
            </w:tcBorders>
            <w:shd w:val="clear" w:color="auto" w:fill="auto"/>
            <w:vAlign w:val="center"/>
            <w:hideMark/>
          </w:tcPr>
          <w:p w14:paraId="282148DA" w14:textId="77777777" w:rsidR="00364A4F" w:rsidRPr="00D0508C" w:rsidRDefault="00364A4F" w:rsidP="000D050B">
            <w:pPr>
              <w:rPr>
                <w:rFonts w:ascii="Century Gothic" w:hAnsi="Century Gothic"/>
                <w:sz w:val="16"/>
                <w:szCs w:val="16"/>
              </w:rPr>
            </w:pPr>
            <w:r w:rsidRPr="00D0508C">
              <w:rPr>
                <w:rFonts w:ascii="Century Gothic" w:hAnsi="Century Gothic"/>
                <w:sz w:val="16"/>
                <w:szCs w:val="16"/>
              </w:rPr>
              <w:t>APOIO DE CAMPO SUPLEMENTAR GSD 10CM</w:t>
            </w:r>
          </w:p>
        </w:tc>
        <w:tc>
          <w:tcPr>
            <w:tcW w:w="742" w:type="dxa"/>
            <w:tcBorders>
              <w:top w:val="nil"/>
              <w:left w:val="single" w:sz="8" w:space="0" w:color="auto"/>
              <w:bottom w:val="single" w:sz="4" w:space="0" w:color="auto"/>
              <w:right w:val="single" w:sz="4" w:space="0" w:color="auto"/>
            </w:tcBorders>
            <w:shd w:val="clear" w:color="000000" w:fill="BFBFBF"/>
            <w:noWrap/>
            <w:vAlign w:val="center"/>
            <w:hideMark/>
          </w:tcPr>
          <w:p w14:paraId="1FF497AF"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single" w:sz="4" w:space="0" w:color="auto"/>
              <w:right w:val="single" w:sz="4" w:space="0" w:color="auto"/>
            </w:tcBorders>
            <w:shd w:val="clear" w:color="000000" w:fill="BFBFBF"/>
            <w:noWrap/>
            <w:vAlign w:val="center"/>
            <w:hideMark/>
          </w:tcPr>
          <w:p w14:paraId="056BC8CE"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single" w:sz="4" w:space="0" w:color="auto"/>
              <w:right w:val="single" w:sz="4" w:space="0" w:color="auto"/>
            </w:tcBorders>
            <w:shd w:val="clear" w:color="auto" w:fill="auto"/>
            <w:noWrap/>
            <w:vAlign w:val="center"/>
            <w:hideMark/>
          </w:tcPr>
          <w:p w14:paraId="13032B1B"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single" w:sz="4" w:space="0" w:color="auto"/>
              <w:right w:val="single" w:sz="4" w:space="0" w:color="auto"/>
            </w:tcBorders>
            <w:shd w:val="clear" w:color="auto" w:fill="auto"/>
            <w:noWrap/>
            <w:vAlign w:val="center"/>
            <w:hideMark/>
          </w:tcPr>
          <w:p w14:paraId="7B995AFC"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45446DE2"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6D384626"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22E811D9"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3C0176FE"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1F3EBADA"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44930919"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57D0DDFF"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02E15848"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1A047110"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3772416A"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35445EBE"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1AF373B2"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08AA30E2"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8" w:space="0" w:color="auto"/>
            </w:tcBorders>
            <w:shd w:val="clear" w:color="auto" w:fill="auto"/>
            <w:noWrap/>
            <w:vAlign w:val="center"/>
            <w:hideMark/>
          </w:tcPr>
          <w:p w14:paraId="042210F1" w14:textId="77777777" w:rsidR="00364A4F" w:rsidRPr="00D0508C" w:rsidRDefault="00364A4F" w:rsidP="000D050B">
            <w:pPr>
              <w:jc w:val="center"/>
              <w:rPr>
                <w:sz w:val="20"/>
                <w:szCs w:val="20"/>
              </w:rPr>
            </w:pPr>
            <w:r w:rsidRPr="00D0508C">
              <w:rPr>
                <w:sz w:val="20"/>
                <w:szCs w:val="20"/>
              </w:rPr>
              <w:t> </w:t>
            </w:r>
          </w:p>
        </w:tc>
      </w:tr>
      <w:tr w:rsidR="00364A4F" w:rsidRPr="00D0508C" w14:paraId="0DC9AA30" w14:textId="77777777" w:rsidTr="000D050B">
        <w:trPr>
          <w:trHeight w:val="540"/>
        </w:trPr>
        <w:tc>
          <w:tcPr>
            <w:tcW w:w="775" w:type="dxa"/>
            <w:vMerge/>
            <w:tcBorders>
              <w:top w:val="single" w:sz="8" w:space="0" w:color="auto"/>
              <w:left w:val="single" w:sz="8" w:space="0" w:color="auto"/>
              <w:bottom w:val="single" w:sz="4" w:space="0" w:color="auto"/>
              <w:right w:val="single" w:sz="4" w:space="0" w:color="auto"/>
            </w:tcBorders>
            <w:vAlign w:val="center"/>
            <w:hideMark/>
          </w:tcPr>
          <w:p w14:paraId="0F80D9AB" w14:textId="77777777" w:rsidR="00364A4F" w:rsidRPr="00D0508C" w:rsidRDefault="00364A4F" w:rsidP="000D050B">
            <w:pPr>
              <w:rPr>
                <w:b/>
                <w:bCs/>
                <w:sz w:val="20"/>
                <w:szCs w:val="20"/>
              </w:rPr>
            </w:pPr>
          </w:p>
        </w:tc>
        <w:tc>
          <w:tcPr>
            <w:tcW w:w="2781" w:type="dxa"/>
            <w:tcBorders>
              <w:top w:val="nil"/>
              <w:left w:val="nil"/>
              <w:bottom w:val="single" w:sz="4" w:space="0" w:color="auto"/>
              <w:right w:val="nil"/>
            </w:tcBorders>
            <w:shd w:val="clear" w:color="auto" w:fill="auto"/>
            <w:vAlign w:val="center"/>
            <w:hideMark/>
          </w:tcPr>
          <w:p w14:paraId="5D2B1D0E" w14:textId="77777777" w:rsidR="00364A4F" w:rsidRPr="00D0508C" w:rsidRDefault="00364A4F" w:rsidP="000D050B">
            <w:pPr>
              <w:rPr>
                <w:rFonts w:ascii="Century Gothic" w:hAnsi="Century Gothic"/>
                <w:sz w:val="16"/>
                <w:szCs w:val="16"/>
              </w:rPr>
            </w:pPr>
            <w:r w:rsidRPr="00D0508C">
              <w:rPr>
                <w:rFonts w:ascii="Century Gothic" w:hAnsi="Century Gothic"/>
                <w:sz w:val="16"/>
                <w:szCs w:val="16"/>
              </w:rPr>
              <w:t>COBERTURA FOTOGRAMÉTRICA DIGITAL COM GSD DE 10 CM</w:t>
            </w:r>
          </w:p>
        </w:tc>
        <w:tc>
          <w:tcPr>
            <w:tcW w:w="742" w:type="dxa"/>
            <w:tcBorders>
              <w:top w:val="nil"/>
              <w:left w:val="single" w:sz="8" w:space="0" w:color="auto"/>
              <w:bottom w:val="single" w:sz="4" w:space="0" w:color="auto"/>
              <w:right w:val="single" w:sz="4" w:space="0" w:color="auto"/>
            </w:tcBorders>
            <w:shd w:val="clear" w:color="auto" w:fill="auto"/>
            <w:noWrap/>
            <w:vAlign w:val="center"/>
            <w:hideMark/>
          </w:tcPr>
          <w:p w14:paraId="5A069B2B"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single" w:sz="4" w:space="0" w:color="auto"/>
              <w:right w:val="single" w:sz="4" w:space="0" w:color="auto"/>
            </w:tcBorders>
            <w:shd w:val="clear" w:color="000000" w:fill="BFBFBF"/>
            <w:noWrap/>
            <w:vAlign w:val="center"/>
            <w:hideMark/>
          </w:tcPr>
          <w:p w14:paraId="4A7BAED7"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single" w:sz="4" w:space="0" w:color="auto"/>
              <w:right w:val="single" w:sz="4" w:space="0" w:color="auto"/>
            </w:tcBorders>
            <w:shd w:val="clear" w:color="000000" w:fill="BFBFBF"/>
            <w:noWrap/>
            <w:vAlign w:val="center"/>
            <w:hideMark/>
          </w:tcPr>
          <w:p w14:paraId="05EF4F5E"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single" w:sz="4" w:space="0" w:color="auto"/>
              <w:right w:val="single" w:sz="4" w:space="0" w:color="auto"/>
            </w:tcBorders>
            <w:shd w:val="clear" w:color="000000" w:fill="BFBFBF"/>
            <w:noWrap/>
            <w:vAlign w:val="center"/>
            <w:hideMark/>
          </w:tcPr>
          <w:p w14:paraId="48C473C8"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339AA70F"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4F07B766"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7613B2CC"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6CBF27C7"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7C65FE3E"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6FD78196"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39935B71"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6527D2F1"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43D46009"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4575161B"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37DDE5AC"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56C0C57C"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3C650342"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8" w:space="0" w:color="auto"/>
            </w:tcBorders>
            <w:shd w:val="clear" w:color="auto" w:fill="auto"/>
            <w:noWrap/>
            <w:vAlign w:val="center"/>
            <w:hideMark/>
          </w:tcPr>
          <w:p w14:paraId="0A3AD352" w14:textId="77777777" w:rsidR="00364A4F" w:rsidRPr="00D0508C" w:rsidRDefault="00364A4F" w:rsidP="000D050B">
            <w:pPr>
              <w:jc w:val="center"/>
              <w:rPr>
                <w:sz w:val="20"/>
                <w:szCs w:val="20"/>
              </w:rPr>
            </w:pPr>
            <w:r w:rsidRPr="00D0508C">
              <w:rPr>
                <w:sz w:val="20"/>
                <w:szCs w:val="20"/>
              </w:rPr>
              <w:t> </w:t>
            </w:r>
          </w:p>
        </w:tc>
      </w:tr>
      <w:tr w:rsidR="00364A4F" w:rsidRPr="00D0508C" w14:paraId="7C87AE1B" w14:textId="77777777" w:rsidTr="000D050B">
        <w:trPr>
          <w:trHeight w:val="525"/>
        </w:trPr>
        <w:tc>
          <w:tcPr>
            <w:tcW w:w="775" w:type="dxa"/>
            <w:vMerge/>
            <w:tcBorders>
              <w:top w:val="single" w:sz="8" w:space="0" w:color="auto"/>
              <w:left w:val="single" w:sz="8" w:space="0" w:color="auto"/>
              <w:bottom w:val="single" w:sz="4" w:space="0" w:color="auto"/>
              <w:right w:val="single" w:sz="4" w:space="0" w:color="auto"/>
            </w:tcBorders>
            <w:vAlign w:val="center"/>
            <w:hideMark/>
          </w:tcPr>
          <w:p w14:paraId="0C92AC29" w14:textId="77777777" w:rsidR="00364A4F" w:rsidRPr="00D0508C" w:rsidRDefault="00364A4F" w:rsidP="000D050B">
            <w:pPr>
              <w:rPr>
                <w:b/>
                <w:bCs/>
                <w:sz w:val="20"/>
                <w:szCs w:val="20"/>
              </w:rPr>
            </w:pPr>
          </w:p>
        </w:tc>
        <w:tc>
          <w:tcPr>
            <w:tcW w:w="2781" w:type="dxa"/>
            <w:tcBorders>
              <w:top w:val="nil"/>
              <w:left w:val="nil"/>
              <w:bottom w:val="nil"/>
              <w:right w:val="nil"/>
            </w:tcBorders>
            <w:shd w:val="clear" w:color="auto" w:fill="auto"/>
            <w:vAlign w:val="center"/>
            <w:hideMark/>
          </w:tcPr>
          <w:p w14:paraId="71E367A0" w14:textId="77777777" w:rsidR="00364A4F" w:rsidRPr="00D0508C" w:rsidRDefault="00364A4F" w:rsidP="000D050B">
            <w:pPr>
              <w:rPr>
                <w:rFonts w:ascii="Century Gothic" w:hAnsi="Century Gothic"/>
                <w:sz w:val="16"/>
                <w:szCs w:val="16"/>
              </w:rPr>
            </w:pPr>
            <w:r w:rsidRPr="00D0508C">
              <w:rPr>
                <w:rFonts w:ascii="Century Gothic" w:hAnsi="Century Gothic"/>
                <w:sz w:val="16"/>
                <w:szCs w:val="16"/>
              </w:rPr>
              <w:t>ORTOFOTOCARTAS DIGITAIS NA ESCALA DE 1:1.000</w:t>
            </w:r>
          </w:p>
        </w:tc>
        <w:tc>
          <w:tcPr>
            <w:tcW w:w="742" w:type="dxa"/>
            <w:tcBorders>
              <w:top w:val="nil"/>
              <w:left w:val="single" w:sz="8" w:space="0" w:color="auto"/>
              <w:bottom w:val="nil"/>
              <w:right w:val="single" w:sz="4" w:space="0" w:color="auto"/>
            </w:tcBorders>
            <w:shd w:val="clear" w:color="auto" w:fill="auto"/>
            <w:noWrap/>
            <w:vAlign w:val="center"/>
            <w:hideMark/>
          </w:tcPr>
          <w:p w14:paraId="3C0B50F3"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nil"/>
              <w:right w:val="single" w:sz="4" w:space="0" w:color="auto"/>
            </w:tcBorders>
            <w:shd w:val="clear" w:color="auto" w:fill="auto"/>
            <w:noWrap/>
            <w:vAlign w:val="center"/>
            <w:hideMark/>
          </w:tcPr>
          <w:p w14:paraId="192D3C71"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nil"/>
              <w:right w:val="single" w:sz="4" w:space="0" w:color="auto"/>
            </w:tcBorders>
            <w:shd w:val="clear" w:color="auto" w:fill="auto"/>
            <w:noWrap/>
            <w:vAlign w:val="center"/>
            <w:hideMark/>
          </w:tcPr>
          <w:p w14:paraId="77747D6F"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nil"/>
              <w:right w:val="single" w:sz="4" w:space="0" w:color="auto"/>
            </w:tcBorders>
            <w:shd w:val="clear" w:color="000000" w:fill="BFBFBF"/>
            <w:noWrap/>
            <w:vAlign w:val="center"/>
            <w:hideMark/>
          </w:tcPr>
          <w:p w14:paraId="4AFD08FB"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000000" w:fill="BFBFBF"/>
            <w:noWrap/>
            <w:vAlign w:val="center"/>
            <w:hideMark/>
          </w:tcPr>
          <w:p w14:paraId="684E502F"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000000" w:fill="BFBFBF"/>
            <w:noWrap/>
            <w:vAlign w:val="center"/>
            <w:hideMark/>
          </w:tcPr>
          <w:p w14:paraId="1F671476"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000000" w:fill="BFBFBF"/>
            <w:noWrap/>
            <w:vAlign w:val="center"/>
            <w:hideMark/>
          </w:tcPr>
          <w:p w14:paraId="5088B03C"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26DDBE92" w14:textId="77777777" w:rsidR="00364A4F" w:rsidRPr="00D0508C" w:rsidRDefault="00364A4F" w:rsidP="000D050B">
            <w:pP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23E4B98A"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18AE9616"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7CC0913F"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02911421"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12BDDB61"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1895E438"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496109DE"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2AC4551A"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49019CEA"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8" w:space="0" w:color="auto"/>
            </w:tcBorders>
            <w:shd w:val="clear" w:color="auto" w:fill="auto"/>
            <w:noWrap/>
            <w:vAlign w:val="center"/>
            <w:hideMark/>
          </w:tcPr>
          <w:p w14:paraId="5DED8802" w14:textId="77777777" w:rsidR="00364A4F" w:rsidRPr="00D0508C" w:rsidRDefault="00364A4F" w:rsidP="000D050B">
            <w:pPr>
              <w:jc w:val="center"/>
              <w:rPr>
                <w:sz w:val="20"/>
                <w:szCs w:val="20"/>
              </w:rPr>
            </w:pPr>
            <w:r w:rsidRPr="00D0508C">
              <w:rPr>
                <w:sz w:val="20"/>
                <w:szCs w:val="20"/>
              </w:rPr>
              <w:t> </w:t>
            </w:r>
          </w:p>
        </w:tc>
      </w:tr>
      <w:tr w:rsidR="00364A4F" w:rsidRPr="00D0508C" w14:paraId="1E1643B5" w14:textId="77777777" w:rsidTr="000D050B">
        <w:trPr>
          <w:trHeight w:val="435"/>
        </w:trPr>
        <w:tc>
          <w:tcPr>
            <w:tcW w:w="775" w:type="dxa"/>
            <w:vMerge w:val="restart"/>
            <w:tcBorders>
              <w:top w:val="single" w:sz="8" w:space="0" w:color="auto"/>
              <w:left w:val="single" w:sz="8" w:space="0" w:color="auto"/>
              <w:bottom w:val="single" w:sz="8" w:space="0" w:color="000000"/>
              <w:right w:val="single" w:sz="4" w:space="0" w:color="auto"/>
            </w:tcBorders>
            <w:shd w:val="clear" w:color="000000" w:fill="D9D9D9"/>
            <w:textDirection w:val="btLr"/>
            <w:vAlign w:val="center"/>
            <w:hideMark/>
          </w:tcPr>
          <w:p w14:paraId="7C2F4BE6" w14:textId="77777777" w:rsidR="00364A4F" w:rsidRPr="00D0508C" w:rsidRDefault="00364A4F" w:rsidP="002F3132">
            <w:pPr>
              <w:rPr>
                <w:b/>
                <w:bCs/>
                <w:sz w:val="20"/>
                <w:szCs w:val="20"/>
              </w:rPr>
            </w:pPr>
            <w:r w:rsidRPr="00D0508C">
              <w:rPr>
                <w:b/>
                <w:bCs/>
                <w:sz w:val="20"/>
                <w:szCs w:val="20"/>
              </w:rPr>
              <w:t>ATUALIZAÇÃO CADASTRO TÉCNICO MULTIFINALITÁRIO &amp; PGV</w:t>
            </w:r>
          </w:p>
        </w:tc>
        <w:tc>
          <w:tcPr>
            <w:tcW w:w="2781" w:type="dxa"/>
            <w:tcBorders>
              <w:top w:val="single" w:sz="8" w:space="0" w:color="auto"/>
              <w:left w:val="nil"/>
              <w:bottom w:val="single" w:sz="4" w:space="0" w:color="auto"/>
              <w:right w:val="single" w:sz="8" w:space="0" w:color="auto"/>
            </w:tcBorders>
            <w:shd w:val="clear" w:color="auto" w:fill="auto"/>
            <w:vAlign w:val="center"/>
            <w:hideMark/>
          </w:tcPr>
          <w:p w14:paraId="3D7FADC4" w14:textId="77777777" w:rsidR="00364A4F" w:rsidRPr="00D0508C" w:rsidRDefault="00364A4F" w:rsidP="000D050B">
            <w:pPr>
              <w:rPr>
                <w:rFonts w:ascii="Century Gothic" w:hAnsi="Century Gothic"/>
                <w:sz w:val="16"/>
                <w:szCs w:val="16"/>
              </w:rPr>
            </w:pPr>
            <w:r w:rsidRPr="00D0508C">
              <w:rPr>
                <w:rFonts w:ascii="Century Gothic" w:hAnsi="Century Gothic"/>
                <w:sz w:val="16"/>
                <w:szCs w:val="16"/>
              </w:rPr>
              <w:t>ELABORAÇÃO / REVISÃO DA PLANTA DE VALORES GENÉRICOS</w:t>
            </w:r>
          </w:p>
        </w:tc>
        <w:tc>
          <w:tcPr>
            <w:tcW w:w="742" w:type="dxa"/>
            <w:tcBorders>
              <w:top w:val="single" w:sz="8" w:space="0" w:color="auto"/>
              <w:left w:val="single" w:sz="8" w:space="0" w:color="auto"/>
              <w:bottom w:val="single" w:sz="4" w:space="0" w:color="auto"/>
              <w:right w:val="single" w:sz="4" w:space="0" w:color="auto"/>
            </w:tcBorders>
            <w:shd w:val="clear" w:color="000000" w:fill="BFBFBF"/>
            <w:noWrap/>
            <w:vAlign w:val="center"/>
            <w:hideMark/>
          </w:tcPr>
          <w:p w14:paraId="663A11BE" w14:textId="77777777" w:rsidR="00364A4F" w:rsidRPr="00D0508C" w:rsidRDefault="00364A4F" w:rsidP="000D050B">
            <w:pPr>
              <w:jc w:val="center"/>
              <w:rPr>
                <w:sz w:val="20"/>
                <w:szCs w:val="20"/>
              </w:rPr>
            </w:pPr>
            <w:r w:rsidRPr="00D0508C">
              <w:rPr>
                <w:sz w:val="20"/>
                <w:szCs w:val="20"/>
              </w:rPr>
              <w:t> </w:t>
            </w:r>
          </w:p>
        </w:tc>
        <w:tc>
          <w:tcPr>
            <w:tcW w:w="742" w:type="dxa"/>
            <w:tcBorders>
              <w:top w:val="single" w:sz="8" w:space="0" w:color="auto"/>
              <w:left w:val="nil"/>
              <w:bottom w:val="single" w:sz="4" w:space="0" w:color="auto"/>
              <w:right w:val="single" w:sz="4" w:space="0" w:color="auto"/>
            </w:tcBorders>
            <w:shd w:val="clear" w:color="000000" w:fill="BFBFBF"/>
            <w:noWrap/>
            <w:vAlign w:val="center"/>
            <w:hideMark/>
          </w:tcPr>
          <w:p w14:paraId="5CC7822F" w14:textId="77777777" w:rsidR="00364A4F" w:rsidRPr="00D0508C" w:rsidRDefault="00364A4F" w:rsidP="000D050B">
            <w:pPr>
              <w:jc w:val="center"/>
              <w:rPr>
                <w:sz w:val="20"/>
                <w:szCs w:val="20"/>
              </w:rPr>
            </w:pPr>
            <w:r w:rsidRPr="00D0508C">
              <w:rPr>
                <w:sz w:val="20"/>
                <w:szCs w:val="20"/>
              </w:rPr>
              <w:t> </w:t>
            </w:r>
          </w:p>
        </w:tc>
        <w:tc>
          <w:tcPr>
            <w:tcW w:w="742" w:type="dxa"/>
            <w:tcBorders>
              <w:top w:val="single" w:sz="8" w:space="0" w:color="auto"/>
              <w:left w:val="nil"/>
              <w:bottom w:val="single" w:sz="4" w:space="0" w:color="auto"/>
              <w:right w:val="single" w:sz="4" w:space="0" w:color="auto"/>
            </w:tcBorders>
            <w:shd w:val="clear" w:color="000000" w:fill="BFBFBF"/>
            <w:noWrap/>
            <w:vAlign w:val="center"/>
            <w:hideMark/>
          </w:tcPr>
          <w:p w14:paraId="6CDA2EF2" w14:textId="77777777" w:rsidR="00364A4F" w:rsidRPr="00D0508C" w:rsidRDefault="00364A4F" w:rsidP="000D050B">
            <w:pPr>
              <w:jc w:val="center"/>
              <w:rPr>
                <w:sz w:val="20"/>
                <w:szCs w:val="20"/>
              </w:rPr>
            </w:pPr>
            <w:r w:rsidRPr="00D0508C">
              <w:rPr>
                <w:sz w:val="20"/>
                <w:szCs w:val="20"/>
              </w:rPr>
              <w:t> </w:t>
            </w:r>
          </w:p>
        </w:tc>
        <w:tc>
          <w:tcPr>
            <w:tcW w:w="742" w:type="dxa"/>
            <w:tcBorders>
              <w:top w:val="single" w:sz="8" w:space="0" w:color="auto"/>
              <w:left w:val="nil"/>
              <w:bottom w:val="single" w:sz="4" w:space="0" w:color="auto"/>
              <w:right w:val="single" w:sz="4" w:space="0" w:color="auto"/>
            </w:tcBorders>
            <w:shd w:val="clear" w:color="000000" w:fill="BFBFBF"/>
            <w:noWrap/>
            <w:vAlign w:val="center"/>
            <w:hideMark/>
          </w:tcPr>
          <w:p w14:paraId="0947ED02"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000000" w:fill="BFBFBF"/>
            <w:noWrap/>
            <w:vAlign w:val="center"/>
            <w:hideMark/>
          </w:tcPr>
          <w:p w14:paraId="275C1934"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14:paraId="133FB191"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14:paraId="0D8BBAB5"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14:paraId="4486599E"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14:paraId="7128CE26"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14:paraId="45797A25"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14:paraId="604FBE79"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14:paraId="6E4B0A69"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14:paraId="4FDB51E8"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14:paraId="2BE2238C"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14:paraId="1D7A8BC7"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14:paraId="01510393"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14:paraId="1C02CD4F"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8" w:space="0" w:color="auto"/>
            </w:tcBorders>
            <w:shd w:val="clear" w:color="auto" w:fill="auto"/>
            <w:noWrap/>
            <w:vAlign w:val="center"/>
            <w:hideMark/>
          </w:tcPr>
          <w:p w14:paraId="328B1E4D" w14:textId="77777777" w:rsidR="00364A4F" w:rsidRPr="00D0508C" w:rsidRDefault="00364A4F" w:rsidP="000D050B">
            <w:pPr>
              <w:jc w:val="center"/>
              <w:rPr>
                <w:sz w:val="20"/>
                <w:szCs w:val="20"/>
              </w:rPr>
            </w:pPr>
            <w:r w:rsidRPr="00D0508C">
              <w:rPr>
                <w:sz w:val="20"/>
                <w:szCs w:val="20"/>
              </w:rPr>
              <w:t> </w:t>
            </w:r>
          </w:p>
        </w:tc>
      </w:tr>
      <w:tr w:rsidR="00364A4F" w:rsidRPr="00D0508C" w14:paraId="6B568C72" w14:textId="77777777" w:rsidTr="000D050B">
        <w:trPr>
          <w:trHeight w:val="615"/>
        </w:trPr>
        <w:tc>
          <w:tcPr>
            <w:tcW w:w="775" w:type="dxa"/>
            <w:vMerge/>
            <w:tcBorders>
              <w:top w:val="single" w:sz="8" w:space="0" w:color="auto"/>
              <w:left w:val="single" w:sz="8" w:space="0" w:color="auto"/>
              <w:bottom w:val="single" w:sz="8" w:space="0" w:color="000000"/>
              <w:right w:val="single" w:sz="4" w:space="0" w:color="auto"/>
            </w:tcBorders>
            <w:vAlign w:val="center"/>
            <w:hideMark/>
          </w:tcPr>
          <w:p w14:paraId="57303CC6" w14:textId="77777777" w:rsidR="00364A4F" w:rsidRPr="00D0508C" w:rsidRDefault="00364A4F" w:rsidP="000D050B">
            <w:pPr>
              <w:rPr>
                <w:b/>
                <w:bCs/>
                <w:sz w:val="20"/>
                <w:szCs w:val="20"/>
              </w:rPr>
            </w:pPr>
          </w:p>
        </w:tc>
        <w:tc>
          <w:tcPr>
            <w:tcW w:w="2781" w:type="dxa"/>
            <w:tcBorders>
              <w:top w:val="nil"/>
              <w:left w:val="nil"/>
              <w:bottom w:val="single" w:sz="4" w:space="0" w:color="auto"/>
              <w:right w:val="single" w:sz="8" w:space="0" w:color="auto"/>
            </w:tcBorders>
            <w:shd w:val="clear" w:color="auto" w:fill="auto"/>
            <w:vAlign w:val="center"/>
            <w:hideMark/>
          </w:tcPr>
          <w:p w14:paraId="70985B18" w14:textId="77777777" w:rsidR="00364A4F" w:rsidRPr="00D0508C" w:rsidRDefault="00364A4F" w:rsidP="000D050B">
            <w:pPr>
              <w:rPr>
                <w:rFonts w:ascii="Century Gothic" w:hAnsi="Century Gothic"/>
                <w:sz w:val="16"/>
                <w:szCs w:val="16"/>
              </w:rPr>
            </w:pPr>
            <w:r w:rsidRPr="00D0508C">
              <w:rPr>
                <w:rFonts w:ascii="Century Gothic" w:hAnsi="Century Gothic"/>
                <w:sz w:val="16"/>
                <w:szCs w:val="16"/>
              </w:rPr>
              <w:t xml:space="preserve">LEVANTAMENTO, ANÁLISE, DIAGNÓSTICO E ORGANIZAÇÃO DO CADASTRO TÉCNICO MUNICIPAL </w:t>
            </w:r>
          </w:p>
        </w:tc>
        <w:tc>
          <w:tcPr>
            <w:tcW w:w="742" w:type="dxa"/>
            <w:tcBorders>
              <w:top w:val="nil"/>
              <w:left w:val="single" w:sz="8" w:space="0" w:color="auto"/>
              <w:bottom w:val="single" w:sz="4" w:space="0" w:color="auto"/>
              <w:right w:val="single" w:sz="4" w:space="0" w:color="auto"/>
            </w:tcBorders>
            <w:shd w:val="clear" w:color="000000" w:fill="BFBFBF"/>
            <w:noWrap/>
            <w:vAlign w:val="center"/>
            <w:hideMark/>
          </w:tcPr>
          <w:p w14:paraId="1FEBA41A"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single" w:sz="4" w:space="0" w:color="auto"/>
              <w:right w:val="single" w:sz="4" w:space="0" w:color="auto"/>
            </w:tcBorders>
            <w:shd w:val="clear" w:color="000000" w:fill="BFBFBF"/>
            <w:noWrap/>
            <w:vAlign w:val="center"/>
            <w:hideMark/>
          </w:tcPr>
          <w:p w14:paraId="2E034101"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single" w:sz="4" w:space="0" w:color="auto"/>
              <w:right w:val="single" w:sz="4" w:space="0" w:color="auto"/>
            </w:tcBorders>
            <w:shd w:val="clear" w:color="auto" w:fill="auto"/>
            <w:noWrap/>
            <w:vAlign w:val="center"/>
            <w:hideMark/>
          </w:tcPr>
          <w:p w14:paraId="4DE188BF"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single" w:sz="4" w:space="0" w:color="auto"/>
              <w:right w:val="single" w:sz="4" w:space="0" w:color="auto"/>
            </w:tcBorders>
            <w:shd w:val="clear" w:color="auto" w:fill="auto"/>
            <w:noWrap/>
            <w:vAlign w:val="center"/>
            <w:hideMark/>
          </w:tcPr>
          <w:p w14:paraId="6047E8DE"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41BD728D"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1BE06643"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0ABFE66B"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7EF754AF"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7178B827"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3F3DB6AA"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3D957365"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2978C927"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19C9A062"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671A8074"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7EBECC76"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78B6C167"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1626740C"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8" w:space="0" w:color="auto"/>
            </w:tcBorders>
            <w:shd w:val="clear" w:color="auto" w:fill="auto"/>
            <w:noWrap/>
            <w:vAlign w:val="center"/>
            <w:hideMark/>
          </w:tcPr>
          <w:p w14:paraId="5C3EABED" w14:textId="77777777" w:rsidR="00364A4F" w:rsidRPr="00D0508C" w:rsidRDefault="00364A4F" w:rsidP="000D050B">
            <w:pPr>
              <w:jc w:val="center"/>
              <w:rPr>
                <w:sz w:val="20"/>
                <w:szCs w:val="20"/>
              </w:rPr>
            </w:pPr>
            <w:r w:rsidRPr="00D0508C">
              <w:rPr>
                <w:sz w:val="20"/>
                <w:szCs w:val="20"/>
              </w:rPr>
              <w:t> </w:t>
            </w:r>
          </w:p>
        </w:tc>
      </w:tr>
      <w:tr w:rsidR="00364A4F" w:rsidRPr="00D0508C" w14:paraId="1F1E679A" w14:textId="77777777" w:rsidTr="000D050B">
        <w:trPr>
          <w:trHeight w:val="615"/>
        </w:trPr>
        <w:tc>
          <w:tcPr>
            <w:tcW w:w="775" w:type="dxa"/>
            <w:vMerge/>
            <w:tcBorders>
              <w:top w:val="single" w:sz="8" w:space="0" w:color="auto"/>
              <w:left w:val="single" w:sz="8" w:space="0" w:color="auto"/>
              <w:bottom w:val="single" w:sz="8" w:space="0" w:color="000000"/>
              <w:right w:val="single" w:sz="4" w:space="0" w:color="auto"/>
            </w:tcBorders>
            <w:vAlign w:val="center"/>
            <w:hideMark/>
          </w:tcPr>
          <w:p w14:paraId="7256DA16" w14:textId="77777777" w:rsidR="00364A4F" w:rsidRPr="00D0508C" w:rsidRDefault="00364A4F" w:rsidP="000D050B">
            <w:pPr>
              <w:rPr>
                <w:b/>
                <w:bCs/>
                <w:sz w:val="20"/>
                <w:szCs w:val="20"/>
              </w:rPr>
            </w:pPr>
          </w:p>
        </w:tc>
        <w:tc>
          <w:tcPr>
            <w:tcW w:w="2781" w:type="dxa"/>
            <w:tcBorders>
              <w:top w:val="nil"/>
              <w:left w:val="nil"/>
              <w:bottom w:val="single" w:sz="4" w:space="0" w:color="auto"/>
              <w:right w:val="single" w:sz="8" w:space="0" w:color="auto"/>
            </w:tcBorders>
            <w:shd w:val="clear" w:color="auto" w:fill="auto"/>
            <w:vAlign w:val="center"/>
            <w:hideMark/>
          </w:tcPr>
          <w:p w14:paraId="08F974C2" w14:textId="77777777" w:rsidR="00364A4F" w:rsidRPr="00D0508C" w:rsidRDefault="00364A4F" w:rsidP="000D050B">
            <w:pPr>
              <w:rPr>
                <w:rFonts w:ascii="Century Gothic" w:hAnsi="Century Gothic"/>
                <w:sz w:val="16"/>
                <w:szCs w:val="16"/>
              </w:rPr>
            </w:pPr>
            <w:r w:rsidRPr="00D0508C">
              <w:rPr>
                <w:rFonts w:ascii="Century Gothic" w:hAnsi="Century Gothic"/>
                <w:sz w:val="16"/>
                <w:szCs w:val="16"/>
              </w:rPr>
              <w:t>DIGITALIZAÇÃO E GEOREFERENCIAMENTO DAS PLANTAS ANALÓGICAS</w:t>
            </w:r>
          </w:p>
        </w:tc>
        <w:tc>
          <w:tcPr>
            <w:tcW w:w="742" w:type="dxa"/>
            <w:tcBorders>
              <w:top w:val="nil"/>
              <w:left w:val="single" w:sz="8" w:space="0" w:color="auto"/>
              <w:bottom w:val="single" w:sz="4" w:space="0" w:color="auto"/>
              <w:right w:val="single" w:sz="4" w:space="0" w:color="auto"/>
            </w:tcBorders>
            <w:shd w:val="clear" w:color="000000" w:fill="BFBFBF"/>
            <w:noWrap/>
            <w:vAlign w:val="center"/>
            <w:hideMark/>
          </w:tcPr>
          <w:p w14:paraId="6500E634"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single" w:sz="4" w:space="0" w:color="auto"/>
              <w:right w:val="single" w:sz="4" w:space="0" w:color="auto"/>
            </w:tcBorders>
            <w:shd w:val="clear" w:color="000000" w:fill="BFBFBF"/>
            <w:noWrap/>
            <w:vAlign w:val="center"/>
            <w:hideMark/>
          </w:tcPr>
          <w:p w14:paraId="6E8C4DC7"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single" w:sz="4" w:space="0" w:color="auto"/>
              <w:right w:val="single" w:sz="4" w:space="0" w:color="auto"/>
            </w:tcBorders>
            <w:shd w:val="clear" w:color="000000" w:fill="BFBFBF"/>
            <w:noWrap/>
            <w:vAlign w:val="center"/>
            <w:hideMark/>
          </w:tcPr>
          <w:p w14:paraId="1790B2EC"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single" w:sz="4" w:space="0" w:color="auto"/>
              <w:right w:val="single" w:sz="4" w:space="0" w:color="auto"/>
            </w:tcBorders>
            <w:shd w:val="clear" w:color="auto" w:fill="auto"/>
            <w:noWrap/>
            <w:vAlign w:val="center"/>
            <w:hideMark/>
          </w:tcPr>
          <w:p w14:paraId="252CC34E"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414D4A52"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4D291477"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3C02E98E"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56C6BBA2"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211927E5"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5D1C4133"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1FFE2688"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7419038C"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7EAA1162"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5D69E2CC"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422E923D"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0FACF7BE"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79A8F5BB"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8" w:space="0" w:color="auto"/>
            </w:tcBorders>
            <w:shd w:val="clear" w:color="auto" w:fill="auto"/>
            <w:noWrap/>
            <w:vAlign w:val="center"/>
            <w:hideMark/>
          </w:tcPr>
          <w:p w14:paraId="61E81299" w14:textId="77777777" w:rsidR="00364A4F" w:rsidRPr="00D0508C" w:rsidRDefault="00364A4F" w:rsidP="000D050B">
            <w:pPr>
              <w:jc w:val="center"/>
              <w:rPr>
                <w:sz w:val="20"/>
                <w:szCs w:val="20"/>
              </w:rPr>
            </w:pPr>
            <w:r w:rsidRPr="00D0508C">
              <w:rPr>
                <w:sz w:val="20"/>
                <w:szCs w:val="20"/>
              </w:rPr>
              <w:t> </w:t>
            </w:r>
          </w:p>
        </w:tc>
      </w:tr>
      <w:tr w:rsidR="00364A4F" w:rsidRPr="00D0508C" w14:paraId="2A3CED25" w14:textId="77777777" w:rsidTr="000D050B">
        <w:trPr>
          <w:trHeight w:val="825"/>
        </w:trPr>
        <w:tc>
          <w:tcPr>
            <w:tcW w:w="775" w:type="dxa"/>
            <w:vMerge/>
            <w:tcBorders>
              <w:top w:val="single" w:sz="8" w:space="0" w:color="auto"/>
              <w:left w:val="single" w:sz="8" w:space="0" w:color="auto"/>
              <w:bottom w:val="single" w:sz="8" w:space="0" w:color="000000"/>
              <w:right w:val="single" w:sz="4" w:space="0" w:color="auto"/>
            </w:tcBorders>
            <w:vAlign w:val="center"/>
            <w:hideMark/>
          </w:tcPr>
          <w:p w14:paraId="6C7947A0" w14:textId="77777777" w:rsidR="00364A4F" w:rsidRPr="00D0508C" w:rsidRDefault="00364A4F" w:rsidP="000D050B">
            <w:pPr>
              <w:rPr>
                <w:b/>
                <w:bCs/>
                <w:sz w:val="20"/>
                <w:szCs w:val="20"/>
              </w:rPr>
            </w:pPr>
          </w:p>
        </w:tc>
        <w:tc>
          <w:tcPr>
            <w:tcW w:w="2781" w:type="dxa"/>
            <w:tcBorders>
              <w:top w:val="nil"/>
              <w:left w:val="nil"/>
              <w:bottom w:val="single" w:sz="4" w:space="0" w:color="auto"/>
              <w:right w:val="single" w:sz="8" w:space="0" w:color="auto"/>
            </w:tcBorders>
            <w:shd w:val="clear" w:color="auto" w:fill="auto"/>
            <w:vAlign w:val="center"/>
            <w:hideMark/>
          </w:tcPr>
          <w:p w14:paraId="03BDA650" w14:textId="77777777" w:rsidR="00364A4F" w:rsidRPr="00D0508C" w:rsidRDefault="00364A4F" w:rsidP="000D050B">
            <w:pPr>
              <w:rPr>
                <w:rFonts w:ascii="Century Gothic" w:hAnsi="Century Gothic"/>
                <w:sz w:val="16"/>
                <w:szCs w:val="16"/>
              </w:rPr>
            </w:pPr>
            <w:r w:rsidRPr="00D0508C">
              <w:rPr>
                <w:rFonts w:ascii="Century Gothic" w:hAnsi="Century Gothic"/>
                <w:sz w:val="16"/>
                <w:szCs w:val="16"/>
              </w:rPr>
              <w:t>DIGITALIZAÇÃO E CATALOGAÇÃO DAS FICHAS DO BOLETIM DE INFORMAÇÕES CADASTRAIS, CRIAR POLÍTICA DE DADOS E REALIZAR CARGA NO SISTEMA DE INFORMAÇÕES GEOGRÁFICAS</w:t>
            </w:r>
          </w:p>
        </w:tc>
        <w:tc>
          <w:tcPr>
            <w:tcW w:w="742" w:type="dxa"/>
            <w:tcBorders>
              <w:top w:val="nil"/>
              <w:left w:val="single" w:sz="8" w:space="0" w:color="auto"/>
              <w:bottom w:val="single" w:sz="4" w:space="0" w:color="auto"/>
              <w:right w:val="single" w:sz="4" w:space="0" w:color="auto"/>
            </w:tcBorders>
            <w:shd w:val="clear" w:color="auto" w:fill="auto"/>
            <w:noWrap/>
            <w:vAlign w:val="center"/>
            <w:hideMark/>
          </w:tcPr>
          <w:p w14:paraId="1DA1EECE"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single" w:sz="4" w:space="0" w:color="auto"/>
              <w:right w:val="single" w:sz="4" w:space="0" w:color="auto"/>
            </w:tcBorders>
            <w:shd w:val="clear" w:color="000000" w:fill="BFBFBF"/>
            <w:noWrap/>
            <w:vAlign w:val="center"/>
            <w:hideMark/>
          </w:tcPr>
          <w:p w14:paraId="685320F6"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single" w:sz="4" w:space="0" w:color="auto"/>
              <w:right w:val="single" w:sz="4" w:space="0" w:color="auto"/>
            </w:tcBorders>
            <w:shd w:val="clear" w:color="000000" w:fill="BFBFBF"/>
            <w:noWrap/>
            <w:vAlign w:val="center"/>
            <w:hideMark/>
          </w:tcPr>
          <w:p w14:paraId="58246C2F"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single" w:sz="4" w:space="0" w:color="auto"/>
              <w:right w:val="single" w:sz="4" w:space="0" w:color="auto"/>
            </w:tcBorders>
            <w:shd w:val="clear" w:color="000000" w:fill="BFBFBF"/>
            <w:noWrap/>
            <w:vAlign w:val="center"/>
            <w:hideMark/>
          </w:tcPr>
          <w:p w14:paraId="085739B8"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000000" w:fill="BFBFBF"/>
            <w:noWrap/>
            <w:vAlign w:val="center"/>
            <w:hideMark/>
          </w:tcPr>
          <w:p w14:paraId="154DF7E0"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6B2B1068"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6E216349"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11EACAF4"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7778A79D"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6AC31BFB"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5A156664"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0205EDFD"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3887A65A"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4705A151"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3E0A6A01"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30919071"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5B5EFDFD"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8" w:space="0" w:color="auto"/>
            </w:tcBorders>
            <w:shd w:val="clear" w:color="auto" w:fill="auto"/>
            <w:noWrap/>
            <w:vAlign w:val="center"/>
            <w:hideMark/>
          </w:tcPr>
          <w:p w14:paraId="6642C2ED" w14:textId="77777777" w:rsidR="00364A4F" w:rsidRPr="00D0508C" w:rsidRDefault="00364A4F" w:rsidP="000D050B">
            <w:pPr>
              <w:jc w:val="center"/>
              <w:rPr>
                <w:sz w:val="20"/>
                <w:szCs w:val="20"/>
              </w:rPr>
            </w:pPr>
            <w:r w:rsidRPr="00D0508C">
              <w:rPr>
                <w:sz w:val="20"/>
                <w:szCs w:val="20"/>
              </w:rPr>
              <w:t> </w:t>
            </w:r>
          </w:p>
        </w:tc>
      </w:tr>
      <w:tr w:rsidR="00364A4F" w:rsidRPr="00D0508C" w14:paraId="12DC17D6" w14:textId="77777777" w:rsidTr="000D050B">
        <w:trPr>
          <w:trHeight w:val="450"/>
        </w:trPr>
        <w:tc>
          <w:tcPr>
            <w:tcW w:w="775" w:type="dxa"/>
            <w:vMerge/>
            <w:tcBorders>
              <w:top w:val="single" w:sz="8" w:space="0" w:color="auto"/>
              <w:left w:val="single" w:sz="8" w:space="0" w:color="auto"/>
              <w:bottom w:val="single" w:sz="8" w:space="0" w:color="000000"/>
              <w:right w:val="single" w:sz="4" w:space="0" w:color="auto"/>
            </w:tcBorders>
            <w:vAlign w:val="center"/>
            <w:hideMark/>
          </w:tcPr>
          <w:p w14:paraId="7E625F42" w14:textId="77777777" w:rsidR="00364A4F" w:rsidRPr="00D0508C" w:rsidRDefault="00364A4F" w:rsidP="000D050B">
            <w:pPr>
              <w:rPr>
                <w:b/>
                <w:bCs/>
                <w:sz w:val="20"/>
                <w:szCs w:val="20"/>
              </w:rPr>
            </w:pPr>
          </w:p>
        </w:tc>
        <w:tc>
          <w:tcPr>
            <w:tcW w:w="2781" w:type="dxa"/>
            <w:tcBorders>
              <w:top w:val="nil"/>
              <w:left w:val="nil"/>
              <w:bottom w:val="single" w:sz="4" w:space="0" w:color="auto"/>
              <w:right w:val="single" w:sz="8" w:space="0" w:color="auto"/>
            </w:tcBorders>
            <w:shd w:val="clear" w:color="auto" w:fill="auto"/>
            <w:vAlign w:val="center"/>
            <w:hideMark/>
          </w:tcPr>
          <w:p w14:paraId="1EED575F" w14:textId="77777777" w:rsidR="00364A4F" w:rsidRPr="00D0508C" w:rsidRDefault="00364A4F" w:rsidP="000D050B">
            <w:pPr>
              <w:rPr>
                <w:rFonts w:ascii="Century Gothic" w:hAnsi="Century Gothic"/>
                <w:sz w:val="16"/>
                <w:szCs w:val="16"/>
              </w:rPr>
            </w:pPr>
            <w:r w:rsidRPr="00D0508C">
              <w:rPr>
                <w:rFonts w:ascii="Century Gothic" w:hAnsi="Century Gothic"/>
                <w:sz w:val="16"/>
                <w:szCs w:val="16"/>
              </w:rPr>
              <w:t>ATUALIZAÇÃO DO MAPA DIGITAL URBANO (MDU) GEOREFERENCIADO</w:t>
            </w:r>
          </w:p>
        </w:tc>
        <w:tc>
          <w:tcPr>
            <w:tcW w:w="742" w:type="dxa"/>
            <w:tcBorders>
              <w:top w:val="nil"/>
              <w:left w:val="single" w:sz="8" w:space="0" w:color="auto"/>
              <w:bottom w:val="single" w:sz="4" w:space="0" w:color="auto"/>
              <w:right w:val="single" w:sz="4" w:space="0" w:color="auto"/>
            </w:tcBorders>
            <w:shd w:val="clear" w:color="auto" w:fill="auto"/>
            <w:noWrap/>
            <w:vAlign w:val="center"/>
            <w:hideMark/>
          </w:tcPr>
          <w:p w14:paraId="123D9CAC"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single" w:sz="4" w:space="0" w:color="auto"/>
              <w:right w:val="single" w:sz="4" w:space="0" w:color="auto"/>
            </w:tcBorders>
            <w:shd w:val="clear" w:color="auto" w:fill="auto"/>
            <w:noWrap/>
            <w:vAlign w:val="center"/>
            <w:hideMark/>
          </w:tcPr>
          <w:p w14:paraId="60B03F0F"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single" w:sz="4" w:space="0" w:color="auto"/>
              <w:right w:val="single" w:sz="4" w:space="0" w:color="auto"/>
            </w:tcBorders>
            <w:shd w:val="clear" w:color="auto" w:fill="auto"/>
            <w:noWrap/>
            <w:vAlign w:val="center"/>
            <w:hideMark/>
          </w:tcPr>
          <w:p w14:paraId="647014B7"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single" w:sz="4" w:space="0" w:color="auto"/>
              <w:right w:val="single" w:sz="4" w:space="0" w:color="auto"/>
            </w:tcBorders>
            <w:shd w:val="clear" w:color="auto" w:fill="auto"/>
            <w:noWrap/>
            <w:vAlign w:val="center"/>
            <w:hideMark/>
          </w:tcPr>
          <w:p w14:paraId="3AD78A65"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79E51D54"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65A31B25"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000000" w:fill="A6A6A6"/>
            <w:noWrap/>
            <w:vAlign w:val="center"/>
            <w:hideMark/>
          </w:tcPr>
          <w:p w14:paraId="3D554F8E"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000000" w:fill="A6A6A6"/>
            <w:noWrap/>
            <w:vAlign w:val="center"/>
            <w:hideMark/>
          </w:tcPr>
          <w:p w14:paraId="0CD9D0C2"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000000" w:fill="A6A6A6"/>
            <w:noWrap/>
            <w:vAlign w:val="center"/>
            <w:hideMark/>
          </w:tcPr>
          <w:p w14:paraId="1B2A519C"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000000" w:fill="A6A6A6"/>
            <w:noWrap/>
            <w:vAlign w:val="center"/>
            <w:hideMark/>
          </w:tcPr>
          <w:p w14:paraId="41898AD0"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000000" w:fill="A6A6A6"/>
            <w:noWrap/>
            <w:vAlign w:val="center"/>
            <w:hideMark/>
          </w:tcPr>
          <w:p w14:paraId="549F2FCB"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79F95D9A" w14:textId="77777777" w:rsidR="00364A4F" w:rsidRPr="00D0508C" w:rsidRDefault="00364A4F" w:rsidP="000D050B">
            <w:pP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6E88DB7F"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13598F66"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6DDF040F"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1FABA2A5"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168B5CB3"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8" w:space="0" w:color="auto"/>
            </w:tcBorders>
            <w:shd w:val="clear" w:color="auto" w:fill="auto"/>
            <w:noWrap/>
            <w:vAlign w:val="center"/>
            <w:hideMark/>
          </w:tcPr>
          <w:p w14:paraId="7B7000D0" w14:textId="77777777" w:rsidR="00364A4F" w:rsidRPr="00D0508C" w:rsidRDefault="00364A4F" w:rsidP="000D050B">
            <w:pPr>
              <w:jc w:val="center"/>
              <w:rPr>
                <w:sz w:val="20"/>
                <w:szCs w:val="20"/>
              </w:rPr>
            </w:pPr>
            <w:r w:rsidRPr="00D0508C">
              <w:rPr>
                <w:sz w:val="20"/>
                <w:szCs w:val="20"/>
              </w:rPr>
              <w:t> </w:t>
            </w:r>
          </w:p>
        </w:tc>
      </w:tr>
      <w:tr w:rsidR="00364A4F" w:rsidRPr="00D0508C" w14:paraId="16DF3017" w14:textId="77777777" w:rsidTr="000D050B">
        <w:trPr>
          <w:trHeight w:val="855"/>
        </w:trPr>
        <w:tc>
          <w:tcPr>
            <w:tcW w:w="775" w:type="dxa"/>
            <w:vMerge/>
            <w:tcBorders>
              <w:top w:val="single" w:sz="8" w:space="0" w:color="auto"/>
              <w:left w:val="single" w:sz="8" w:space="0" w:color="auto"/>
              <w:bottom w:val="single" w:sz="8" w:space="0" w:color="000000"/>
              <w:right w:val="single" w:sz="4" w:space="0" w:color="auto"/>
            </w:tcBorders>
            <w:vAlign w:val="center"/>
            <w:hideMark/>
          </w:tcPr>
          <w:p w14:paraId="208B325A" w14:textId="77777777" w:rsidR="00364A4F" w:rsidRPr="00D0508C" w:rsidRDefault="00364A4F" w:rsidP="000D050B">
            <w:pPr>
              <w:rPr>
                <w:b/>
                <w:bCs/>
                <w:sz w:val="20"/>
                <w:szCs w:val="20"/>
              </w:rPr>
            </w:pPr>
          </w:p>
        </w:tc>
        <w:tc>
          <w:tcPr>
            <w:tcW w:w="2781" w:type="dxa"/>
            <w:tcBorders>
              <w:top w:val="nil"/>
              <w:left w:val="nil"/>
              <w:bottom w:val="single" w:sz="4" w:space="0" w:color="auto"/>
              <w:right w:val="single" w:sz="8" w:space="0" w:color="auto"/>
            </w:tcBorders>
            <w:shd w:val="clear" w:color="auto" w:fill="auto"/>
            <w:vAlign w:val="center"/>
            <w:hideMark/>
          </w:tcPr>
          <w:p w14:paraId="171776B9" w14:textId="77777777" w:rsidR="00364A4F" w:rsidRPr="00D0508C" w:rsidRDefault="00364A4F" w:rsidP="000D050B">
            <w:pPr>
              <w:rPr>
                <w:rFonts w:ascii="Century Gothic" w:hAnsi="Century Gothic"/>
                <w:sz w:val="16"/>
                <w:szCs w:val="16"/>
              </w:rPr>
            </w:pPr>
            <w:r w:rsidRPr="00D0508C">
              <w:rPr>
                <w:rFonts w:ascii="Century Gothic" w:hAnsi="Century Gothic"/>
                <w:sz w:val="16"/>
                <w:szCs w:val="16"/>
              </w:rPr>
              <w:t xml:space="preserve">ATUALIZAÇÃO DO BOLETIM E INFORMAÇÕES CADASTRAIS “BIC” COM LEVANTAMENTO CADASTRAL “IN LOCO” UTILIZANDO DISPOSITIVOS </w:t>
            </w:r>
            <w:r w:rsidRPr="00D0508C">
              <w:rPr>
                <w:rFonts w:ascii="Century Gothic" w:hAnsi="Century Gothic"/>
                <w:sz w:val="16"/>
                <w:szCs w:val="16"/>
              </w:rPr>
              <w:lastRenderedPageBreak/>
              <w:t xml:space="preserve">MÓVEIS INTEGRADOS COM A APLICAÇÃO SIGWEB </w:t>
            </w:r>
          </w:p>
        </w:tc>
        <w:tc>
          <w:tcPr>
            <w:tcW w:w="742" w:type="dxa"/>
            <w:tcBorders>
              <w:top w:val="nil"/>
              <w:left w:val="single" w:sz="8" w:space="0" w:color="auto"/>
              <w:bottom w:val="single" w:sz="4" w:space="0" w:color="auto"/>
              <w:right w:val="single" w:sz="4" w:space="0" w:color="auto"/>
            </w:tcBorders>
            <w:shd w:val="clear" w:color="auto" w:fill="auto"/>
            <w:noWrap/>
            <w:vAlign w:val="center"/>
            <w:hideMark/>
          </w:tcPr>
          <w:p w14:paraId="7A324A61" w14:textId="77777777" w:rsidR="00364A4F" w:rsidRPr="00D0508C" w:rsidRDefault="00364A4F" w:rsidP="000D050B">
            <w:pPr>
              <w:jc w:val="center"/>
              <w:rPr>
                <w:sz w:val="20"/>
                <w:szCs w:val="20"/>
              </w:rPr>
            </w:pPr>
            <w:r w:rsidRPr="00D0508C">
              <w:rPr>
                <w:sz w:val="20"/>
                <w:szCs w:val="20"/>
              </w:rPr>
              <w:lastRenderedPageBreak/>
              <w:t> </w:t>
            </w:r>
          </w:p>
        </w:tc>
        <w:tc>
          <w:tcPr>
            <w:tcW w:w="742" w:type="dxa"/>
            <w:tcBorders>
              <w:top w:val="nil"/>
              <w:left w:val="nil"/>
              <w:bottom w:val="single" w:sz="4" w:space="0" w:color="auto"/>
              <w:right w:val="single" w:sz="4" w:space="0" w:color="auto"/>
            </w:tcBorders>
            <w:shd w:val="clear" w:color="auto" w:fill="auto"/>
            <w:noWrap/>
            <w:vAlign w:val="center"/>
            <w:hideMark/>
          </w:tcPr>
          <w:p w14:paraId="765C6DC3"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single" w:sz="4" w:space="0" w:color="auto"/>
              <w:right w:val="single" w:sz="4" w:space="0" w:color="auto"/>
            </w:tcBorders>
            <w:shd w:val="clear" w:color="auto" w:fill="auto"/>
            <w:noWrap/>
            <w:vAlign w:val="center"/>
            <w:hideMark/>
          </w:tcPr>
          <w:p w14:paraId="52EBBBDD"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single" w:sz="4" w:space="0" w:color="auto"/>
              <w:right w:val="single" w:sz="4" w:space="0" w:color="auto"/>
            </w:tcBorders>
            <w:shd w:val="clear" w:color="auto" w:fill="auto"/>
            <w:noWrap/>
            <w:vAlign w:val="center"/>
            <w:hideMark/>
          </w:tcPr>
          <w:p w14:paraId="3892E806"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76DC06BE"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71FB9BAF"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5C9081BB"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2ECDD833"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29EBDA45"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000000" w:fill="A6A6A6"/>
            <w:noWrap/>
            <w:vAlign w:val="center"/>
            <w:hideMark/>
          </w:tcPr>
          <w:p w14:paraId="58215651"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000000" w:fill="A6A6A6"/>
            <w:noWrap/>
            <w:vAlign w:val="center"/>
            <w:hideMark/>
          </w:tcPr>
          <w:p w14:paraId="11F945AF"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000000" w:fill="A6A6A6"/>
            <w:noWrap/>
            <w:vAlign w:val="center"/>
            <w:hideMark/>
          </w:tcPr>
          <w:p w14:paraId="22F2FF67"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000000" w:fill="A6A6A6"/>
            <w:noWrap/>
            <w:vAlign w:val="center"/>
            <w:hideMark/>
          </w:tcPr>
          <w:p w14:paraId="5F3CC811"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000000" w:fill="A6A6A6"/>
            <w:noWrap/>
            <w:vAlign w:val="center"/>
            <w:hideMark/>
          </w:tcPr>
          <w:p w14:paraId="39D4101D"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000000" w:fill="A6A6A6"/>
            <w:noWrap/>
            <w:vAlign w:val="center"/>
            <w:hideMark/>
          </w:tcPr>
          <w:p w14:paraId="177AFD82"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645C16F3" w14:textId="77777777" w:rsidR="00364A4F" w:rsidRPr="00D0508C" w:rsidRDefault="00364A4F" w:rsidP="000D050B">
            <w:pP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3BE9675B"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8" w:space="0" w:color="auto"/>
            </w:tcBorders>
            <w:shd w:val="clear" w:color="auto" w:fill="auto"/>
            <w:noWrap/>
            <w:vAlign w:val="center"/>
            <w:hideMark/>
          </w:tcPr>
          <w:p w14:paraId="042EEA4D" w14:textId="77777777" w:rsidR="00364A4F" w:rsidRPr="00D0508C" w:rsidRDefault="00364A4F" w:rsidP="000D050B">
            <w:pPr>
              <w:jc w:val="center"/>
              <w:rPr>
                <w:sz w:val="20"/>
                <w:szCs w:val="20"/>
              </w:rPr>
            </w:pPr>
            <w:r w:rsidRPr="00D0508C">
              <w:rPr>
                <w:sz w:val="20"/>
                <w:szCs w:val="20"/>
              </w:rPr>
              <w:t> </w:t>
            </w:r>
          </w:p>
        </w:tc>
      </w:tr>
      <w:tr w:rsidR="00364A4F" w:rsidRPr="00D0508C" w14:paraId="2BA107B5" w14:textId="77777777" w:rsidTr="000D050B">
        <w:trPr>
          <w:trHeight w:val="615"/>
        </w:trPr>
        <w:tc>
          <w:tcPr>
            <w:tcW w:w="775" w:type="dxa"/>
            <w:vMerge/>
            <w:tcBorders>
              <w:top w:val="single" w:sz="8" w:space="0" w:color="auto"/>
              <w:left w:val="single" w:sz="8" w:space="0" w:color="auto"/>
              <w:bottom w:val="single" w:sz="8" w:space="0" w:color="000000"/>
              <w:right w:val="single" w:sz="4" w:space="0" w:color="auto"/>
            </w:tcBorders>
            <w:vAlign w:val="center"/>
            <w:hideMark/>
          </w:tcPr>
          <w:p w14:paraId="0B44AAF7" w14:textId="77777777" w:rsidR="00364A4F" w:rsidRPr="00D0508C" w:rsidRDefault="00364A4F" w:rsidP="000D050B">
            <w:pPr>
              <w:rPr>
                <w:b/>
                <w:bCs/>
                <w:sz w:val="20"/>
                <w:szCs w:val="20"/>
              </w:rPr>
            </w:pPr>
          </w:p>
        </w:tc>
        <w:tc>
          <w:tcPr>
            <w:tcW w:w="2781" w:type="dxa"/>
            <w:tcBorders>
              <w:top w:val="single" w:sz="4" w:space="0" w:color="auto"/>
              <w:left w:val="nil"/>
              <w:bottom w:val="single" w:sz="4" w:space="0" w:color="auto"/>
              <w:right w:val="single" w:sz="8" w:space="0" w:color="auto"/>
            </w:tcBorders>
            <w:shd w:val="clear" w:color="auto" w:fill="auto"/>
            <w:vAlign w:val="center"/>
            <w:hideMark/>
          </w:tcPr>
          <w:p w14:paraId="645F7994" w14:textId="77777777" w:rsidR="00364A4F" w:rsidRPr="00D0508C" w:rsidRDefault="00364A4F" w:rsidP="000D050B">
            <w:pPr>
              <w:rPr>
                <w:rFonts w:ascii="Century Gothic" w:hAnsi="Century Gothic"/>
                <w:sz w:val="16"/>
                <w:szCs w:val="16"/>
              </w:rPr>
            </w:pPr>
            <w:r w:rsidRPr="00D0508C">
              <w:rPr>
                <w:rFonts w:ascii="Century Gothic" w:hAnsi="Century Gothic"/>
                <w:sz w:val="16"/>
                <w:szCs w:val="16"/>
              </w:rPr>
              <w:t>LEVANTAMENTO MÓVEL TERRESTRE COM CAMERA 360 PARA TODAS AS VIAS URBANAS DE TERESÓPOLIS</w:t>
            </w:r>
          </w:p>
        </w:tc>
        <w:tc>
          <w:tcPr>
            <w:tcW w:w="74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DC81748" w14:textId="77777777" w:rsidR="00364A4F" w:rsidRPr="00D0508C" w:rsidRDefault="00364A4F" w:rsidP="000D050B">
            <w:pPr>
              <w:jc w:val="center"/>
              <w:rPr>
                <w:sz w:val="20"/>
                <w:szCs w:val="20"/>
              </w:rPr>
            </w:pPr>
            <w:r w:rsidRPr="00D0508C">
              <w:rPr>
                <w:sz w:val="20"/>
                <w:szCs w:val="20"/>
              </w:rPr>
              <w:t> </w:t>
            </w:r>
          </w:p>
        </w:tc>
        <w:tc>
          <w:tcPr>
            <w:tcW w:w="742" w:type="dxa"/>
            <w:tcBorders>
              <w:top w:val="single" w:sz="4" w:space="0" w:color="auto"/>
              <w:left w:val="nil"/>
              <w:bottom w:val="single" w:sz="4" w:space="0" w:color="auto"/>
              <w:right w:val="single" w:sz="4" w:space="0" w:color="auto"/>
            </w:tcBorders>
            <w:shd w:val="clear" w:color="000000" w:fill="A6A6A6"/>
            <w:noWrap/>
            <w:vAlign w:val="center"/>
            <w:hideMark/>
          </w:tcPr>
          <w:p w14:paraId="4031E9F1" w14:textId="77777777" w:rsidR="00364A4F" w:rsidRPr="00D0508C" w:rsidRDefault="00364A4F" w:rsidP="000D050B">
            <w:pPr>
              <w:jc w:val="center"/>
              <w:rPr>
                <w:sz w:val="20"/>
                <w:szCs w:val="20"/>
              </w:rPr>
            </w:pPr>
            <w:r w:rsidRPr="00D0508C">
              <w:rPr>
                <w:sz w:val="20"/>
                <w:szCs w:val="20"/>
              </w:rPr>
              <w:t> </w:t>
            </w:r>
          </w:p>
        </w:tc>
        <w:tc>
          <w:tcPr>
            <w:tcW w:w="742" w:type="dxa"/>
            <w:tcBorders>
              <w:top w:val="single" w:sz="4" w:space="0" w:color="auto"/>
              <w:left w:val="nil"/>
              <w:bottom w:val="single" w:sz="4" w:space="0" w:color="auto"/>
              <w:right w:val="single" w:sz="4" w:space="0" w:color="auto"/>
            </w:tcBorders>
            <w:shd w:val="clear" w:color="000000" w:fill="A6A6A6"/>
            <w:noWrap/>
            <w:vAlign w:val="center"/>
            <w:hideMark/>
          </w:tcPr>
          <w:p w14:paraId="55E892A6" w14:textId="77777777" w:rsidR="00364A4F" w:rsidRPr="00D0508C" w:rsidRDefault="00364A4F" w:rsidP="000D050B">
            <w:pPr>
              <w:jc w:val="center"/>
              <w:rPr>
                <w:sz w:val="20"/>
                <w:szCs w:val="20"/>
              </w:rPr>
            </w:pPr>
            <w:r w:rsidRPr="00D0508C">
              <w:rPr>
                <w:sz w:val="20"/>
                <w:szCs w:val="20"/>
              </w:rPr>
              <w:t> </w:t>
            </w:r>
          </w:p>
        </w:tc>
        <w:tc>
          <w:tcPr>
            <w:tcW w:w="742" w:type="dxa"/>
            <w:tcBorders>
              <w:top w:val="single" w:sz="4" w:space="0" w:color="auto"/>
              <w:left w:val="nil"/>
              <w:bottom w:val="single" w:sz="4" w:space="0" w:color="auto"/>
              <w:right w:val="single" w:sz="4" w:space="0" w:color="auto"/>
            </w:tcBorders>
            <w:shd w:val="clear" w:color="000000" w:fill="A6A6A6"/>
            <w:noWrap/>
            <w:vAlign w:val="center"/>
            <w:hideMark/>
          </w:tcPr>
          <w:p w14:paraId="564ECAD0" w14:textId="77777777" w:rsidR="00364A4F" w:rsidRPr="00D0508C" w:rsidRDefault="00364A4F" w:rsidP="000D050B">
            <w:pPr>
              <w:jc w:val="center"/>
              <w:rPr>
                <w:sz w:val="20"/>
                <w:szCs w:val="20"/>
              </w:rPr>
            </w:pPr>
            <w:r w:rsidRPr="00D0508C">
              <w:rPr>
                <w:sz w:val="20"/>
                <w:szCs w:val="20"/>
              </w:rPr>
              <w:t> </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27C7659B" w14:textId="77777777" w:rsidR="00364A4F" w:rsidRPr="00D0508C" w:rsidRDefault="00364A4F" w:rsidP="000D050B">
            <w:pPr>
              <w:jc w:val="center"/>
              <w:rPr>
                <w:sz w:val="20"/>
                <w:szCs w:val="20"/>
              </w:rPr>
            </w:pPr>
            <w:r w:rsidRPr="00D0508C">
              <w:rPr>
                <w:sz w:val="20"/>
                <w:szCs w:val="20"/>
              </w:rPr>
              <w:t> </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2791AF32" w14:textId="77777777" w:rsidR="00364A4F" w:rsidRPr="00D0508C" w:rsidRDefault="00364A4F" w:rsidP="000D050B">
            <w:pPr>
              <w:jc w:val="center"/>
              <w:rPr>
                <w:sz w:val="20"/>
                <w:szCs w:val="20"/>
              </w:rPr>
            </w:pPr>
            <w:r w:rsidRPr="00D0508C">
              <w:rPr>
                <w:sz w:val="20"/>
                <w:szCs w:val="20"/>
              </w:rPr>
              <w:t> </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1AFADA5F" w14:textId="77777777" w:rsidR="00364A4F" w:rsidRPr="00D0508C" w:rsidRDefault="00364A4F" w:rsidP="000D050B">
            <w:pPr>
              <w:jc w:val="center"/>
              <w:rPr>
                <w:sz w:val="20"/>
                <w:szCs w:val="20"/>
              </w:rPr>
            </w:pPr>
            <w:r w:rsidRPr="00D0508C">
              <w:rPr>
                <w:sz w:val="20"/>
                <w:szCs w:val="20"/>
              </w:rPr>
              <w:t> </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249833BF" w14:textId="77777777" w:rsidR="00364A4F" w:rsidRPr="00D0508C" w:rsidRDefault="00364A4F" w:rsidP="000D050B">
            <w:pPr>
              <w:jc w:val="center"/>
              <w:rPr>
                <w:sz w:val="20"/>
                <w:szCs w:val="20"/>
              </w:rPr>
            </w:pPr>
            <w:r w:rsidRPr="00D0508C">
              <w:rPr>
                <w:sz w:val="20"/>
                <w:szCs w:val="20"/>
              </w:rPr>
              <w:t> </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7E05F9EE" w14:textId="77777777" w:rsidR="00364A4F" w:rsidRPr="00D0508C" w:rsidRDefault="00364A4F" w:rsidP="000D050B">
            <w:pPr>
              <w:jc w:val="center"/>
              <w:rPr>
                <w:sz w:val="20"/>
                <w:szCs w:val="20"/>
              </w:rPr>
            </w:pPr>
            <w:r w:rsidRPr="00D0508C">
              <w:rPr>
                <w:sz w:val="20"/>
                <w:szCs w:val="20"/>
              </w:rPr>
              <w:t> </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46520D9B" w14:textId="77777777" w:rsidR="00364A4F" w:rsidRPr="00D0508C" w:rsidRDefault="00364A4F" w:rsidP="000D050B">
            <w:pPr>
              <w:jc w:val="center"/>
              <w:rPr>
                <w:sz w:val="20"/>
                <w:szCs w:val="20"/>
              </w:rPr>
            </w:pPr>
            <w:r w:rsidRPr="00D0508C">
              <w:rPr>
                <w:sz w:val="20"/>
                <w:szCs w:val="20"/>
              </w:rPr>
              <w:t> </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54E0CDBF" w14:textId="77777777" w:rsidR="00364A4F" w:rsidRPr="00D0508C" w:rsidRDefault="00364A4F" w:rsidP="000D050B">
            <w:pPr>
              <w:jc w:val="center"/>
              <w:rPr>
                <w:sz w:val="20"/>
                <w:szCs w:val="20"/>
              </w:rPr>
            </w:pPr>
            <w:r w:rsidRPr="00D0508C">
              <w:rPr>
                <w:sz w:val="20"/>
                <w:szCs w:val="20"/>
              </w:rPr>
              <w:t> </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4F41FB71" w14:textId="77777777" w:rsidR="00364A4F" w:rsidRPr="00D0508C" w:rsidRDefault="00364A4F" w:rsidP="000D050B">
            <w:pPr>
              <w:jc w:val="center"/>
              <w:rPr>
                <w:sz w:val="20"/>
                <w:szCs w:val="20"/>
              </w:rPr>
            </w:pPr>
            <w:r w:rsidRPr="00D0508C">
              <w:rPr>
                <w:sz w:val="20"/>
                <w:szCs w:val="20"/>
              </w:rPr>
              <w:t> </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3157FCD6" w14:textId="77777777" w:rsidR="00364A4F" w:rsidRPr="00D0508C" w:rsidRDefault="00364A4F" w:rsidP="000D050B">
            <w:pPr>
              <w:jc w:val="center"/>
              <w:rPr>
                <w:sz w:val="20"/>
                <w:szCs w:val="20"/>
              </w:rPr>
            </w:pPr>
            <w:r w:rsidRPr="00D0508C">
              <w:rPr>
                <w:sz w:val="20"/>
                <w:szCs w:val="20"/>
              </w:rPr>
              <w:t> </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178B6EF8" w14:textId="77777777" w:rsidR="00364A4F" w:rsidRPr="00D0508C" w:rsidRDefault="00364A4F" w:rsidP="000D050B">
            <w:pPr>
              <w:jc w:val="center"/>
              <w:rPr>
                <w:sz w:val="20"/>
                <w:szCs w:val="20"/>
              </w:rPr>
            </w:pPr>
            <w:r w:rsidRPr="00D0508C">
              <w:rPr>
                <w:sz w:val="20"/>
                <w:szCs w:val="20"/>
              </w:rPr>
              <w:t> </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5B2CCFAC" w14:textId="77777777" w:rsidR="00364A4F" w:rsidRPr="00D0508C" w:rsidRDefault="00364A4F" w:rsidP="000D050B">
            <w:pPr>
              <w:jc w:val="center"/>
              <w:rPr>
                <w:sz w:val="20"/>
                <w:szCs w:val="20"/>
              </w:rPr>
            </w:pPr>
            <w:r w:rsidRPr="00D0508C">
              <w:rPr>
                <w:sz w:val="20"/>
                <w:szCs w:val="20"/>
              </w:rPr>
              <w:t> </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6127E06F" w14:textId="77777777" w:rsidR="00364A4F" w:rsidRPr="00D0508C" w:rsidRDefault="00364A4F" w:rsidP="000D050B">
            <w:pPr>
              <w:jc w:val="center"/>
              <w:rPr>
                <w:sz w:val="20"/>
                <w:szCs w:val="20"/>
              </w:rPr>
            </w:pPr>
            <w:r w:rsidRPr="00D0508C">
              <w:rPr>
                <w:sz w:val="20"/>
                <w:szCs w:val="20"/>
              </w:rPr>
              <w:t> </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51D9F231" w14:textId="77777777" w:rsidR="00364A4F" w:rsidRPr="00D0508C" w:rsidRDefault="00364A4F" w:rsidP="000D050B">
            <w:pPr>
              <w:jc w:val="center"/>
              <w:rPr>
                <w:sz w:val="20"/>
                <w:szCs w:val="20"/>
              </w:rPr>
            </w:pPr>
            <w:r w:rsidRPr="00D0508C">
              <w:rPr>
                <w:sz w:val="20"/>
                <w:szCs w:val="20"/>
              </w:rPr>
              <w:t> </w:t>
            </w:r>
          </w:p>
        </w:tc>
        <w:tc>
          <w:tcPr>
            <w:tcW w:w="743" w:type="dxa"/>
            <w:tcBorders>
              <w:top w:val="single" w:sz="4" w:space="0" w:color="auto"/>
              <w:left w:val="nil"/>
              <w:bottom w:val="single" w:sz="4" w:space="0" w:color="auto"/>
              <w:right w:val="single" w:sz="8" w:space="0" w:color="auto"/>
            </w:tcBorders>
            <w:shd w:val="clear" w:color="auto" w:fill="auto"/>
            <w:noWrap/>
            <w:vAlign w:val="center"/>
            <w:hideMark/>
          </w:tcPr>
          <w:p w14:paraId="312D22E9" w14:textId="77777777" w:rsidR="00364A4F" w:rsidRPr="00D0508C" w:rsidRDefault="00364A4F" w:rsidP="000D050B">
            <w:pPr>
              <w:jc w:val="center"/>
              <w:rPr>
                <w:sz w:val="20"/>
                <w:szCs w:val="20"/>
              </w:rPr>
            </w:pPr>
            <w:r w:rsidRPr="00D0508C">
              <w:rPr>
                <w:sz w:val="20"/>
                <w:szCs w:val="20"/>
              </w:rPr>
              <w:t> </w:t>
            </w:r>
          </w:p>
        </w:tc>
      </w:tr>
      <w:tr w:rsidR="00364A4F" w:rsidRPr="00D0508C" w14:paraId="5A042D2B" w14:textId="77777777" w:rsidTr="000D050B">
        <w:trPr>
          <w:trHeight w:val="660"/>
        </w:trPr>
        <w:tc>
          <w:tcPr>
            <w:tcW w:w="775" w:type="dxa"/>
            <w:vMerge/>
            <w:tcBorders>
              <w:top w:val="single" w:sz="8" w:space="0" w:color="auto"/>
              <w:left w:val="single" w:sz="8" w:space="0" w:color="auto"/>
              <w:bottom w:val="single" w:sz="8" w:space="0" w:color="000000"/>
              <w:right w:val="single" w:sz="4" w:space="0" w:color="auto"/>
            </w:tcBorders>
            <w:vAlign w:val="center"/>
            <w:hideMark/>
          </w:tcPr>
          <w:p w14:paraId="5BB17408" w14:textId="77777777" w:rsidR="00364A4F" w:rsidRPr="00D0508C" w:rsidRDefault="00364A4F" w:rsidP="000D050B">
            <w:pPr>
              <w:rPr>
                <w:b/>
                <w:bCs/>
                <w:sz w:val="20"/>
                <w:szCs w:val="20"/>
              </w:rPr>
            </w:pPr>
          </w:p>
        </w:tc>
        <w:tc>
          <w:tcPr>
            <w:tcW w:w="2781" w:type="dxa"/>
            <w:tcBorders>
              <w:top w:val="nil"/>
              <w:left w:val="nil"/>
              <w:bottom w:val="single" w:sz="8" w:space="0" w:color="auto"/>
              <w:right w:val="single" w:sz="8" w:space="0" w:color="auto"/>
            </w:tcBorders>
            <w:shd w:val="clear" w:color="auto" w:fill="auto"/>
            <w:vAlign w:val="center"/>
            <w:hideMark/>
          </w:tcPr>
          <w:p w14:paraId="41BD4979" w14:textId="77777777" w:rsidR="00364A4F" w:rsidRPr="00D0508C" w:rsidRDefault="00364A4F" w:rsidP="000D050B">
            <w:pPr>
              <w:rPr>
                <w:rFonts w:ascii="Century Gothic" w:hAnsi="Century Gothic"/>
                <w:sz w:val="16"/>
                <w:szCs w:val="16"/>
              </w:rPr>
            </w:pPr>
            <w:r w:rsidRPr="00D0508C">
              <w:rPr>
                <w:rFonts w:ascii="Century Gothic" w:hAnsi="Century Gothic"/>
                <w:sz w:val="16"/>
                <w:szCs w:val="16"/>
              </w:rPr>
              <w:t>ARQUIVO DIGITAL DO RELATÓRIO DE DISCREPÂNCIAS E GERAÇÃO DAS NOTIFICAÇÕES</w:t>
            </w:r>
          </w:p>
        </w:tc>
        <w:tc>
          <w:tcPr>
            <w:tcW w:w="742" w:type="dxa"/>
            <w:tcBorders>
              <w:top w:val="nil"/>
              <w:left w:val="single" w:sz="8" w:space="0" w:color="auto"/>
              <w:bottom w:val="nil"/>
              <w:right w:val="single" w:sz="4" w:space="0" w:color="auto"/>
            </w:tcBorders>
            <w:shd w:val="clear" w:color="auto" w:fill="auto"/>
            <w:noWrap/>
            <w:vAlign w:val="center"/>
            <w:hideMark/>
          </w:tcPr>
          <w:p w14:paraId="15B87662"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nil"/>
              <w:right w:val="single" w:sz="4" w:space="0" w:color="auto"/>
            </w:tcBorders>
            <w:shd w:val="clear" w:color="auto" w:fill="auto"/>
            <w:noWrap/>
            <w:vAlign w:val="center"/>
            <w:hideMark/>
          </w:tcPr>
          <w:p w14:paraId="60A255C1"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nil"/>
              <w:right w:val="single" w:sz="4" w:space="0" w:color="auto"/>
            </w:tcBorders>
            <w:shd w:val="clear" w:color="auto" w:fill="auto"/>
            <w:noWrap/>
            <w:vAlign w:val="center"/>
            <w:hideMark/>
          </w:tcPr>
          <w:p w14:paraId="4EC0CA3E"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nil"/>
              <w:right w:val="single" w:sz="4" w:space="0" w:color="auto"/>
            </w:tcBorders>
            <w:shd w:val="clear" w:color="auto" w:fill="auto"/>
            <w:noWrap/>
            <w:vAlign w:val="center"/>
            <w:hideMark/>
          </w:tcPr>
          <w:p w14:paraId="551B9366"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1DF298F5"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7EE2ADDD"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593506B2"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624ECDFA"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0440DE91"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47A725FC"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72690F0F"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43739C79"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000000" w:fill="A6A6A6"/>
            <w:noWrap/>
            <w:vAlign w:val="center"/>
            <w:hideMark/>
          </w:tcPr>
          <w:p w14:paraId="4546A8B2"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42C28D3B"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3CB0DEBC"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685DA504"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6B9078AC"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8" w:space="0" w:color="auto"/>
            </w:tcBorders>
            <w:shd w:val="clear" w:color="auto" w:fill="auto"/>
            <w:noWrap/>
            <w:vAlign w:val="center"/>
            <w:hideMark/>
          </w:tcPr>
          <w:p w14:paraId="20723FBE" w14:textId="77777777" w:rsidR="00364A4F" w:rsidRPr="00D0508C" w:rsidRDefault="00364A4F" w:rsidP="000D050B">
            <w:pPr>
              <w:jc w:val="center"/>
              <w:rPr>
                <w:sz w:val="20"/>
                <w:szCs w:val="20"/>
              </w:rPr>
            </w:pPr>
            <w:r w:rsidRPr="00D0508C">
              <w:rPr>
                <w:sz w:val="20"/>
                <w:szCs w:val="20"/>
              </w:rPr>
              <w:t> </w:t>
            </w:r>
          </w:p>
        </w:tc>
      </w:tr>
      <w:tr w:rsidR="00364A4F" w:rsidRPr="00D0508C" w14:paraId="621324DC" w14:textId="77777777" w:rsidTr="000D050B">
        <w:trPr>
          <w:trHeight w:val="1350"/>
        </w:trPr>
        <w:tc>
          <w:tcPr>
            <w:tcW w:w="775" w:type="dxa"/>
            <w:vMerge w:val="restart"/>
            <w:tcBorders>
              <w:top w:val="nil"/>
              <w:left w:val="single" w:sz="8" w:space="0" w:color="auto"/>
              <w:bottom w:val="single" w:sz="8" w:space="0" w:color="000000"/>
              <w:right w:val="single" w:sz="4" w:space="0" w:color="auto"/>
            </w:tcBorders>
            <w:shd w:val="clear" w:color="000000" w:fill="D9D9D9"/>
            <w:textDirection w:val="btLr"/>
            <w:vAlign w:val="center"/>
            <w:hideMark/>
          </w:tcPr>
          <w:p w14:paraId="6D45BFF5" w14:textId="77777777" w:rsidR="00364A4F" w:rsidRPr="00D0508C" w:rsidRDefault="00364A4F" w:rsidP="000D050B">
            <w:pPr>
              <w:jc w:val="center"/>
              <w:rPr>
                <w:rFonts w:ascii="Century Gothic" w:hAnsi="Century Gothic"/>
                <w:b/>
                <w:bCs/>
                <w:sz w:val="20"/>
                <w:szCs w:val="20"/>
              </w:rPr>
            </w:pPr>
            <w:r w:rsidRPr="00D0508C">
              <w:rPr>
                <w:rFonts w:ascii="Century Gothic" w:hAnsi="Century Gothic"/>
                <w:b/>
                <w:bCs/>
                <w:sz w:val="20"/>
                <w:szCs w:val="20"/>
              </w:rPr>
              <w:t>SISTEMA DE GESTÃO CADASTRAL WEB</w:t>
            </w:r>
          </w:p>
        </w:tc>
        <w:tc>
          <w:tcPr>
            <w:tcW w:w="2781" w:type="dxa"/>
            <w:tcBorders>
              <w:top w:val="nil"/>
              <w:left w:val="nil"/>
              <w:bottom w:val="single" w:sz="4" w:space="0" w:color="auto"/>
              <w:right w:val="nil"/>
            </w:tcBorders>
            <w:shd w:val="clear" w:color="auto" w:fill="auto"/>
            <w:vAlign w:val="center"/>
            <w:hideMark/>
          </w:tcPr>
          <w:p w14:paraId="27E20514" w14:textId="77777777" w:rsidR="00364A4F" w:rsidRPr="00D0508C" w:rsidRDefault="00364A4F" w:rsidP="000D050B">
            <w:pPr>
              <w:rPr>
                <w:rFonts w:ascii="Century Gothic" w:hAnsi="Century Gothic"/>
                <w:sz w:val="16"/>
                <w:szCs w:val="16"/>
              </w:rPr>
            </w:pPr>
            <w:r w:rsidRPr="00D0508C">
              <w:rPr>
                <w:rFonts w:ascii="Century Gothic" w:hAnsi="Century Gothic"/>
                <w:sz w:val="16"/>
                <w:szCs w:val="16"/>
              </w:rPr>
              <w:t>FORNECIMENTO DE LOCAÇÃO DE LICENÇA DE SISTEMA COMO SERVIÇO (SOFTWARE AS A SERVICE – SAAS) NA WEB PARA GESTÃO DO CADASTRO TÉCNICO MULTIFINALITÁRIO E MONITORAMENTO URBANO MUNICIPAL COM ATENDIMENTO HELP-DESK, SUPORTE E MANUTENÇÃO CONTINUADA</w:t>
            </w:r>
          </w:p>
        </w:tc>
        <w:tc>
          <w:tcPr>
            <w:tcW w:w="74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4E99979" w14:textId="77777777" w:rsidR="00364A4F" w:rsidRPr="00D0508C" w:rsidRDefault="00364A4F" w:rsidP="000D050B">
            <w:pPr>
              <w:jc w:val="center"/>
              <w:rPr>
                <w:sz w:val="20"/>
                <w:szCs w:val="20"/>
              </w:rPr>
            </w:pPr>
            <w:r w:rsidRPr="00D0508C">
              <w:rPr>
                <w:sz w:val="20"/>
                <w:szCs w:val="20"/>
              </w:rPr>
              <w:t> </w:t>
            </w:r>
          </w:p>
        </w:tc>
        <w:tc>
          <w:tcPr>
            <w:tcW w:w="742" w:type="dxa"/>
            <w:tcBorders>
              <w:top w:val="single" w:sz="8" w:space="0" w:color="auto"/>
              <w:left w:val="nil"/>
              <w:bottom w:val="single" w:sz="4" w:space="0" w:color="auto"/>
              <w:right w:val="single" w:sz="4" w:space="0" w:color="auto"/>
            </w:tcBorders>
            <w:shd w:val="clear" w:color="000000" w:fill="A6A6A6"/>
            <w:noWrap/>
            <w:vAlign w:val="center"/>
            <w:hideMark/>
          </w:tcPr>
          <w:p w14:paraId="30B17C31" w14:textId="77777777" w:rsidR="00364A4F" w:rsidRPr="00D0508C" w:rsidRDefault="00364A4F" w:rsidP="000D050B">
            <w:pPr>
              <w:jc w:val="center"/>
              <w:rPr>
                <w:sz w:val="20"/>
                <w:szCs w:val="20"/>
              </w:rPr>
            </w:pPr>
            <w:r w:rsidRPr="00D0508C">
              <w:rPr>
                <w:sz w:val="20"/>
                <w:szCs w:val="20"/>
              </w:rPr>
              <w:t> </w:t>
            </w:r>
          </w:p>
        </w:tc>
        <w:tc>
          <w:tcPr>
            <w:tcW w:w="742" w:type="dxa"/>
            <w:tcBorders>
              <w:top w:val="single" w:sz="8" w:space="0" w:color="auto"/>
              <w:left w:val="nil"/>
              <w:bottom w:val="single" w:sz="4" w:space="0" w:color="auto"/>
              <w:right w:val="single" w:sz="4" w:space="0" w:color="auto"/>
            </w:tcBorders>
            <w:shd w:val="clear" w:color="000000" w:fill="A6A6A6"/>
            <w:noWrap/>
            <w:vAlign w:val="center"/>
            <w:hideMark/>
          </w:tcPr>
          <w:p w14:paraId="23F63759" w14:textId="77777777" w:rsidR="00364A4F" w:rsidRPr="00D0508C" w:rsidRDefault="00364A4F" w:rsidP="000D050B">
            <w:pPr>
              <w:jc w:val="center"/>
              <w:rPr>
                <w:sz w:val="20"/>
                <w:szCs w:val="20"/>
              </w:rPr>
            </w:pPr>
            <w:r w:rsidRPr="00D0508C">
              <w:rPr>
                <w:sz w:val="20"/>
                <w:szCs w:val="20"/>
              </w:rPr>
              <w:t> </w:t>
            </w:r>
          </w:p>
        </w:tc>
        <w:tc>
          <w:tcPr>
            <w:tcW w:w="742" w:type="dxa"/>
            <w:tcBorders>
              <w:top w:val="single" w:sz="8" w:space="0" w:color="auto"/>
              <w:left w:val="nil"/>
              <w:bottom w:val="single" w:sz="4" w:space="0" w:color="auto"/>
              <w:right w:val="single" w:sz="4" w:space="0" w:color="auto"/>
            </w:tcBorders>
            <w:shd w:val="clear" w:color="000000" w:fill="A6A6A6"/>
            <w:noWrap/>
            <w:vAlign w:val="center"/>
            <w:hideMark/>
          </w:tcPr>
          <w:p w14:paraId="37B6191D"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000000" w:fill="A6A6A6"/>
            <w:noWrap/>
            <w:vAlign w:val="center"/>
            <w:hideMark/>
          </w:tcPr>
          <w:p w14:paraId="5FEE47D2"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000000" w:fill="A6A6A6"/>
            <w:noWrap/>
            <w:vAlign w:val="center"/>
            <w:hideMark/>
          </w:tcPr>
          <w:p w14:paraId="53463EC5"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000000" w:fill="A6A6A6"/>
            <w:noWrap/>
            <w:vAlign w:val="center"/>
            <w:hideMark/>
          </w:tcPr>
          <w:p w14:paraId="48E2F298"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000000" w:fill="A6A6A6"/>
            <w:noWrap/>
            <w:vAlign w:val="center"/>
            <w:hideMark/>
          </w:tcPr>
          <w:p w14:paraId="458181B1"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000000" w:fill="A6A6A6"/>
            <w:noWrap/>
            <w:vAlign w:val="center"/>
            <w:hideMark/>
          </w:tcPr>
          <w:p w14:paraId="1459404A"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000000" w:fill="A6A6A6"/>
            <w:noWrap/>
            <w:vAlign w:val="center"/>
            <w:hideMark/>
          </w:tcPr>
          <w:p w14:paraId="3F041A52"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000000" w:fill="A6A6A6"/>
            <w:noWrap/>
            <w:vAlign w:val="center"/>
            <w:hideMark/>
          </w:tcPr>
          <w:p w14:paraId="1B72818D"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000000" w:fill="A6A6A6"/>
            <w:noWrap/>
            <w:vAlign w:val="center"/>
            <w:hideMark/>
          </w:tcPr>
          <w:p w14:paraId="12E0B5D3"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000000" w:fill="A6A6A6"/>
            <w:noWrap/>
            <w:vAlign w:val="center"/>
            <w:hideMark/>
          </w:tcPr>
          <w:p w14:paraId="51AC0A96"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000000" w:fill="A6A6A6"/>
            <w:noWrap/>
            <w:vAlign w:val="center"/>
            <w:hideMark/>
          </w:tcPr>
          <w:p w14:paraId="501EF967"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000000" w:fill="A6A6A6"/>
            <w:noWrap/>
            <w:vAlign w:val="center"/>
            <w:hideMark/>
          </w:tcPr>
          <w:p w14:paraId="4F52C73F"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000000" w:fill="A6A6A6"/>
            <w:noWrap/>
            <w:vAlign w:val="center"/>
            <w:hideMark/>
          </w:tcPr>
          <w:p w14:paraId="35B2AC21"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4" w:space="0" w:color="auto"/>
            </w:tcBorders>
            <w:shd w:val="clear" w:color="000000" w:fill="A6A6A6"/>
            <w:noWrap/>
            <w:vAlign w:val="center"/>
            <w:hideMark/>
          </w:tcPr>
          <w:p w14:paraId="22824B93" w14:textId="77777777" w:rsidR="00364A4F" w:rsidRPr="00D0508C" w:rsidRDefault="00364A4F" w:rsidP="000D050B">
            <w:pPr>
              <w:jc w:val="center"/>
              <w:rPr>
                <w:sz w:val="20"/>
                <w:szCs w:val="20"/>
              </w:rPr>
            </w:pPr>
            <w:r w:rsidRPr="00D0508C">
              <w:rPr>
                <w:sz w:val="20"/>
                <w:szCs w:val="20"/>
              </w:rPr>
              <w:t> </w:t>
            </w:r>
          </w:p>
        </w:tc>
        <w:tc>
          <w:tcPr>
            <w:tcW w:w="743" w:type="dxa"/>
            <w:tcBorders>
              <w:top w:val="single" w:sz="8" w:space="0" w:color="auto"/>
              <w:left w:val="nil"/>
              <w:bottom w:val="single" w:sz="4" w:space="0" w:color="auto"/>
              <w:right w:val="single" w:sz="8" w:space="0" w:color="auto"/>
            </w:tcBorders>
            <w:shd w:val="clear" w:color="000000" w:fill="A6A6A6"/>
            <w:noWrap/>
            <w:vAlign w:val="center"/>
            <w:hideMark/>
          </w:tcPr>
          <w:p w14:paraId="7B9A1B38" w14:textId="77777777" w:rsidR="00364A4F" w:rsidRPr="00D0508C" w:rsidRDefault="00364A4F" w:rsidP="000D050B">
            <w:pPr>
              <w:jc w:val="center"/>
              <w:rPr>
                <w:sz w:val="20"/>
                <w:szCs w:val="20"/>
              </w:rPr>
            </w:pPr>
            <w:r w:rsidRPr="00D0508C">
              <w:rPr>
                <w:sz w:val="20"/>
                <w:szCs w:val="20"/>
              </w:rPr>
              <w:t> </w:t>
            </w:r>
          </w:p>
        </w:tc>
      </w:tr>
      <w:tr w:rsidR="00364A4F" w:rsidRPr="00D0508C" w14:paraId="2DBC5BAA" w14:textId="77777777" w:rsidTr="000D050B">
        <w:trPr>
          <w:trHeight w:val="885"/>
        </w:trPr>
        <w:tc>
          <w:tcPr>
            <w:tcW w:w="775" w:type="dxa"/>
            <w:vMerge/>
            <w:tcBorders>
              <w:top w:val="nil"/>
              <w:left w:val="single" w:sz="8" w:space="0" w:color="auto"/>
              <w:bottom w:val="single" w:sz="8" w:space="0" w:color="000000"/>
              <w:right w:val="single" w:sz="4" w:space="0" w:color="auto"/>
            </w:tcBorders>
            <w:vAlign w:val="center"/>
            <w:hideMark/>
          </w:tcPr>
          <w:p w14:paraId="1379ECF5" w14:textId="77777777" w:rsidR="00364A4F" w:rsidRPr="00D0508C" w:rsidRDefault="00364A4F" w:rsidP="000D050B">
            <w:pPr>
              <w:rPr>
                <w:rFonts w:ascii="Century Gothic" w:hAnsi="Century Gothic"/>
                <w:b/>
                <w:bCs/>
                <w:sz w:val="20"/>
                <w:szCs w:val="20"/>
              </w:rPr>
            </w:pPr>
          </w:p>
        </w:tc>
        <w:tc>
          <w:tcPr>
            <w:tcW w:w="2781" w:type="dxa"/>
            <w:tcBorders>
              <w:top w:val="nil"/>
              <w:left w:val="nil"/>
              <w:bottom w:val="single" w:sz="4" w:space="0" w:color="auto"/>
              <w:right w:val="nil"/>
            </w:tcBorders>
            <w:shd w:val="clear" w:color="auto" w:fill="auto"/>
            <w:vAlign w:val="center"/>
            <w:hideMark/>
          </w:tcPr>
          <w:p w14:paraId="47842F19" w14:textId="77777777" w:rsidR="00364A4F" w:rsidRPr="00D0508C" w:rsidRDefault="00364A4F" w:rsidP="000D050B">
            <w:pPr>
              <w:rPr>
                <w:rFonts w:ascii="Century Gothic" w:hAnsi="Century Gothic"/>
                <w:sz w:val="16"/>
                <w:szCs w:val="16"/>
              </w:rPr>
            </w:pPr>
            <w:r w:rsidRPr="00D0508C">
              <w:rPr>
                <w:rFonts w:ascii="Century Gothic" w:hAnsi="Century Gothic"/>
                <w:sz w:val="16"/>
                <w:szCs w:val="16"/>
              </w:rPr>
              <w:t>IMPLANTAÇÃO, MODELAGEM, PARAMETRIZAÇÃO, CARGA DE DADOS, CONFIGURAÇÃO E INTEGRAÇÃO DO SISTEMA DE GESTAO DO CADASTRO TERRITORIAL NA WEB</w:t>
            </w:r>
          </w:p>
        </w:tc>
        <w:tc>
          <w:tcPr>
            <w:tcW w:w="742" w:type="dxa"/>
            <w:tcBorders>
              <w:top w:val="nil"/>
              <w:left w:val="single" w:sz="8" w:space="0" w:color="auto"/>
              <w:bottom w:val="single" w:sz="4" w:space="0" w:color="auto"/>
              <w:right w:val="single" w:sz="4" w:space="0" w:color="auto"/>
            </w:tcBorders>
            <w:shd w:val="clear" w:color="000000" w:fill="A6A6A6"/>
            <w:noWrap/>
            <w:vAlign w:val="center"/>
            <w:hideMark/>
          </w:tcPr>
          <w:p w14:paraId="350F9F7C"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single" w:sz="4" w:space="0" w:color="auto"/>
              <w:right w:val="single" w:sz="4" w:space="0" w:color="auto"/>
            </w:tcBorders>
            <w:shd w:val="clear" w:color="000000" w:fill="A6A6A6"/>
            <w:noWrap/>
            <w:vAlign w:val="center"/>
            <w:hideMark/>
          </w:tcPr>
          <w:p w14:paraId="336623E0"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single" w:sz="4" w:space="0" w:color="auto"/>
              <w:right w:val="single" w:sz="4" w:space="0" w:color="auto"/>
            </w:tcBorders>
            <w:shd w:val="clear" w:color="000000" w:fill="A6A6A6"/>
            <w:noWrap/>
            <w:vAlign w:val="center"/>
            <w:hideMark/>
          </w:tcPr>
          <w:p w14:paraId="707B1B51"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single" w:sz="4" w:space="0" w:color="auto"/>
              <w:right w:val="single" w:sz="4" w:space="0" w:color="auto"/>
            </w:tcBorders>
            <w:shd w:val="clear" w:color="auto" w:fill="auto"/>
            <w:noWrap/>
            <w:vAlign w:val="center"/>
            <w:hideMark/>
          </w:tcPr>
          <w:p w14:paraId="3DD3F58D"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077FF745"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533DCBC3"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04BECC70"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26B59AF0"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2005B026"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154355CF"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533F9BEC"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4A4D8FA4"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1C8C576E"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4F02CA10"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390E9D02"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00AA1D5D"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4" w:space="0" w:color="auto"/>
            </w:tcBorders>
            <w:shd w:val="clear" w:color="auto" w:fill="auto"/>
            <w:noWrap/>
            <w:vAlign w:val="center"/>
            <w:hideMark/>
          </w:tcPr>
          <w:p w14:paraId="19351EC7"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single" w:sz="4" w:space="0" w:color="auto"/>
              <w:right w:val="single" w:sz="8" w:space="0" w:color="auto"/>
            </w:tcBorders>
            <w:shd w:val="clear" w:color="auto" w:fill="auto"/>
            <w:noWrap/>
            <w:vAlign w:val="center"/>
            <w:hideMark/>
          </w:tcPr>
          <w:p w14:paraId="25EA6F4B" w14:textId="77777777" w:rsidR="00364A4F" w:rsidRPr="00D0508C" w:rsidRDefault="00364A4F" w:rsidP="000D050B">
            <w:pPr>
              <w:jc w:val="center"/>
              <w:rPr>
                <w:sz w:val="20"/>
                <w:szCs w:val="20"/>
              </w:rPr>
            </w:pPr>
            <w:r w:rsidRPr="00D0508C">
              <w:rPr>
                <w:sz w:val="20"/>
                <w:szCs w:val="20"/>
              </w:rPr>
              <w:t> </w:t>
            </w:r>
          </w:p>
        </w:tc>
      </w:tr>
      <w:tr w:rsidR="00364A4F" w:rsidRPr="00D0508C" w14:paraId="3B297E6B" w14:textId="77777777" w:rsidTr="000D050B">
        <w:trPr>
          <w:trHeight w:val="480"/>
        </w:trPr>
        <w:tc>
          <w:tcPr>
            <w:tcW w:w="775" w:type="dxa"/>
            <w:vMerge/>
            <w:tcBorders>
              <w:top w:val="nil"/>
              <w:left w:val="single" w:sz="8" w:space="0" w:color="auto"/>
              <w:bottom w:val="single" w:sz="8" w:space="0" w:color="000000"/>
              <w:right w:val="single" w:sz="4" w:space="0" w:color="auto"/>
            </w:tcBorders>
            <w:vAlign w:val="center"/>
            <w:hideMark/>
          </w:tcPr>
          <w:p w14:paraId="2E154890" w14:textId="77777777" w:rsidR="00364A4F" w:rsidRPr="00D0508C" w:rsidRDefault="00364A4F" w:rsidP="000D050B">
            <w:pPr>
              <w:rPr>
                <w:rFonts w:ascii="Century Gothic" w:hAnsi="Century Gothic"/>
                <w:b/>
                <w:bCs/>
                <w:sz w:val="20"/>
                <w:szCs w:val="20"/>
              </w:rPr>
            </w:pPr>
          </w:p>
        </w:tc>
        <w:tc>
          <w:tcPr>
            <w:tcW w:w="2781" w:type="dxa"/>
            <w:tcBorders>
              <w:top w:val="nil"/>
              <w:left w:val="nil"/>
              <w:bottom w:val="nil"/>
              <w:right w:val="nil"/>
            </w:tcBorders>
            <w:shd w:val="clear" w:color="auto" w:fill="auto"/>
            <w:vAlign w:val="center"/>
            <w:hideMark/>
          </w:tcPr>
          <w:p w14:paraId="018D7633" w14:textId="77777777" w:rsidR="00364A4F" w:rsidRPr="00D0508C" w:rsidRDefault="00364A4F" w:rsidP="000D050B">
            <w:pPr>
              <w:rPr>
                <w:rFonts w:ascii="Century Gothic" w:hAnsi="Century Gothic"/>
                <w:sz w:val="16"/>
                <w:szCs w:val="16"/>
              </w:rPr>
            </w:pPr>
            <w:r w:rsidRPr="00D0508C">
              <w:rPr>
                <w:rFonts w:ascii="Century Gothic" w:hAnsi="Century Gothic"/>
                <w:sz w:val="16"/>
                <w:szCs w:val="16"/>
              </w:rPr>
              <w:t>TREINAMENTO E CAPACITAÇÃO DA EQUIPE DA PREFEITURA</w:t>
            </w:r>
          </w:p>
        </w:tc>
        <w:tc>
          <w:tcPr>
            <w:tcW w:w="742" w:type="dxa"/>
            <w:tcBorders>
              <w:top w:val="nil"/>
              <w:left w:val="single" w:sz="8" w:space="0" w:color="auto"/>
              <w:bottom w:val="nil"/>
              <w:right w:val="single" w:sz="4" w:space="0" w:color="auto"/>
            </w:tcBorders>
            <w:shd w:val="clear" w:color="auto" w:fill="auto"/>
            <w:noWrap/>
            <w:vAlign w:val="center"/>
            <w:hideMark/>
          </w:tcPr>
          <w:p w14:paraId="2AFC2F00"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nil"/>
              <w:right w:val="single" w:sz="4" w:space="0" w:color="auto"/>
            </w:tcBorders>
            <w:shd w:val="clear" w:color="000000" w:fill="A6A6A6"/>
            <w:noWrap/>
            <w:vAlign w:val="center"/>
            <w:hideMark/>
          </w:tcPr>
          <w:p w14:paraId="27A3D221" w14:textId="77777777" w:rsidR="00364A4F" w:rsidRPr="00D0508C" w:rsidRDefault="00364A4F" w:rsidP="000D050B">
            <w:pPr>
              <w:rPr>
                <w:sz w:val="20"/>
                <w:szCs w:val="20"/>
              </w:rPr>
            </w:pPr>
            <w:r w:rsidRPr="00D0508C">
              <w:rPr>
                <w:sz w:val="20"/>
                <w:szCs w:val="20"/>
              </w:rPr>
              <w:t> </w:t>
            </w:r>
          </w:p>
        </w:tc>
        <w:tc>
          <w:tcPr>
            <w:tcW w:w="742" w:type="dxa"/>
            <w:tcBorders>
              <w:top w:val="nil"/>
              <w:left w:val="nil"/>
              <w:bottom w:val="nil"/>
              <w:right w:val="single" w:sz="4" w:space="0" w:color="auto"/>
            </w:tcBorders>
            <w:shd w:val="clear" w:color="auto" w:fill="auto"/>
            <w:noWrap/>
            <w:vAlign w:val="center"/>
            <w:hideMark/>
          </w:tcPr>
          <w:p w14:paraId="52C10F62" w14:textId="77777777" w:rsidR="00364A4F" w:rsidRPr="00D0508C" w:rsidRDefault="00364A4F" w:rsidP="000D050B">
            <w:pPr>
              <w:jc w:val="center"/>
              <w:rPr>
                <w:sz w:val="20"/>
                <w:szCs w:val="20"/>
              </w:rPr>
            </w:pPr>
            <w:r w:rsidRPr="00D0508C">
              <w:rPr>
                <w:sz w:val="20"/>
                <w:szCs w:val="20"/>
              </w:rPr>
              <w:t> </w:t>
            </w:r>
          </w:p>
        </w:tc>
        <w:tc>
          <w:tcPr>
            <w:tcW w:w="742" w:type="dxa"/>
            <w:tcBorders>
              <w:top w:val="nil"/>
              <w:left w:val="nil"/>
              <w:bottom w:val="nil"/>
              <w:right w:val="single" w:sz="4" w:space="0" w:color="auto"/>
            </w:tcBorders>
            <w:shd w:val="clear" w:color="000000" w:fill="A6A6A6"/>
            <w:noWrap/>
            <w:vAlign w:val="center"/>
            <w:hideMark/>
          </w:tcPr>
          <w:p w14:paraId="537802CF" w14:textId="77777777" w:rsidR="00364A4F" w:rsidRPr="00D0508C" w:rsidRDefault="00364A4F" w:rsidP="000D050B">
            <w:pP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3E10A1BB"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1F19574E"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000000" w:fill="A6A6A6"/>
            <w:noWrap/>
            <w:vAlign w:val="center"/>
            <w:hideMark/>
          </w:tcPr>
          <w:p w14:paraId="2A37130B"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1DE26052" w14:textId="77777777" w:rsidR="00364A4F" w:rsidRPr="00D0508C" w:rsidRDefault="00364A4F" w:rsidP="000D050B">
            <w:pP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1095DCAB"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000000" w:fill="A6A6A6"/>
            <w:noWrap/>
            <w:vAlign w:val="center"/>
            <w:hideMark/>
          </w:tcPr>
          <w:p w14:paraId="603F4C68" w14:textId="77777777" w:rsidR="00364A4F" w:rsidRPr="00D0508C" w:rsidRDefault="00364A4F" w:rsidP="000D050B">
            <w:pP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77632C23"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32A12C4F"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000000" w:fill="A6A6A6"/>
            <w:noWrap/>
            <w:vAlign w:val="center"/>
            <w:hideMark/>
          </w:tcPr>
          <w:p w14:paraId="6C2D9442"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2B9DA5B5"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59EAE2CD"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000000" w:fill="A6A6A6"/>
            <w:noWrap/>
            <w:vAlign w:val="center"/>
            <w:hideMark/>
          </w:tcPr>
          <w:p w14:paraId="230BA858"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4" w:space="0" w:color="auto"/>
            </w:tcBorders>
            <w:shd w:val="clear" w:color="auto" w:fill="auto"/>
            <w:noWrap/>
            <w:vAlign w:val="center"/>
            <w:hideMark/>
          </w:tcPr>
          <w:p w14:paraId="1145F197" w14:textId="77777777" w:rsidR="00364A4F" w:rsidRPr="00D0508C" w:rsidRDefault="00364A4F" w:rsidP="000D050B">
            <w:pPr>
              <w:jc w:val="center"/>
              <w:rPr>
                <w:sz w:val="20"/>
                <w:szCs w:val="20"/>
              </w:rPr>
            </w:pPr>
            <w:r w:rsidRPr="00D0508C">
              <w:rPr>
                <w:sz w:val="20"/>
                <w:szCs w:val="20"/>
              </w:rPr>
              <w:t> </w:t>
            </w:r>
          </w:p>
        </w:tc>
        <w:tc>
          <w:tcPr>
            <w:tcW w:w="743" w:type="dxa"/>
            <w:tcBorders>
              <w:top w:val="nil"/>
              <w:left w:val="nil"/>
              <w:bottom w:val="nil"/>
              <w:right w:val="single" w:sz="8" w:space="0" w:color="auto"/>
            </w:tcBorders>
            <w:shd w:val="clear" w:color="auto" w:fill="auto"/>
            <w:noWrap/>
            <w:vAlign w:val="center"/>
            <w:hideMark/>
          </w:tcPr>
          <w:p w14:paraId="4351FB7B" w14:textId="77777777" w:rsidR="00364A4F" w:rsidRPr="00D0508C" w:rsidRDefault="00364A4F" w:rsidP="000D050B">
            <w:pPr>
              <w:jc w:val="center"/>
              <w:rPr>
                <w:sz w:val="20"/>
                <w:szCs w:val="20"/>
              </w:rPr>
            </w:pPr>
            <w:r w:rsidRPr="00D0508C">
              <w:rPr>
                <w:sz w:val="20"/>
                <w:szCs w:val="20"/>
              </w:rPr>
              <w:t> </w:t>
            </w:r>
          </w:p>
        </w:tc>
      </w:tr>
      <w:tr w:rsidR="00364A4F" w:rsidRPr="00D0508C" w14:paraId="6DAD46A1" w14:textId="77777777" w:rsidTr="000D050B">
        <w:trPr>
          <w:trHeight w:val="495"/>
        </w:trPr>
        <w:tc>
          <w:tcPr>
            <w:tcW w:w="3556" w:type="dxa"/>
            <w:gridSpan w:val="2"/>
            <w:tcBorders>
              <w:top w:val="single" w:sz="8" w:space="0" w:color="auto"/>
              <w:left w:val="single" w:sz="8" w:space="0" w:color="auto"/>
              <w:bottom w:val="single" w:sz="8" w:space="0" w:color="auto"/>
              <w:right w:val="nil"/>
            </w:tcBorders>
            <w:shd w:val="clear" w:color="auto" w:fill="auto"/>
            <w:noWrap/>
            <w:vAlign w:val="center"/>
            <w:hideMark/>
          </w:tcPr>
          <w:p w14:paraId="41E39574" w14:textId="77777777" w:rsidR="00364A4F" w:rsidRPr="00D0508C" w:rsidRDefault="00364A4F" w:rsidP="000D050B">
            <w:pPr>
              <w:jc w:val="center"/>
              <w:rPr>
                <w:b/>
                <w:bCs/>
                <w:sz w:val="20"/>
                <w:szCs w:val="20"/>
              </w:rPr>
            </w:pPr>
            <w:r w:rsidRPr="00D0508C">
              <w:rPr>
                <w:b/>
                <w:bCs/>
                <w:sz w:val="20"/>
                <w:szCs w:val="20"/>
              </w:rPr>
              <w:t>CRONOGRAMA FÍSICO-FINANCEIRO</w:t>
            </w:r>
          </w:p>
        </w:tc>
        <w:tc>
          <w:tcPr>
            <w:tcW w:w="74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2E96106" w14:textId="77777777" w:rsidR="00364A4F" w:rsidRPr="00D0508C" w:rsidRDefault="00364A4F" w:rsidP="000D050B">
            <w:pPr>
              <w:jc w:val="right"/>
              <w:rPr>
                <w:sz w:val="20"/>
                <w:szCs w:val="20"/>
              </w:rPr>
            </w:pPr>
            <w:r w:rsidRPr="00D0508C">
              <w:rPr>
                <w:sz w:val="20"/>
                <w:szCs w:val="20"/>
              </w:rPr>
              <w:t>5,45%</w:t>
            </w:r>
          </w:p>
        </w:tc>
        <w:tc>
          <w:tcPr>
            <w:tcW w:w="742" w:type="dxa"/>
            <w:tcBorders>
              <w:top w:val="single" w:sz="8" w:space="0" w:color="auto"/>
              <w:left w:val="nil"/>
              <w:bottom w:val="single" w:sz="8" w:space="0" w:color="auto"/>
              <w:right w:val="single" w:sz="4" w:space="0" w:color="auto"/>
            </w:tcBorders>
            <w:shd w:val="clear" w:color="auto" w:fill="auto"/>
            <w:noWrap/>
            <w:vAlign w:val="center"/>
            <w:hideMark/>
          </w:tcPr>
          <w:p w14:paraId="5E3C13DF" w14:textId="77777777" w:rsidR="00364A4F" w:rsidRPr="00D0508C" w:rsidRDefault="00364A4F" w:rsidP="000D050B">
            <w:pPr>
              <w:jc w:val="right"/>
              <w:rPr>
                <w:sz w:val="20"/>
                <w:szCs w:val="20"/>
              </w:rPr>
            </w:pPr>
            <w:r w:rsidRPr="00D0508C">
              <w:rPr>
                <w:sz w:val="20"/>
                <w:szCs w:val="20"/>
              </w:rPr>
              <w:t>9,79%</w:t>
            </w:r>
          </w:p>
        </w:tc>
        <w:tc>
          <w:tcPr>
            <w:tcW w:w="742" w:type="dxa"/>
            <w:tcBorders>
              <w:top w:val="single" w:sz="8" w:space="0" w:color="auto"/>
              <w:left w:val="nil"/>
              <w:bottom w:val="single" w:sz="8" w:space="0" w:color="auto"/>
              <w:right w:val="single" w:sz="4" w:space="0" w:color="auto"/>
            </w:tcBorders>
            <w:shd w:val="clear" w:color="auto" w:fill="auto"/>
            <w:noWrap/>
            <w:vAlign w:val="center"/>
            <w:hideMark/>
          </w:tcPr>
          <w:p w14:paraId="41D3330B" w14:textId="77777777" w:rsidR="00364A4F" w:rsidRPr="00D0508C" w:rsidRDefault="00364A4F" w:rsidP="000D050B">
            <w:pPr>
              <w:jc w:val="right"/>
              <w:rPr>
                <w:sz w:val="20"/>
                <w:szCs w:val="20"/>
              </w:rPr>
            </w:pPr>
            <w:r w:rsidRPr="00D0508C">
              <w:rPr>
                <w:sz w:val="20"/>
                <w:szCs w:val="20"/>
              </w:rPr>
              <w:t>8,07%</w:t>
            </w:r>
          </w:p>
        </w:tc>
        <w:tc>
          <w:tcPr>
            <w:tcW w:w="742" w:type="dxa"/>
            <w:tcBorders>
              <w:top w:val="single" w:sz="8" w:space="0" w:color="auto"/>
              <w:left w:val="nil"/>
              <w:bottom w:val="single" w:sz="8" w:space="0" w:color="auto"/>
              <w:right w:val="single" w:sz="4" w:space="0" w:color="auto"/>
            </w:tcBorders>
            <w:shd w:val="clear" w:color="auto" w:fill="auto"/>
            <w:noWrap/>
            <w:vAlign w:val="center"/>
            <w:hideMark/>
          </w:tcPr>
          <w:p w14:paraId="5E5A0F73" w14:textId="77777777" w:rsidR="00364A4F" w:rsidRPr="00D0508C" w:rsidRDefault="00364A4F" w:rsidP="000D050B">
            <w:pPr>
              <w:jc w:val="right"/>
              <w:rPr>
                <w:sz w:val="20"/>
                <w:szCs w:val="20"/>
              </w:rPr>
            </w:pPr>
            <w:r w:rsidRPr="00D0508C">
              <w:rPr>
                <w:sz w:val="20"/>
                <w:szCs w:val="20"/>
              </w:rPr>
              <w:t>7,22%</w:t>
            </w:r>
          </w:p>
        </w:tc>
        <w:tc>
          <w:tcPr>
            <w:tcW w:w="743" w:type="dxa"/>
            <w:tcBorders>
              <w:top w:val="single" w:sz="8" w:space="0" w:color="auto"/>
              <w:left w:val="nil"/>
              <w:bottom w:val="single" w:sz="8" w:space="0" w:color="auto"/>
              <w:right w:val="single" w:sz="4" w:space="0" w:color="auto"/>
            </w:tcBorders>
            <w:shd w:val="clear" w:color="auto" w:fill="auto"/>
            <w:noWrap/>
            <w:vAlign w:val="center"/>
            <w:hideMark/>
          </w:tcPr>
          <w:p w14:paraId="400FA28B" w14:textId="77777777" w:rsidR="00364A4F" w:rsidRPr="00D0508C" w:rsidRDefault="00364A4F" w:rsidP="000D050B">
            <w:pPr>
              <w:jc w:val="right"/>
              <w:rPr>
                <w:sz w:val="20"/>
                <w:szCs w:val="20"/>
              </w:rPr>
            </w:pPr>
            <w:r w:rsidRPr="00D0508C">
              <w:rPr>
                <w:sz w:val="20"/>
                <w:szCs w:val="20"/>
              </w:rPr>
              <w:t>4,27%</w:t>
            </w:r>
          </w:p>
        </w:tc>
        <w:tc>
          <w:tcPr>
            <w:tcW w:w="743" w:type="dxa"/>
            <w:tcBorders>
              <w:top w:val="single" w:sz="8" w:space="0" w:color="auto"/>
              <w:left w:val="nil"/>
              <w:bottom w:val="single" w:sz="8" w:space="0" w:color="auto"/>
              <w:right w:val="single" w:sz="4" w:space="0" w:color="auto"/>
            </w:tcBorders>
            <w:shd w:val="clear" w:color="auto" w:fill="auto"/>
            <w:noWrap/>
            <w:vAlign w:val="center"/>
            <w:hideMark/>
          </w:tcPr>
          <w:p w14:paraId="32DB7A53" w14:textId="77777777" w:rsidR="00364A4F" w:rsidRPr="00D0508C" w:rsidRDefault="00364A4F" w:rsidP="000D050B">
            <w:pPr>
              <w:jc w:val="right"/>
              <w:rPr>
                <w:sz w:val="20"/>
                <w:szCs w:val="20"/>
              </w:rPr>
            </w:pPr>
            <w:r w:rsidRPr="00D0508C">
              <w:rPr>
                <w:sz w:val="20"/>
                <w:szCs w:val="20"/>
              </w:rPr>
              <w:t>3,28%</w:t>
            </w:r>
          </w:p>
        </w:tc>
        <w:tc>
          <w:tcPr>
            <w:tcW w:w="743" w:type="dxa"/>
            <w:tcBorders>
              <w:top w:val="single" w:sz="8" w:space="0" w:color="auto"/>
              <w:left w:val="nil"/>
              <w:bottom w:val="single" w:sz="8" w:space="0" w:color="auto"/>
              <w:right w:val="single" w:sz="4" w:space="0" w:color="auto"/>
            </w:tcBorders>
            <w:shd w:val="clear" w:color="auto" w:fill="auto"/>
            <w:noWrap/>
            <w:vAlign w:val="center"/>
            <w:hideMark/>
          </w:tcPr>
          <w:p w14:paraId="28F0951A" w14:textId="77777777" w:rsidR="00364A4F" w:rsidRPr="00D0508C" w:rsidRDefault="00364A4F" w:rsidP="000D050B">
            <w:pPr>
              <w:jc w:val="right"/>
              <w:rPr>
                <w:sz w:val="20"/>
                <w:szCs w:val="20"/>
              </w:rPr>
            </w:pPr>
            <w:r w:rsidRPr="00D0508C">
              <w:rPr>
                <w:sz w:val="20"/>
                <w:szCs w:val="20"/>
              </w:rPr>
              <w:t>2,25%</w:t>
            </w:r>
          </w:p>
        </w:tc>
        <w:tc>
          <w:tcPr>
            <w:tcW w:w="743" w:type="dxa"/>
            <w:tcBorders>
              <w:top w:val="single" w:sz="8" w:space="0" w:color="auto"/>
              <w:left w:val="nil"/>
              <w:bottom w:val="single" w:sz="8" w:space="0" w:color="auto"/>
              <w:right w:val="single" w:sz="4" w:space="0" w:color="auto"/>
            </w:tcBorders>
            <w:shd w:val="clear" w:color="auto" w:fill="auto"/>
            <w:noWrap/>
            <w:vAlign w:val="center"/>
            <w:hideMark/>
          </w:tcPr>
          <w:p w14:paraId="3094BCD8" w14:textId="77777777" w:rsidR="00364A4F" w:rsidRPr="00D0508C" w:rsidRDefault="00364A4F" w:rsidP="000D050B">
            <w:pPr>
              <w:jc w:val="right"/>
              <w:rPr>
                <w:sz w:val="20"/>
                <w:szCs w:val="20"/>
              </w:rPr>
            </w:pPr>
            <w:r w:rsidRPr="00D0508C">
              <w:rPr>
                <w:sz w:val="20"/>
                <w:szCs w:val="20"/>
              </w:rPr>
              <w:t>7,07%</w:t>
            </w:r>
          </w:p>
        </w:tc>
        <w:tc>
          <w:tcPr>
            <w:tcW w:w="743" w:type="dxa"/>
            <w:tcBorders>
              <w:top w:val="single" w:sz="8" w:space="0" w:color="auto"/>
              <w:left w:val="nil"/>
              <w:bottom w:val="single" w:sz="8" w:space="0" w:color="auto"/>
              <w:right w:val="single" w:sz="4" w:space="0" w:color="auto"/>
            </w:tcBorders>
            <w:shd w:val="clear" w:color="auto" w:fill="auto"/>
            <w:noWrap/>
            <w:vAlign w:val="center"/>
            <w:hideMark/>
          </w:tcPr>
          <w:p w14:paraId="551D7F5D" w14:textId="77777777" w:rsidR="00364A4F" w:rsidRPr="00D0508C" w:rsidRDefault="00364A4F" w:rsidP="000D050B">
            <w:pPr>
              <w:jc w:val="right"/>
              <w:rPr>
                <w:sz w:val="20"/>
                <w:szCs w:val="20"/>
              </w:rPr>
            </w:pPr>
            <w:r w:rsidRPr="00D0508C">
              <w:rPr>
                <w:sz w:val="20"/>
                <w:szCs w:val="20"/>
              </w:rPr>
              <w:t>5,24%</w:t>
            </w:r>
          </w:p>
        </w:tc>
        <w:tc>
          <w:tcPr>
            <w:tcW w:w="743" w:type="dxa"/>
            <w:tcBorders>
              <w:top w:val="single" w:sz="8" w:space="0" w:color="auto"/>
              <w:left w:val="nil"/>
              <w:bottom w:val="single" w:sz="8" w:space="0" w:color="auto"/>
              <w:right w:val="single" w:sz="4" w:space="0" w:color="auto"/>
            </w:tcBorders>
            <w:shd w:val="clear" w:color="auto" w:fill="auto"/>
            <w:noWrap/>
            <w:vAlign w:val="center"/>
            <w:hideMark/>
          </w:tcPr>
          <w:p w14:paraId="67ABE4E8" w14:textId="77777777" w:rsidR="00364A4F" w:rsidRPr="00D0508C" w:rsidRDefault="00364A4F" w:rsidP="000D050B">
            <w:pPr>
              <w:jc w:val="right"/>
              <w:rPr>
                <w:sz w:val="20"/>
                <w:szCs w:val="20"/>
              </w:rPr>
            </w:pPr>
            <w:r w:rsidRPr="00D0508C">
              <w:rPr>
                <w:sz w:val="20"/>
                <w:szCs w:val="20"/>
              </w:rPr>
              <w:t>9,33%</w:t>
            </w:r>
          </w:p>
        </w:tc>
        <w:tc>
          <w:tcPr>
            <w:tcW w:w="743" w:type="dxa"/>
            <w:tcBorders>
              <w:top w:val="single" w:sz="8" w:space="0" w:color="auto"/>
              <w:left w:val="nil"/>
              <w:bottom w:val="single" w:sz="8" w:space="0" w:color="auto"/>
              <w:right w:val="single" w:sz="4" w:space="0" w:color="auto"/>
            </w:tcBorders>
            <w:shd w:val="clear" w:color="auto" w:fill="auto"/>
            <w:noWrap/>
            <w:vAlign w:val="center"/>
            <w:hideMark/>
          </w:tcPr>
          <w:p w14:paraId="4879751E" w14:textId="77777777" w:rsidR="00364A4F" w:rsidRPr="00D0508C" w:rsidRDefault="00364A4F" w:rsidP="000D050B">
            <w:pPr>
              <w:jc w:val="right"/>
              <w:rPr>
                <w:sz w:val="20"/>
                <w:szCs w:val="20"/>
              </w:rPr>
            </w:pPr>
            <w:r w:rsidRPr="00D0508C">
              <w:rPr>
                <w:sz w:val="20"/>
                <w:szCs w:val="20"/>
              </w:rPr>
              <w:t>9,07%</w:t>
            </w:r>
          </w:p>
        </w:tc>
        <w:tc>
          <w:tcPr>
            <w:tcW w:w="743" w:type="dxa"/>
            <w:tcBorders>
              <w:top w:val="single" w:sz="8" w:space="0" w:color="auto"/>
              <w:left w:val="nil"/>
              <w:bottom w:val="single" w:sz="8" w:space="0" w:color="auto"/>
              <w:right w:val="single" w:sz="4" w:space="0" w:color="auto"/>
            </w:tcBorders>
            <w:shd w:val="clear" w:color="auto" w:fill="auto"/>
            <w:noWrap/>
            <w:vAlign w:val="center"/>
            <w:hideMark/>
          </w:tcPr>
          <w:p w14:paraId="768EDBC2" w14:textId="77777777" w:rsidR="00364A4F" w:rsidRPr="00D0508C" w:rsidRDefault="00364A4F" w:rsidP="000D050B">
            <w:pPr>
              <w:jc w:val="right"/>
              <w:rPr>
                <w:sz w:val="20"/>
                <w:szCs w:val="20"/>
              </w:rPr>
            </w:pPr>
            <w:r w:rsidRPr="00D0508C">
              <w:rPr>
                <w:sz w:val="20"/>
                <w:szCs w:val="20"/>
              </w:rPr>
              <w:t>9,39%</w:t>
            </w:r>
          </w:p>
        </w:tc>
        <w:tc>
          <w:tcPr>
            <w:tcW w:w="743" w:type="dxa"/>
            <w:tcBorders>
              <w:top w:val="single" w:sz="8" w:space="0" w:color="auto"/>
              <w:left w:val="nil"/>
              <w:bottom w:val="single" w:sz="8" w:space="0" w:color="auto"/>
              <w:right w:val="single" w:sz="4" w:space="0" w:color="auto"/>
            </w:tcBorders>
            <w:shd w:val="clear" w:color="auto" w:fill="auto"/>
            <w:noWrap/>
            <w:vAlign w:val="center"/>
            <w:hideMark/>
          </w:tcPr>
          <w:p w14:paraId="619195D7" w14:textId="77777777" w:rsidR="00364A4F" w:rsidRPr="00D0508C" w:rsidRDefault="00364A4F" w:rsidP="000D050B">
            <w:pPr>
              <w:jc w:val="right"/>
              <w:rPr>
                <w:sz w:val="20"/>
                <w:szCs w:val="20"/>
              </w:rPr>
            </w:pPr>
            <w:r w:rsidRPr="00D0508C">
              <w:rPr>
                <w:sz w:val="20"/>
                <w:szCs w:val="20"/>
              </w:rPr>
              <w:t>7,65%</w:t>
            </w:r>
          </w:p>
        </w:tc>
        <w:tc>
          <w:tcPr>
            <w:tcW w:w="743" w:type="dxa"/>
            <w:tcBorders>
              <w:top w:val="single" w:sz="8" w:space="0" w:color="auto"/>
              <w:left w:val="nil"/>
              <w:bottom w:val="single" w:sz="8" w:space="0" w:color="auto"/>
              <w:right w:val="single" w:sz="4" w:space="0" w:color="auto"/>
            </w:tcBorders>
            <w:shd w:val="clear" w:color="auto" w:fill="auto"/>
            <w:noWrap/>
            <w:vAlign w:val="center"/>
            <w:hideMark/>
          </w:tcPr>
          <w:p w14:paraId="292E3665" w14:textId="77777777" w:rsidR="00364A4F" w:rsidRPr="00D0508C" w:rsidRDefault="00364A4F" w:rsidP="000D050B">
            <w:pPr>
              <w:jc w:val="right"/>
              <w:rPr>
                <w:sz w:val="20"/>
                <w:szCs w:val="20"/>
              </w:rPr>
            </w:pPr>
            <w:r w:rsidRPr="00D0508C">
              <w:rPr>
                <w:sz w:val="20"/>
                <w:szCs w:val="20"/>
              </w:rPr>
              <w:t>4,63%</w:t>
            </w:r>
          </w:p>
        </w:tc>
        <w:tc>
          <w:tcPr>
            <w:tcW w:w="743" w:type="dxa"/>
            <w:tcBorders>
              <w:top w:val="single" w:sz="8" w:space="0" w:color="auto"/>
              <w:left w:val="nil"/>
              <w:bottom w:val="single" w:sz="8" w:space="0" w:color="auto"/>
              <w:right w:val="single" w:sz="4" w:space="0" w:color="auto"/>
            </w:tcBorders>
            <w:shd w:val="clear" w:color="auto" w:fill="auto"/>
            <w:noWrap/>
            <w:vAlign w:val="center"/>
            <w:hideMark/>
          </w:tcPr>
          <w:p w14:paraId="6CE979A2" w14:textId="77777777" w:rsidR="00364A4F" w:rsidRPr="00D0508C" w:rsidRDefault="00364A4F" w:rsidP="000D050B">
            <w:pPr>
              <w:jc w:val="right"/>
              <w:rPr>
                <w:sz w:val="20"/>
                <w:szCs w:val="20"/>
              </w:rPr>
            </w:pPr>
            <w:r w:rsidRPr="00D0508C">
              <w:rPr>
                <w:sz w:val="20"/>
                <w:szCs w:val="20"/>
              </w:rPr>
              <w:t>4,87%</w:t>
            </w:r>
          </w:p>
        </w:tc>
        <w:tc>
          <w:tcPr>
            <w:tcW w:w="743" w:type="dxa"/>
            <w:tcBorders>
              <w:top w:val="single" w:sz="8" w:space="0" w:color="auto"/>
              <w:left w:val="nil"/>
              <w:bottom w:val="single" w:sz="8" w:space="0" w:color="auto"/>
              <w:right w:val="single" w:sz="4" w:space="0" w:color="auto"/>
            </w:tcBorders>
            <w:shd w:val="clear" w:color="auto" w:fill="auto"/>
            <w:noWrap/>
            <w:vAlign w:val="center"/>
            <w:hideMark/>
          </w:tcPr>
          <w:p w14:paraId="53EC3DDA" w14:textId="77777777" w:rsidR="00364A4F" w:rsidRPr="00D0508C" w:rsidRDefault="00364A4F" w:rsidP="000D050B">
            <w:pPr>
              <w:jc w:val="right"/>
              <w:rPr>
                <w:sz w:val="20"/>
                <w:szCs w:val="20"/>
              </w:rPr>
            </w:pPr>
            <w:r w:rsidRPr="00D0508C">
              <w:rPr>
                <w:sz w:val="20"/>
                <w:szCs w:val="20"/>
              </w:rPr>
              <w:t>0,81%</w:t>
            </w:r>
          </w:p>
        </w:tc>
        <w:tc>
          <w:tcPr>
            <w:tcW w:w="743" w:type="dxa"/>
            <w:tcBorders>
              <w:top w:val="single" w:sz="8" w:space="0" w:color="auto"/>
              <w:left w:val="nil"/>
              <w:bottom w:val="single" w:sz="8" w:space="0" w:color="auto"/>
              <w:right w:val="single" w:sz="4" w:space="0" w:color="auto"/>
            </w:tcBorders>
            <w:shd w:val="clear" w:color="auto" w:fill="auto"/>
            <w:noWrap/>
            <w:vAlign w:val="center"/>
            <w:hideMark/>
          </w:tcPr>
          <w:p w14:paraId="290DB3BB" w14:textId="77777777" w:rsidR="00364A4F" w:rsidRPr="00D0508C" w:rsidRDefault="00364A4F" w:rsidP="000D050B">
            <w:pPr>
              <w:jc w:val="right"/>
              <w:rPr>
                <w:sz w:val="20"/>
                <w:szCs w:val="20"/>
              </w:rPr>
            </w:pPr>
            <w:r w:rsidRPr="00D0508C">
              <w:rPr>
                <w:sz w:val="20"/>
                <w:szCs w:val="20"/>
              </w:rPr>
              <w:t>0,81%</w:t>
            </w:r>
          </w:p>
        </w:tc>
        <w:tc>
          <w:tcPr>
            <w:tcW w:w="743" w:type="dxa"/>
            <w:tcBorders>
              <w:top w:val="single" w:sz="8" w:space="0" w:color="auto"/>
              <w:left w:val="nil"/>
              <w:bottom w:val="single" w:sz="8" w:space="0" w:color="auto"/>
              <w:right w:val="single" w:sz="8" w:space="0" w:color="auto"/>
            </w:tcBorders>
            <w:shd w:val="clear" w:color="auto" w:fill="auto"/>
            <w:noWrap/>
            <w:vAlign w:val="center"/>
            <w:hideMark/>
          </w:tcPr>
          <w:p w14:paraId="0DB4D71E" w14:textId="77777777" w:rsidR="00364A4F" w:rsidRPr="00D0508C" w:rsidRDefault="00364A4F" w:rsidP="000D050B">
            <w:pPr>
              <w:jc w:val="right"/>
              <w:rPr>
                <w:sz w:val="20"/>
                <w:szCs w:val="20"/>
              </w:rPr>
            </w:pPr>
            <w:r w:rsidRPr="00D0508C">
              <w:rPr>
                <w:sz w:val="20"/>
                <w:szCs w:val="20"/>
              </w:rPr>
              <w:t>0,81%</w:t>
            </w:r>
          </w:p>
        </w:tc>
      </w:tr>
      <w:bookmarkEnd w:id="139"/>
    </w:tbl>
    <w:p w14:paraId="2B7B7930" w14:textId="77777777" w:rsidR="00364A4F" w:rsidRDefault="00364A4F" w:rsidP="00364A4F">
      <w:pPr>
        <w:sectPr w:rsidR="00364A4F" w:rsidSect="0003144B">
          <w:pgSz w:w="18722" w:h="12242" w:orient="landscape" w:code="14"/>
          <w:pgMar w:top="1701" w:right="709" w:bottom="1701" w:left="992" w:header="709" w:footer="709" w:gutter="0"/>
          <w:cols w:space="708"/>
          <w:docGrid w:linePitch="360"/>
        </w:sectPr>
      </w:pPr>
    </w:p>
    <w:p w14:paraId="3AE4F317" w14:textId="77777777" w:rsidR="00364A4F" w:rsidRPr="00A464FD" w:rsidRDefault="00364A4F" w:rsidP="00364A4F">
      <w:pPr>
        <w:rPr>
          <w:rFonts w:eastAsia="Arial Unicode MS"/>
          <w:b/>
          <w:bCs/>
        </w:rPr>
      </w:pPr>
    </w:p>
    <w:p w14:paraId="7C4E8C39" w14:textId="77777777" w:rsidR="00364A4F" w:rsidRPr="00A464FD" w:rsidRDefault="00364A4F" w:rsidP="00364A4F">
      <w:pPr>
        <w:rPr>
          <w:rFonts w:eastAsia="Arial Unicode MS"/>
          <w:b/>
          <w:bCs/>
        </w:rPr>
      </w:pPr>
      <w:r w:rsidRPr="00A464FD">
        <w:rPr>
          <w:rFonts w:eastAsia="Arial Unicode MS"/>
          <w:b/>
          <w:bCs/>
        </w:rPr>
        <w:t>X</w:t>
      </w:r>
      <w:r>
        <w:rPr>
          <w:rFonts w:eastAsia="Arial Unicode MS"/>
          <w:b/>
          <w:bCs/>
        </w:rPr>
        <w:t>III</w:t>
      </w:r>
      <w:r w:rsidRPr="00A464FD">
        <w:rPr>
          <w:rFonts w:eastAsia="Arial Unicode MS"/>
          <w:b/>
          <w:bCs/>
        </w:rPr>
        <w:t xml:space="preserve"> </w:t>
      </w:r>
      <w:r w:rsidRPr="00A464FD">
        <w:rPr>
          <w:b/>
        </w:rPr>
        <w:t>–</w:t>
      </w:r>
      <w:r w:rsidRPr="00A464FD">
        <w:rPr>
          <w:rFonts w:eastAsia="Arial Unicode MS"/>
          <w:b/>
          <w:bCs/>
        </w:rPr>
        <w:t xml:space="preserve"> OBRIGAÇÕES DA CONTRATATADA</w:t>
      </w:r>
    </w:p>
    <w:p w14:paraId="6C6662DC" w14:textId="77777777" w:rsidR="00364A4F" w:rsidRPr="000321A0" w:rsidRDefault="00364A4F" w:rsidP="00364A4F">
      <w:pPr>
        <w:tabs>
          <w:tab w:val="left" w:pos="709"/>
        </w:tabs>
        <w:suppressAutoHyphens/>
        <w:rPr>
          <w:rFonts w:eastAsia="Arial Unicode MS"/>
          <w:bCs/>
        </w:rPr>
      </w:pPr>
    </w:p>
    <w:p w14:paraId="2EEB9160" w14:textId="77777777" w:rsidR="00364A4F" w:rsidRPr="000321A0" w:rsidRDefault="00364A4F" w:rsidP="00364A4F">
      <w:pPr>
        <w:tabs>
          <w:tab w:val="left" w:pos="567"/>
        </w:tabs>
        <w:suppressAutoHyphens/>
      </w:pPr>
      <w:r w:rsidRPr="000321A0">
        <w:rPr>
          <w:b/>
          <w:bCs/>
        </w:rPr>
        <w:t>13.1.</w:t>
      </w:r>
      <w:r w:rsidRPr="000321A0">
        <w:t xml:space="preserve"> Contratar, treinar e manter empregados em quantidade e qualificação compatíveis para a execução dos serviços objeto da contratação, sendo considerada neste particular, como única empregadora.</w:t>
      </w:r>
    </w:p>
    <w:p w14:paraId="1E34E8AB" w14:textId="77777777" w:rsidR="00364A4F" w:rsidRPr="000321A0" w:rsidRDefault="00364A4F" w:rsidP="00364A4F">
      <w:pPr>
        <w:tabs>
          <w:tab w:val="left" w:pos="567"/>
        </w:tabs>
        <w:suppressAutoHyphens/>
      </w:pPr>
      <w:r w:rsidRPr="000321A0">
        <w:t xml:space="preserve"> </w:t>
      </w:r>
    </w:p>
    <w:p w14:paraId="6ECEA4F6" w14:textId="77777777" w:rsidR="00364A4F" w:rsidRPr="000321A0" w:rsidRDefault="00364A4F" w:rsidP="00364A4F">
      <w:pPr>
        <w:tabs>
          <w:tab w:val="left" w:pos="567"/>
        </w:tabs>
        <w:suppressAutoHyphens/>
      </w:pPr>
      <w:r w:rsidRPr="000321A0">
        <w:rPr>
          <w:b/>
          <w:bCs/>
        </w:rPr>
        <w:t>13.2.</w:t>
      </w:r>
      <w:r w:rsidRPr="000321A0">
        <w:t xml:space="preserve"> Fazer cumprir as normas disciplinares e de segurança. Cumprir as exigências das leis trabalhistas, previdenciárias, sindicais e securitárias relativamente aos empregados envolvidos na execução dos serviços inclusive as determinações emanadas da fiscalização desta Prefeitura, fazendo prova dos recolhimentos devidos. </w:t>
      </w:r>
    </w:p>
    <w:p w14:paraId="089B5E18" w14:textId="77777777" w:rsidR="00364A4F" w:rsidRPr="000321A0" w:rsidRDefault="00364A4F" w:rsidP="00364A4F">
      <w:pPr>
        <w:tabs>
          <w:tab w:val="left" w:pos="567"/>
        </w:tabs>
        <w:suppressAutoHyphens/>
      </w:pPr>
    </w:p>
    <w:p w14:paraId="4B756169" w14:textId="77777777" w:rsidR="00364A4F" w:rsidRPr="000321A0" w:rsidRDefault="00364A4F" w:rsidP="00364A4F">
      <w:pPr>
        <w:tabs>
          <w:tab w:val="left" w:pos="567"/>
        </w:tabs>
        <w:suppressAutoHyphens/>
      </w:pPr>
      <w:r w:rsidRPr="000321A0">
        <w:rPr>
          <w:b/>
          <w:bCs/>
        </w:rPr>
        <w:t>13.3.</w:t>
      </w:r>
      <w:r w:rsidRPr="000321A0">
        <w:t xml:space="preserve"> Arcar com os ônus decorrentes da incidência de todos os tributos federais, estaduais e municipais que possam advir dos serviços contratados, responsabilizando-se pelo cumprimento de todas as exigências das repartições competentes, com total isenção da Prefeitura. </w:t>
      </w:r>
    </w:p>
    <w:p w14:paraId="7126D6CD" w14:textId="77777777" w:rsidR="00364A4F" w:rsidRPr="000321A0" w:rsidRDefault="00364A4F" w:rsidP="00364A4F">
      <w:pPr>
        <w:tabs>
          <w:tab w:val="left" w:pos="567"/>
        </w:tabs>
        <w:suppressAutoHyphens/>
      </w:pPr>
    </w:p>
    <w:p w14:paraId="7A0B789F" w14:textId="77777777" w:rsidR="00364A4F" w:rsidRPr="000321A0" w:rsidRDefault="00364A4F" w:rsidP="00364A4F">
      <w:pPr>
        <w:tabs>
          <w:tab w:val="left" w:pos="567"/>
        </w:tabs>
        <w:suppressAutoHyphens/>
      </w:pPr>
      <w:r w:rsidRPr="000321A0">
        <w:rPr>
          <w:b/>
          <w:bCs/>
        </w:rPr>
        <w:t>13.4.</w:t>
      </w:r>
      <w:r w:rsidRPr="000321A0">
        <w:t xml:space="preserve"> Desenvolver boas relações com os funcionários da PREFEITURA, acatando quaisquer instruções e o que mais emanar da fiscalização. </w:t>
      </w:r>
    </w:p>
    <w:p w14:paraId="251F593C" w14:textId="77777777" w:rsidR="00364A4F" w:rsidRPr="000321A0" w:rsidRDefault="00364A4F" w:rsidP="00364A4F">
      <w:pPr>
        <w:tabs>
          <w:tab w:val="left" w:pos="567"/>
        </w:tabs>
        <w:suppressAutoHyphens/>
      </w:pPr>
    </w:p>
    <w:p w14:paraId="3EAF14CF" w14:textId="77777777" w:rsidR="00364A4F" w:rsidRPr="000321A0" w:rsidRDefault="00364A4F" w:rsidP="00364A4F">
      <w:pPr>
        <w:tabs>
          <w:tab w:val="left" w:pos="567"/>
        </w:tabs>
        <w:suppressAutoHyphens/>
      </w:pPr>
      <w:r w:rsidRPr="000321A0">
        <w:rPr>
          <w:b/>
          <w:bCs/>
        </w:rPr>
        <w:t>13.5.</w:t>
      </w:r>
      <w:r w:rsidRPr="000321A0">
        <w:t xml:space="preserve"> Fazer prova, perante a Prefeitura, do cumprimento de todas as suas obrigações tributárias, trabalhistas, previdenciárias, assistenciais, securitárias e sindicais, decorrentes do presente edital, quando exigido, sendo considerada neste particular como única empregadora. </w:t>
      </w:r>
    </w:p>
    <w:p w14:paraId="5DBE2403" w14:textId="77777777" w:rsidR="00364A4F" w:rsidRPr="000321A0" w:rsidRDefault="00364A4F" w:rsidP="00364A4F">
      <w:pPr>
        <w:tabs>
          <w:tab w:val="left" w:pos="567"/>
        </w:tabs>
        <w:suppressAutoHyphens/>
      </w:pPr>
    </w:p>
    <w:p w14:paraId="6278669F" w14:textId="77777777" w:rsidR="00364A4F" w:rsidRPr="000321A0" w:rsidRDefault="00364A4F" w:rsidP="00364A4F">
      <w:pPr>
        <w:tabs>
          <w:tab w:val="left" w:pos="567"/>
        </w:tabs>
        <w:suppressAutoHyphens/>
      </w:pPr>
      <w:r w:rsidRPr="000321A0">
        <w:rPr>
          <w:b/>
          <w:bCs/>
        </w:rPr>
        <w:t>13.6.</w:t>
      </w:r>
      <w:r w:rsidRPr="000321A0">
        <w:t xml:space="preserve"> Corrigir ou substituir mediante “NOTIFICAÇÃO”, no prazo ali indicado, às suas expensas, no total ou em parte, os serviços ou posto de trabalho que estiverem em desacordo com o aqui exigido.</w:t>
      </w:r>
    </w:p>
    <w:p w14:paraId="4005D24E" w14:textId="77777777" w:rsidR="00364A4F" w:rsidRPr="000321A0" w:rsidRDefault="00364A4F" w:rsidP="00364A4F">
      <w:pPr>
        <w:tabs>
          <w:tab w:val="left" w:pos="567"/>
        </w:tabs>
        <w:suppressAutoHyphens/>
      </w:pPr>
      <w:r w:rsidRPr="000321A0">
        <w:t xml:space="preserve"> </w:t>
      </w:r>
    </w:p>
    <w:p w14:paraId="3A61CD6F" w14:textId="77777777" w:rsidR="00364A4F" w:rsidRPr="000321A0" w:rsidRDefault="00364A4F" w:rsidP="00364A4F">
      <w:pPr>
        <w:tabs>
          <w:tab w:val="left" w:pos="567"/>
        </w:tabs>
        <w:suppressAutoHyphens/>
      </w:pPr>
      <w:r w:rsidRPr="000321A0">
        <w:rPr>
          <w:b/>
          <w:bCs/>
        </w:rPr>
        <w:t>13.7.</w:t>
      </w:r>
      <w:r w:rsidRPr="000321A0">
        <w:t xml:space="preserve"> Observar e fazer cumprir normas de segurança do trabalho para empresas terceirizadas, bem como cumprir o disposto no artigo 7º, inciso XXX, da Constituição da República. </w:t>
      </w:r>
    </w:p>
    <w:p w14:paraId="5512DFA8" w14:textId="77777777" w:rsidR="00364A4F" w:rsidRPr="000321A0" w:rsidRDefault="00364A4F" w:rsidP="00364A4F">
      <w:pPr>
        <w:tabs>
          <w:tab w:val="left" w:pos="567"/>
        </w:tabs>
        <w:suppressAutoHyphens/>
      </w:pPr>
    </w:p>
    <w:p w14:paraId="501B230C" w14:textId="77777777" w:rsidR="00364A4F" w:rsidRPr="000321A0" w:rsidRDefault="00364A4F" w:rsidP="00364A4F">
      <w:pPr>
        <w:tabs>
          <w:tab w:val="left" w:pos="567"/>
        </w:tabs>
        <w:suppressAutoHyphens/>
      </w:pPr>
      <w:r w:rsidRPr="000321A0">
        <w:rPr>
          <w:b/>
          <w:bCs/>
        </w:rPr>
        <w:t>13.8.</w:t>
      </w:r>
      <w:r w:rsidRPr="000321A0">
        <w:t xml:space="preserve"> Caso deixe de prestar os serviços, fica a Prefeitura no direito de contratar em qualquer outra licitante, por conta exclusiva da Contratada, obrigando-a a cobrir todas as despesas não só do serviço, como outras decorrentes, em razão de sua inadimplência. </w:t>
      </w:r>
    </w:p>
    <w:p w14:paraId="3C1C563B" w14:textId="77777777" w:rsidR="00364A4F" w:rsidRPr="000321A0" w:rsidRDefault="00364A4F" w:rsidP="00364A4F">
      <w:pPr>
        <w:tabs>
          <w:tab w:val="left" w:pos="567"/>
        </w:tabs>
        <w:suppressAutoHyphens/>
      </w:pPr>
    </w:p>
    <w:p w14:paraId="2624EB3A" w14:textId="77777777" w:rsidR="00364A4F" w:rsidRPr="000321A0" w:rsidRDefault="00364A4F" w:rsidP="00364A4F">
      <w:pPr>
        <w:tabs>
          <w:tab w:val="left" w:pos="567"/>
        </w:tabs>
        <w:suppressAutoHyphens/>
      </w:pPr>
      <w:r w:rsidRPr="000321A0">
        <w:rPr>
          <w:b/>
          <w:bCs/>
        </w:rPr>
        <w:t>13.9.</w:t>
      </w:r>
      <w:r w:rsidRPr="000321A0">
        <w:t xml:space="preserve"> Atender as convocações dos órgãos de controle interno para expor os fatos conforme a verdade, prestando as informações que lhe forem solicitadas e colaborar para o esclarecimento dos procedimentos administrativos, sob pena de incorrer em pena infração contratual.</w:t>
      </w:r>
    </w:p>
    <w:p w14:paraId="7160E915" w14:textId="77777777" w:rsidR="00364A4F" w:rsidRPr="000321A0" w:rsidRDefault="00364A4F" w:rsidP="00364A4F">
      <w:pPr>
        <w:tabs>
          <w:tab w:val="left" w:pos="567"/>
        </w:tabs>
        <w:suppressAutoHyphens/>
      </w:pPr>
    </w:p>
    <w:p w14:paraId="2DDAC2BE" w14:textId="77777777" w:rsidR="00364A4F" w:rsidRPr="000321A0" w:rsidRDefault="00364A4F" w:rsidP="00364A4F">
      <w:pPr>
        <w:tabs>
          <w:tab w:val="left" w:pos="709"/>
        </w:tabs>
        <w:suppressAutoHyphens/>
        <w:rPr>
          <w:rFonts w:eastAsia="Arial Unicode MS"/>
          <w:b/>
          <w:bCs/>
        </w:rPr>
      </w:pPr>
      <w:r w:rsidRPr="000321A0">
        <w:rPr>
          <w:rFonts w:eastAsia="Arial Unicode MS"/>
          <w:b/>
          <w:bCs/>
        </w:rPr>
        <w:t>XIV- DAS OBRIGAÇÕES DA CONTRATANTE</w:t>
      </w:r>
    </w:p>
    <w:p w14:paraId="3C6DAD18" w14:textId="77777777" w:rsidR="00364A4F" w:rsidRPr="000321A0" w:rsidRDefault="00364A4F" w:rsidP="00364A4F">
      <w:pPr>
        <w:tabs>
          <w:tab w:val="left" w:pos="709"/>
        </w:tabs>
        <w:suppressAutoHyphens/>
        <w:rPr>
          <w:rFonts w:eastAsia="Arial Unicode MS"/>
          <w:b/>
          <w:bCs/>
        </w:rPr>
      </w:pPr>
    </w:p>
    <w:p w14:paraId="569642CA" w14:textId="77777777" w:rsidR="00364A4F" w:rsidRPr="000321A0" w:rsidRDefault="00364A4F" w:rsidP="00364A4F">
      <w:pPr>
        <w:tabs>
          <w:tab w:val="left" w:pos="709"/>
        </w:tabs>
        <w:suppressAutoHyphens/>
      </w:pPr>
      <w:r w:rsidRPr="000321A0">
        <w:rPr>
          <w:b/>
          <w:bCs/>
        </w:rPr>
        <w:t>14.1.</w:t>
      </w:r>
      <w:r w:rsidRPr="000321A0">
        <w:t xml:space="preserve"> Efetuar os pagamentos devidos à CONTRATADA, de acordo com as condições estabelecidas neste instrumento e no Termo de Referência. </w:t>
      </w:r>
    </w:p>
    <w:p w14:paraId="5D8D2DC0" w14:textId="77777777" w:rsidR="00364A4F" w:rsidRPr="000321A0" w:rsidRDefault="00364A4F" w:rsidP="00364A4F">
      <w:pPr>
        <w:tabs>
          <w:tab w:val="left" w:pos="709"/>
        </w:tabs>
        <w:suppressAutoHyphens/>
      </w:pPr>
    </w:p>
    <w:p w14:paraId="0C210DF2" w14:textId="77777777" w:rsidR="00364A4F" w:rsidRPr="000321A0" w:rsidRDefault="00364A4F" w:rsidP="00364A4F">
      <w:pPr>
        <w:tabs>
          <w:tab w:val="left" w:pos="709"/>
        </w:tabs>
        <w:suppressAutoHyphens/>
      </w:pPr>
      <w:r w:rsidRPr="000321A0">
        <w:t xml:space="preserve">14.2.  Entregar à CONTRATADA, documentos, informações e demais elementos que possuir e pertinentes à execução do presente contrato. </w:t>
      </w:r>
    </w:p>
    <w:p w14:paraId="6B20C5AB" w14:textId="77777777" w:rsidR="00364A4F" w:rsidRPr="000321A0" w:rsidRDefault="00364A4F" w:rsidP="00364A4F">
      <w:pPr>
        <w:tabs>
          <w:tab w:val="left" w:pos="709"/>
        </w:tabs>
        <w:suppressAutoHyphens/>
      </w:pPr>
    </w:p>
    <w:p w14:paraId="634C1945" w14:textId="77777777" w:rsidR="00364A4F" w:rsidRPr="000321A0" w:rsidRDefault="00364A4F" w:rsidP="00364A4F">
      <w:pPr>
        <w:tabs>
          <w:tab w:val="left" w:pos="709"/>
        </w:tabs>
        <w:suppressAutoHyphens/>
      </w:pPr>
      <w:r w:rsidRPr="000321A0">
        <w:t xml:space="preserve">14.3. Acompanhar e fiscalizar a execução do contrato, bem como atestar na Nota Fiscal a efetiva execução do objeto. </w:t>
      </w:r>
    </w:p>
    <w:p w14:paraId="7972587C" w14:textId="77777777" w:rsidR="00364A4F" w:rsidRPr="000321A0" w:rsidRDefault="00364A4F" w:rsidP="00364A4F">
      <w:pPr>
        <w:tabs>
          <w:tab w:val="left" w:pos="709"/>
        </w:tabs>
        <w:suppressAutoHyphens/>
      </w:pPr>
    </w:p>
    <w:p w14:paraId="32B986E2" w14:textId="77777777" w:rsidR="00364A4F" w:rsidRPr="000321A0" w:rsidRDefault="00364A4F" w:rsidP="00364A4F">
      <w:pPr>
        <w:tabs>
          <w:tab w:val="left" w:pos="709"/>
        </w:tabs>
        <w:suppressAutoHyphens/>
      </w:pPr>
      <w:r w:rsidRPr="000321A0">
        <w:lastRenderedPageBreak/>
        <w:t>14.4. Designar servidor ou comissão para receber provisória e definitivamente o objeto, nas formas definidas no Termo de Referência e no contrato, ou rejeitá-lo.</w:t>
      </w:r>
    </w:p>
    <w:p w14:paraId="12784D11" w14:textId="77777777" w:rsidR="00364A4F" w:rsidRPr="000321A0" w:rsidRDefault="00364A4F" w:rsidP="00364A4F">
      <w:pPr>
        <w:tabs>
          <w:tab w:val="left" w:pos="709"/>
        </w:tabs>
        <w:suppressAutoHyphens/>
      </w:pPr>
      <w:r w:rsidRPr="000321A0">
        <w:t xml:space="preserve"> </w:t>
      </w:r>
    </w:p>
    <w:p w14:paraId="2C314B29" w14:textId="77777777" w:rsidR="00364A4F" w:rsidRPr="000321A0" w:rsidRDefault="00364A4F" w:rsidP="00364A4F">
      <w:pPr>
        <w:tabs>
          <w:tab w:val="left" w:pos="709"/>
        </w:tabs>
        <w:suppressAutoHyphens/>
      </w:pPr>
      <w:r w:rsidRPr="000321A0">
        <w:t>14.5. Vetar o emprego de quaisquer produtos e/ou serviços que considerar incompatíveis com as especificações apresentadas na proposta da CONTRATADA que possam ser inadequados, nocivos ou prejudiciais à saúde dos servidores.</w:t>
      </w:r>
    </w:p>
    <w:p w14:paraId="7A1D3065" w14:textId="77777777" w:rsidR="00364A4F" w:rsidRPr="000321A0" w:rsidRDefault="00364A4F" w:rsidP="00364A4F">
      <w:pPr>
        <w:tabs>
          <w:tab w:val="left" w:pos="709"/>
        </w:tabs>
        <w:suppressAutoHyphens/>
      </w:pPr>
    </w:p>
    <w:p w14:paraId="4CD67DFD" w14:textId="77777777" w:rsidR="00364A4F" w:rsidRPr="000321A0" w:rsidRDefault="00364A4F" w:rsidP="00364A4F">
      <w:pPr>
        <w:tabs>
          <w:tab w:val="left" w:pos="709"/>
        </w:tabs>
        <w:suppressAutoHyphens/>
      </w:pPr>
      <w:r w:rsidRPr="000321A0">
        <w:t xml:space="preserve">14.6. Aplicar à CONTRATADA as sanções administrativas regulamentares contratuais cabíveis. </w:t>
      </w:r>
    </w:p>
    <w:p w14:paraId="5BAC30F2" w14:textId="77777777" w:rsidR="00364A4F" w:rsidRPr="000321A0" w:rsidRDefault="00364A4F" w:rsidP="00364A4F">
      <w:pPr>
        <w:tabs>
          <w:tab w:val="left" w:pos="709"/>
        </w:tabs>
        <w:suppressAutoHyphens/>
      </w:pPr>
    </w:p>
    <w:p w14:paraId="77DE8C2D" w14:textId="77777777" w:rsidR="00364A4F" w:rsidRPr="000321A0" w:rsidRDefault="00364A4F" w:rsidP="00364A4F">
      <w:pPr>
        <w:tabs>
          <w:tab w:val="left" w:pos="709"/>
        </w:tabs>
        <w:suppressAutoHyphens/>
      </w:pPr>
      <w:r w:rsidRPr="000321A0">
        <w:t xml:space="preserve">14.7. Solicitar que sejam corrigidos os serviços que não atenderem às especificações do objeto contratado. </w:t>
      </w:r>
    </w:p>
    <w:p w14:paraId="2FB49981" w14:textId="77777777" w:rsidR="00364A4F" w:rsidRPr="000321A0" w:rsidRDefault="00364A4F" w:rsidP="00364A4F">
      <w:pPr>
        <w:tabs>
          <w:tab w:val="left" w:pos="709"/>
        </w:tabs>
        <w:suppressAutoHyphens/>
      </w:pPr>
    </w:p>
    <w:p w14:paraId="3E71A6C8" w14:textId="77777777" w:rsidR="00364A4F" w:rsidRPr="000321A0" w:rsidRDefault="00364A4F" w:rsidP="00364A4F">
      <w:pPr>
        <w:tabs>
          <w:tab w:val="left" w:pos="709"/>
        </w:tabs>
        <w:suppressAutoHyphens/>
      </w:pPr>
      <w:r w:rsidRPr="000321A0">
        <w:t>14.8. Notificar a CONTRATADA, por escrito, da ocorrência de eventuais falhas ou imperfeições, fixando prazo para sua correção.</w:t>
      </w:r>
    </w:p>
    <w:p w14:paraId="291813FC" w14:textId="77777777" w:rsidR="00364A4F" w:rsidRPr="000321A0" w:rsidRDefault="00364A4F" w:rsidP="00364A4F">
      <w:pPr>
        <w:tabs>
          <w:tab w:val="left" w:pos="709"/>
        </w:tabs>
        <w:suppressAutoHyphens/>
      </w:pPr>
    </w:p>
    <w:p w14:paraId="1BC36F69" w14:textId="77777777" w:rsidR="00364A4F" w:rsidRPr="000321A0" w:rsidRDefault="00364A4F" w:rsidP="00364A4F">
      <w:pPr>
        <w:tabs>
          <w:tab w:val="left" w:pos="709"/>
        </w:tabs>
        <w:suppressAutoHyphens/>
      </w:pPr>
      <w:r w:rsidRPr="000321A0">
        <w:t xml:space="preserve">14.9. A Administração não responderá por quaisquer compromissos assumidos pela CONTRATADA com terceiros, ainda que vinculados à execução Contrato, bem como por qualquer dano causado a terceiros em decorrência de ato da CONTRATADA, de seus empregados, prepostos ou subordinados. </w:t>
      </w:r>
    </w:p>
    <w:p w14:paraId="3395BFD9" w14:textId="77777777" w:rsidR="00364A4F" w:rsidRPr="000321A0" w:rsidRDefault="00364A4F" w:rsidP="00364A4F">
      <w:pPr>
        <w:tabs>
          <w:tab w:val="left" w:pos="709"/>
        </w:tabs>
        <w:suppressAutoHyphens/>
      </w:pPr>
    </w:p>
    <w:p w14:paraId="12EDC439" w14:textId="221B375C" w:rsidR="00364A4F" w:rsidRPr="000321A0" w:rsidRDefault="00364A4F" w:rsidP="003F188D">
      <w:pPr>
        <w:numPr>
          <w:ilvl w:val="0"/>
          <w:numId w:val="64"/>
        </w:numPr>
        <w:pBdr>
          <w:top w:val="nil"/>
          <w:left w:val="nil"/>
          <w:bottom w:val="nil"/>
          <w:right w:val="nil"/>
          <w:between w:val="nil"/>
        </w:pBdr>
        <w:tabs>
          <w:tab w:val="left" w:pos="284"/>
        </w:tabs>
        <w:spacing w:before="50" w:after="0" w:line="360" w:lineRule="auto"/>
        <w:ind w:left="426" w:hanging="426"/>
        <w:rPr>
          <w:b/>
        </w:rPr>
      </w:pPr>
      <w:r w:rsidRPr="000321A0">
        <w:rPr>
          <w:b/>
        </w:rPr>
        <w:t xml:space="preserve">  DAS SANÇÕES ADMINISTRATIVAS:</w:t>
      </w:r>
      <w:r w:rsidR="002D5DE9">
        <w:rPr>
          <w:b/>
        </w:rPr>
        <w:t xml:space="preserve"> (colocar igual ao que alterar no corpo do edital)</w:t>
      </w:r>
    </w:p>
    <w:p w14:paraId="468D70C2" w14:textId="77777777" w:rsidR="00364A4F" w:rsidRPr="00024F19" w:rsidRDefault="00364A4F" w:rsidP="00364A4F">
      <w:pPr>
        <w:pBdr>
          <w:top w:val="nil"/>
          <w:left w:val="nil"/>
          <w:bottom w:val="nil"/>
          <w:right w:val="nil"/>
          <w:between w:val="nil"/>
        </w:pBdr>
        <w:spacing w:line="276" w:lineRule="auto"/>
        <w:ind w:right="120"/>
      </w:pPr>
      <w:r w:rsidRPr="000321A0">
        <w:t xml:space="preserve">15.1. </w:t>
      </w:r>
      <w:r w:rsidRPr="00024F19">
        <w:t>Ao vencedor, adjudicado e contratado, que se tornar inadimplente pela execução do OBJETO - descrito na cláusula I desta CONCORRÊNCIA PÚBLICA, pela escusa ou descumprimento da sua garantia, como proposto, serão aplicadas as seguintes penalidades:</w:t>
      </w:r>
    </w:p>
    <w:p w14:paraId="3B2BA934" w14:textId="77777777" w:rsidR="00364A4F" w:rsidRPr="00024F19" w:rsidRDefault="00364A4F" w:rsidP="00364A4F">
      <w:pPr>
        <w:pBdr>
          <w:top w:val="nil"/>
          <w:left w:val="nil"/>
          <w:bottom w:val="nil"/>
          <w:right w:val="nil"/>
          <w:between w:val="nil"/>
        </w:pBdr>
        <w:spacing w:line="276" w:lineRule="auto"/>
        <w:ind w:right="120"/>
      </w:pPr>
    </w:p>
    <w:p w14:paraId="15070ADB" w14:textId="77777777" w:rsidR="00364A4F" w:rsidRPr="00024F19" w:rsidRDefault="00364A4F" w:rsidP="00024F19">
      <w:pPr>
        <w:pBdr>
          <w:top w:val="nil"/>
          <w:left w:val="nil"/>
          <w:bottom w:val="nil"/>
          <w:right w:val="nil"/>
          <w:between w:val="nil"/>
        </w:pBdr>
        <w:spacing w:line="276" w:lineRule="auto"/>
        <w:ind w:right="120" w:firstLine="56"/>
      </w:pPr>
      <w:r w:rsidRPr="00024F19">
        <w:rPr>
          <w:b/>
          <w:bCs/>
        </w:rPr>
        <w:t>15.1.1.</w:t>
      </w:r>
      <w:r w:rsidRPr="00024F19">
        <w:t xml:space="preserve"> </w:t>
      </w:r>
      <w:r w:rsidRPr="00024F19">
        <w:tab/>
        <w:t>Advertência por escrito;</w:t>
      </w:r>
    </w:p>
    <w:p w14:paraId="4A383AAA" w14:textId="77777777" w:rsidR="00364A4F" w:rsidRPr="00024F19" w:rsidRDefault="00364A4F" w:rsidP="00024F19">
      <w:pPr>
        <w:pBdr>
          <w:top w:val="nil"/>
          <w:left w:val="nil"/>
          <w:bottom w:val="nil"/>
          <w:right w:val="nil"/>
          <w:between w:val="nil"/>
        </w:pBdr>
        <w:spacing w:line="276" w:lineRule="auto"/>
        <w:ind w:right="120" w:firstLine="56"/>
      </w:pPr>
    </w:p>
    <w:p w14:paraId="6A2F740E" w14:textId="77777777" w:rsidR="00364A4F" w:rsidRPr="00024F19" w:rsidRDefault="00364A4F" w:rsidP="00024F19">
      <w:pPr>
        <w:pBdr>
          <w:top w:val="nil"/>
          <w:left w:val="nil"/>
          <w:bottom w:val="nil"/>
          <w:right w:val="nil"/>
          <w:between w:val="nil"/>
        </w:pBdr>
        <w:spacing w:line="276" w:lineRule="auto"/>
        <w:ind w:right="120" w:firstLine="56"/>
      </w:pPr>
      <w:r w:rsidRPr="00024F19">
        <w:rPr>
          <w:b/>
          <w:bCs/>
        </w:rPr>
        <w:t>15.1.2.</w:t>
      </w:r>
      <w:r w:rsidRPr="00024F19">
        <w:tab/>
        <w:t>Multa de 5% (cinco por cento) calculada sobre a parte não cumprida do contrato, na dependência da gravidade do dano, tudo de acordo com a decisão da autoridade competente;</w:t>
      </w:r>
    </w:p>
    <w:p w14:paraId="3984374B" w14:textId="77777777" w:rsidR="00364A4F" w:rsidRPr="00024F19" w:rsidRDefault="00364A4F" w:rsidP="00024F19">
      <w:pPr>
        <w:pBdr>
          <w:top w:val="nil"/>
          <w:left w:val="nil"/>
          <w:bottom w:val="nil"/>
          <w:right w:val="nil"/>
          <w:between w:val="nil"/>
        </w:pBdr>
        <w:spacing w:line="276" w:lineRule="auto"/>
        <w:ind w:right="120" w:firstLine="56"/>
      </w:pPr>
    </w:p>
    <w:p w14:paraId="204A1BE7" w14:textId="77777777" w:rsidR="00364A4F" w:rsidRPr="00024F19" w:rsidRDefault="00364A4F" w:rsidP="00024F19">
      <w:pPr>
        <w:pBdr>
          <w:top w:val="nil"/>
          <w:left w:val="nil"/>
          <w:bottom w:val="nil"/>
          <w:right w:val="nil"/>
          <w:between w:val="nil"/>
        </w:pBdr>
        <w:spacing w:line="276" w:lineRule="auto"/>
        <w:ind w:right="120" w:firstLine="56"/>
      </w:pPr>
      <w:r w:rsidRPr="00024F19">
        <w:rPr>
          <w:b/>
          <w:bCs/>
        </w:rPr>
        <w:t>15.1.3.</w:t>
      </w:r>
      <w:r w:rsidRPr="00024F19">
        <w:tab/>
        <w:t>Suspensão do direito de licitar ou contratar com a Administração por um período de até 24 (vinte e quatro) meses, sempre de acordo com a gravidade do fato e a decisão da autoridade competente;</w:t>
      </w:r>
    </w:p>
    <w:p w14:paraId="561D36B9" w14:textId="77777777" w:rsidR="00364A4F" w:rsidRPr="00024F19" w:rsidRDefault="00364A4F" w:rsidP="00024F19">
      <w:pPr>
        <w:pBdr>
          <w:top w:val="nil"/>
          <w:left w:val="nil"/>
          <w:bottom w:val="nil"/>
          <w:right w:val="nil"/>
          <w:between w:val="nil"/>
        </w:pBdr>
        <w:spacing w:line="276" w:lineRule="auto"/>
        <w:ind w:right="120" w:firstLine="56"/>
      </w:pPr>
    </w:p>
    <w:p w14:paraId="39C92DD3" w14:textId="77777777" w:rsidR="00364A4F" w:rsidRPr="00024F19" w:rsidRDefault="00364A4F" w:rsidP="00024F19">
      <w:pPr>
        <w:pBdr>
          <w:top w:val="nil"/>
          <w:left w:val="nil"/>
          <w:bottom w:val="nil"/>
          <w:right w:val="nil"/>
          <w:between w:val="nil"/>
        </w:pBdr>
        <w:spacing w:line="276" w:lineRule="auto"/>
        <w:ind w:right="120" w:firstLine="56"/>
      </w:pPr>
      <w:r w:rsidRPr="00024F19">
        <w:rPr>
          <w:b/>
          <w:bCs/>
        </w:rPr>
        <w:t>15.1.4.</w:t>
      </w:r>
      <w:r w:rsidRPr="00024F19">
        <w:tab/>
        <w:t>Declaração de Inidoneidade para licitar ou contratar com a Administração até a reabilitação do contratado perante a autoridade que prolatou a decisão, sempre após o ressarcimento de danos.</w:t>
      </w:r>
    </w:p>
    <w:p w14:paraId="75EFD097" w14:textId="77777777" w:rsidR="00364A4F" w:rsidRPr="00E853B7" w:rsidRDefault="00364A4F" w:rsidP="00364A4F">
      <w:pPr>
        <w:pBdr>
          <w:top w:val="nil"/>
          <w:left w:val="nil"/>
          <w:bottom w:val="nil"/>
          <w:right w:val="nil"/>
          <w:between w:val="nil"/>
        </w:pBdr>
        <w:spacing w:line="276" w:lineRule="auto"/>
        <w:ind w:right="120"/>
        <w:rPr>
          <w:highlight w:val="magenta"/>
        </w:rPr>
      </w:pPr>
    </w:p>
    <w:p w14:paraId="0C222200" w14:textId="46A50451" w:rsidR="00364A4F" w:rsidRPr="002D5DE9" w:rsidRDefault="00364A4F" w:rsidP="00364A4F">
      <w:pPr>
        <w:pBdr>
          <w:top w:val="nil"/>
          <w:left w:val="nil"/>
          <w:bottom w:val="nil"/>
          <w:right w:val="nil"/>
          <w:between w:val="nil"/>
        </w:pBdr>
        <w:spacing w:line="276" w:lineRule="auto"/>
        <w:ind w:right="120"/>
      </w:pPr>
      <w:r w:rsidRPr="002D5DE9">
        <w:rPr>
          <w:b/>
          <w:bCs/>
        </w:rPr>
        <w:t>15.2.</w:t>
      </w:r>
      <w:r w:rsidRPr="002D5DE9">
        <w:tab/>
      </w:r>
      <w:r w:rsidR="002D5DE9" w:rsidRPr="002D5DE9">
        <w:t>As sanções de multa poderão ser aplicadas de forma isolada ou em conjunto com as demais exemplificadas nos subitens acima, na dependência da falta cometida e a critério da Administração, tudo sem prejuízo da comunicação dos fatos ao Tribunal de Contas do Estado.</w:t>
      </w:r>
    </w:p>
    <w:p w14:paraId="147F1845" w14:textId="77777777" w:rsidR="00364A4F" w:rsidRPr="00E853B7" w:rsidRDefault="00364A4F" w:rsidP="00364A4F">
      <w:pPr>
        <w:pBdr>
          <w:top w:val="nil"/>
          <w:left w:val="nil"/>
          <w:bottom w:val="nil"/>
          <w:right w:val="nil"/>
          <w:between w:val="nil"/>
        </w:pBdr>
        <w:spacing w:line="276" w:lineRule="auto"/>
        <w:ind w:right="120"/>
        <w:rPr>
          <w:highlight w:val="magenta"/>
        </w:rPr>
      </w:pPr>
    </w:p>
    <w:p w14:paraId="6AD2C05E" w14:textId="77777777" w:rsidR="00364A4F" w:rsidRPr="000321A0" w:rsidRDefault="00364A4F" w:rsidP="00364A4F">
      <w:pPr>
        <w:pBdr>
          <w:top w:val="nil"/>
          <w:left w:val="nil"/>
          <w:bottom w:val="nil"/>
          <w:right w:val="nil"/>
          <w:between w:val="nil"/>
        </w:pBdr>
        <w:spacing w:line="276" w:lineRule="auto"/>
        <w:ind w:right="120"/>
      </w:pPr>
      <w:r w:rsidRPr="002D5DE9">
        <w:rPr>
          <w:b/>
          <w:bCs/>
        </w:rPr>
        <w:t>15.3.</w:t>
      </w:r>
      <w:r w:rsidRPr="002D5DE9">
        <w:tab/>
        <w:t>Será garantido, nesse caso, ao contratado, o exercício do direito de defesa prévia estabelecido nos parágrafos 2º e 3º do artigo 87 da Lei 8.666/93 e suas alterações posteriores.</w:t>
      </w:r>
    </w:p>
    <w:p w14:paraId="5E88DF9A" w14:textId="77777777" w:rsidR="00364A4F" w:rsidRDefault="00364A4F" w:rsidP="00364A4F">
      <w:pPr>
        <w:pBdr>
          <w:top w:val="nil"/>
          <w:left w:val="nil"/>
          <w:bottom w:val="nil"/>
          <w:right w:val="nil"/>
          <w:between w:val="nil"/>
        </w:pBdr>
        <w:spacing w:before="50" w:line="276" w:lineRule="auto"/>
        <w:ind w:left="0" w:firstLine="0"/>
      </w:pPr>
    </w:p>
    <w:p w14:paraId="43F70ADC" w14:textId="77777777" w:rsidR="00364A4F" w:rsidRDefault="00364A4F" w:rsidP="00364A4F">
      <w:pPr>
        <w:pBdr>
          <w:top w:val="nil"/>
          <w:left w:val="nil"/>
          <w:bottom w:val="nil"/>
          <w:right w:val="nil"/>
          <w:between w:val="nil"/>
        </w:pBdr>
        <w:suppressAutoHyphens/>
        <w:spacing w:line="360" w:lineRule="auto"/>
        <w:ind w:right="120"/>
        <w:rPr>
          <w:b/>
          <w:bCs/>
        </w:rPr>
      </w:pPr>
      <w:bookmarkStart w:id="140" w:name="_Hlk69827909"/>
      <w:r w:rsidRPr="001528A2">
        <w:rPr>
          <w:b/>
          <w:bCs/>
        </w:rPr>
        <w:t>XV</w:t>
      </w:r>
      <w:r>
        <w:rPr>
          <w:b/>
          <w:bCs/>
        </w:rPr>
        <w:t>I</w:t>
      </w:r>
      <w:r w:rsidRPr="001528A2">
        <w:rPr>
          <w:b/>
          <w:bCs/>
        </w:rPr>
        <w:t>- ELABORAÇÃO DA PROPOSTA:</w:t>
      </w:r>
    </w:p>
    <w:p w14:paraId="776873AF" w14:textId="77777777" w:rsidR="00364A4F" w:rsidRDefault="00364A4F" w:rsidP="00364A4F">
      <w:pPr>
        <w:pBdr>
          <w:top w:val="nil"/>
          <w:left w:val="nil"/>
          <w:bottom w:val="nil"/>
          <w:right w:val="nil"/>
          <w:between w:val="nil"/>
        </w:pBdr>
        <w:suppressAutoHyphens/>
        <w:spacing w:line="360" w:lineRule="auto"/>
        <w:ind w:left="525" w:right="120"/>
      </w:pPr>
      <w:r>
        <w:t>Os proponentes deverão apresentar os valores das propostas da forma abaixo:</w:t>
      </w:r>
    </w:p>
    <w:p w14:paraId="7D2AF1A3" w14:textId="77777777" w:rsidR="00364A4F" w:rsidRPr="00A33D67" w:rsidRDefault="00364A4F" w:rsidP="00364A4F">
      <w:pPr>
        <w:pBdr>
          <w:top w:val="nil"/>
          <w:left w:val="nil"/>
          <w:bottom w:val="nil"/>
          <w:right w:val="nil"/>
          <w:between w:val="nil"/>
        </w:pBdr>
        <w:suppressAutoHyphens/>
        <w:spacing w:line="360" w:lineRule="auto"/>
        <w:ind w:right="120"/>
      </w:pPr>
    </w:p>
    <w:p w14:paraId="7384FE29" w14:textId="54C9D454" w:rsidR="00364A4F" w:rsidRDefault="00364A4F" w:rsidP="00024F19">
      <w:pPr>
        <w:tabs>
          <w:tab w:val="left" w:pos="709"/>
        </w:tabs>
        <w:suppressAutoHyphens/>
        <w:ind w:left="-426" w:firstLine="568"/>
        <w:rPr>
          <w:b/>
          <w:bCs/>
        </w:rPr>
      </w:pPr>
      <w:r w:rsidRPr="00111209">
        <w:rPr>
          <w:noProof/>
        </w:rPr>
        <w:drawing>
          <wp:inline distT="0" distB="0" distL="0" distR="0" wp14:anchorId="0D32ACAE" wp14:editId="38093883">
            <wp:extent cx="5671185" cy="5826760"/>
            <wp:effectExtent l="0" t="0" r="5715" b="254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1185" cy="5826760"/>
                    </a:xfrm>
                    <a:prstGeom prst="rect">
                      <a:avLst/>
                    </a:prstGeom>
                    <a:noFill/>
                    <a:ln>
                      <a:noFill/>
                    </a:ln>
                  </pic:spPr>
                </pic:pic>
              </a:graphicData>
            </a:graphic>
          </wp:inline>
        </w:drawing>
      </w:r>
      <w:bookmarkEnd w:id="140"/>
    </w:p>
    <w:p w14:paraId="50176627" w14:textId="77777777" w:rsidR="00364A4F" w:rsidRDefault="00364A4F" w:rsidP="00364A4F">
      <w:pPr>
        <w:tabs>
          <w:tab w:val="left" w:pos="709"/>
        </w:tabs>
        <w:suppressAutoHyphens/>
        <w:rPr>
          <w:b/>
          <w:bCs/>
        </w:rPr>
      </w:pPr>
    </w:p>
    <w:p w14:paraId="19B6DA57" w14:textId="77777777" w:rsidR="0003144B" w:rsidRDefault="0003144B" w:rsidP="00364A4F">
      <w:pPr>
        <w:tabs>
          <w:tab w:val="left" w:pos="709"/>
        </w:tabs>
        <w:suppressAutoHyphens/>
        <w:rPr>
          <w:b/>
          <w:bCs/>
        </w:rPr>
      </w:pPr>
    </w:p>
    <w:p w14:paraId="78CBAB96" w14:textId="77777777" w:rsidR="00364A4F" w:rsidRDefault="00364A4F" w:rsidP="00364A4F">
      <w:pPr>
        <w:tabs>
          <w:tab w:val="left" w:pos="709"/>
        </w:tabs>
        <w:suppressAutoHyphens/>
        <w:rPr>
          <w:b/>
          <w:bCs/>
        </w:rPr>
      </w:pPr>
    </w:p>
    <w:p w14:paraId="38829799" w14:textId="77777777" w:rsidR="00364A4F" w:rsidRPr="000321A0" w:rsidRDefault="00364A4F" w:rsidP="00364A4F">
      <w:pPr>
        <w:tabs>
          <w:tab w:val="left" w:pos="709"/>
        </w:tabs>
        <w:suppressAutoHyphens/>
        <w:rPr>
          <w:b/>
          <w:bCs/>
        </w:rPr>
      </w:pPr>
      <w:r w:rsidRPr="000321A0">
        <w:rPr>
          <w:b/>
          <w:bCs/>
        </w:rPr>
        <w:t>XVI</w:t>
      </w:r>
      <w:r>
        <w:rPr>
          <w:b/>
          <w:bCs/>
        </w:rPr>
        <w:t>I</w:t>
      </w:r>
      <w:r w:rsidRPr="000321A0">
        <w:rPr>
          <w:b/>
          <w:bCs/>
        </w:rPr>
        <w:t>- DAS DISPOSIÇÕES GERAIS:</w:t>
      </w:r>
    </w:p>
    <w:p w14:paraId="04FE9709" w14:textId="77777777" w:rsidR="00364A4F" w:rsidRPr="000321A0" w:rsidRDefault="00364A4F" w:rsidP="00364A4F">
      <w:pPr>
        <w:tabs>
          <w:tab w:val="left" w:pos="709"/>
        </w:tabs>
        <w:suppressAutoHyphens/>
        <w:rPr>
          <w:b/>
          <w:bCs/>
        </w:rPr>
      </w:pPr>
    </w:p>
    <w:p w14:paraId="35F4EE91" w14:textId="77777777" w:rsidR="00364A4F" w:rsidRPr="000321A0" w:rsidRDefault="00364A4F" w:rsidP="00364A4F">
      <w:pPr>
        <w:pBdr>
          <w:top w:val="nil"/>
          <w:left w:val="nil"/>
          <w:bottom w:val="nil"/>
          <w:right w:val="nil"/>
          <w:between w:val="nil"/>
        </w:pBdr>
        <w:tabs>
          <w:tab w:val="left" w:pos="567"/>
        </w:tabs>
        <w:spacing w:after="120" w:line="276" w:lineRule="auto"/>
        <w:ind w:right="120"/>
      </w:pPr>
      <w:r w:rsidRPr="000321A0">
        <w:rPr>
          <w:b/>
          <w:bCs/>
        </w:rPr>
        <w:t>1</w:t>
      </w:r>
      <w:r>
        <w:rPr>
          <w:b/>
          <w:bCs/>
        </w:rPr>
        <w:t>7</w:t>
      </w:r>
      <w:r w:rsidRPr="000321A0">
        <w:rPr>
          <w:b/>
          <w:bCs/>
        </w:rPr>
        <w:t>.1.</w:t>
      </w:r>
      <w:r w:rsidRPr="000321A0">
        <w:t xml:space="preserve"> Em nenhuma hipótese a licitante poderá alegar desconhecimento das condições existentes para elaboração da proposta, bem como para a execução do contrato e o cumprimento das obrigações decorrentes.</w:t>
      </w:r>
    </w:p>
    <w:p w14:paraId="1070F04B" w14:textId="77777777" w:rsidR="00364A4F" w:rsidRPr="000321A0" w:rsidRDefault="00364A4F" w:rsidP="003F188D">
      <w:pPr>
        <w:numPr>
          <w:ilvl w:val="1"/>
          <w:numId w:val="65"/>
        </w:numPr>
        <w:pBdr>
          <w:top w:val="nil"/>
          <w:left w:val="nil"/>
          <w:bottom w:val="nil"/>
          <w:right w:val="nil"/>
          <w:between w:val="nil"/>
        </w:pBdr>
        <w:tabs>
          <w:tab w:val="left" w:pos="567"/>
        </w:tabs>
        <w:spacing w:before="30" w:after="30" w:line="276" w:lineRule="auto"/>
        <w:ind w:left="0" w:right="120" w:firstLine="0"/>
        <w:rPr>
          <w:b/>
          <w:u w:val="single"/>
        </w:rPr>
      </w:pPr>
      <w:r w:rsidRPr="000321A0">
        <w:t xml:space="preserve">A apresentação das propostas de preço deverá seguir as condições estabelecidas neste Termo de Referência, apresentando a Planilha de Custos e Formação de Preços. </w:t>
      </w:r>
    </w:p>
    <w:p w14:paraId="5B907CC8" w14:textId="77777777" w:rsidR="00364A4F" w:rsidRPr="000321A0" w:rsidRDefault="00364A4F" w:rsidP="003F188D">
      <w:pPr>
        <w:numPr>
          <w:ilvl w:val="1"/>
          <w:numId w:val="65"/>
        </w:numPr>
        <w:pBdr>
          <w:top w:val="nil"/>
          <w:left w:val="nil"/>
          <w:bottom w:val="nil"/>
          <w:right w:val="nil"/>
          <w:between w:val="nil"/>
        </w:pBdr>
        <w:spacing w:before="50" w:after="0" w:line="276" w:lineRule="auto"/>
        <w:ind w:left="0" w:firstLine="0"/>
      </w:pPr>
      <w:r w:rsidRPr="000321A0">
        <w:t>O foro da cidade de Teresópolis será o único competente para dirimir e julgar toda e qualquer dúvida relativa ao presente procedimento, com exclusão de qualquer outro.</w:t>
      </w:r>
    </w:p>
    <w:p w14:paraId="510FE936" w14:textId="77777777" w:rsidR="00364A4F" w:rsidRDefault="00364A4F" w:rsidP="00364A4F">
      <w:pPr>
        <w:tabs>
          <w:tab w:val="left" w:pos="709"/>
        </w:tabs>
        <w:suppressAutoHyphens/>
        <w:rPr>
          <w:b/>
          <w:bCs/>
        </w:rPr>
      </w:pPr>
    </w:p>
    <w:p w14:paraId="6A728D50" w14:textId="77777777" w:rsidR="00364A4F" w:rsidRDefault="00364A4F" w:rsidP="00364A4F">
      <w:pPr>
        <w:tabs>
          <w:tab w:val="left" w:pos="709"/>
        </w:tabs>
        <w:suppressAutoHyphens/>
        <w:ind w:left="525"/>
      </w:pPr>
    </w:p>
    <w:p w14:paraId="47A427F4" w14:textId="77777777" w:rsidR="00364A4F" w:rsidRPr="00577E46" w:rsidRDefault="00364A4F" w:rsidP="00364A4F">
      <w:pPr>
        <w:tabs>
          <w:tab w:val="left" w:pos="709"/>
        </w:tabs>
        <w:suppressAutoHyphens/>
        <w:rPr>
          <w:rFonts w:eastAsia="Arial Unicode MS"/>
          <w:bCs/>
          <w:color w:val="404040"/>
        </w:rPr>
      </w:pPr>
    </w:p>
    <w:p w14:paraId="7F9D9913" w14:textId="167B4DB7" w:rsidR="00364A4F" w:rsidRDefault="00364A4F" w:rsidP="00364A4F">
      <w:pPr>
        <w:tabs>
          <w:tab w:val="left" w:pos="709"/>
        </w:tabs>
        <w:suppressAutoHyphens/>
        <w:ind w:left="525"/>
        <w:jc w:val="center"/>
        <w:rPr>
          <w:rFonts w:eastAsia="Arial Unicode MS"/>
          <w:bCs/>
        </w:rPr>
      </w:pPr>
      <w:r w:rsidRPr="00A464FD">
        <w:rPr>
          <w:rFonts w:eastAsia="Arial Unicode MS"/>
          <w:bCs/>
        </w:rPr>
        <w:t xml:space="preserve">Teresópolis, </w:t>
      </w:r>
      <w:r>
        <w:rPr>
          <w:rFonts w:eastAsia="Arial Unicode MS"/>
          <w:bCs/>
        </w:rPr>
        <w:t>XX</w:t>
      </w:r>
      <w:r w:rsidRPr="00A464FD">
        <w:rPr>
          <w:rFonts w:eastAsia="Arial Unicode MS"/>
          <w:bCs/>
        </w:rPr>
        <w:t xml:space="preserve"> de </w:t>
      </w:r>
      <w:r>
        <w:rPr>
          <w:rFonts w:eastAsia="Arial Unicode MS"/>
          <w:bCs/>
        </w:rPr>
        <w:t>XXXX</w:t>
      </w:r>
      <w:r w:rsidRPr="00A464FD">
        <w:rPr>
          <w:rFonts w:eastAsia="Arial Unicode MS"/>
          <w:bCs/>
        </w:rPr>
        <w:t xml:space="preserve"> de 202</w:t>
      </w:r>
      <w:r>
        <w:rPr>
          <w:rFonts w:eastAsia="Arial Unicode MS"/>
          <w:bCs/>
        </w:rPr>
        <w:t>1</w:t>
      </w:r>
      <w:r w:rsidRPr="00A464FD">
        <w:rPr>
          <w:rFonts w:eastAsia="Arial Unicode MS"/>
          <w:bCs/>
        </w:rPr>
        <w:t>.</w:t>
      </w:r>
    </w:p>
    <w:p w14:paraId="5C065B25" w14:textId="77777777" w:rsidR="00364A4F" w:rsidRDefault="00364A4F" w:rsidP="00364A4F">
      <w:pPr>
        <w:tabs>
          <w:tab w:val="left" w:pos="709"/>
        </w:tabs>
        <w:suppressAutoHyphens/>
        <w:ind w:left="525"/>
        <w:jc w:val="center"/>
        <w:rPr>
          <w:rFonts w:eastAsia="Arial Unicode MS"/>
          <w:bCs/>
        </w:rPr>
      </w:pPr>
    </w:p>
    <w:p w14:paraId="7AE39459" w14:textId="77777777" w:rsidR="00364A4F" w:rsidRDefault="00364A4F" w:rsidP="00364A4F">
      <w:pPr>
        <w:tabs>
          <w:tab w:val="left" w:pos="709"/>
        </w:tabs>
        <w:suppressAutoHyphens/>
        <w:ind w:left="525"/>
        <w:jc w:val="center"/>
        <w:rPr>
          <w:rFonts w:eastAsia="Arial Unicode MS"/>
          <w:bCs/>
        </w:rPr>
      </w:pPr>
    </w:p>
    <w:p w14:paraId="07BF087B" w14:textId="77777777" w:rsidR="00364A4F" w:rsidRPr="00D35D40" w:rsidRDefault="00364A4F" w:rsidP="00364A4F">
      <w:pPr>
        <w:tabs>
          <w:tab w:val="left" w:pos="709"/>
        </w:tabs>
        <w:suppressAutoHyphens/>
        <w:ind w:left="525"/>
        <w:jc w:val="center"/>
        <w:rPr>
          <w:rFonts w:eastAsia="Arial Unicode MS"/>
          <w:bCs/>
        </w:rPr>
      </w:pPr>
      <w:proofErr w:type="spellStart"/>
      <w:r w:rsidRPr="00D35D40">
        <w:rPr>
          <w:rFonts w:eastAsia="Arial Unicode MS"/>
          <w:bCs/>
        </w:rPr>
        <w:t>Theodoros</w:t>
      </w:r>
      <w:proofErr w:type="spellEnd"/>
      <w:r w:rsidRPr="00D35D40">
        <w:rPr>
          <w:rFonts w:eastAsia="Arial Unicode MS"/>
          <w:bCs/>
        </w:rPr>
        <w:t xml:space="preserve"> </w:t>
      </w:r>
      <w:proofErr w:type="spellStart"/>
      <w:r w:rsidRPr="00D35D40">
        <w:rPr>
          <w:rFonts w:eastAsia="Arial Unicode MS"/>
          <w:bCs/>
        </w:rPr>
        <w:t>Ilias</w:t>
      </w:r>
      <w:proofErr w:type="spellEnd"/>
      <w:r w:rsidRPr="00D35D40">
        <w:rPr>
          <w:rFonts w:eastAsia="Arial Unicode MS"/>
          <w:bCs/>
        </w:rPr>
        <w:t xml:space="preserve"> </w:t>
      </w:r>
      <w:proofErr w:type="spellStart"/>
      <w:r w:rsidRPr="00D35D40">
        <w:rPr>
          <w:rFonts w:eastAsia="Arial Unicode MS"/>
          <w:bCs/>
        </w:rPr>
        <w:t>Panagoulias</w:t>
      </w:r>
      <w:proofErr w:type="spellEnd"/>
    </w:p>
    <w:p w14:paraId="46B50AC2" w14:textId="77777777" w:rsidR="00364A4F" w:rsidRPr="00D35D40" w:rsidRDefault="00364A4F" w:rsidP="00364A4F">
      <w:pPr>
        <w:tabs>
          <w:tab w:val="left" w:pos="709"/>
        </w:tabs>
        <w:suppressAutoHyphens/>
        <w:ind w:left="525"/>
        <w:jc w:val="center"/>
        <w:rPr>
          <w:rFonts w:eastAsia="Arial Unicode MS"/>
          <w:bCs/>
        </w:rPr>
      </w:pPr>
      <w:r>
        <w:rPr>
          <w:rFonts w:eastAsia="Arial Unicode MS"/>
          <w:bCs/>
        </w:rPr>
        <w:t xml:space="preserve">Mat. </w:t>
      </w:r>
      <w:r w:rsidRPr="00D35D40">
        <w:rPr>
          <w:rFonts w:eastAsia="Arial Unicode MS"/>
          <w:bCs/>
        </w:rPr>
        <w:t>1.12566-4</w:t>
      </w:r>
    </w:p>
    <w:p w14:paraId="2A6A9789" w14:textId="77777777" w:rsidR="00364A4F" w:rsidRDefault="00364A4F" w:rsidP="00364A4F">
      <w:pPr>
        <w:tabs>
          <w:tab w:val="left" w:pos="709"/>
        </w:tabs>
        <w:suppressAutoHyphens/>
        <w:ind w:left="525"/>
        <w:jc w:val="center"/>
        <w:rPr>
          <w:rFonts w:eastAsia="Arial Unicode MS"/>
          <w:bCs/>
        </w:rPr>
      </w:pPr>
      <w:r w:rsidRPr="00D35D40">
        <w:rPr>
          <w:rFonts w:eastAsia="Arial Unicode MS"/>
          <w:bCs/>
        </w:rPr>
        <w:t>Eng</w:t>
      </w:r>
      <w:r>
        <w:rPr>
          <w:rFonts w:eastAsia="Arial Unicode MS"/>
          <w:bCs/>
        </w:rPr>
        <w:t>enheiro</w:t>
      </w:r>
      <w:r w:rsidRPr="00D35D40">
        <w:rPr>
          <w:rFonts w:eastAsia="Arial Unicode MS"/>
          <w:bCs/>
        </w:rPr>
        <w:t xml:space="preserve"> Topógrafo</w:t>
      </w:r>
    </w:p>
    <w:p w14:paraId="56441B31" w14:textId="77777777" w:rsidR="00364A4F" w:rsidRDefault="00364A4F" w:rsidP="00364A4F">
      <w:pPr>
        <w:tabs>
          <w:tab w:val="left" w:pos="709"/>
        </w:tabs>
        <w:suppressAutoHyphens/>
        <w:ind w:left="525"/>
        <w:jc w:val="center"/>
        <w:rPr>
          <w:rFonts w:eastAsia="Arial Unicode MS"/>
          <w:bCs/>
        </w:rPr>
      </w:pPr>
    </w:p>
    <w:p w14:paraId="0DD3F807" w14:textId="77777777" w:rsidR="00364A4F" w:rsidRDefault="00364A4F" w:rsidP="00364A4F">
      <w:pPr>
        <w:tabs>
          <w:tab w:val="left" w:pos="709"/>
        </w:tabs>
        <w:suppressAutoHyphens/>
        <w:ind w:left="525"/>
        <w:jc w:val="center"/>
        <w:rPr>
          <w:rFonts w:eastAsia="Arial Unicode MS"/>
          <w:bCs/>
        </w:rPr>
      </w:pPr>
    </w:p>
    <w:p w14:paraId="17DED420" w14:textId="77777777" w:rsidR="00364A4F" w:rsidRDefault="00364A4F" w:rsidP="00364A4F">
      <w:pPr>
        <w:tabs>
          <w:tab w:val="left" w:pos="709"/>
        </w:tabs>
        <w:suppressAutoHyphens/>
        <w:ind w:left="525"/>
        <w:jc w:val="center"/>
        <w:rPr>
          <w:rFonts w:eastAsia="Arial Unicode MS"/>
          <w:bCs/>
        </w:rPr>
      </w:pPr>
      <w:r>
        <w:rPr>
          <w:rFonts w:eastAsia="Arial Unicode MS"/>
          <w:bCs/>
        </w:rPr>
        <w:t>Fábio Cunha Cardoso</w:t>
      </w:r>
    </w:p>
    <w:p w14:paraId="5A7C9036" w14:textId="77777777" w:rsidR="00364A4F" w:rsidRDefault="00364A4F" w:rsidP="00364A4F">
      <w:pPr>
        <w:tabs>
          <w:tab w:val="left" w:pos="709"/>
        </w:tabs>
        <w:suppressAutoHyphens/>
        <w:ind w:left="525"/>
        <w:jc w:val="center"/>
        <w:rPr>
          <w:rFonts w:eastAsia="Arial Unicode MS"/>
          <w:bCs/>
        </w:rPr>
      </w:pPr>
      <w:r>
        <w:rPr>
          <w:rFonts w:eastAsia="Arial Unicode MS"/>
          <w:bCs/>
        </w:rPr>
        <w:t>Secretário Municipal de Planejamento e Projetos Especiais</w:t>
      </w:r>
    </w:p>
    <w:p w14:paraId="5FF779C3" w14:textId="426FC07C" w:rsidR="00364A4F" w:rsidRPr="005672D5" w:rsidRDefault="00364A4F" w:rsidP="0003144B">
      <w:pPr>
        <w:tabs>
          <w:tab w:val="left" w:pos="709"/>
        </w:tabs>
        <w:suppressAutoHyphens/>
        <w:ind w:left="525"/>
        <w:jc w:val="center"/>
        <w:rPr>
          <w:b/>
          <w:bCs/>
          <w:sz w:val="28"/>
          <w:szCs w:val="28"/>
          <w:u w:val="single"/>
        </w:rPr>
      </w:pPr>
      <w:r>
        <w:rPr>
          <w:rFonts w:eastAsia="Arial Unicode MS"/>
          <w:bCs/>
        </w:rPr>
        <w:t>Mat.  1.06577-8</w:t>
      </w:r>
    </w:p>
    <w:sectPr w:rsidR="00364A4F" w:rsidRPr="005672D5" w:rsidSect="001821D3">
      <w:pgSz w:w="12242" w:h="19442"/>
      <w:pgMar w:top="2744" w:right="675" w:bottom="1780" w:left="1418" w:header="726" w:footer="709" w:gutter="0"/>
      <w:paperSrc w:first="26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C8E513" w14:textId="77777777" w:rsidR="00410FA3" w:rsidRDefault="00410FA3">
      <w:pPr>
        <w:spacing w:after="0" w:line="240" w:lineRule="auto"/>
      </w:pPr>
      <w:r>
        <w:separator/>
      </w:r>
    </w:p>
  </w:endnote>
  <w:endnote w:type="continuationSeparator" w:id="0">
    <w:p w14:paraId="63954110" w14:textId="77777777" w:rsidR="00410FA3" w:rsidRDefault="00410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Roman 12cpi">
    <w:altName w:val="Times New Roman"/>
    <w:charset w:val="00"/>
    <w:family w:val="modern"/>
    <w:pitch w:val="default"/>
  </w:font>
  <w:font w:name="Nimbus Roman No9 L">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tarSymbol">
    <w:altName w:val="Arial Unicode MS"/>
    <w:charset w:val="02"/>
    <w:family w:val="auto"/>
    <w:pitch w:val="default"/>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20002A87" w:usb1="00000000" w:usb2="00000000" w:usb3="00000000" w:csb0="000001FF" w:csb1="00000000"/>
  </w:font>
  <w:font w:name="Minion Pro">
    <w:panose1 w:val="00000000000000000000"/>
    <w:charset w:val="00"/>
    <w:family w:val="roman"/>
    <w:notTrueType/>
    <w:pitch w:val="variable"/>
    <w:sig w:usb0="60000287" w:usb1="00000001" w:usb2="00000000" w:usb3="00000000" w:csb0="0000019F" w:csb1="00000000"/>
  </w:font>
  <w:font w:name="OpenSymbol">
    <w:altName w:val="Microsoft JhengHei"/>
    <w:charset w:val="00"/>
    <w:family w:val="auto"/>
    <w:pitch w:val="variable"/>
    <w:sig w:usb0="800000AF" w:usb1="1001ECEA"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80455" w14:textId="2C54C4AB" w:rsidR="00D61449" w:rsidRDefault="00D61449">
    <w:pPr>
      <w:spacing w:after="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B6F67" w14:textId="77777777" w:rsidR="00D61449" w:rsidRPr="0040668C" w:rsidRDefault="00D61449" w:rsidP="0040668C">
    <w:pPr>
      <w:pStyle w:val="Rodap"/>
    </w:pPr>
    <w:r w:rsidRPr="0040668C">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A4F65" w14:textId="77777777" w:rsidR="00D61449" w:rsidRDefault="00D61449">
    <w:pPr>
      <w:spacing w:after="0" w:line="259" w:lineRule="auto"/>
      <w:ind w:left="0" w:right="60" w:firstLine="0"/>
      <w:jc w:val="right"/>
    </w:pPr>
    <w:r>
      <w:rPr>
        <w:rFonts w:ascii="Calibri" w:eastAsia="Calibri" w:hAnsi="Calibri" w:cs="Calibri"/>
        <w:i/>
        <w:sz w:val="22"/>
      </w:rPr>
      <w:t xml:space="preserve">Doralice Rosa Veríssimo </w:t>
    </w:r>
  </w:p>
  <w:p w14:paraId="3FA4B813" w14:textId="77777777" w:rsidR="00D61449" w:rsidRDefault="00D61449">
    <w:pPr>
      <w:spacing w:after="0" w:line="239" w:lineRule="auto"/>
      <w:ind w:left="7926" w:right="60" w:firstLine="0"/>
      <w:jc w:val="right"/>
    </w:pPr>
    <w:r>
      <w:rPr>
        <w:rFonts w:ascii="Calibri" w:eastAsia="Calibri" w:hAnsi="Calibri" w:cs="Calibri"/>
        <w:i/>
        <w:sz w:val="22"/>
      </w:rPr>
      <w:t xml:space="preserve">Diretora Presidente Mat. 4.16440-7 </w:t>
    </w:r>
  </w:p>
  <w:p w14:paraId="2D367756" w14:textId="77777777" w:rsidR="00D61449" w:rsidRDefault="00D61449">
    <w:pPr>
      <w:spacing w:after="0" w:line="259" w:lineRule="auto"/>
      <w:ind w:left="0" w:firstLine="0"/>
      <w:jc w:val="left"/>
    </w:pP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4095D6" w14:textId="77777777" w:rsidR="00410FA3" w:rsidRDefault="00410FA3">
      <w:pPr>
        <w:spacing w:after="0" w:line="240" w:lineRule="auto"/>
      </w:pPr>
      <w:r>
        <w:separator/>
      </w:r>
    </w:p>
  </w:footnote>
  <w:footnote w:type="continuationSeparator" w:id="0">
    <w:p w14:paraId="29B49662" w14:textId="77777777" w:rsidR="00410FA3" w:rsidRDefault="00410F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margin" w:tblpXSpec="right" w:tblpY="826"/>
      <w:tblOverlap w:val="never"/>
      <w:tblW w:w="2880" w:type="dxa"/>
      <w:tblInd w:w="0" w:type="dxa"/>
      <w:tblCellMar>
        <w:top w:w="77" w:type="dxa"/>
        <w:left w:w="145" w:type="dxa"/>
        <w:right w:w="115" w:type="dxa"/>
      </w:tblCellMar>
      <w:tblLook w:val="04A0" w:firstRow="1" w:lastRow="0" w:firstColumn="1" w:lastColumn="0" w:noHBand="0" w:noVBand="1"/>
    </w:tblPr>
    <w:tblGrid>
      <w:gridCol w:w="2880"/>
    </w:tblGrid>
    <w:tr w:rsidR="00D61449" w14:paraId="07230E37" w14:textId="77777777" w:rsidTr="0003144B">
      <w:trPr>
        <w:trHeight w:val="1094"/>
      </w:trPr>
      <w:tc>
        <w:tcPr>
          <w:tcW w:w="2880" w:type="dxa"/>
          <w:tcBorders>
            <w:top w:val="single" w:sz="6" w:space="0" w:color="000000"/>
            <w:left w:val="single" w:sz="6" w:space="0" w:color="000000"/>
            <w:bottom w:val="single" w:sz="6" w:space="0" w:color="000000"/>
            <w:right w:val="single" w:sz="6" w:space="0" w:color="000000"/>
          </w:tcBorders>
        </w:tcPr>
        <w:p w14:paraId="0894FB7C" w14:textId="77777777" w:rsidR="00D61449" w:rsidRDefault="00D61449" w:rsidP="0003144B">
          <w:pPr>
            <w:spacing w:after="56" w:line="259" w:lineRule="auto"/>
            <w:ind w:left="0" w:firstLine="0"/>
            <w:jc w:val="left"/>
          </w:pPr>
          <w:r>
            <w:rPr>
              <w:sz w:val="18"/>
            </w:rPr>
            <w:t xml:space="preserve">PMT-RJ </w:t>
          </w:r>
        </w:p>
        <w:p w14:paraId="1B112EDC" w14:textId="026680EE" w:rsidR="00D61449" w:rsidRDefault="00D61449" w:rsidP="0003144B">
          <w:pPr>
            <w:tabs>
              <w:tab w:val="center" w:pos="2319"/>
            </w:tabs>
            <w:spacing w:after="0" w:line="259" w:lineRule="auto"/>
            <w:ind w:left="0" w:firstLine="0"/>
            <w:jc w:val="left"/>
          </w:pPr>
          <w:r>
            <w:rPr>
              <w:sz w:val="18"/>
            </w:rPr>
            <w:t>PROCESSO Nº 11.414/2021</w:t>
          </w:r>
          <w:r>
            <w:rPr>
              <w:rFonts w:ascii="Bookman Old Style" w:eastAsia="Bookman Old Style" w:hAnsi="Bookman Old Style" w:cs="Bookman Old Style"/>
              <w:color w:val="0000FF"/>
              <w:sz w:val="31"/>
              <w:vertAlign w:val="superscript"/>
            </w:rPr>
            <w:t xml:space="preserve"> </w:t>
          </w:r>
        </w:p>
        <w:p w14:paraId="7D3F7972" w14:textId="77777777" w:rsidR="00D61449" w:rsidRDefault="00D61449" w:rsidP="0003144B">
          <w:pPr>
            <w:tabs>
              <w:tab w:val="center" w:pos="1806"/>
            </w:tabs>
            <w:spacing w:after="0" w:line="259" w:lineRule="auto"/>
            <w:ind w:left="0" w:firstLine="0"/>
            <w:jc w:val="left"/>
          </w:pPr>
          <w:r>
            <w:rPr>
              <w:sz w:val="18"/>
            </w:rPr>
            <w:t xml:space="preserve">RUBRICA:  </w:t>
          </w:r>
          <w:r>
            <w:rPr>
              <w:sz w:val="18"/>
            </w:rPr>
            <w:tab/>
            <w:t xml:space="preserve">       FLS: </w:t>
          </w:r>
        </w:p>
      </w:tc>
    </w:tr>
  </w:tbl>
  <w:p w14:paraId="66E51AEF" w14:textId="77777777" w:rsidR="00D61449" w:rsidRDefault="00D61449" w:rsidP="0003144B">
    <w:pPr>
      <w:spacing w:after="10" w:line="259" w:lineRule="auto"/>
      <w:ind w:left="0" w:right="294" w:firstLine="0"/>
      <w:jc w:val="left"/>
    </w:pPr>
    <w:r>
      <w:rPr>
        <w:noProof/>
      </w:rPr>
      <w:drawing>
        <wp:anchor distT="0" distB="0" distL="114300" distR="114300" simplePos="0" relativeHeight="251697152" behindDoc="0" locked="0" layoutInCell="1" allowOverlap="0" wp14:anchorId="1E8859E4" wp14:editId="6FED51DF">
          <wp:simplePos x="0" y="0"/>
          <wp:positionH relativeFrom="page">
            <wp:posOffset>1024128</wp:posOffset>
          </wp:positionH>
          <wp:positionV relativeFrom="page">
            <wp:posOffset>667512</wp:posOffset>
          </wp:positionV>
          <wp:extent cx="787908" cy="740664"/>
          <wp:effectExtent l="0" t="0" r="0" b="0"/>
          <wp:wrapSquare wrapText="bothSides"/>
          <wp:docPr id="37" name="Pictu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
                  <a:stretch>
                    <a:fillRect/>
                  </a:stretch>
                </pic:blipFill>
                <pic:spPr>
                  <a:xfrm>
                    <a:off x="0" y="0"/>
                    <a:ext cx="787908" cy="740664"/>
                  </a:xfrm>
                  <a:prstGeom prst="rect">
                    <a:avLst/>
                  </a:prstGeom>
                </pic:spPr>
              </pic:pic>
            </a:graphicData>
          </a:graphic>
        </wp:anchor>
      </w:drawing>
    </w:r>
    <w:r>
      <w:t xml:space="preserve"> </w:t>
    </w:r>
  </w:p>
  <w:p w14:paraId="7E47438C" w14:textId="77777777" w:rsidR="00D61449" w:rsidRDefault="00D61449" w:rsidP="00FD32DB">
    <w:pPr>
      <w:spacing w:after="0" w:line="259" w:lineRule="auto"/>
      <w:ind w:left="194" w:right="244" w:firstLine="0"/>
    </w:pPr>
    <w:r>
      <w:rPr>
        <w:rFonts w:ascii="Bookman Old Style" w:eastAsia="Bookman Old Style" w:hAnsi="Bookman Old Style" w:cs="Bookman Old Style"/>
        <w:color w:val="0000FF"/>
        <w:sz w:val="20"/>
      </w:rPr>
      <w:t xml:space="preserve">ESTADO DO RIO DE JANEIRO </w:t>
    </w:r>
    <w:r>
      <w:rPr>
        <w:rFonts w:ascii="Bookman Old Style" w:eastAsia="Bookman Old Style" w:hAnsi="Bookman Old Style" w:cs="Bookman Old Style"/>
        <w:color w:val="0000FF"/>
      </w:rPr>
      <w:t xml:space="preserve"> </w:t>
    </w:r>
  </w:p>
  <w:p w14:paraId="0EF75450" w14:textId="77777777" w:rsidR="00D61449" w:rsidRDefault="00D61449">
    <w:pPr>
      <w:spacing w:after="0" w:line="259" w:lineRule="auto"/>
      <w:ind w:left="194" w:right="244" w:firstLine="0"/>
      <w:jc w:val="left"/>
    </w:pPr>
    <w:r>
      <w:rPr>
        <w:rFonts w:ascii="Bookman Old Style" w:eastAsia="Bookman Old Style" w:hAnsi="Bookman Old Style" w:cs="Bookman Old Style"/>
        <w:color w:val="0000FF"/>
        <w:sz w:val="20"/>
      </w:rPr>
      <w:t xml:space="preserve">PREFEITURA MUNICIPAL DE TERESÓPOLIS </w:t>
    </w:r>
  </w:p>
  <w:p w14:paraId="6B1DFFC1" w14:textId="77777777" w:rsidR="00D61449" w:rsidRDefault="00D61449">
    <w:pPr>
      <w:spacing w:after="23" w:line="241" w:lineRule="auto"/>
      <w:ind w:left="194" w:right="244" w:firstLine="0"/>
      <w:rPr>
        <w:rFonts w:ascii="Bookman Old Style" w:eastAsia="Bookman Old Style" w:hAnsi="Bookman Old Style" w:cs="Bookman Old Style"/>
        <w:color w:val="0000FF"/>
        <w:sz w:val="20"/>
      </w:rPr>
    </w:pPr>
    <w:r>
      <w:rPr>
        <w:rFonts w:ascii="Bookman Old Style" w:eastAsia="Bookman Old Style" w:hAnsi="Bookman Old Style" w:cs="Bookman Old Style"/>
        <w:i/>
        <w:color w:val="0000FF"/>
        <w:sz w:val="20"/>
      </w:rPr>
      <w:t>Secretaria Municipal de Administração</w:t>
    </w:r>
    <w:r>
      <w:rPr>
        <w:rFonts w:ascii="Bookman Old Style" w:eastAsia="Bookman Old Style" w:hAnsi="Bookman Old Style" w:cs="Bookman Old Style"/>
        <w:color w:val="0000FF"/>
        <w:sz w:val="20"/>
      </w:rPr>
      <w:t xml:space="preserve"> </w:t>
    </w:r>
  </w:p>
  <w:p w14:paraId="2E356156" w14:textId="77777777" w:rsidR="00D61449" w:rsidRDefault="00D61449">
    <w:pPr>
      <w:spacing w:after="23" w:line="241" w:lineRule="auto"/>
      <w:ind w:left="194" w:right="244" w:firstLine="0"/>
      <w:rPr>
        <w:rFonts w:ascii="Bookman Old Style" w:eastAsia="Bookman Old Style" w:hAnsi="Bookman Old Style" w:cs="Bookman Old Style"/>
        <w:color w:val="0000FF"/>
        <w:sz w:val="20"/>
      </w:rPr>
    </w:pPr>
    <w:r>
      <w:rPr>
        <w:rFonts w:ascii="Bookman Old Style" w:eastAsia="Bookman Old Style" w:hAnsi="Bookman Old Style" w:cs="Bookman Old Style"/>
        <w:color w:val="0000FF"/>
        <w:sz w:val="20"/>
      </w:rPr>
      <w:t xml:space="preserve">Departamento de Suprimentos e Licitação </w:t>
    </w:r>
  </w:p>
  <w:p w14:paraId="416A3DAE" w14:textId="78E96E32" w:rsidR="00D61449" w:rsidRDefault="00D61449">
    <w:pPr>
      <w:spacing w:after="23" w:line="241" w:lineRule="auto"/>
      <w:ind w:left="194" w:right="244" w:firstLine="0"/>
    </w:pPr>
    <w:r>
      <w:rPr>
        <w:rFonts w:ascii="Bookman Old Style" w:eastAsia="Bookman Old Style" w:hAnsi="Bookman Old Style" w:cs="Bookman Old Style"/>
        <w:color w:val="0000FF"/>
        <w:sz w:val="20"/>
      </w:rPr>
      <w:t xml:space="preserve">www.licitacao.teresopolis.rj.gov.br </w:t>
    </w:r>
  </w:p>
  <w:p w14:paraId="23CD1407" w14:textId="77777777" w:rsidR="00D61449" w:rsidRDefault="00D61449">
    <w:pPr>
      <w:spacing w:after="0" w:line="259" w:lineRule="auto"/>
      <w:ind w:left="14" w:firstLine="0"/>
      <w:jc w:val="left"/>
    </w:pPr>
    <w:r>
      <w:t xml:space="preserve"> </w:t>
    </w:r>
  </w:p>
  <w:p w14:paraId="0D8625E4" w14:textId="77777777" w:rsidR="00D61449" w:rsidRDefault="00D61449">
    <w:pPr>
      <w:spacing w:after="0" w:line="259" w:lineRule="auto"/>
      <w:ind w:left="0" w:firstLine="0"/>
      <w:jc w:val="left"/>
    </w:pPr>
    <w:r>
      <w:rPr>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margin" w:tblpXSpec="right" w:tblpY="826"/>
      <w:tblOverlap w:val="never"/>
      <w:tblW w:w="2880" w:type="dxa"/>
      <w:tblInd w:w="0" w:type="dxa"/>
      <w:tblCellMar>
        <w:top w:w="77" w:type="dxa"/>
        <w:left w:w="145" w:type="dxa"/>
        <w:right w:w="115" w:type="dxa"/>
      </w:tblCellMar>
      <w:tblLook w:val="04A0" w:firstRow="1" w:lastRow="0" w:firstColumn="1" w:lastColumn="0" w:noHBand="0" w:noVBand="1"/>
    </w:tblPr>
    <w:tblGrid>
      <w:gridCol w:w="2880"/>
    </w:tblGrid>
    <w:tr w:rsidR="00D61449" w14:paraId="47B612C0" w14:textId="77777777" w:rsidTr="00F1462E">
      <w:trPr>
        <w:trHeight w:val="901"/>
      </w:trPr>
      <w:tc>
        <w:tcPr>
          <w:tcW w:w="2880" w:type="dxa"/>
          <w:tcBorders>
            <w:top w:val="single" w:sz="6" w:space="0" w:color="000000"/>
            <w:left w:val="single" w:sz="6" w:space="0" w:color="000000"/>
            <w:bottom w:val="single" w:sz="6" w:space="0" w:color="000000"/>
            <w:right w:val="single" w:sz="6" w:space="0" w:color="000000"/>
          </w:tcBorders>
        </w:tcPr>
        <w:p w14:paraId="32135C61" w14:textId="77777777" w:rsidR="00D61449" w:rsidRDefault="00D61449" w:rsidP="00F1462E">
          <w:pPr>
            <w:spacing w:after="56" w:line="259" w:lineRule="auto"/>
            <w:ind w:left="0" w:firstLine="0"/>
            <w:jc w:val="left"/>
          </w:pPr>
          <w:bookmarkStart w:id="5" w:name="_Hlk76646914"/>
          <w:r>
            <w:rPr>
              <w:sz w:val="18"/>
            </w:rPr>
            <w:t xml:space="preserve">PMT-RJ </w:t>
          </w:r>
        </w:p>
        <w:p w14:paraId="457ABC70" w14:textId="34551533" w:rsidR="00D61449" w:rsidRDefault="00D61449" w:rsidP="00F1462E">
          <w:pPr>
            <w:tabs>
              <w:tab w:val="center" w:pos="2319"/>
            </w:tabs>
            <w:spacing w:after="0" w:line="259" w:lineRule="auto"/>
            <w:ind w:left="0" w:firstLine="0"/>
            <w:jc w:val="left"/>
          </w:pPr>
          <w:r>
            <w:rPr>
              <w:sz w:val="18"/>
            </w:rPr>
            <w:t>PROCESSO Nº 11.414/2021</w:t>
          </w:r>
          <w:r>
            <w:rPr>
              <w:rFonts w:ascii="Bookman Old Style" w:eastAsia="Bookman Old Style" w:hAnsi="Bookman Old Style" w:cs="Bookman Old Style"/>
              <w:color w:val="0000FF"/>
              <w:sz w:val="31"/>
              <w:vertAlign w:val="superscript"/>
            </w:rPr>
            <w:tab/>
          </w:r>
          <w:r>
            <w:rPr>
              <w:sz w:val="18"/>
            </w:rPr>
            <w:t xml:space="preserve"> </w:t>
          </w:r>
        </w:p>
        <w:p w14:paraId="109BE53D" w14:textId="77777777" w:rsidR="00D61449" w:rsidRDefault="00D61449" w:rsidP="00F1462E">
          <w:pPr>
            <w:tabs>
              <w:tab w:val="center" w:pos="1806"/>
            </w:tabs>
            <w:spacing w:after="0" w:line="259" w:lineRule="auto"/>
            <w:ind w:left="0" w:firstLine="0"/>
            <w:jc w:val="left"/>
          </w:pPr>
          <w:r>
            <w:rPr>
              <w:sz w:val="18"/>
            </w:rPr>
            <w:t xml:space="preserve">RUBRICA:  </w:t>
          </w:r>
          <w:r>
            <w:rPr>
              <w:sz w:val="18"/>
            </w:rPr>
            <w:tab/>
            <w:t xml:space="preserve">       FLS: </w:t>
          </w:r>
        </w:p>
      </w:tc>
    </w:tr>
  </w:tbl>
  <w:bookmarkEnd w:id="5"/>
  <w:p w14:paraId="2EFA356E" w14:textId="77777777" w:rsidR="00D61449" w:rsidRDefault="00D61449">
    <w:pPr>
      <w:spacing w:after="10" w:line="259" w:lineRule="auto"/>
      <w:ind w:left="0" w:right="244" w:firstLine="0"/>
      <w:jc w:val="left"/>
    </w:pPr>
    <w:r>
      <w:rPr>
        <w:noProof/>
      </w:rPr>
      <w:drawing>
        <wp:anchor distT="0" distB="0" distL="114300" distR="114300" simplePos="0" relativeHeight="251698176" behindDoc="0" locked="0" layoutInCell="1" allowOverlap="0" wp14:anchorId="7E6AD43D" wp14:editId="635D2EA8">
          <wp:simplePos x="0" y="0"/>
          <wp:positionH relativeFrom="page">
            <wp:posOffset>1024128</wp:posOffset>
          </wp:positionH>
          <wp:positionV relativeFrom="page">
            <wp:posOffset>667512</wp:posOffset>
          </wp:positionV>
          <wp:extent cx="787908" cy="740664"/>
          <wp:effectExtent l="0" t="0" r="0" b="0"/>
          <wp:wrapSquare wrapText="bothSides"/>
          <wp:docPr id="38" name="Pictu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
                  <a:stretch>
                    <a:fillRect/>
                  </a:stretch>
                </pic:blipFill>
                <pic:spPr>
                  <a:xfrm>
                    <a:off x="0" y="0"/>
                    <a:ext cx="787908" cy="740664"/>
                  </a:xfrm>
                  <a:prstGeom prst="rect">
                    <a:avLst/>
                  </a:prstGeom>
                </pic:spPr>
              </pic:pic>
            </a:graphicData>
          </a:graphic>
        </wp:anchor>
      </w:drawing>
    </w:r>
    <w:r>
      <w:t xml:space="preserve"> </w:t>
    </w:r>
  </w:p>
  <w:p w14:paraId="4FE08318" w14:textId="77777777" w:rsidR="00D61449" w:rsidRDefault="00D61449" w:rsidP="00FD32DB">
    <w:pPr>
      <w:spacing w:after="0" w:line="259" w:lineRule="auto"/>
      <w:ind w:left="194" w:right="244" w:firstLine="0"/>
    </w:pPr>
    <w:r>
      <w:rPr>
        <w:rFonts w:ascii="Bookman Old Style" w:eastAsia="Bookman Old Style" w:hAnsi="Bookman Old Style" w:cs="Bookman Old Style"/>
        <w:color w:val="0000FF"/>
        <w:sz w:val="20"/>
      </w:rPr>
      <w:t xml:space="preserve">ESTADO DO RIO DE JANEIRO </w:t>
    </w:r>
    <w:r>
      <w:rPr>
        <w:rFonts w:ascii="Bookman Old Style" w:eastAsia="Bookman Old Style" w:hAnsi="Bookman Old Style" w:cs="Bookman Old Style"/>
        <w:color w:val="0000FF"/>
      </w:rPr>
      <w:t xml:space="preserve"> </w:t>
    </w:r>
  </w:p>
  <w:p w14:paraId="73120A28" w14:textId="77777777" w:rsidR="00D61449" w:rsidRDefault="00D61449">
    <w:pPr>
      <w:spacing w:after="0" w:line="259" w:lineRule="auto"/>
      <w:ind w:left="194" w:right="244" w:firstLine="0"/>
      <w:jc w:val="left"/>
    </w:pPr>
    <w:r>
      <w:rPr>
        <w:rFonts w:ascii="Bookman Old Style" w:eastAsia="Bookman Old Style" w:hAnsi="Bookman Old Style" w:cs="Bookman Old Style"/>
        <w:color w:val="0000FF"/>
        <w:sz w:val="20"/>
      </w:rPr>
      <w:t xml:space="preserve">PREFEITURA MUNICIPAL DE TERESÓPOLIS </w:t>
    </w:r>
  </w:p>
  <w:p w14:paraId="7306AA8C" w14:textId="77777777" w:rsidR="00D61449" w:rsidRDefault="00D61449">
    <w:pPr>
      <w:spacing w:after="23" w:line="241" w:lineRule="auto"/>
      <w:ind w:left="194" w:right="244" w:firstLine="0"/>
      <w:rPr>
        <w:rFonts w:ascii="Bookman Old Style" w:eastAsia="Bookman Old Style" w:hAnsi="Bookman Old Style" w:cs="Bookman Old Style"/>
        <w:color w:val="0000FF"/>
        <w:sz w:val="20"/>
      </w:rPr>
    </w:pPr>
    <w:r>
      <w:rPr>
        <w:rFonts w:ascii="Bookman Old Style" w:eastAsia="Bookman Old Style" w:hAnsi="Bookman Old Style" w:cs="Bookman Old Style"/>
        <w:i/>
        <w:color w:val="0000FF"/>
        <w:sz w:val="20"/>
      </w:rPr>
      <w:t>Secretaria Municipal de Administração</w:t>
    </w:r>
    <w:r>
      <w:rPr>
        <w:rFonts w:ascii="Bookman Old Style" w:eastAsia="Bookman Old Style" w:hAnsi="Bookman Old Style" w:cs="Bookman Old Style"/>
        <w:color w:val="0000FF"/>
        <w:sz w:val="20"/>
      </w:rPr>
      <w:t xml:space="preserve"> </w:t>
    </w:r>
  </w:p>
  <w:p w14:paraId="161C8397" w14:textId="1061A36D" w:rsidR="00D61449" w:rsidRDefault="00D61449">
    <w:pPr>
      <w:spacing w:after="23" w:line="241" w:lineRule="auto"/>
      <w:ind w:left="194" w:right="244" w:firstLine="0"/>
    </w:pPr>
    <w:r>
      <w:rPr>
        <w:rFonts w:ascii="Bookman Old Style" w:eastAsia="Bookman Old Style" w:hAnsi="Bookman Old Style" w:cs="Bookman Old Style"/>
        <w:color w:val="0000FF"/>
        <w:sz w:val="20"/>
      </w:rPr>
      <w:t xml:space="preserve">Departamento de Suprimentos e Licitação www.licitacao.teresopolis.rj.gov.br </w:t>
    </w:r>
  </w:p>
  <w:p w14:paraId="5EF0F06D" w14:textId="77777777" w:rsidR="00D61449" w:rsidRDefault="00D61449">
    <w:pPr>
      <w:spacing w:after="0" w:line="259" w:lineRule="auto"/>
      <w:ind w:left="14" w:firstLine="0"/>
      <w:jc w:val="left"/>
    </w:pPr>
    <w:r>
      <w:t xml:space="preserve"> </w:t>
    </w:r>
  </w:p>
  <w:p w14:paraId="5C4464C1" w14:textId="77777777" w:rsidR="00D61449" w:rsidRDefault="00D61449">
    <w:pPr>
      <w:spacing w:after="0" w:line="259" w:lineRule="auto"/>
      <w:ind w:left="0" w:firstLine="0"/>
      <w:jc w:val="left"/>
    </w:pPr>
    <w:r>
      <w:rPr>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8446" w:tblpY="826"/>
      <w:tblOverlap w:val="never"/>
      <w:tblW w:w="2880" w:type="dxa"/>
      <w:tblInd w:w="0" w:type="dxa"/>
      <w:tblCellMar>
        <w:top w:w="77" w:type="dxa"/>
        <w:left w:w="145" w:type="dxa"/>
        <w:right w:w="115" w:type="dxa"/>
      </w:tblCellMar>
      <w:tblLook w:val="04A0" w:firstRow="1" w:lastRow="0" w:firstColumn="1" w:lastColumn="0" w:noHBand="0" w:noVBand="1"/>
    </w:tblPr>
    <w:tblGrid>
      <w:gridCol w:w="2880"/>
    </w:tblGrid>
    <w:tr w:rsidR="00D61449" w14:paraId="327F0BE2" w14:textId="77777777">
      <w:trPr>
        <w:trHeight w:val="1094"/>
      </w:trPr>
      <w:tc>
        <w:tcPr>
          <w:tcW w:w="2880" w:type="dxa"/>
          <w:tcBorders>
            <w:top w:val="single" w:sz="6" w:space="0" w:color="000000"/>
            <w:left w:val="single" w:sz="6" w:space="0" w:color="000000"/>
            <w:bottom w:val="single" w:sz="6" w:space="0" w:color="000000"/>
            <w:right w:val="single" w:sz="6" w:space="0" w:color="000000"/>
          </w:tcBorders>
        </w:tcPr>
        <w:p w14:paraId="3BA72673" w14:textId="77777777" w:rsidR="00D61449" w:rsidRDefault="00D61449">
          <w:pPr>
            <w:spacing w:after="56" w:line="259" w:lineRule="auto"/>
            <w:ind w:left="0" w:firstLine="0"/>
            <w:jc w:val="left"/>
          </w:pPr>
          <w:r>
            <w:rPr>
              <w:sz w:val="18"/>
            </w:rPr>
            <w:t xml:space="preserve">PMT-RJ </w:t>
          </w:r>
        </w:p>
        <w:p w14:paraId="167AE8DD" w14:textId="77777777" w:rsidR="00D61449" w:rsidRDefault="00D61449">
          <w:pPr>
            <w:tabs>
              <w:tab w:val="center" w:pos="2319"/>
            </w:tabs>
            <w:spacing w:after="0" w:line="259" w:lineRule="auto"/>
            <w:ind w:left="0" w:firstLine="0"/>
            <w:jc w:val="left"/>
          </w:pPr>
          <w:r>
            <w:rPr>
              <w:sz w:val="18"/>
            </w:rPr>
            <w:t>PROCESSO Nº 16.594/2020</w:t>
          </w:r>
          <w:r>
            <w:rPr>
              <w:rFonts w:ascii="Bookman Old Style" w:eastAsia="Bookman Old Style" w:hAnsi="Bookman Old Style" w:cs="Bookman Old Style"/>
              <w:color w:val="0000FF"/>
              <w:sz w:val="31"/>
              <w:vertAlign w:val="superscript"/>
            </w:rPr>
            <w:t xml:space="preserve"> </w:t>
          </w:r>
          <w:r>
            <w:rPr>
              <w:rFonts w:ascii="Bookman Old Style" w:eastAsia="Bookman Old Style" w:hAnsi="Bookman Old Style" w:cs="Bookman Old Style"/>
              <w:color w:val="0000FF"/>
              <w:sz w:val="31"/>
              <w:vertAlign w:val="superscript"/>
            </w:rPr>
            <w:tab/>
          </w:r>
          <w:r>
            <w:rPr>
              <w:sz w:val="18"/>
            </w:rPr>
            <w:t xml:space="preserve"> </w:t>
          </w:r>
        </w:p>
        <w:p w14:paraId="04442D05" w14:textId="77777777" w:rsidR="00D61449" w:rsidRDefault="00D61449">
          <w:pPr>
            <w:spacing w:after="10" w:line="259" w:lineRule="auto"/>
            <w:ind w:left="0" w:firstLine="0"/>
            <w:jc w:val="left"/>
          </w:pPr>
          <w:r>
            <w:rPr>
              <w:sz w:val="18"/>
            </w:rPr>
            <w:t xml:space="preserve"> </w:t>
          </w:r>
        </w:p>
        <w:p w14:paraId="467FDE46" w14:textId="77777777" w:rsidR="00D61449" w:rsidRDefault="00D61449">
          <w:pPr>
            <w:tabs>
              <w:tab w:val="center" w:pos="1806"/>
            </w:tabs>
            <w:spacing w:after="0" w:line="259" w:lineRule="auto"/>
            <w:ind w:left="0" w:firstLine="0"/>
            <w:jc w:val="left"/>
          </w:pPr>
          <w:r>
            <w:rPr>
              <w:sz w:val="18"/>
            </w:rPr>
            <w:t xml:space="preserve">RUBRICA:  </w:t>
          </w:r>
          <w:r>
            <w:rPr>
              <w:sz w:val="18"/>
            </w:rPr>
            <w:tab/>
            <w:t xml:space="preserve">       FLS: </w:t>
          </w:r>
        </w:p>
      </w:tc>
    </w:tr>
  </w:tbl>
  <w:p w14:paraId="4EF79885" w14:textId="77777777" w:rsidR="00D61449" w:rsidRDefault="00D61449">
    <w:pPr>
      <w:spacing w:after="10" w:line="259" w:lineRule="auto"/>
      <w:ind w:left="0" w:right="244" w:firstLine="0"/>
      <w:jc w:val="left"/>
    </w:pPr>
    <w:r>
      <w:rPr>
        <w:noProof/>
      </w:rPr>
      <w:drawing>
        <wp:anchor distT="0" distB="0" distL="114300" distR="114300" simplePos="0" relativeHeight="251699200" behindDoc="0" locked="0" layoutInCell="1" allowOverlap="0" wp14:anchorId="08D3BEAC" wp14:editId="3E468595">
          <wp:simplePos x="0" y="0"/>
          <wp:positionH relativeFrom="page">
            <wp:posOffset>1024128</wp:posOffset>
          </wp:positionH>
          <wp:positionV relativeFrom="page">
            <wp:posOffset>667512</wp:posOffset>
          </wp:positionV>
          <wp:extent cx="787908" cy="740664"/>
          <wp:effectExtent l="0" t="0" r="0" b="0"/>
          <wp:wrapSquare wrapText="bothSides"/>
          <wp:docPr id="39" name="Pictu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
                  <a:stretch>
                    <a:fillRect/>
                  </a:stretch>
                </pic:blipFill>
                <pic:spPr>
                  <a:xfrm>
                    <a:off x="0" y="0"/>
                    <a:ext cx="787908" cy="740664"/>
                  </a:xfrm>
                  <a:prstGeom prst="rect">
                    <a:avLst/>
                  </a:prstGeom>
                </pic:spPr>
              </pic:pic>
            </a:graphicData>
          </a:graphic>
        </wp:anchor>
      </w:drawing>
    </w:r>
    <w:r>
      <w:t xml:space="preserve"> </w:t>
    </w:r>
  </w:p>
  <w:p w14:paraId="0BA301BC" w14:textId="77777777" w:rsidR="00D61449" w:rsidRDefault="00D61449">
    <w:pPr>
      <w:spacing w:after="0" w:line="259" w:lineRule="auto"/>
      <w:ind w:left="194" w:right="244" w:firstLine="0"/>
      <w:jc w:val="right"/>
    </w:pPr>
    <w:r>
      <w:rPr>
        <w:rFonts w:ascii="Bookman Old Style" w:eastAsia="Bookman Old Style" w:hAnsi="Bookman Old Style" w:cs="Bookman Old Style"/>
        <w:color w:val="0000FF"/>
        <w:sz w:val="20"/>
      </w:rPr>
      <w:t xml:space="preserve">ESTADO DO RIO DE JANEIRO </w:t>
    </w:r>
    <w:r>
      <w:rPr>
        <w:rFonts w:ascii="Bookman Old Style" w:eastAsia="Bookman Old Style" w:hAnsi="Bookman Old Style" w:cs="Bookman Old Style"/>
        <w:color w:val="0000FF"/>
      </w:rPr>
      <w:t xml:space="preserve"> </w:t>
    </w:r>
  </w:p>
  <w:p w14:paraId="07862D7E" w14:textId="77777777" w:rsidR="00D61449" w:rsidRDefault="00D61449">
    <w:pPr>
      <w:spacing w:after="0" w:line="259" w:lineRule="auto"/>
      <w:ind w:left="194" w:right="244" w:firstLine="0"/>
      <w:jc w:val="left"/>
    </w:pPr>
    <w:r>
      <w:rPr>
        <w:rFonts w:ascii="Bookman Old Style" w:eastAsia="Bookman Old Style" w:hAnsi="Bookman Old Style" w:cs="Bookman Old Style"/>
        <w:color w:val="0000FF"/>
        <w:sz w:val="20"/>
      </w:rPr>
      <w:t xml:space="preserve">PREFEITURA MUNICIPAL DE TERESÓPOLIS </w:t>
    </w:r>
  </w:p>
  <w:p w14:paraId="418BE3FC" w14:textId="77777777" w:rsidR="00D61449" w:rsidRDefault="00D61449">
    <w:pPr>
      <w:spacing w:after="23" w:line="241" w:lineRule="auto"/>
      <w:ind w:left="194" w:right="244" w:firstLine="0"/>
    </w:pPr>
    <w:r>
      <w:rPr>
        <w:rFonts w:ascii="Bookman Old Style" w:eastAsia="Bookman Old Style" w:hAnsi="Bookman Old Style" w:cs="Bookman Old Style"/>
        <w:i/>
        <w:color w:val="0000FF"/>
        <w:sz w:val="20"/>
      </w:rPr>
      <w:t>Secretaria Municipal de Administração</w:t>
    </w:r>
    <w:r>
      <w:rPr>
        <w:rFonts w:ascii="Bookman Old Style" w:eastAsia="Bookman Old Style" w:hAnsi="Bookman Old Style" w:cs="Bookman Old Style"/>
        <w:color w:val="0000FF"/>
        <w:sz w:val="20"/>
      </w:rPr>
      <w:t xml:space="preserve"> Departamento de Suprimentos e Licitação www.licitacao.teresopolis.rj.gov.br </w:t>
    </w:r>
  </w:p>
  <w:p w14:paraId="2EB610A4" w14:textId="77777777" w:rsidR="00D61449" w:rsidRDefault="00D61449">
    <w:pPr>
      <w:spacing w:after="0" w:line="259" w:lineRule="auto"/>
      <w:ind w:left="14" w:firstLine="0"/>
      <w:jc w:val="left"/>
    </w:pPr>
    <w:r>
      <w:t xml:space="preserve"> </w:t>
    </w:r>
  </w:p>
  <w:p w14:paraId="19A9321B" w14:textId="77777777" w:rsidR="00D61449" w:rsidRDefault="00D61449">
    <w:pPr>
      <w:spacing w:after="0" w:line="259" w:lineRule="auto"/>
      <w:ind w:left="0" w:firstLine="0"/>
      <w:jc w:val="left"/>
    </w:pPr>
    <w:r>
      <w:rPr>
        <w:sz w:val="2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30CBA" w14:textId="4815576A" w:rsidR="00D61449" w:rsidRDefault="00D61449" w:rsidP="00364A4F">
    <w:pPr>
      <w:spacing w:after="0" w:line="259" w:lineRule="auto"/>
      <w:ind w:left="0" w:right="244" w:firstLine="0"/>
    </w:pPr>
    <w:r>
      <w:rPr>
        <w:rFonts w:ascii="Calibri" w:hAnsi="Calibri" w:cs="Calibri"/>
        <w:noProof/>
        <w:sz w:val="22"/>
      </w:rPr>
      <w:pict w14:anchorId="467C3F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2049" type="#_x0000_t75" style="position:absolute;left:0;text-align:left;margin-left:-10.5pt;margin-top:-13.8pt;width:58.5pt;height:54.85pt;z-index:251701248;visibility:visible;mso-position-horizontal-relative:margin" wrapcoords="-277 0 -277 21304 21600 21304 21600 0 -277 0">
          <v:imagedata r:id="rId1" o:title=""/>
          <w10:wrap type="through" anchorx="margin"/>
        </v:shape>
      </w:pict>
    </w:r>
    <w:r>
      <w:rPr>
        <w:rFonts w:ascii="Bookman Old Style" w:eastAsia="Bookman Old Style" w:hAnsi="Bookman Old Style" w:cs="Bookman Old Style"/>
        <w:color w:val="0000FF"/>
        <w:sz w:val="20"/>
      </w:rPr>
      <w:t>ESTADO DO RIO DE JANEIRO</w:t>
    </w:r>
    <w:r>
      <w:rPr>
        <w:rFonts w:ascii="Bookman Old Style" w:eastAsia="Bookman Old Style" w:hAnsi="Bookman Old Style" w:cs="Bookman Old Style"/>
        <w:color w:val="0000FF"/>
      </w:rPr>
      <w:t xml:space="preserve"> </w:t>
    </w:r>
  </w:p>
  <w:tbl>
    <w:tblPr>
      <w:tblStyle w:val="TableGrid"/>
      <w:tblpPr w:vertAnchor="page" w:horzAnchor="margin" w:tblpXSpec="right" w:tblpY="826"/>
      <w:tblOverlap w:val="never"/>
      <w:tblW w:w="2880" w:type="dxa"/>
      <w:tblInd w:w="0" w:type="dxa"/>
      <w:tblCellMar>
        <w:top w:w="77" w:type="dxa"/>
        <w:left w:w="145" w:type="dxa"/>
        <w:right w:w="115" w:type="dxa"/>
      </w:tblCellMar>
      <w:tblLook w:val="04A0" w:firstRow="1" w:lastRow="0" w:firstColumn="1" w:lastColumn="0" w:noHBand="0" w:noVBand="1"/>
    </w:tblPr>
    <w:tblGrid>
      <w:gridCol w:w="2880"/>
    </w:tblGrid>
    <w:tr w:rsidR="00D61449" w14:paraId="3C6E1990" w14:textId="77777777" w:rsidTr="0003144B">
      <w:trPr>
        <w:trHeight w:val="901"/>
      </w:trPr>
      <w:tc>
        <w:tcPr>
          <w:tcW w:w="2880" w:type="dxa"/>
          <w:tcBorders>
            <w:top w:val="single" w:sz="6" w:space="0" w:color="000000"/>
            <w:left w:val="single" w:sz="6" w:space="0" w:color="000000"/>
            <w:bottom w:val="single" w:sz="6" w:space="0" w:color="000000"/>
            <w:right w:val="single" w:sz="6" w:space="0" w:color="000000"/>
          </w:tcBorders>
        </w:tcPr>
        <w:p w14:paraId="0BCC0D9F" w14:textId="77777777" w:rsidR="00D61449" w:rsidRDefault="00D61449" w:rsidP="0003144B">
          <w:pPr>
            <w:spacing w:after="56" w:line="259" w:lineRule="auto"/>
            <w:ind w:left="276" w:hanging="276"/>
            <w:jc w:val="left"/>
          </w:pPr>
          <w:r>
            <w:rPr>
              <w:sz w:val="18"/>
            </w:rPr>
            <w:t xml:space="preserve">PMT-RJ </w:t>
          </w:r>
        </w:p>
        <w:p w14:paraId="2E333C45" w14:textId="77777777" w:rsidR="00D61449" w:rsidRDefault="00D61449" w:rsidP="0003144B">
          <w:pPr>
            <w:tabs>
              <w:tab w:val="center" w:pos="2319"/>
            </w:tabs>
            <w:spacing w:after="0" w:line="259" w:lineRule="auto"/>
            <w:ind w:left="276" w:hanging="276"/>
            <w:jc w:val="left"/>
          </w:pPr>
          <w:r>
            <w:rPr>
              <w:sz w:val="18"/>
            </w:rPr>
            <w:t>PROCESSO Nº 11.414/2021</w:t>
          </w:r>
          <w:r>
            <w:rPr>
              <w:rFonts w:ascii="Bookman Old Style" w:eastAsia="Bookman Old Style" w:hAnsi="Bookman Old Style" w:cs="Bookman Old Style"/>
              <w:color w:val="0000FF"/>
              <w:sz w:val="31"/>
              <w:vertAlign w:val="superscript"/>
            </w:rPr>
            <w:tab/>
          </w:r>
          <w:r>
            <w:rPr>
              <w:sz w:val="18"/>
            </w:rPr>
            <w:t xml:space="preserve"> </w:t>
          </w:r>
        </w:p>
        <w:p w14:paraId="7E9BDCAF" w14:textId="77777777" w:rsidR="00D61449" w:rsidRDefault="00D61449" w:rsidP="0003144B">
          <w:pPr>
            <w:tabs>
              <w:tab w:val="center" w:pos="1806"/>
            </w:tabs>
            <w:spacing w:after="0" w:line="259" w:lineRule="auto"/>
            <w:ind w:left="276" w:hanging="276"/>
            <w:jc w:val="left"/>
          </w:pPr>
          <w:r>
            <w:rPr>
              <w:sz w:val="18"/>
            </w:rPr>
            <w:t xml:space="preserve">RUBRICA:  </w:t>
          </w:r>
          <w:r>
            <w:rPr>
              <w:sz w:val="18"/>
            </w:rPr>
            <w:tab/>
            <w:t xml:space="preserve">       FLS: </w:t>
          </w:r>
        </w:p>
      </w:tc>
    </w:tr>
  </w:tbl>
  <w:p w14:paraId="6D16CC9A" w14:textId="77777777" w:rsidR="00D61449" w:rsidRDefault="00D61449" w:rsidP="00364A4F">
    <w:pPr>
      <w:spacing w:after="0" w:line="259" w:lineRule="auto"/>
      <w:ind w:left="194" w:right="244" w:firstLine="0"/>
      <w:jc w:val="left"/>
    </w:pPr>
    <w:r>
      <w:rPr>
        <w:rFonts w:ascii="Bookman Old Style" w:eastAsia="Bookman Old Style" w:hAnsi="Bookman Old Style" w:cs="Bookman Old Style"/>
        <w:color w:val="0000FF"/>
        <w:sz w:val="20"/>
      </w:rPr>
      <w:t xml:space="preserve">PREFEITURA MUNICIPAL DE TERESÓPOLIS </w:t>
    </w:r>
  </w:p>
  <w:p w14:paraId="1EB419AC" w14:textId="77777777" w:rsidR="00D61449" w:rsidRDefault="00D61449" w:rsidP="00364A4F">
    <w:pPr>
      <w:spacing w:after="23" w:line="241" w:lineRule="auto"/>
      <w:ind w:left="194" w:right="244" w:firstLine="0"/>
      <w:rPr>
        <w:rFonts w:ascii="Bookman Old Style" w:eastAsia="Bookman Old Style" w:hAnsi="Bookman Old Style" w:cs="Bookman Old Style"/>
        <w:color w:val="0000FF"/>
        <w:sz w:val="20"/>
      </w:rPr>
    </w:pPr>
    <w:r>
      <w:rPr>
        <w:rFonts w:ascii="Bookman Old Style" w:eastAsia="Bookman Old Style" w:hAnsi="Bookman Old Style" w:cs="Bookman Old Style"/>
        <w:i/>
        <w:color w:val="0000FF"/>
        <w:sz w:val="20"/>
      </w:rPr>
      <w:t>Secretaria Municipal de Administração</w:t>
    </w:r>
    <w:r>
      <w:rPr>
        <w:rFonts w:ascii="Bookman Old Style" w:eastAsia="Bookman Old Style" w:hAnsi="Bookman Old Style" w:cs="Bookman Old Style"/>
        <w:color w:val="0000FF"/>
        <w:sz w:val="20"/>
      </w:rPr>
      <w:t xml:space="preserve"> </w:t>
    </w:r>
  </w:p>
  <w:p w14:paraId="7E499A59" w14:textId="77777777" w:rsidR="00D61449" w:rsidRDefault="00D61449" w:rsidP="00364A4F">
    <w:pPr>
      <w:spacing w:after="23" w:line="241" w:lineRule="auto"/>
      <w:ind w:left="194" w:right="244" w:firstLine="0"/>
      <w:rPr>
        <w:rFonts w:ascii="Bookman Old Style" w:eastAsia="Bookman Old Style" w:hAnsi="Bookman Old Style" w:cs="Bookman Old Style"/>
        <w:color w:val="0000FF"/>
        <w:sz w:val="20"/>
      </w:rPr>
    </w:pPr>
    <w:r>
      <w:rPr>
        <w:rFonts w:ascii="Bookman Old Style" w:eastAsia="Bookman Old Style" w:hAnsi="Bookman Old Style" w:cs="Bookman Old Style"/>
        <w:color w:val="0000FF"/>
        <w:sz w:val="20"/>
      </w:rPr>
      <w:t xml:space="preserve">Departamento de Suprimentos e Licitação </w:t>
    </w:r>
  </w:p>
  <w:p w14:paraId="68B33161" w14:textId="0EA7EAA0" w:rsidR="00D61449" w:rsidRDefault="00D61449" w:rsidP="00364A4F">
    <w:pPr>
      <w:spacing w:after="23" w:line="241" w:lineRule="auto"/>
      <w:ind w:left="194" w:right="244" w:firstLine="0"/>
    </w:pPr>
    <w:r>
      <w:rPr>
        <w:rFonts w:ascii="Bookman Old Style" w:eastAsia="Bookman Old Style" w:hAnsi="Bookman Old Style" w:cs="Bookman Old Style"/>
        <w:color w:val="0000FF"/>
        <w:sz w:val="20"/>
      </w:rPr>
      <w:t xml:space="preserve">               www.licitacao.teresopolis.rj.gov.br </w:t>
    </w:r>
  </w:p>
  <w:p w14:paraId="68981F45" w14:textId="3D7A498E" w:rsidR="00D61449" w:rsidRDefault="00D61449" w:rsidP="00364A4F">
    <w:pPr>
      <w:pStyle w:val="Cabealho"/>
      <w:ind w:firstLine="70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8F8F20E"/>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lvl w:ilvl="0">
      <w:start w:val="3"/>
      <w:numFmt w:val="decimal"/>
      <w:pStyle w:val="t1"/>
      <w:lvlText w:val="%1."/>
      <w:lvlJc w:val="left"/>
      <w:pPr>
        <w:tabs>
          <w:tab w:val="num" w:pos="283"/>
        </w:tabs>
      </w:pPr>
    </w:lvl>
    <w:lvl w:ilvl="1">
      <w:start w:val="2"/>
      <w:numFmt w:val="decimal"/>
      <w:lvlText w:val="%1.%2"/>
      <w:lvlJc w:val="left"/>
      <w:pPr>
        <w:tabs>
          <w:tab w:val="num" w:pos="350"/>
        </w:tabs>
      </w:pPr>
    </w:lvl>
    <w:lvl w:ilvl="2">
      <w:start w:val="1"/>
      <w:numFmt w:val="decimal"/>
      <w:lvlText w:val="%1.%2.%3."/>
      <w:lvlJc w:val="left"/>
      <w:pPr>
        <w:tabs>
          <w:tab w:val="num" w:pos="417"/>
        </w:tabs>
      </w:pPr>
    </w:lvl>
    <w:lvl w:ilvl="3">
      <w:start w:val="1"/>
      <w:numFmt w:val="decimal"/>
      <w:lvlText w:val="%1.%2.%3.%4."/>
      <w:lvlJc w:val="left"/>
      <w:pPr>
        <w:tabs>
          <w:tab w:val="num" w:pos="484"/>
        </w:tabs>
      </w:pPr>
    </w:lvl>
    <w:lvl w:ilvl="4">
      <w:start w:val="1"/>
      <w:numFmt w:val="decimal"/>
      <w:lvlText w:val="%1.%2.%3.%4.%5."/>
      <w:lvlJc w:val="left"/>
      <w:pPr>
        <w:tabs>
          <w:tab w:val="num" w:pos="551"/>
        </w:tabs>
      </w:pPr>
    </w:lvl>
    <w:lvl w:ilvl="5">
      <w:start w:val="1"/>
      <w:numFmt w:val="decimal"/>
      <w:lvlText w:val="%1.%2.%3.%4.%5.%6."/>
      <w:lvlJc w:val="left"/>
      <w:pPr>
        <w:tabs>
          <w:tab w:val="num" w:pos="618"/>
        </w:tabs>
      </w:pPr>
    </w:lvl>
    <w:lvl w:ilvl="6">
      <w:start w:val="1"/>
      <w:numFmt w:val="decimal"/>
      <w:lvlText w:val="%1.%2.%3.%4.%5.%6.%7."/>
      <w:lvlJc w:val="left"/>
      <w:pPr>
        <w:tabs>
          <w:tab w:val="num" w:pos="685"/>
        </w:tabs>
      </w:pPr>
    </w:lvl>
    <w:lvl w:ilvl="7">
      <w:start w:val="1"/>
      <w:numFmt w:val="decimal"/>
      <w:lvlText w:val="%1.%2.%3.%4.%5.%6.%7.%8."/>
      <w:lvlJc w:val="left"/>
      <w:pPr>
        <w:tabs>
          <w:tab w:val="num" w:pos="752"/>
        </w:tabs>
      </w:pPr>
    </w:lvl>
    <w:lvl w:ilvl="8">
      <w:start w:val="1"/>
      <w:numFmt w:val="decimal"/>
      <w:lvlText w:val="%1.%2.%3.%4.%5.%6.%7.%8.%9."/>
      <w:lvlJc w:val="left"/>
      <w:pPr>
        <w:tabs>
          <w:tab w:val="num" w:pos="819"/>
        </w:tabs>
      </w:pPr>
    </w:lvl>
  </w:abstractNum>
  <w:abstractNum w:abstractNumId="2" w15:restartNumberingAfterBreak="0">
    <w:nsid w:val="00D344D1"/>
    <w:multiLevelType w:val="hybridMultilevel"/>
    <w:tmpl w:val="6D6A026E"/>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 w15:restartNumberingAfterBreak="0">
    <w:nsid w:val="0318541A"/>
    <w:multiLevelType w:val="hybridMultilevel"/>
    <w:tmpl w:val="38323A18"/>
    <w:lvl w:ilvl="0" w:tplc="32AEB9D2">
      <w:start w:val="1"/>
      <w:numFmt w:val="upperRoman"/>
      <w:lvlText w:val="%1."/>
      <w:lvlJc w:val="left"/>
      <w:pPr>
        <w:ind w:left="2280" w:hanging="720"/>
      </w:pPr>
      <w:rPr>
        <w:rFonts w:hint="default"/>
        <w:b/>
      </w:rPr>
    </w:lvl>
    <w:lvl w:ilvl="1" w:tplc="04160019">
      <w:start w:val="1"/>
      <w:numFmt w:val="lowerLetter"/>
      <w:lvlText w:val="%2."/>
      <w:lvlJc w:val="left"/>
      <w:pPr>
        <w:ind w:left="2640" w:hanging="360"/>
      </w:pPr>
    </w:lvl>
    <w:lvl w:ilvl="2" w:tplc="0416001B">
      <w:start w:val="1"/>
      <w:numFmt w:val="lowerRoman"/>
      <w:lvlText w:val="%3."/>
      <w:lvlJc w:val="right"/>
      <w:pPr>
        <w:ind w:left="3360" w:hanging="180"/>
      </w:pPr>
    </w:lvl>
    <w:lvl w:ilvl="3" w:tplc="0416000F">
      <w:start w:val="1"/>
      <w:numFmt w:val="decimal"/>
      <w:lvlText w:val="%4."/>
      <w:lvlJc w:val="left"/>
      <w:pPr>
        <w:ind w:left="4080" w:hanging="360"/>
      </w:pPr>
    </w:lvl>
    <w:lvl w:ilvl="4" w:tplc="04160019">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4" w15:restartNumberingAfterBreak="0">
    <w:nsid w:val="052C0D37"/>
    <w:multiLevelType w:val="hybridMultilevel"/>
    <w:tmpl w:val="3A206C2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 w15:restartNumberingAfterBreak="0">
    <w:nsid w:val="0C026718"/>
    <w:multiLevelType w:val="hybridMultilevel"/>
    <w:tmpl w:val="98428992"/>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6" w15:restartNumberingAfterBreak="0">
    <w:nsid w:val="0CD869BB"/>
    <w:multiLevelType w:val="hybridMultilevel"/>
    <w:tmpl w:val="83327FE2"/>
    <w:lvl w:ilvl="0" w:tplc="04160001">
      <w:start w:val="1"/>
      <w:numFmt w:val="bullet"/>
      <w:lvlText w:val=""/>
      <w:lvlJc w:val="left"/>
      <w:pPr>
        <w:ind w:left="1004" w:hanging="360"/>
      </w:pPr>
      <w:rPr>
        <w:rFonts w:ascii="Symbol" w:hAnsi="Symbol" w:hint="default"/>
      </w:rPr>
    </w:lvl>
    <w:lvl w:ilvl="1" w:tplc="04160003">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7" w15:restartNumberingAfterBreak="0">
    <w:nsid w:val="0DED5D2C"/>
    <w:multiLevelType w:val="hybridMultilevel"/>
    <w:tmpl w:val="A1F25172"/>
    <w:lvl w:ilvl="0" w:tplc="D57EC100">
      <w:start w:val="1"/>
      <w:numFmt w:val="upperRoman"/>
      <w:lvlText w:val="%1."/>
      <w:lvlJc w:val="right"/>
      <w:pPr>
        <w:ind w:left="2264"/>
      </w:pPr>
      <w:rPr>
        <w:rFonts w:ascii="Arial" w:eastAsia="Times New Roman" w:hAnsi="Arial" w:cs="Arial"/>
        <w:b/>
        <w:bCs/>
        <w:i w:val="0"/>
        <w:strike w:val="0"/>
        <w:dstrike w:val="0"/>
        <w:color w:val="000000"/>
        <w:sz w:val="24"/>
        <w:szCs w:val="24"/>
        <w:u w:val="none" w:color="000000"/>
        <w:bdr w:val="none" w:sz="0" w:space="0" w:color="auto"/>
        <w:shd w:val="clear" w:color="auto" w:fill="auto"/>
        <w:vertAlign w:val="baseline"/>
      </w:rPr>
    </w:lvl>
    <w:lvl w:ilvl="1" w:tplc="AEC8E576">
      <w:start w:val="1"/>
      <w:numFmt w:val="lowerLetter"/>
      <w:lvlText w:val="%2"/>
      <w:lvlJc w:val="left"/>
      <w:pPr>
        <w:ind w:left="19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C0AC576">
      <w:start w:val="1"/>
      <w:numFmt w:val="lowerRoman"/>
      <w:lvlText w:val="%3"/>
      <w:lvlJc w:val="left"/>
      <w:pPr>
        <w:ind w:left="26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DFCFBD4">
      <w:start w:val="1"/>
      <w:numFmt w:val="decimal"/>
      <w:lvlText w:val="%4"/>
      <w:lvlJc w:val="left"/>
      <w:pPr>
        <w:ind w:left="33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DB6D3EC">
      <w:start w:val="1"/>
      <w:numFmt w:val="lowerLetter"/>
      <w:lvlText w:val="%5"/>
      <w:lvlJc w:val="left"/>
      <w:pPr>
        <w:ind w:left="40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F28C2F6">
      <w:start w:val="1"/>
      <w:numFmt w:val="lowerRoman"/>
      <w:lvlText w:val="%6"/>
      <w:lvlJc w:val="left"/>
      <w:pPr>
        <w:ind w:left="48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9C017AC">
      <w:start w:val="1"/>
      <w:numFmt w:val="decimal"/>
      <w:lvlText w:val="%7"/>
      <w:lvlJc w:val="left"/>
      <w:pPr>
        <w:ind w:left="55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3267EE8">
      <w:start w:val="1"/>
      <w:numFmt w:val="lowerLetter"/>
      <w:lvlText w:val="%8"/>
      <w:lvlJc w:val="left"/>
      <w:pPr>
        <w:ind w:left="62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A2A0C1E">
      <w:start w:val="1"/>
      <w:numFmt w:val="lowerRoman"/>
      <w:lvlText w:val="%9"/>
      <w:lvlJc w:val="left"/>
      <w:pPr>
        <w:ind w:left="69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E754130"/>
    <w:multiLevelType w:val="hybridMultilevel"/>
    <w:tmpl w:val="807A41E2"/>
    <w:lvl w:ilvl="0" w:tplc="54DA9DDC">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EB911C1"/>
    <w:multiLevelType w:val="multilevel"/>
    <w:tmpl w:val="6CBA994C"/>
    <w:lvl w:ilvl="0">
      <w:start w:val="1"/>
      <w:numFmt w:val="lowerLetter"/>
      <w:lvlText w:val="%1)"/>
      <w:lvlJc w:val="left"/>
      <w:pPr>
        <w:ind w:left="1077" w:hanging="360"/>
      </w:pPr>
      <w:rPr>
        <w:rFonts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cs="Wingdings" w:hint="default"/>
      </w:rPr>
    </w:lvl>
    <w:lvl w:ilvl="3">
      <w:start w:val="1"/>
      <w:numFmt w:val="bullet"/>
      <w:lvlText w:val=""/>
      <w:lvlJc w:val="left"/>
      <w:pPr>
        <w:ind w:left="3237" w:hanging="360"/>
      </w:pPr>
      <w:rPr>
        <w:rFonts w:ascii="Symbol" w:hAnsi="Symbol" w:cs="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cs="Wingdings" w:hint="default"/>
      </w:rPr>
    </w:lvl>
    <w:lvl w:ilvl="6">
      <w:start w:val="1"/>
      <w:numFmt w:val="bullet"/>
      <w:lvlText w:val=""/>
      <w:lvlJc w:val="left"/>
      <w:pPr>
        <w:ind w:left="5397" w:hanging="360"/>
      </w:pPr>
      <w:rPr>
        <w:rFonts w:ascii="Symbol" w:hAnsi="Symbol" w:cs="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cs="Wingdings" w:hint="default"/>
      </w:rPr>
    </w:lvl>
  </w:abstractNum>
  <w:abstractNum w:abstractNumId="10" w15:restartNumberingAfterBreak="0">
    <w:nsid w:val="16265286"/>
    <w:multiLevelType w:val="hybridMultilevel"/>
    <w:tmpl w:val="6E46FDA0"/>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1" w15:restartNumberingAfterBreak="0">
    <w:nsid w:val="168F245C"/>
    <w:multiLevelType w:val="hybridMultilevel"/>
    <w:tmpl w:val="BF40A270"/>
    <w:lvl w:ilvl="0" w:tplc="E2D238F6">
      <w:start w:val="1"/>
      <w:numFmt w:val="upperRoman"/>
      <w:lvlText w:val="%1."/>
      <w:lvlJc w:val="left"/>
      <w:pPr>
        <w:ind w:left="1740" w:hanging="720"/>
      </w:pPr>
      <w:rPr>
        <w:rFonts w:hint="default"/>
        <w:b/>
      </w:rPr>
    </w:lvl>
    <w:lvl w:ilvl="1" w:tplc="04160019">
      <w:start w:val="1"/>
      <w:numFmt w:val="lowerLetter"/>
      <w:lvlText w:val="%2."/>
      <w:lvlJc w:val="left"/>
      <w:pPr>
        <w:ind w:left="2100" w:hanging="360"/>
      </w:pPr>
    </w:lvl>
    <w:lvl w:ilvl="2" w:tplc="0416001B">
      <w:start w:val="1"/>
      <w:numFmt w:val="lowerRoman"/>
      <w:lvlText w:val="%3."/>
      <w:lvlJc w:val="right"/>
      <w:pPr>
        <w:ind w:left="2820" w:hanging="180"/>
      </w:pPr>
    </w:lvl>
    <w:lvl w:ilvl="3" w:tplc="0416000F">
      <w:start w:val="1"/>
      <w:numFmt w:val="decimal"/>
      <w:lvlText w:val="%4."/>
      <w:lvlJc w:val="left"/>
      <w:pPr>
        <w:ind w:left="3540" w:hanging="360"/>
      </w:pPr>
    </w:lvl>
    <w:lvl w:ilvl="4" w:tplc="04160019">
      <w:start w:val="1"/>
      <w:numFmt w:val="lowerLetter"/>
      <w:lvlText w:val="%5."/>
      <w:lvlJc w:val="left"/>
      <w:pPr>
        <w:ind w:left="4260" w:hanging="360"/>
      </w:pPr>
    </w:lvl>
    <w:lvl w:ilvl="5" w:tplc="0416001B" w:tentative="1">
      <w:start w:val="1"/>
      <w:numFmt w:val="lowerRoman"/>
      <w:lvlText w:val="%6."/>
      <w:lvlJc w:val="right"/>
      <w:pPr>
        <w:ind w:left="4980" w:hanging="180"/>
      </w:pPr>
    </w:lvl>
    <w:lvl w:ilvl="6" w:tplc="0416000F" w:tentative="1">
      <w:start w:val="1"/>
      <w:numFmt w:val="decimal"/>
      <w:lvlText w:val="%7."/>
      <w:lvlJc w:val="left"/>
      <w:pPr>
        <w:ind w:left="5700" w:hanging="360"/>
      </w:pPr>
    </w:lvl>
    <w:lvl w:ilvl="7" w:tplc="04160019" w:tentative="1">
      <w:start w:val="1"/>
      <w:numFmt w:val="lowerLetter"/>
      <w:lvlText w:val="%8."/>
      <w:lvlJc w:val="left"/>
      <w:pPr>
        <w:ind w:left="6420" w:hanging="360"/>
      </w:pPr>
    </w:lvl>
    <w:lvl w:ilvl="8" w:tplc="0416001B" w:tentative="1">
      <w:start w:val="1"/>
      <w:numFmt w:val="lowerRoman"/>
      <w:lvlText w:val="%9."/>
      <w:lvlJc w:val="right"/>
      <w:pPr>
        <w:ind w:left="7140" w:hanging="180"/>
      </w:pPr>
    </w:lvl>
  </w:abstractNum>
  <w:abstractNum w:abstractNumId="12" w15:restartNumberingAfterBreak="0">
    <w:nsid w:val="16D50C2C"/>
    <w:multiLevelType w:val="hybridMultilevel"/>
    <w:tmpl w:val="4BAC5B5E"/>
    <w:lvl w:ilvl="0" w:tplc="04160017">
      <w:start w:val="1"/>
      <w:numFmt w:val="lowerLetter"/>
      <w:lvlText w:val="%1)"/>
      <w:lvlJc w:val="left"/>
      <w:pPr>
        <w:ind w:left="1574" w:hanging="360"/>
      </w:pPr>
    </w:lvl>
    <w:lvl w:ilvl="1" w:tplc="04160019">
      <w:start w:val="1"/>
      <w:numFmt w:val="lowerLetter"/>
      <w:lvlText w:val="%2."/>
      <w:lvlJc w:val="left"/>
      <w:pPr>
        <w:ind w:left="2294" w:hanging="360"/>
      </w:pPr>
    </w:lvl>
    <w:lvl w:ilvl="2" w:tplc="0416001B" w:tentative="1">
      <w:start w:val="1"/>
      <w:numFmt w:val="lowerRoman"/>
      <w:lvlText w:val="%3."/>
      <w:lvlJc w:val="right"/>
      <w:pPr>
        <w:ind w:left="3014" w:hanging="180"/>
      </w:pPr>
    </w:lvl>
    <w:lvl w:ilvl="3" w:tplc="0416000F" w:tentative="1">
      <w:start w:val="1"/>
      <w:numFmt w:val="decimal"/>
      <w:lvlText w:val="%4."/>
      <w:lvlJc w:val="left"/>
      <w:pPr>
        <w:ind w:left="3734" w:hanging="360"/>
      </w:pPr>
    </w:lvl>
    <w:lvl w:ilvl="4" w:tplc="04160019" w:tentative="1">
      <w:start w:val="1"/>
      <w:numFmt w:val="lowerLetter"/>
      <w:lvlText w:val="%5."/>
      <w:lvlJc w:val="left"/>
      <w:pPr>
        <w:ind w:left="4454" w:hanging="360"/>
      </w:pPr>
    </w:lvl>
    <w:lvl w:ilvl="5" w:tplc="0416001B" w:tentative="1">
      <w:start w:val="1"/>
      <w:numFmt w:val="lowerRoman"/>
      <w:lvlText w:val="%6."/>
      <w:lvlJc w:val="right"/>
      <w:pPr>
        <w:ind w:left="5174" w:hanging="180"/>
      </w:pPr>
    </w:lvl>
    <w:lvl w:ilvl="6" w:tplc="0416000F" w:tentative="1">
      <w:start w:val="1"/>
      <w:numFmt w:val="decimal"/>
      <w:lvlText w:val="%7."/>
      <w:lvlJc w:val="left"/>
      <w:pPr>
        <w:ind w:left="5894" w:hanging="360"/>
      </w:pPr>
    </w:lvl>
    <w:lvl w:ilvl="7" w:tplc="04160019" w:tentative="1">
      <w:start w:val="1"/>
      <w:numFmt w:val="lowerLetter"/>
      <w:lvlText w:val="%8."/>
      <w:lvlJc w:val="left"/>
      <w:pPr>
        <w:ind w:left="6614" w:hanging="360"/>
      </w:pPr>
    </w:lvl>
    <w:lvl w:ilvl="8" w:tplc="0416001B" w:tentative="1">
      <w:start w:val="1"/>
      <w:numFmt w:val="lowerRoman"/>
      <w:lvlText w:val="%9."/>
      <w:lvlJc w:val="right"/>
      <w:pPr>
        <w:ind w:left="7334" w:hanging="180"/>
      </w:pPr>
    </w:lvl>
  </w:abstractNum>
  <w:abstractNum w:abstractNumId="13" w15:restartNumberingAfterBreak="0">
    <w:nsid w:val="16E7444A"/>
    <w:multiLevelType w:val="multilevel"/>
    <w:tmpl w:val="B0E840E6"/>
    <w:lvl w:ilvl="0">
      <w:start w:val="11"/>
      <w:numFmt w:val="decimal"/>
      <w:lvlText w:val="%1."/>
      <w:lvlJc w:val="left"/>
      <w:pPr>
        <w:ind w:left="525" w:hanging="525"/>
      </w:pPr>
      <w:rPr>
        <w:rFonts w:hint="default"/>
      </w:rPr>
    </w:lvl>
    <w:lvl w:ilvl="1">
      <w:start w:val="1"/>
      <w:numFmt w:val="decimal"/>
      <w:lvlText w:val="%1.%2."/>
      <w:lvlJc w:val="left"/>
      <w:pPr>
        <w:ind w:left="1574" w:hanging="720"/>
      </w:pPr>
      <w:rPr>
        <w:rFonts w:hint="default"/>
        <w:b/>
        <w:bCs/>
      </w:rPr>
    </w:lvl>
    <w:lvl w:ilvl="2">
      <w:start w:val="1"/>
      <w:numFmt w:val="decimalZero"/>
      <w:lvlText w:val="%1.%2.%3."/>
      <w:lvlJc w:val="left"/>
      <w:pPr>
        <w:ind w:left="2428" w:hanging="720"/>
      </w:pPr>
      <w:rPr>
        <w:rFonts w:hint="default"/>
      </w:rPr>
    </w:lvl>
    <w:lvl w:ilvl="3">
      <w:start w:val="1"/>
      <w:numFmt w:val="decimal"/>
      <w:lvlText w:val="%1.%2.%3.%4."/>
      <w:lvlJc w:val="left"/>
      <w:pPr>
        <w:ind w:left="3642" w:hanging="1080"/>
      </w:pPr>
      <w:rPr>
        <w:rFonts w:hint="default"/>
      </w:rPr>
    </w:lvl>
    <w:lvl w:ilvl="4">
      <w:start w:val="1"/>
      <w:numFmt w:val="decimalZero"/>
      <w:lvlText w:val="%1.%2.%3.%4.%5."/>
      <w:lvlJc w:val="left"/>
      <w:pPr>
        <w:ind w:left="4496" w:hanging="1080"/>
      </w:pPr>
      <w:rPr>
        <w:rFonts w:hint="default"/>
      </w:rPr>
    </w:lvl>
    <w:lvl w:ilvl="5">
      <w:start w:val="1"/>
      <w:numFmt w:val="decimal"/>
      <w:lvlText w:val="%1.%2.%3.%4.%5.%6."/>
      <w:lvlJc w:val="left"/>
      <w:pPr>
        <w:ind w:left="5710" w:hanging="1440"/>
      </w:pPr>
      <w:rPr>
        <w:rFonts w:hint="default"/>
      </w:rPr>
    </w:lvl>
    <w:lvl w:ilvl="6">
      <w:start w:val="1"/>
      <w:numFmt w:val="decimal"/>
      <w:lvlText w:val="%1.%2.%3.%4.%5.%6.%7."/>
      <w:lvlJc w:val="left"/>
      <w:pPr>
        <w:ind w:left="6564" w:hanging="1440"/>
      </w:pPr>
      <w:rPr>
        <w:rFonts w:hint="default"/>
      </w:rPr>
    </w:lvl>
    <w:lvl w:ilvl="7">
      <w:start w:val="1"/>
      <w:numFmt w:val="decimal"/>
      <w:lvlText w:val="%1.%2.%3.%4.%5.%6.%7.%8."/>
      <w:lvlJc w:val="left"/>
      <w:pPr>
        <w:ind w:left="7778" w:hanging="1800"/>
      </w:pPr>
      <w:rPr>
        <w:rFonts w:hint="default"/>
      </w:rPr>
    </w:lvl>
    <w:lvl w:ilvl="8">
      <w:start w:val="1"/>
      <w:numFmt w:val="decimal"/>
      <w:lvlText w:val="%1.%2.%3.%4.%5.%6.%7.%8.%9."/>
      <w:lvlJc w:val="left"/>
      <w:pPr>
        <w:ind w:left="8992" w:hanging="2160"/>
      </w:pPr>
      <w:rPr>
        <w:rFonts w:hint="default"/>
      </w:rPr>
    </w:lvl>
  </w:abstractNum>
  <w:abstractNum w:abstractNumId="14" w15:restartNumberingAfterBreak="0">
    <w:nsid w:val="17CD4F88"/>
    <w:multiLevelType w:val="hybridMultilevel"/>
    <w:tmpl w:val="AFFE265C"/>
    <w:lvl w:ilvl="0" w:tplc="F400469C">
      <w:start w:val="1"/>
      <w:numFmt w:val="upperRoman"/>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12E91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FEB3F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56E99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AA40F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1661A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06816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9C38A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7286E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8A40CDB"/>
    <w:multiLevelType w:val="multilevel"/>
    <w:tmpl w:val="9F667822"/>
    <w:lvl w:ilvl="0">
      <w:start w:val="4"/>
      <w:numFmt w:val="decimal"/>
      <w:lvlText w:val="%1."/>
      <w:lvlJc w:val="left"/>
      <w:pPr>
        <w:ind w:left="1080" w:hanging="1080"/>
      </w:pPr>
      <w:rPr>
        <w:rFonts w:hint="default"/>
        <w:b/>
      </w:rPr>
    </w:lvl>
    <w:lvl w:ilvl="1">
      <w:start w:val="2"/>
      <w:numFmt w:val="decimal"/>
      <w:lvlText w:val="%1.%2."/>
      <w:lvlJc w:val="left"/>
      <w:pPr>
        <w:ind w:left="1080" w:hanging="108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16" w15:restartNumberingAfterBreak="0">
    <w:nsid w:val="18EE1C27"/>
    <w:multiLevelType w:val="hybridMultilevel"/>
    <w:tmpl w:val="64383FF8"/>
    <w:lvl w:ilvl="0" w:tplc="D6867992">
      <w:start w:val="1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C6E5594"/>
    <w:multiLevelType w:val="hybridMultilevel"/>
    <w:tmpl w:val="8E2EE6EC"/>
    <w:lvl w:ilvl="0" w:tplc="1F6E31F2">
      <w:start w:val="1"/>
      <w:numFmt w:val="lowerLetter"/>
      <w:pStyle w:val="tb1"/>
      <w:lvlText w:val="%1-"/>
      <w:lvlJc w:val="left"/>
      <w:pPr>
        <w:tabs>
          <w:tab w:val="num" w:pos="1080"/>
        </w:tabs>
        <w:ind w:left="1080" w:hanging="360"/>
      </w:pPr>
      <w:rPr>
        <w:rFonts w:hint="default"/>
      </w:r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18" w15:restartNumberingAfterBreak="0">
    <w:nsid w:val="20911154"/>
    <w:multiLevelType w:val="multilevel"/>
    <w:tmpl w:val="0DDACD3E"/>
    <w:lvl w:ilvl="0">
      <w:start w:val="3"/>
      <w:numFmt w:val="decimalZero"/>
      <w:pStyle w:val="t2a"/>
      <w:lvlText w:val="%1.0"/>
      <w:lvlJc w:val="left"/>
      <w:pPr>
        <w:tabs>
          <w:tab w:val="num" w:pos="1920"/>
        </w:tabs>
        <w:ind w:left="1920" w:hanging="1920"/>
      </w:pPr>
      <w:rPr>
        <w:rFonts w:hint="default"/>
      </w:rPr>
    </w:lvl>
    <w:lvl w:ilvl="1">
      <w:start w:val="1"/>
      <w:numFmt w:val="decimalZero"/>
      <w:lvlText w:val="%1.%2"/>
      <w:lvlJc w:val="left"/>
      <w:pPr>
        <w:tabs>
          <w:tab w:val="num" w:pos="2628"/>
        </w:tabs>
        <w:ind w:left="2628" w:hanging="1920"/>
      </w:pPr>
      <w:rPr>
        <w:rFonts w:hint="default"/>
      </w:rPr>
    </w:lvl>
    <w:lvl w:ilvl="2">
      <w:start w:val="1"/>
      <w:numFmt w:val="decimal"/>
      <w:lvlText w:val="%1.%2.%3"/>
      <w:lvlJc w:val="left"/>
      <w:pPr>
        <w:tabs>
          <w:tab w:val="num" w:pos="3336"/>
        </w:tabs>
        <w:ind w:left="3336" w:hanging="1920"/>
      </w:pPr>
      <w:rPr>
        <w:rFonts w:hint="default"/>
      </w:rPr>
    </w:lvl>
    <w:lvl w:ilvl="3">
      <w:start w:val="1"/>
      <w:numFmt w:val="decimal"/>
      <w:lvlText w:val="%1.%2.%3.%4"/>
      <w:lvlJc w:val="left"/>
      <w:pPr>
        <w:tabs>
          <w:tab w:val="num" w:pos="4044"/>
        </w:tabs>
        <w:ind w:left="4044" w:hanging="1920"/>
      </w:pPr>
      <w:rPr>
        <w:rFonts w:hint="default"/>
      </w:rPr>
    </w:lvl>
    <w:lvl w:ilvl="4">
      <w:start w:val="1"/>
      <w:numFmt w:val="decimal"/>
      <w:lvlText w:val="%1.%2.%3.%4.%5"/>
      <w:lvlJc w:val="left"/>
      <w:pPr>
        <w:tabs>
          <w:tab w:val="num" w:pos="4752"/>
        </w:tabs>
        <w:ind w:left="4752" w:hanging="1920"/>
      </w:pPr>
      <w:rPr>
        <w:rFonts w:hint="default"/>
      </w:rPr>
    </w:lvl>
    <w:lvl w:ilvl="5">
      <w:start w:val="1"/>
      <w:numFmt w:val="decimal"/>
      <w:lvlText w:val="%1.%2.%3.%4.%5.%6"/>
      <w:lvlJc w:val="left"/>
      <w:pPr>
        <w:tabs>
          <w:tab w:val="num" w:pos="5460"/>
        </w:tabs>
        <w:ind w:left="5460" w:hanging="1920"/>
      </w:pPr>
      <w:rPr>
        <w:rFonts w:hint="default"/>
      </w:rPr>
    </w:lvl>
    <w:lvl w:ilvl="6">
      <w:start w:val="1"/>
      <w:numFmt w:val="decimal"/>
      <w:lvlText w:val="%1.%2.%3.%4.%5.%6.%7"/>
      <w:lvlJc w:val="left"/>
      <w:pPr>
        <w:tabs>
          <w:tab w:val="num" w:pos="6168"/>
        </w:tabs>
        <w:ind w:left="6168" w:hanging="1920"/>
      </w:pPr>
      <w:rPr>
        <w:rFonts w:hint="default"/>
      </w:rPr>
    </w:lvl>
    <w:lvl w:ilvl="7">
      <w:start w:val="1"/>
      <w:numFmt w:val="decimal"/>
      <w:lvlText w:val="%1.%2.%3.%4.%5.%6.%7.%8"/>
      <w:lvlJc w:val="left"/>
      <w:pPr>
        <w:tabs>
          <w:tab w:val="num" w:pos="6876"/>
        </w:tabs>
        <w:ind w:left="6876" w:hanging="1920"/>
      </w:pPr>
      <w:rPr>
        <w:rFonts w:hint="default"/>
      </w:rPr>
    </w:lvl>
    <w:lvl w:ilvl="8">
      <w:start w:val="1"/>
      <w:numFmt w:val="decimal"/>
      <w:lvlText w:val="%1.%2.%3.%4.%5.%6.%7.%8.%9"/>
      <w:lvlJc w:val="left"/>
      <w:pPr>
        <w:tabs>
          <w:tab w:val="num" w:pos="7584"/>
        </w:tabs>
        <w:ind w:left="7584" w:hanging="1920"/>
      </w:pPr>
      <w:rPr>
        <w:rFonts w:hint="default"/>
      </w:rPr>
    </w:lvl>
  </w:abstractNum>
  <w:abstractNum w:abstractNumId="19" w15:restartNumberingAfterBreak="0">
    <w:nsid w:val="20E81049"/>
    <w:multiLevelType w:val="multilevel"/>
    <w:tmpl w:val="444CACC0"/>
    <w:lvl w:ilvl="0">
      <w:start w:val="9"/>
      <w:numFmt w:val="decimal"/>
      <w:lvlText w:val="%1."/>
      <w:lvlJc w:val="left"/>
      <w:pPr>
        <w:ind w:left="390" w:hanging="390"/>
      </w:pPr>
      <w:rPr>
        <w:rFonts w:hint="default"/>
        <w:b/>
      </w:rPr>
    </w:lvl>
    <w:lvl w:ilvl="1">
      <w:start w:val="3"/>
      <w:numFmt w:val="decimal"/>
      <w:lvlText w:val="%1.%2."/>
      <w:lvlJc w:val="left"/>
      <w:pPr>
        <w:ind w:left="1574" w:hanging="720"/>
      </w:pPr>
      <w:rPr>
        <w:rFonts w:hint="default"/>
        <w:b/>
        <w:bCs/>
      </w:rPr>
    </w:lvl>
    <w:lvl w:ilvl="2">
      <w:start w:val="1"/>
      <w:numFmt w:val="decimal"/>
      <w:lvlText w:val="%1.%2.%3."/>
      <w:lvlJc w:val="left"/>
      <w:pPr>
        <w:ind w:left="2428" w:hanging="720"/>
      </w:pPr>
      <w:rPr>
        <w:rFonts w:hint="default"/>
        <w:b/>
        <w:bCs/>
      </w:rPr>
    </w:lvl>
    <w:lvl w:ilvl="3">
      <w:start w:val="1"/>
      <w:numFmt w:val="decimal"/>
      <w:lvlText w:val="%1.%2.%3.%4."/>
      <w:lvlJc w:val="left"/>
      <w:pPr>
        <w:ind w:left="3642" w:hanging="1080"/>
      </w:pPr>
      <w:rPr>
        <w:rFonts w:hint="default"/>
      </w:rPr>
    </w:lvl>
    <w:lvl w:ilvl="4">
      <w:start w:val="1"/>
      <w:numFmt w:val="decimal"/>
      <w:lvlText w:val="%1.%2.%3.%4.%5."/>
      <w:lvlJc w:val="left"/>
      <w:pPr>
        <w:ind w:left="4496" w:hanging="1080"/>
      </w:pPr>
      <w:rPr>
        <w:rFonts w:hint="default"/>
      </w:rPr>
    </w:lvl>
    <w:lvl w:ilvl="5">
      <w:start w:val="1"/>
      <w:numFmt w:val="decimal"/>
      <w:lvlText w:val="%1.%2.%3.%4.%5.%6."/>
      <w:lvlJc w:val="left"/>
      <w:pPr>
        <w:ind w:left="5710" w:hanging="1440"/>
      </w:pPr>
      <w:rPr>
        <w:rFonts w:hint="default"/>
      </w:rPr>
    </w:lvl>
    <w:lvl w:ilvl="6">
      <w:start w:val="1"/>
      <w:numFmt w:val="decimal"/>
      <w:lvlText w:val="%1.%2.%3.%4.%5.%6.%7."/>
      <w:lvlJc w:val="left"/>
      <w:pPr>
        <w:ind w:left="6564" w:hanging="1440"/>
      </w:pPr>
      <w:rPr>
        <w:rFonts w:hint="default"/>
      </w:rPr>
    </w:lvl>
    <w:lvl w:ilvl="7">
      <w:start w:val="1"/>
      <w:numFmt w:val="decimal"/>
      <w:lvlText w:val="%1.%2.%3.%4.%5.%6.%7.%8."/>
      <w:lvlJc w:val="left"/>
      <w:pPr>
        <w:ind w:left="7778" w:hanging="1800"/>
      </w:pPr>
      <w:rPr>
        <w:rFonts w:hint="default"/>
      </w:rPr>
    </w:lvl>
    <w:lvl w:ilvl="8">
      <w:start w:val="1"/>
      <w:numFmt w:val="decimal"/>
      <w:lvlText w:val="%1.%2.%3.%4.%5.%6.%7.%8.%9."/>
      <w:lvlJc w:val="left"/>
      <w:pPr>
        <w:ind w:left="8992" w:hanging="2160"/>
      </w:pPr>
      <w:rPr>
        <w:rFonts w:hint="default"/>
      </w:rPr>
    </w:lvl>
  </w:abstractNum>
  <w:abstractNum w:abstractNumId="20" w15:restartNumberingAfterBreak="0">
    <w:nsid w:val="231B7F38"/>
    <w:multiLevelType w:val="multilevel"/>
    <w:tmpl w:val="6CBA994C"/>
    <w:lvl w:ilvl="0">
      <w:start w:val="1"/>
      <w:numFmt w:val="lowerLetter"/>
      <w:lvlText w:val="%1)"/>
      <w:lvlJc w:val="left"/>
      <w:pPr>
        <w:ind w:left="1077" w:hanging="360"/>
      </w:pPr>
      <w:rPr>
        <w:rFonts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cs="Wingdings" w:hint="default"/>
      </w:rPr>
    </w:lvl>
    <w:lvl w:ilvl="3">
      <w:start w:val="1"/>
      <w:numFmt w:val="bullet"/>
      <w:lvlText w:val=""/>
      <w:lvlJc w:val="left"/>
      <w:pPr>
        <w:ind w:left="3237" w:hanging="360"/>
      </w:pPr>
      <w:rPr>
        <w:rFonts w:ascii="Symbol" w:hAnsi="Symbol" w:cs="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cs="Wingdings" w:hint="default"/>
      </w:rPr>
    </w:lvl>
    <w:lvl w:ilvl="6">
      <w:start w:val="1"/>
      <w:numFmt w:val="bullet"/>
      <w:lvlText w:val=""/>
      <w:lvlJc w:val="left"/>
      <w:pPr>
        <w:ind w:left="5397" w:hanging="360"/>
      </w:pPr>
      <w:rPr>
        <w:rFonts w:ascii="Symbol" w:hAnsi="Symbol" w:cs="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cs="Wingdings" w:hint="default"/>
      </w:rPr>
    </w:lvl>
  </w:abstractNum>
  <w:abstractNum w:abstractNumId="21" w15:restartNumberingAfterBreak="0">
    <w:nsid w:val="24022634"/>
    <w:multiLevelType w:val="multilevel"/>
    <w:tmpl w:val="AB8C842A"/>
    <w:lvl w:ilvl="0">
      <w:start w:val="11"/>
      <w:numFmt w:val="decimal"/>
      <w:lvlText w:val="%1."/>
      <w:lvlJc w:val="left"/>
      <w:pPr>
        <w:ind w:left="720" w:hanging="720"/>
      </w:pPr>
      <w:rPr>
        <w:rFonts w:hint="default"/>
      </w:rPr>
    </w:lvl>
    <w:lvl w:ilvl="1">
      <w:start w:val="1"/>
      <w:numFmt w:val="decimal"/>
      <w:lvlText w:val="%1.%2."/>
      <w:lvlJc w:val="left"/>
      <w:pPr>
        <w:ind w:left="1934" w:hanging="720"/>
      </w:pPr>
      <w:rPr>
        <w:rFonts w:hint="default"/>
      </w:rPr>
    </w:lvl>
    <w:lvl w:ilvl="2">
      <w:start w:val="1"/>
      <w:numFmt w:val="decimal"/>
      <w:lvlText w:val="%1.%2.%3."/>
      <w:lvlJc w:val="left"/>
      <w:pPr>
        <w:ind w:left="3148" w:hanging="720"/>
      </w:pPr>
      <w:rPr>
        <w:rFonts w:hint="default"/>
      </w:rPr>
    </w:lvl>
    <w:lvl w:ilvl="3">
      <w:start w:val="1"/>
      <w:numFmt w:val="decimal"/>
      <w:lvlText w:val="%1.%2.%3.%4."/>
      <w:lvlJc w:val="left"/>
      <w:pPr>
        <w:ind w:left="4722" w:hanging="1080"/>
      </w:pPr>
      <w:rPr>
        <w:rFonts w:hint="default"/>
      </w:rPr>
    </w:lvl>
    <w:lvl w:ilvl="4">
      <w:start w:val="1"/>
      <w:numFmt w:val="decimal"/>
      <w:lvlText w:val="%1.%2.%3.%4.%5."/>
      <w:lvlJc w:val="left"/>
      <w:pPr>
        <w:ind w:left="5936" w:hanging="1080"/>
      </w:pPr>
      <w:rPr>
        <w:rFonts w:hint="default"/>
      </w:rPr>
    </w:lvl>
    <w:lvl w:ilvl="5">
      <w:start w:val="1"/>
      <w:numFmt w:val="decimal"/>
      <w:lvlText w:val="%1.%2.%3.%4.%5.%6."/>
      <w:lvlJc w:val="left"/>
      <w:pPr>
        <w:ind w:left="7510" w:hanging="1440"/>
      </w:pPr>
      <w:rPr>
        <w:rFonts w:hint="default"/>
      </w:rPr>
    </w:lvl>
    <w:lvl w:ilvl="6">
      <w:start w:val="1"/>
      <w:numFmt w:val="decimal"/>
      <w:lvlText w:val="%1.%2.%3.%4.%5.%6.%7."/>
      <w:lvlJc w:val="left"/>
      <w:pPr>
        <w:ind w:left="8724" w:hanging="1440"/>
      </w:pPr>
      <w:rPr>
        <w:rFonts w:hint="default"/>
      </w:rPr>
    </w:lvl>
    <w:lvl w:ilvl="7">
      <w:start w:val="1"/>
      <w:numFmt w:val="decimal"/>
      <w:lvlText w:val="%1.%2.%3.%4.%5.%6.%7.%8."/>
      <w:lvlJc w:val="left"/>
      <w:pPr>
        <w:ind w:left="10298" w:hanging="1800"/>
      </w:pPr>
      <w:rPr>
        <w:rFonts w:hint="default"/>
      </w:rPr>
    </w:lvl>
    <w:lvl w:ilvl="8">
      <w:start w:val="1"/>
      <w:numFmt w:val="decimal"/>
      <w:lvlText w:val="%1.%2.%3.%4.%5.%6.%7.%8.%9."/>
      <w:lvlJc w:val="left"/>
      <w:pPr>
        <w:ind w:left="11872" w:hanging="2160"/>
      </w:pPr>
      <w:rPr>
        <w:rFonts w:hint="default"/>
      </w:rPr>
    </w:lvl>
  </w:abstractNum>
  <w:abstractNum w:abstractNumId="22" w15:restartNumberingAfterBreak="0">
    <w:nsid w:val="24871ABF"/>
    <w:multiLevelType w:val="multilevel"/>
    <w:tmpl w:val="73483084"/>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23" w15:restartNumberingAfterBreak="0">
    <w:nsid w:val="25526608"/>
    <w:multiLevelType w:val="hybridMultilevel"/>
    <w:tmpl w:val="396C598A"/>
    <w:lvl w:ilvl="0" w:tplc="04160019">
      <w:start w:val="1"/>
      <w:numFmt w:val="lowerLetter"/>
      <w:lvlText w:val="%1."/>
      <w:lvlJc w:val="left"/>
      <w:pPr>
        <w:ind w:left="2294" w:hanging="360"/>
      </w:pPr>
    </w:lvl>
    <w:lvl w:ilvl="1" w:tplc="04160019" w:tentative="1">
      <w:start w:val="1"/>
      <w:numFmt w:val="lowerLetter"/>
      <w:lvlText w:val="%2."/>
      <w:lvlJc w:val="left"/>
      <w:pPr>
        <w:ind w:left="3014" w:hanging="360"/>
      </w:pPr>
    </w:lvl>
    <w:lvl w:ilvl="2" w:tplc="0416001B" w:tentative="1">
      <w:start w:val="1"/>
      <w:numFmt w:val="lowerRoman"/>
      <w:lvlText w:val="%3."/>
      <w:lvlJc w:val="right"/>
      <w:pPr>
        <w:ind w:left="3734" w:hanging="180"/>
      </w:pPr>
    </w:lvl>
    <w:lvl w:ilvl="3" w:tplc="0416000F" w:tentative="1">
      <w:start w:val="1"/>
      <w:numFmt w:val="decimal"/>
      <w:lvlText w:val="%4."/>
      <w:lvlJc w:val="left"/>
      <w:pPr>
        <w:ind w:left="4454" w:hanging="360"/>
      </w:pPr>
    </w:lvl>
    <w:lvl w:ilvl="4" w:tplc="04160019" w:tentative="1">
      <w:start w:val="1"/>
      <w:numFmt w:val="lowerLetter"/>
      <w:lvlText w:val="%5."/>
      <w:lvlJc w:val="left"/>
      <w:pPr>
        <w:ind w:left="5174" w:hanging="360"/>
      </w:pPr>
    </w:lvl>
    <w:lvl w:ilvl="5" w:tplc="0416001B" w:tentative="1">
      <w:start w:val="1"/>
      <w:numFmt w:val="lowerRoman"/>
      <w:lvlText w:val="%6."/>
      <w:lvlJc w:val="right"/>
      <w:pPr>
        <w:ind w:left="5894" w:hanging="180"/>
      </w:pPr>
    </w:lvl>
    <w:lvl w:ilvl="6" w:tplc="0416000F" w:tentative="1">
      <w:start w:val="1"/>
      <w:numFmt w:val="decimal"/>
      <w:lvlText w:val="%7."/>
      <w:lvlJc w:val="left"/>
      <w:pPr>
        <w:ind w:left="6614" w:hanging="360"/>
      </w:pPr>
    </w:lvl>
    <w:lvl w:ilvl="7" w:tplc="04160019" w:tentative="1">
      <w:start w:val="1"/>
      <w:numFmt w:val="lowerLetter"/>
      <w:lvlText w:val="%8."/>
      <w:lvlJc w:val="left"/>
      <w:pPr>
        <w:ind w:left="7334" w:hanging="360"/>
      </w:pPr>
    </w:lvl>
    <w:lvl w:ilvl="8" w:tplc="0416001B" w:tentative="1">
      <w:start w:val="1"/>
      <w:numFmt w:val="lowerRoman"/>
      <w:lvlText w:val="%9."/>
      <w:lvlJc w:val="right"/>
      <w:pPr>
        <w:ind w:left="8054" w:hanging="180"/>
      </w:pPr>
    </w:lvl>
  </w:abstractNum>
  <w:abstractNum w:abstractNumId="24" w15:restartNumberingAfterBreak="0">
    <w:nsid w:val="266650E2"/>
    <w:multiLevelType w:val="hybridMultilevel"/>
    <w:tmpl w:val="86528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C7830EA"/>
    <w:multiLevelType w:val="hybridMultilevel"/>
    <w:tmpl w:val="672C6E24"/>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6" w15:restartNumberingAfterBreak="0">
    <w:nsid w:val="2D4D1E84"/>
    <w:multiLevelType w:val="multilevel"/>
    <w:tmpl w:val="7C1EFA92"/>
    <w:styleLink w:val="WW8Num5"/>
    <w:lvl w:ilvl="0">
      <w:start w:val="1"/>
      <w:numFmt w:val="decimal"/>
      <w:lvlText w:val="%1  "/>
      <w:lvlJc w:val="left"/>
    </w:lvl>
    <w:lvl w:ilvl="1">
      <w:start w:val="1"/>
      <w:numFmt w:val="decimal"/>
      <w:lvlText w:val="%1.%2 "/>
      <w:lvlJc w:val="left"/>
      <w:pPr>
        <w:ind w:left="198" w:firstLine="0"/>
      </w:pPr>
      <w:rPr>
        <w:rFonts w:ascii="Verdana" w:hAnsi="Verdana" w:cs="Times New Roman"/>
        <w:b/>
        <w:bCs/>
        <w:color w:val="auto"/>
        <w:sz w:val="20"/>
        <w:szCs w:val="20"/>
        <w:shd w:val="clear" w:color="auto" w:fill="FFFFFF"/>
      </w:rPr>
    </w:lvl>
    <w:lvl w:ilvl="2">
      <w:start w:val="1"/>
      <w:numFmt w:val="decimal"/>
      <w:lvlText w:val="%1.%2.%3 "/>
      <w:lvlJc w:val="left"/>
      <w:pPr>
        <w:ind w:left="397" w:firstLine="0"/>
      </w:pPr>
      <w:rPr>
        <w:rFonts w:ascii="Verdana" w:hAnsi="Verdana" w:cs="Times New Roman"/>
        <w:b/>
        <w:bCs/>
        <w:color w:val="auto"/>
        <w:sz w:val="20"/>
        <w:szCs w:val="20"/>
        <w:shd w:val="clear" w:color="auto" w:fill="FFFFFF"/>
      </w:rPr>
    </w:lvl>
    <w:lvl w:ilvl="3">
      <w:start w:val="1"/>
      <w:numFmt w:val="decimal"/>
      <w:lvlText w:val=" %1.%2.%3.%4 "/>
      <w:lvlJc w:val="left"/>
      <w:pPr>
        <w:ind w:left="539" w:firstLine="0"/>
      </w:pPr>
      <w:rPr>
        <w:rFonts w:ascii="Verdana" w:hAnsi="Verdana" w:cs="Times New Roman"/>
        <w:b/>
        <w:bCs/>
        <w:color w:val="auto"/>
        <w:sz w:val="20"/>
        <w:szCs w:val="20"/>
        <w:shd w:val="clear" w:color="auto" w:fill="FFFFFF"/>
      </w:rPr>
    </w:lvl>
    <w:lvl w:ilvl="4">
      <w:start w:val="1"/>
      <w:numFmt w:val="decimal"/>
      <w:lvlText w:val=" %1.%2.%3.%4.%5 "/>
      <w:lvlJc w:val="left"/>
      <w:rPr>
        <w:rFonts w:ascii="Verdana" w:hAnsi="Verdana" w:cs="Times New Roman"/>
        <w:b/>
        <w:bCs/>
        <w:color w:val="auto"/>
        <w:sz w:val="20"/>
        <w:szCs w:val="20"/>
        <w:shd w:val="clear" w:color="auto" w:fill="FFFFFF"/>
      </w:rPr>
    </w:lvl>
    <w:lvl w:ilvl="5">
      <w:start w:val="1"/>
      <w:numFmt w:val="decimal"/>
      <w:lvlText w:val=" %1.%2.%3.%4.%5.%6 "/>
      <w:lvlJc w:val="left"/>
    </w:lvl>
    <w:lvl w:ilvl="6">
      <w:start w:val="1"/>
      <w:numFmt w:val="decimal"/>
      <w:lvlText w:val=" %1.%2.%3.%4.%5.%6.%7 "/>
      <w:lvlJc w:val="left"/>
    </w:lvl>
    <w:lvl w:ilvl="7">
      <w:start w:val="1"/>
      <w:numFmt w:val="decimal"/>
      <w:lvlText w:val=" %1.%2.%3.%4.%5.%6.%7.%8 "/>
      <w:lvlJc w:val="left"/>
    </w:lvl>
    <w:lvl w:ilvl="8">
      <w:start w:val="1"/>
      <w:numFmt w:val="decimal"/>
      <w:lvlText w:val=" %1.%2.%3.%4.%5.%6.%7.%8.%9 "/>
      <w:lvlJc w:val="left"/>
    </w:lvl>
  </w:abstractNum>
  <w:abstractNum w:abstractNumId="27" w15:restartNumberingAfterBreak="0">
    <w:nsid w:val="2D63639D"/>
    <w:multiLevelType w:val="hybridMultilevel"/>
    <w:tmpl w:val="34F4DDBE"/>
    <w:lvl w:ilvl="0" w:tplc="41827F8A">
      <w:start w:val="1"/>
      <w:numFmt w:val="lowerLetter"/>
      <w:lvlText w:val="%1."/>
      <w:lvlJc w:val="left"/>
      <w:pPr>
        <w:ind w:left="1084" w:hanging="375"/>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8" w15:restartNumberingAfterBreak="0">
    <w:nsid w:val="2D7C26B4"/>
    <w:multiLevelType w:val="hybridMultilevel"/>
    <w:tmpl w:val="082038DE"/>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9" w15:restartNumberingAfterBreak="0">
    <w:nsid w:val="338D6801"/>
    <w:multiLevelType w:val="hybridMultilevel"/>
    <w:tmpl w:val="6ED429C0"/>
    <w:lvl w:ilvl="0" w:tplc="F5DA5544">
      <w:start w:val="3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340D214D"/>
    <w:multiLevelType w:val="multilevel"/>
    <w:tmpl w:val="F036EA14"/>
    <w:lvl w:ilvl="0">
      <w:start w:val="17"/>
      <w:numFmt w:val="decimal"/>
      <w:lvlText w:val="%1."/>
      <w:lvlJc w:val="left"/>
      <w:pPr>
        <w:ind w:left="525" w:hanging="525"/>
      </w:pPr>
      <w:rPr>
        <w:rFonts w:hint="default"/>
        <w:b w:val="0"/>
        <w:u w:val="none"/>
      </w:rPr>
    </w:lvl>
    <w:lvl w:ilvl="1">
      <w:start w:val="2"/>
      <w:numFmt w:val="decimal"/>
      <w:lvlText w:val="%1.%2."/>
      <w:lvlJc w:val="left"/>
      <w:pPr>
        <w:ind w:left="720" w:hanging="720"/>
      </w:pPr>
      <w:rPr>
        <w:rFonts w:hint="default"/>
        <w:b/>
        <w:bCs/>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31" w15:restartNumberingAfterBreak="0">
    <w:nsid w:val="37BA2112"/>
    <w:multiLevelType w:val="hybridMultilevel"/>
    <w:tmpl w:val="E91C7432"/>
    <w:lvl w:ilvl="0" w:tplc="652CADD8">
      <w:start w:val="15"/>
      <w:numFmt w:val="upperRoman"/>
      <w:lvlText w:val="%1-"/>
      <w:lvlJc w:val="left"/>
      <w:pPr>
        <w:ind w:left="1288" w:hanging="720"/>
      </w:pPr>
      <w:rPr>
        <w:rFonts w:hint="default"/>
      </w:rPr>
    </w:lvl>
    <w:lvl w:ilvl="1" w:tplc="04160019" w:tentative="1">
      <w:start w:val="1"/>
      <w:numFmt w:val="lowerLetter"/>
      <w:lvlText w:val="%2."/>
      <w:lvlJc w:val="left"/>
      <w:pPr>
        <w:ind w:left="1648" w:hanging="360"/>
      </w:pPr>
    </w:lvl>
    <w:lvl w:ilvl="2" w:tplc="0416001B" w:tentative="1">
      <w:start w:val="1"/>
      <w:numFmt w:val="lowerRoman"/>
      <w:lvlText w:val="%3."/>
      <w:lvlJc w:val="right"/>
      <w:pPr>
        <w:ind w:left="2368" w:hanging="180"/>
      </w:pPr>
    </w:lvl>
    <w:lvl w:ilvl="3" w:tplc="0416000F" w:tentative="1">
      <w:start w:val="1"/>
      <w:numFmt w:val="decimal"/>
      <w:lvlText w:val="%4."/>
      <w:lvlJc w:val="left"/>
      <w:pPr>
        <w:ind w:left="3088" w:hanging="360"/>
      </w:pPr>
    </w:lvl>
    <w:lvl w:ilvl="4" w:tplc="04160019" w:tentative="1">
      <w:start w:val="1"/>
      <w:numFmt w:val="lowerLetter"/>
      <w:lvlText w:val="%5."/>
      <w:lvlJc w:val="left"/>
      <w:pPr>
        <w:ind w:left="3808" w:hanging="360"/>
      </w:pPr>
    </w:lvl>
    <w:lvl w:ilvl="5" w:tplc="0416001B" w:tentative="1">
      <w:start w:val="1"/>
      <w:numFmt w:val="lowerRoman"/>
      <w:lvlText w:val="%6."/>
      <w:lvlJc w:val="right"/>
      <w:pPr>
        <w:ind w:left="4528" w:hanging="180"/>
      </w:pPr>
    </w:lvl>
    <w:lvl w:ilvl="6" w:tplc="0416000F" w:tentative="1">
      <w:start w:val="1"/>
      <w:numFmt w:val="decimal"/>
      <w:lvlText w:val="%7."/>
      <w:lvlJc w:val="left"/>
      <w:pPr>
        <w:ind w:left="5248" w:hanging="360"/>
      </w:pPr>
    </w:lvl>
    <w:lvl w:ilvl="7" w:tplc="04160019" w:tentative="1">
      <w:start w:val="1"/>
      <w:numFmt w:val="lowerLetter"/>
      <w:lvlText w:val="%8."/>
      <w:lvlJc w:val="left"/>
      <w:pPr>
        <w:ind w:left="5968" w:hanging="360"/>
      </w:pPr>
    </w:lvl>
    <w:lvl w:ilvl="8" w:tplc="0416001B" w:tentative="1">
      <w:start w:val="1"/>
      <w:numFmt w:val="lowerRoman"/>
      <w:lvlText w:val="%9."/>
      <w:lvlJc w:val="right"/>
      <w:pPr>
        <w:ind w:left="6688" w:hanging="180"/>
      </w:pPr>
    </w:lvl>
  </w:abstractNum>
  <w:abstractNum w:abstractNumId="32" w15:restartNumberingAfterBreak="0">
    <w:nsid w:val="388E6E87"/>
    <w:multiLevelType w:val="hybridMultilevel"/>
    <w:tmpl w:val="E27A1A72"/>
    <w:lvl w:ilvl="0" w:tplc="CCC2B39A">
      <w:start w:val="1"/>
      <w:numFmt w:val="lowerLetter"/>
      <w:lvlRestart w:val="0"/>
      <w:lvlText w:val="%1)"/>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D8A4F6">
      <w:start w:val="1"/>
      <w:numFmt w:val="lowerLetter"/>
      <w:lvlText w:val="%2"/>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6D8A810">
      <w:start w:val="1"/>
      <w:numFmt w:val="lowerRoman"/>
      <w:lvlText w:val="%3"/>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089A24">
      <w:start w:val="1"/>
      <w:numFmt w:val="decimal"/>
      <w:lvlText w:val="%4"/>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EC7908">
      <w:start w:val="1"/>
      <w:numFmt w:val="lowerLetter"/>
      <w:lvlText w:val="%5"/>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7AF8F0">
      <w:start w:val="1"/>
      <w:numFmt w:val="lowerRoman"/>
      <w:lvlText w:val="%6"/>
      <w:lvlJc w:val="left"/>
      <w:pPr>
        <w:ind w:left="7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8CC2D68">
      <w:start w:val="1"/>
      <w:numFmt w:val="decimal"/>
      <w:lvlText w:val="%7"/>
      <w:lvlJc w:val="left"/>
      <w:pPr>
        <w:ind w:left="7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283702">
      <w:start w:val="1"/>
      <w:numFmt w:val="lowerLetter"/>
      <w:lvlText w:val="%8"/>
      <w:lvlJc w:val="left"/>
      <w:pPr>
        <w:ind w:left="86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62C3E0">
      <w:start w:val="1"/>
      <w:numFmt w:val="lowerRoman"/>
      <w:lvlText w:val="%9"/>
      <w:lvlJc w:val="left"/>
      <w:pPr>
        <w:ind w:left="9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944293D"/>
    <w:multiLevelType w:val="multilevel"/>
    <w:tmpl w:val="77686DB6"/>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4" w15:restartNumberingAfterBreak="0">
    <w:nsid w:val="39885610"/>
    <w:multiLevelType w:val="multilevel"/>
    <w:tmpl w:val="BD6C7808"/>
    <w:lvl w:ilvl="0">
      <w:start w:val="6"/>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7"/>
      <w:numFmt w:val="decimal"/>
      <w:lvlText w:val="%1.%2"/>
      <w:lvlJc w:val="left"/>
      <w:pPr>
        <w:ind w:left="81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2"/>
      <w:numFmt w:val="decimal"/>
      <w:lvlText w:val="%1.%2.%3."/>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2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98E2D7C"/>
    <w:multiLevelType w:val="multilevel"/>
    <w:tmpl w:val="6518E9C6"/>
    <w:lvl w:ilvl="0">
      <w:start w:val="4"/>
      <w:numFmt w:val="decimal"/>
      <w:lvlText w:val="%1."/>
      <w:lvlJc w:val="left"/>
      <w:pPr>
        <w:ind w:left="780" w:hanging="780"/>
      </w:pPr>
      <w:rPr>
        <w:rFonts w:hint="default"/>
        <w:b/>
      </w:rPr>
    </w:lvl>
    <w:lvl w:ilvl="1">
      <w:start w:val="2"/>
      <w:numFmt w:val="decimal"/>
      <w:lvlText w:val="%1.%2."/>
      <w:lvlJc w:val="left"/>
      <w:pPr>
        <w:ind w:left="780" w:hanging="780"/>
      </w:pPr>
      <w:rPr>
        <w:rFonts w:hint="default"/>
        <w:b/>
      </w:rPr>
    </w:lvl>
    <w:lvl w:ilvl="2">
      <w:start w:val="7"/>
      <w:numFmt w:val="decimal"/>
      <w:lvlText w:val="%1.%2.%3."/>
      <w:lvlJc w:val="left"/>
      <w:pPr>
        <w:ind w:left="780" w:hanging="780"/>
      </w:pPr>
      <w:rPr>
        <w:rFonts w:hint="default"/>
        <w:b/>
      </w:rPr>
    </w:lvl>
    <w:lvl w:ilvl="3">
      <w:start w:val="2"/>
      <w:numFmt w:val="decimal"/>
      <w:lvlText w:val="%1.%2.%3.%4."/>
      <w:lvlJc w:val="left"/>
      <w:pPr>
        <w:ind w:left="1080" w:hanging="1080"/>
      </w:pPr>
      <w:rPr>
        <w:rFonts w:hint="default"/>
        <w:b/>
      </w:rPr>
    </w:lvl>
    <w:lvl w:ilvl="4">
      <w:start w:val="1"/>
      <w:numFmt w:val="decimal"/>
      <w:lvlText w:val="%1.%2.%3.%4.%5."/>
      <w:lvlJc w:val="left"/>
      <w:pPr>
        <w:ind w:left="1222" w:hanging="1080"/>
      </w:pPr>
      <w:rPr>
        <w:rFonts w:hint="default"/>
        <w:b/>
      </w:rPr>
    </w:lvl>
    <w:lvl w:ilvl="5">
      <w:start w:val="1"/>
      <w:numFmt w:val="decimal"/>
      <w:lvlText w:val="%1.%2.%3.%4.%5.%6."/>
      <w:lvlJc w:val="left"/>
      <w:pPr>
        <w:ind w:left="2575"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6" w15:restartNumberingAfterBreak="0">
    <w:nsid w:val="3AA75BA6"/>
    <w:multiLevelType w:val="multilevel"/>
    <w:tmpl w:val="62DC1CA2"/>
    <w:lvl w:ilvl="0">
      <w:start w:val="1"/>
      <w:numFmt w:val="decimal"/>
      <w:pStyle w:val="Ttulo1-Seo3"/>
      <w:lvlText w:val="%1."/>
      <w:lvlJc w:val="right"/>
      <w:pPr>
        <w:ind w:left="720" w:hanging="360"/>
      </w:pPr>
      <w:rPr>
        <w:rFonts w:ascii="Arial" w:eastAsia="Arial" w:hAnsi="Arial" w:cs="Arial"/>
        <w:b/>
        <w:u w:val="none"/>
      </w:rPr>
    </w:lvl>
    <w:lvl w:ilvl="1">
      <w:start w:val="1"/>
      <w:numFmt w:val="decimal"/>
      <w:pStyle w:val="Ttulo2-Seo3"/>
      <w:lvlText w:val="%1.%2."/>
      <w:lvlJc w:val="right"/>
      <w:pPr>
        <w:ind w:left="928" w:hanging="360"/>
      </w:pPr>
      <w:rPr>
        <w:rFonts w:ascii="Arial" w:eastAsia="Arial" w:hAnsi="Arial" w:cs="Arial"/>
        <w:b/>
        <w:u w:val="none"/>
        <w:shd w:val="clear" w:color="auto" w:fill="auto"/>
      </w:rPr>
    </w:lvl>
    <w:lvl w:ilvl="2">
      <w:start w:val="1"/>
      <w:numFmt w:val="decimal"/>
      <w:lvlText w:val="%1.%2.%3."/>
      <w:lvlJc w:val="right"/>
      <w:pPr>
        <w:ind w:left="2204" w:hanging="360"/>
      </w:pPr>
      <w:rPr>
        <w:rFonts w:ascii="Arial" w:eastAsia="Arial" w:hAnsi="Arial" w:cs="Arial"/>
        <w:b/>
        <w:sz w:val="24"/>
        <w:szCs w:val="24"/>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b/>
        <w:bCs/>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7" w15:restartNumberingAfterBreak="0">
    <w:nsid w:val="3C7A47C2"/>
    <w:multiLevelType w:val="multilevel"/>
    <w:tmpl w:val="3F9256CC"/>
    <w:lvl w:ilvl="0">
      <w:start w:val="1"/>
      <w:numFmt w:val="lowerLetter"/>
      <w:pStyle w:val="Ttulo3-Seo5"/>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8" w15:restartNumberingAfterBreak="0">
    <w:nsid w:val="443D2C7A"/>
    <w:multiLevelType w:val="hybridMultilevel"/>
    <w:tmpl w:val="FB2C8FC4"/>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9" w15:restartNumberingAfterBreak="0">
    <w:nsid w:val="455B035F"/>
    <w:multiLevelType w:val="multilevel"/>
    <w:tmpl w:val="1102F15C"/>
    <w:lvl w:ilvl="0">
      <w:start w:val="4"/>
      <w:numFmt w:val="decimal"/>
      <w:lvlText w:val="%1."/>
      <w:lvlJc w:val="left"/>
      <w:pPr>
        <w:ind w:left="975" w:hanging="975"/>
      </w:pPr>
      <w:rPr>
        <w:rFonts w:hint="default"/>
        <w:b/>
      </w:rPr>
    </w:lvl>
    <w:lvl w:ilvl="1">
      <w:start w:val="2"/>
      <w:numFmt w:val="decimal"/>
      <w:lvlText w:val="%1.%2."/>
      <w:lvlJc w:val="left"/>
      <w:pPr>
        <w:ind w:left="975" w:hanging="975"/>
      </w:pPr>
      <w:rPr>
        <w:rFonts w:hint="default"/>
        <w:b/>
      </w:rPr>
    </w:lvl>
    <w:lvl w:ilvl="2">
      <w:start w:val="8"/>
      <w:numFmt w:val="decimal"/>
      <w:lvlText w:val="%1.%2.%3."/>
      <w:lvlJc w:val="left"/>
      <w:pPr>
        <w:ind w:left="975" w:hanging="975"/>
      </w:pPr>
      <w:rPr>
        <w:rFonts w:hint="default"/>
        <w:b/>
      </w:rPr>
    </w:lvl>
    <w:lvl w:ilvl="3">
      <w:start w:val="1"/>
      <w:numFmt w:val="decimal"/>
      <w:lvlText w:val="%1.%2.%3.%4."/>
      <w:lvlJc w:val="left"/>
      <w:pPr>
        <w:ind w:left="1080" w:hanging="1080"/>
      </w:pPr>
      <w:rPr>
        <w:rFonts w:hint="default"/>
        <w:b/>
      </w:rPr>
    </w:lvl>
    <w:lvl w:ilvl="4">
      <w:start w:val="3"/>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0" w15:restartNumberingAfterBreak="0">
    <w:nsid w:val="46683FCA"/>
    <w:multiLevelType w:val="singleLevel"/>
    <w:tmpl w:val="C79086BC"/>
    <w:lvl w:ilvl="0">
      <w:start w:val="1"/>
      <w:numFmt w:val="lowerLetter"/>
      <w:pStyle w:val="item1"/>
      <w:lvlText w:val="%1)"/>
      <w:lvlJc w:val="left"/>
      <w:pPr>
        <w:tabs>
          <w:tab w:val="num" w:pos="360"/>
        </w:tabs>
        <w:ind w:left="360" w:hanging="360"/>
      </w:pPr>
      <w:rPr>
        <w:rFonts w:hint="default"/>
      </w:rPr>
    </w:lvl>
  </w:abstractNum>
  <w:abstractNum w:abstractNumId="41" w15:restartNumberingAfterBreak="0">
    <w:nsid w:val="47B77847"/>
    <w:multiLevelType w:val="hybridMultilevel"/>
    <w:tmpl w:val="0B528F4A"/>
    <w:lvl w:ilvl="0" w:tplc="04160001">
      <w:start w:val="1"/>
      <w:numFmt w:val="bullet"/>
      <w:lvlText w:val=""/>
      <w:lvlJc w:val="left"/>
      <w:pPr>
        <w:ind w:left="3014" w:hanging="360"/>
      </w:pPr>
      <w:rPr>
        <w:rFonts w:ascii="Symbol" w:hAnsi="Symbol" w:hint="default"/>
      </w:rPr>
    </w:lvl>
    <w:lvl w:ilvl="1" w:tplc="04160003" w:tentative="1">
      <w:start w:val="1"/>
      <w:numFmt w:val="bullet"/>
      <w:lvlText w:val="o"/>
      <w:lvlJc w:val="left"/>
      <w:pPr>
        <w:ind w:left="3734" w:hanging="360"/>
      </w:pPr>
      <w:rPr>
        <w:rFonts w:ascii="Courier New" w:hAnsi="Courier New" w:cs="Courier New" w:hint="default"/>
      </w:rPr>
    </w:lvl>
    <w:lvl w:ilvl="2" w:tplc="04160005" w:tentative="1">
      <w:start w:val="1"/>
      <w:numFmt w:val="bullet"/>
      <w:lvlText w:val=""/>
      <w:lvlJc w:val="left"/>
      <w:pPr>
        <w:ind w:left="4454" w:hanging="360"/>
      </w:pPr>
      <w:rPr>
        <w:rFonts w:ascii="Wingdings" w:hAnsi="Wingdings" w:hint="default"/>
      </w:rPr>
    </w:lvl>
    <w:lvl w:ilvl="3" w:tplc="04160001" w:tentative="1">
      <w:start w:val="1"/>
      <w:numFmt w:val="bullet"/>
      <w:lvlText w:val=""/>
      <w:lvlJc w:val="left"/>
      <w:pPr>
        <w:ind w:left="5174" w:hanging="360"/>
      </w:pPr>
      <w:rPr>
        <w:rFonts w:ascii="Symbol" w:hAnsi="Symbol" w:hint="default"/>
      </w:rPr>
    </w:lvl>
    <w:lvl w:ilvl="4" w:tplc="04160003" w:tentative="1">
      <w:start w:val="1"/>
      <w:numFmt w:val="bullet"/>
      <w:lvlText w:val="o"/>
      <w:lvlJc w:val="left"/>
      <w:pPr>
        <w:ind w:left="5894" w:hanging="360"/>
      </w:pPr>
      <w:rPr>
        <w:rFonts w:ascii="Courier New" w:hAnsi="Courier New" w:cs="Courier New" w:hint="default"/>
      </w:rPr>
    </w:lvl>
    <w:lvl w:ilvl="5" w:tplc="04160005" w:tentative="1">
      <w:start w:val="1"/>
      <w:numFmt w:val="bullet"/>
      <w:lvlText w:val=""/>
      <w:lvlJc w:val="left"/>
      <w:pPr>
        <w:ind w:left="6614" w:hanging="360"/>
      </w:pPr>
      <w:rPr>
        <w:rFonts w:ascii="Wingdings" w:hAnsi="Wingdings" w:hint="default"/>
      </w:rPr>
    </w:lvl>
    <w:lvl w:ilvl="6" w:tplc="04160001" w:tentative="1">
      <w:start w:val="1"/>
      <w:numFmt w:val="bullet"/>
      <w:lvlText w:val=""/>
      <w:lvlJc w:val="left"/>
      <w:pPr>
        <w:ind w:left="7334" w:hanging="360"/>
      </w:pPr>
      <w:rPr>
        <w:rFonts w:ascii="Symbol" w:hAnsi="Symbol" w:hint="default"/>
      </w:rPr>
    </w:lvl>
    <w:lvl w:ilvl="7" w:tplc="04160003" w:tentative="1">
      <w:start w:val="1"/>
      <w:numFmt w:val="bullet"/>
      <w:lvlText w:val="o"/>
      <w:lvlJc w:val="left"/>
      <w:pPr>
        <w:ind w:left="8054" w:hanging="360"/>
      </w:pPr>
      <w:rPr>
        <w:rFonts w:ascii="Courier New" w:hAnsi="Courier New" w:cs="Courier New" w:hint="default"/>
      </w:rPr>
    </w:lvl>
    <w:lvl w:ilvl="8" w:tplc="04160005" w:tentative="1">
      <w:start w:val="1"/>
      <w:numFmt w:val="bullet"/>
      <w:lvlText w:val=""/>
      <w:lvlJc w:val="left"/>
      <w:pPr>
        <w:ind w:left="8774" w:hanging="360"/>
      </w:pPr>
      <w:rPr>
        <w:rFonts w:ascii="Wingdings" w:hAnsi="Wingdings" w:hint="default"/>
      </w:rPr>
    </w:lvl>
  </w:abstractNum>
  <w:abstractNum w:abstractNumId="42" w15:restartNumberingAfterBreak="0">
    <w:nsid w:val="499E6A12"/>
    <w:multiLevelType w:val="multilevel"/>
    <w:tmpl w:val="6CBA994C"/>
    <w:lvl w:ilvl="0">
      <w:start w:val="1"/>
      <w:numFmt w:val="lowerLetter"/>
      <w:lvlText w:val="%1)"/>
      <w:lvlJc w:val="left"/>
      <w:pPr>
        <w:ind w:left="1077" w:hanging="360"/>
      </w:pPr>
      <w:rPr>
        <w:rFonts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cs="Wingdings" w:hint="default"/>
      </w:rPr>
    </w:lvl>
    <w:lvl w:ilvl="3">
      <w:start w:val="1"/>
      <w:numFmt w:val="bullet"/>
      <w:lvlText w:val=""/>
      <w:lvlJc w:val="left"/>
      <w:pPr>
        <w:ind w:left="3237" w:hanging="360"/>
      </w:pPr>
      <w:rPr>
        <w:rFonts w:ascii="Symbol" w:hAnsi="Symbol" w:cs="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cs="Wingdings" w:hint="default"/>
      </w:rPr>
    </w:lvl>
    <w:lvl w:ilvl="6">
      <w:start w:val="1"/>
      <w:numFmt w:val="bullet"/>
      <w:lvlText w:val=""/>
      <w:lvlJc w:val="left"/>
      <w:pPr>
        <w:ind w:left="5397" w:hanging="360"/>
      </w:pPr>
      <w:rPr>
        <w:rFonts w:ascii="Symbol" w:hAnsi="Symbol" w:cs="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cs="Wingdings" w:hint="default"/>
      </w:rPr>
    </w:lvl>
  </w:abstractNum>
  <w:abstractNum w:abstractNumId="43" w15:restartNumberingAfterBreak="0">
    <w:nsid w:val="4BCE5D48"/>
    <w:multiLevelType w:val="hybridMultilevel"/>
    <w:tmpl w:val="EA5C56BC"/>
    <w:lvl w:ilvl="0" w:tplc="74D4772A">
      <w:start w:val="2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4C994790"/>
    <w:multiLevelType w:val="multilevel"/>
    <w:tmpl w:val="CC1AC0A8"/>
    <w:lvl w:ilvl="0">
      <w:start w:val="4"/>
      <w:numFmt w:val="decimal"/>
      <w:lvlText w:val="%1."/>
      <w:lvlJc w:val="left"/>
      <w:pPr>
        <w:ind w:left="1170" w:hanging="1170"/>
      </w:pPr>
      <w:rPr>
        <w:rFonts w:hint="default"/>
        <w:b/>
      </w:rPr>
    </w:lvl>
    <w:lvl w:ilvl="1">
      <w:start w:val="2"/>
      <w:numFmt w:val="decimal"/>
      <w:lvlText w:val="%1.%2."/>
      <w:lvlJc w:val="left"/>
      <w:pPr>
        <w:ind w:left="1425" w:hanging="1170"/>
      </w:pPr>
      <w:rPr>
        <w:rFonts w:hint="default"/>
        <w:b/>
      </w:rPr>
    </w:lvl>
    <w:lvl w:ilvl="2">
      <w:start w:val="7"/>
      <w:numFmt w:val="decimal"/>
      <w:lvlText w:val="%1.%2.%3."/>
      <w:lvlJc w:val="left"/>
      <w:pPr>
        <w:ind w:left="1680" w:hanging="1170"/>
      </w:pPr>
      <w:rPr>
        <w:rFonts w:hint="default"/>
        <w:b/>
      </w:rPr>
    </w:lvl>
    <w:lvl w:ilvl="3">
      <w:start w:val="2"/>
      <w:numFmt w:val="decimal"/>
      <w:lvlText w:val="%1.%2.%3.%4."/>
      <w:lvlJc w:val="left"/>
      <w:pPr>
        <w:ind w:left="1935" w:hanging="1170"/>
      </w:pPr>
      <w:rPr>
        <w:rFonts w:hint="default"/>
        <w:b/>
      </w:rPr>
    </w:lvl>
    <w:lvl w:ilvl="4">
      <w:start w:val="2"/>
      <w:numFmt w:val="decimal"/>
      <w:lvlText w:val="%1.%2.%3.%4.%5."/>
      <w:lvlJc w:val="left"/>
      <w:pPr>
        <w:ind w:left="2190" w:hanging="1170"/>
      </w:pPr>
      <w:rPr>
        <w:rFonts w:hint="default"/>
        <w:b/>
      </w:rPr>
    </w:lvl>
    <w:lvl w:ilvl="5">
      <w:start w:val="4"/>
      <w:numFmt w:val="decimal"/>
      <w:lvlText w:val="%1.%2.%3.%4.%5.%6."/>
      <w:lvlJc w:val="left"/>
      <w:pPr>
        <w:ind w:left="2715" w:hanging="1440"/>
      </w:pPr>
      <w:rPr>
        <w:rFonts w:hint="default"/>
        <w:b/>
      </w:rPr>
    </w:lvl>
    <w:lvl w:ilvl="6">
      <w:start w:val="1"/>
      <w:numFmt w:val="decimal"/>
      <w:lvlText w:val="%1.%2.%3.%4.%5.%6.%7."/>
      <w:lvlJc w:val="left"/>
      <w:pPr>
        <w:ind w:left="2970" w:hanging="1440"/>
      </w:pPr>
      <w:rPr>
        <w:rFonts w:hint="default"/>
        <w:b/>
      </w:rPr>
    </w:lvl>
    <w:lvl w:ilvl="7">
      <w:start w:val="1"/>
      <w:numFmt w:val="decimal"/>
      <w:lvlText w:val="%1.%2.%3.%4.%5.%6.%7.%8."/>
      <w:lvlJc w:val="left"/>
      <w:pPr>
        <w:ind w:left="3585" w:hanging="1800"/>
      </w:pPr>
      <w:rPr>
        <w:rFonts w:hint="default"/>
        <w:b/>
      </w:rPr>
    </w:lvl>
    <w:lvl w:ilvl="8">
      <w:start w:val="1"/>
      <w:numFmt w:val="decimal"/>
      <w:lvlText w:val="%1.%2.%3.%4.%5.%6.%7.%8.%9."/>
      <w:lvlJc w:val="left"/>
      <w:pPr>
        <w:ind w:left="4200" w:hanging="2160"/>
      </w:pPr>
      <w:rPr>
        <w:rFonts w:hint="default"/>
        <w:b/>
      </w:rPr>
    </w:lvl>
  </w:abstractNum>
  <w:abstractNum w:abstractNumId="45" w15:restartNumberingAfterBreak="0">
    <w:nsid w:val="4D0B5B37"/>
    <w:multiLevelType w:val="multilevel"/>
    <w:tmpl w:val="CDD288C2"/>
    <w:lvl w:ilvl="0">
      <w:start w:val="6"/>
      <w:numFmt w:val="decimal"/>
      <w:lvlText w:val="%1."/>
      <w:lvlJc w:val="left"/>
      <w:pPr>
        <w:ind w:left="975" w:hanging="975"/>
      </w:pPr>
      <w:rPr>
        <w:rFonts w:hint="default"/>
      </w:rPr>
    </w:lvl>
    <w:lvl w:ilvl="1">
      <w:start w:val="2"/>
      <w:numFmt w:val="decimal"/>
      <w:lvlText w:val="%1.%2."/>
      <w:lvlJc w:val="left"/>
      <w:pPr>
        <w:ind w:left="1046" w:hanging="975"/>
      </w:pPr>
      <w:rPr>
        <w:rFonts w:hint="default"/>
      </w:rPr>
    </w:lvl>
    <w:lvl w:ilvl="2">
      <w:start w:val="6"/>
      <w:numFmt w:val="decimal"/>
      <w:lvlText w:val="%1.%2.%3."/>
      <w:lvlJc w:val="left"/>
      <w:pPr>
        <w:ind w:left="1117" w:hanging="975"/>
      </w:pPr>
      <w:rPr>
        <w:rFonts w:hint="default"/>
      </w:rPr>
    </w:lvl>
    <w:lvl w:ilvl="3">
      <w:start w:val="4"/>
      <w:numFmt w:val="decimal"/>
      <w:lvlText w:val="%1.%2.%3.%4."/>
      <w:lvlJc w:val="left"/>
      <w:pPr>
        <w:ind w:left="1506" w:hanging="1080"/>
      </w:pPr>
      <w:rPr>
        <w:rFonts w:hint="default"/>
        <w:b/>
        <w:bCs w:val="0"/>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46" w15:restartNumberingAfterBreak="0">
    <w:nsid w:val="523D32E7"/>
    <w:multiLevelType w:val="multilevel"/>
    <w:tmpl w:val="08E8F070"/>
    <w:lvl w:ilvl="0">
      <w:start w:val="6"/>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7"/>
      <w:numFmt w:val="decimal"/>
      <w:lvlText w:val="%1.%2"/>
      <w:lvlJc w:val="left"/>
      <w:pPr>
        <w:ind w:left="83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3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Restart w:val="0"/>
      <w:lvlText w:val="%1.%2.%3.%4."/>
      <w:lvlJc w:val="left"/>
      <w:pPr>
        <w:ind w:left="28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535A7AEB"/>
    <w:multiLevelType w:val="hybridMultilevel"/>
    <w:tmpl w:val="B308CF4C"/>
    <w:lvl w:ilvl="0" w:tplc="04160017">
      <w:start w:val="1"/>
      <w:numFmt w:val="lowerLetter"/>
      <w:lvlText w:val="%1)"/>
      <w:lvlJc w:val="left"/>
      <w:pPr>
        <w:ind w:left="2294" w:hanging="360"/>
      </w:pPr>
    </w:lvl>
    <w:lvl w:ilvl="1" w:tplc="04160019" w:tentative="1">
      <w:start w:val="1"/>
      <w:numFmt w:val="lowerLetter"/>
      <w:lvlText w:val="%2."/>
      <w:lvlJc w:val="left"/>
      <w:pPr>
        <w:ind w:left="3014" w:hanging="360"/>
      </w:pPr>
    </w:lvl>
    <w:lvl w:ilvl="2" w:tplc="0416001B" w:tentative="1">
      <w:start w:val="1"/>
      <w:numFmt w:val="lowerRoman"/>
      <w:lvlText w:val="%3."/>
      <w:lvlJc w:val="right"/>
      <w:pPr>
        <w:ind w:left="3734" w:hanging="180"/>
      </w:pPr>
    </w:lvl>
    <w:lvl w:ilvl="3" w:tplc="0416000F" w:tentative="1">
      <w:start w:val="1"/>
      <w:numFmt w:val="decimal"/>
      <w:lvlText w:val="%4."/>
      <w:lvlJc w:val="left"/>
      <w:pPr>
        <w:ind w:left="4454" w:hanging="360"/>
      </w:pPr>
    </w:lvl>
    <w:lvl w:ilvl="4" w:tplc="04160019" w:tentative="1">
      <w:start w:val="1"/>
      <w:numFmt w:val="lowerLetter"/>
      <w:lvlText w:val="%5."/>
      <w:lvlJc w:val="left"/>
      <w:pPr>
        <w:ind w:left="5174" w:hanging="360"/>
      </w:pPr>
    </w:lvl>
    <w:lvl w:ilvl="5" w:tplc="0416001B" w:tentative="1">
      <w:start w:val="1"/>
      <w:numFmt w:val="lowerRoman"/>
      <w:lvlText w:val="%6."/>
      <w:lvlJc w:val="right"/>
      <w:pPr>
        <w:ind w:left="5894" w:hanging="180"/>
      </w:pPr>
    </w:lvl>
    <w:lvl w:ilvl="6" w:tplc="0416000F" w:tentative="1">
      <w:start w:val="1"/>
      <w:numFmt w:val="decimal"/>
      <w:lvlText w:val="%7."/>
      <w:lvlJc w:val="left"/>
      <w:pPr>
        <w:ind w:left="6614" w:hanging="360"/>
      </w:pPr>
    </w:lvl>
    <w:lvl w:ilvl="7" w:tplc="04160019" w:tentative="1">
      <w:start w:val="1"/>
      <w:numFmt w:val="lowerLetter"/>
      <w:lvlText w:val="%8."/>
      <w:lvlJc w:val="left"/>
      <w:pPr>
        <w:ind w:left="7334" w:hanging="360"/>
      </w:pPr>
    </w:lvl>
    <w:lvl w:ilvl="8" w:tplc="0416001B" w:tentative="1">
      <w:start w:val="1"/>
      <w:numFmt w:val="lowerRoman"/>
      <w:lvlText w:val="%9."/>
      <w:lvlJc w:val="right"/>
      <w:pPr>
        <w:ind w:left="8054" w:hanging="180"/>
      </w:pPr>
    </w:lvl>
  </w:abstractNum>
  <w:abstractNum w:abstractNumId="48" w15:restartNumberingAfterBreak="0">
    <w:nsid w:val="53CF7CAB"/>
    <w:multiLevelType w:val="multilevel"/>
    <w:tmpl w:val="E76A934E"/>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49" w15:restartNumberingAfterBreak="0">
    <w:nsid w:val="56A9539C"/>
    <w:multiLevelType w:val="multilevel"/>
    <w:tmpl w:val="90B4D32C"/>
    <w:styleLink w:val="WW8Num1"/>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50" w15:restartNumberingAfterBreak="0">
    <w:nsid w:val="576C7FA8"/>
    <w:multiLevelType w:val="multilevel"/>
    <w:tmpl w:val="FA2E6FDE"/>
    <w:lvl w:ilvl="0">
      <w:start w:val="10"/>
      <w:numFmt w:val="decimal"/>
      <w:lvlText w:val="%1."/>
      <w:lvlJc w:val="left"/>
      <w:pPr>
        <w:ind w:left="525" w:hanging="525"/>
      </w:pPr>
      <w:rPr>
        <w:rFonts w:hint="default"/>
        <w:b/>
        <w:bCs/>
      </w:rPr>
    </w:lvl>
    <w:lvl w:ilvl="1">
      <w:start w:val="1"/>
      <w:numFmt w:val="decimal"/>
      <w:lvlText w:val="%1.%2."/>
      <w:lvlJc w:val="left"/>
      <w:pPr>
        <w:ind w:left="1571" w:hanging="720"/>
      </w:pPr>
      <w:rPr>
        <w:rFonts w:hint="default"/>
        <w:b/>
        <w:bCs/>
      </w:rPr>
    </w:lvl>
    <w:lvl w:ilvl="2">
      <w:start w:val="1"/>
      <w:numFmt w:val="decimal"/>
      <w:lvlText w:val="%1.%2.%3."/>
      <w:lvlJc w:val="left"/>
      <w:pPr>
        <w:ind w:left="2428" w:hanging="720"/>
      </w:pPr>
      <w:rPr>
        <w:rFonts w:hint="default"/>
      </w:rPr>
    </w:lvl>
    <w:lvl w:ilvl="3">
      <w:start w:val="1"/>
      <w:numFmt w:val="decimal"/>
      <w:lvlText w:val="%1.%2.%3.%4."/>
      <w:lvlJc w:val="left"/>
      <w:pPr>
        <w:ind w:left="3642" w:hanging="1080"/>
      </w:pPr>
      <w:rPr>
        <w:rFonts w:hint="default"/>
      </w:rPr>
    </w:lvl>
    <w:lvl w:ilvl="4">
      <w:start w:val="1"/>
      <w:numFmt w:val="decimalZero"/>
      <w:lvlText w:val="%1.%2.%3.%4.%5."/>
      <w:lvlJc w:val="left"/>
      <w:pPr>
        <w:ind w:left="4496" w:hanging="1080"/>
      </w:pPr>
      <w:rPr>
        <w:rFonts w:hint="default"/>
      </w:rPr>
    </w:lvl>
    <w:lvl w:ilvl="5">
      <w:start w:val="1"/>
      <w:numFmt w:val="decimal"/>
      <w:lvlText w:val="%1.%2.%3.%4.%5.%6."/>
      <w:lvlJc w:val="left"/>
      <w:pPr>
        <w:ind w:left="5710" w:hanging="1440"/>
      </w:pPr>
      <w:rPr>
        <w:rFonts w:hint="default"/>
      </w:rPr>
    </w:lvl>
    <w:lvl w:ilvl="6">
      <w:start w:val="1"/>
      <w:numFmt w:val="decimal"/>
      <w:lvlText w:val="%1.%2.%3.%4.%5.%6.%7."/>
      <w:lvlJc w:val="left"/>
      <w:pPr>
        <w:ind w:left="6564" w:hanging="1440"/>
      </w:pPr>
      <w:rPr>
        <w:rFonts w:hint="default"/>
      </w:rPr>
    </w:lvl>
    <w:lvl w:ilvl="7">
      <w:start w:val="1"/>
      <w:numFmt w:val="decimal"/>
      <w:lvlText w:val="%1.%2.%3.%4.%5.%6.%7.%8."/>
      <w:lvlJc w:val="left"/>
      <w:pPr>
        <w:ind w:left="7778" w:hanging="1800"/>
      </w:pPr>
      <w:rPr>
        <w:rFonts w:hint="default"/>
      </w:rPr>
    </w:lvl>
    <w:lvl w:ilvl="8">
      <w:start w:val="1"/>
      <w:numFmt w:val="decimal"/>
      <w:lvlText w:val="%1.%2.%3.%4.%5.%6.%7.%8.%9."/>
      <w:lvlJc w:val="left"/>
      <w:pPr>
        <w:ind w:left="8992" w:hanging="2160"/>
      </w:pPr>
      <w:rPr>
        <w:rFonts w:hint="default"/>
      </w:rPr>
    </w:lvl>
  </w:abstractNum>
  <w:abstractNum w:abstractNumId="51" w15:restartNumberingAfterBreak="0">
    <w:nsid w:val="57C56213"/>
    <w:multiLevelType w:val="hybridMultilevel"/>
    <w:tmpl w:val="6E46FDA0"/>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2" w15:restartNumberingAfterBreak="0">
    <w:nsid w:val="59F37F96"/>
    <w:multiLevelType w:val="hybridMultilevel"/>
    <w:tmpl w:val="05EA590C"/>
    <w:lvl w:ilvl="0" w:tplc="04160017">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53" w15:restartNumberingAfterBreak="0">
    <w:nsid w:val="5D0128BC"/>
    <w:multiLevelType w:val="hybridMultilevel"/>
    <w:tmpl w:val="C6009B3C"/>
    <w:lvl w:ilvl="0" w:tplc="D5641DD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966B4C">
      <w:start w:val="1"/>
      <w:numFmt w:val="lowerLetter"/>
      <w:lvlText w:val="%2"/>
      <w:lvlJc w:val="left"/>
      <w:pPr>
        <w:ind w:left="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086895E">
      <w:start w:val="1"/>
      <w:numFmt w:val="lowerRoman"/>
      <w:lvlText w:val="%3"/>
      <w:lvlJc w:val="left"/>
      <w:pPr>
        <w:ind w:left="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4E5D7A">
      <w:start w:val="1"/>
      <w:numFmt w:val="decimal"/>
      <w:lvlText w:val="%4"/>
      <w:lvlJc w:val="left"/>
      <w:pPr>
        <w:ind w:left="1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E0EE78">
      <w:start w:val="1"/>
      <w:numFmt w:val="lowerLetter"/>
      <w:lvlText w:val="%5"/>
      <w:lvlJc w:val="left"/>
      <w:pPr>
        <w:ind w:left="1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786C80">
      <w:start w:val="1"/>
      <w:numFmt w:val="upperLetter"/>
      <w:lvlRestart w:val="0"/>
      <w:lvlText w:val="%6)"/>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D63B40">
      <w:start w:val="1"/>
      <w:numFmt w:val="decimal"/>
      <w:lvlText w:val="%7"/>
      <w:lvlJc w:val="left"/>
      <w:pPr>
        <w:ind w:left="23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C6CB68">
      <w:start w:val="1"/>
      <w:numFmt w:val="lowerLetter"/>
      <w:lvlText w:val="%8"/>
      <w:lvlJc w:val="left"/>
      <w:pPr>
        <w:ind w:left="30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EEE7D16">
      <w:start w:val="1"/>
      <w:numFmt w:val="lowerRoman"/>
      <w:lvlText w:val="%9"/>
      <w:lvlJc w:val="left"/>
      <w:pPr>
        <w:ind w:left="3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D08406A"/>
    <w:multiLevelType w:val="multilevel"/>
    <w:tmpl w:val="A246C2FC"/>
    <w:styleLink w:val="Estilo1"/>
    <w:lvl w:ilvl="0">
      <w:start w:val="13"/>
      <w:numFmt w:val="decimal"/>
      <w:lvlText w:val="%1."/>
      <w:lvlJc w:val="left"/>
      <w:pPr>
        <w:ind w:left="928" w:hanging="360"/>
      </w:pPr>
      <w:rPr>
        <w:rFonts w:hint="default"/>
        <w:b/>
      </w:rPr>
    </w:lvl>
    <w:lvl w:ilvl="1">
      <w:start w:val="1"/>
      <w:numFmt w:val="decimal"/>
      <w:lvlText w:val="%1.%2."/>
      <w:lvlJc w:val="left"/>
      <w:pPr>
        <w:ind w:left="1571" w:hanging="720"/>
      </w:pPr>
      <w:rPr>
        <w:rFonts w:ascii="Arial" w:eastAsia="Arial" w:hAnsi="Arial" w:cs="Arial" w:hint="default"/>
        <w:b/>
        <w:sz w:val="24"/>
        <w:szCs w:val="24"/>
      </w:rPr>
    </w:lvl>
    <w:lvl w:ilvl="2">
      <w:start w:val="1"/>
      <w:numFmt w:val="decimal"/>
      <w:lvlText w:val="13.%2."/>
      <w:lvlJc w:val="left"/>
      <w:pPr>
        <w:ind w:left="1080" w:hanging="720"/>
      </w:pPr>
      <w:rPr>
        <w:rFonts w:ascii="Arial" w:eastAsia="Arial" w:hAnsi="Arial" w:cs="Arial" w:hint="default"/>
        <w:b/>
        <w:sz w:val="24"/>
        <w:szCs w:val="24"/>
      </w:rPr>
    </w:lvl>
    <w:lvl w:ilvl="3">
      <w:start w:val="1"/>
      <w:numFmt w:val="decimal"/>
      <w:lvlText w:val="%1.%2.%3.%4."/>
      <w:lvlJc w:val="left"/>
      <w:pPr>
        <w:ind w:left="1440" w:hanging="1080"/>
      </w:pPr>
      <w:rPr>
        <w:rFonts w:hint="default"/>
      </w:rPr>
    </w:lvl>
    <w:lvl w:ilvl="4">
      <w:start w:val="1"/>
      <w:numFmt w:val="decimalZero"/>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55" w15:restartNumberingAfterBreak="0">
    <w:nsid w:val="5E301BA2"/>
    <w:multiLevelType w:val="hybridMultilevel"/>
    <w:tmpl w:val="99B8B020"/>
    <w:lvl w:ilvl="0" w:tplc="04160017">
      <w:start w:val="1"/>
      <w:numFmt w:val="lowerLetter"/>
      <w:lvlText w:val="%1)"/>
      <w:lvlJc w:val="left"/>
      <w:pPr>
        <w:ind w:left="2294" w:hanging="360"/>
      </w:pPr>
    </w:lvl>
    <w:lvl w:ilvl="1" w:tplc="04160019" w:tentative="1">
      <w:start w:val="1"/>
      <w:numFmt w:val="lowerLetter"/>
      <w:lvlText w:val="%2."/>
      <w:lvlJc w:val="left"/>
      <w:pPr>
        <w:ind w:left="3014" w:hanging="360"/>
      </w:pPr>
    </w:lvl>
    <w:lvl w:ilvl="2" w:tplc="0416001B" w:tentative="1">
      <w:start w:val="1"/>
      <w:numFmt w:val="lowerRoman"/>
      <w:lvlText w:val="%3."/>
      <w:lvlJc w:val="right"/>
      <w:pPr>
        <w:ind w:left="3734" w:hanging="180"/>
      </w:pPr>
    </w:lvl>
    <w:lvl w:ilvl="3" w:tplc="0416000F" w:tentative="1">
      <w:start w:val="1"/>
      <w:numFmt w:val="decimal"/>
      <w:lvlText w:val="%4."/>
      <w:lvlJc w:val="left"/>
      <w:pPr>
        <w:ind w:left="4454" w:hanging="360"/>
      </w:pPr>
    </w:lvl>
    <w:lvl w:ilvl="4" w:tplc="04160019" w:tentative="1">
      <w:start w:val="1"/>
      <w:numFmt w:val="lowerLetter"/>
      <w:lvlText w:val="%5."/>
      <w:lvlJc w:val="left"/>
      <w:pPr>
        <w:ind w:left="5174" w:hanging="360"/>
      </w:pPr>
    </w:lvl>
    <w:lvl w:ilvl="5" w:tplc="0416001B" w:tentative="1">
      <w:start w:val="1"/>
      <w:numFmt w:val="lowerRoman"/>
      <w:lvlText w:val="%6."/>
      <w:lvlJc w:val="right"/>
      <w:pPr>
        <w:ind w:left="5894" w:hanging="180"/>
      </w:pPr>
    </w:lvl>
    <w:lvl w:ilvl="6" w:tplc="0416000F" w:tentative="1">
      <w:start w:val="1"/>
      <w:numFmt w:val="decimal"/>
      <w:lvlText w:val="%7."/>
      <w:lvlJc w:val="left"/>
      <w:pPr>
        <w:ind w:left="6614" w:hanging="360"/>
      </w:pPr>
    </w:lvl>
    <w:lvl w:ilvl="7" w:tplc="04160019" w:tentative="1">
      <w:start w:val="1"/>
      <w:numFmt w:val="lowerLetter"/>
      <w:lvlText w:val="%8."/>
      <w:lvlJc w:val="left"/>
      <w:pPr>
        <w:ind w:left="7334" w:hanging="360"/>
      </w:pPr>
    </w:lvl>
    <w:lvl w:ilvl="8" w:tplc="0416001B" w:tentative="1">
      <w:start w:val="1"/>
      <w:numFmt w:val="lowerRoman"/>
      <w:lvlText w:val="%9."/>
      <w:lvlJc w:val="right"/>
      <w:pPr>
        <w:ind w:left="8054" w:hanging="180"/>
      </w:pPr>
    </w:lvl>
  </w:abstractNum>
  <w:abstractNum w:abstractNumId="56" w15:restartNumberingAfterBreak="0">
    <w:nsid w:val="5FFC1569"/>
    <w:multiLevelType w:val="multilevel"/>
    <w:tmpl w:val="147E6B20"/>
    <w:lvl w:ilvl="0">
      <w:start w:val="4"/>
      <w:numFmt w:val="decimal"/>
      <w:lvlText w:val="%1."/>
      <w:lvlJc w:val="left"/>
      <w:pPr>
        <w:ind w:left="1080" w:hanging="1080"/>
      </w:pPr>
      <w:rPr>
        <w:rFonts w:hint="default"/>
        <w:b/>
      </w:rPr>
    </w:lvl>
    <w:lvl w:ilvl="1">
      <w:start w:val="2"/>
      <w:numFmt w:val="decimal"/>
      <w:lvlText w:val="%1.%2."/>
      <w:lvlJc w:val="left"/>
      <w:pPr>
        <w:ind w:left="1080" w:hanging="1080"/>
      </w:pPr>
      <w:rPr>
        <w:rFonts w:hint="default"/>
        <w:b/>
      </w:rPr>
    </w:lvl>
    <w:lvl w:ilvl="2">
      <w:start w:val="8"/>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57" w15:restartNumberingAfterBreak="0">
    <w:nsid w:val="627B493C"/>
    <w:multiLevelType w:val="hybridMultilevel"/>
    <w:tmpl w:val="E918BAE0"/>
    <w:lvl w:ilvl="0" w:tplc="DF7E6C7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64DA51E2"/>
    <w:multiLevelType w:val="multilevel"/>
    <w:tmpl w:val="7CEC0E3E"/>
    <w:styleLink w:val="Estilo13"/>
    <w:lvl w:ilvl="0">
      <w:start w:val="12"/>
      <w:numFmt w:val="decimal"/>
      <w:lvlText w:val="%1."/>
      <w:lvlJc w:val="left"/>
      <w:pPr>
        <w:ind w:left="360" w:hanging="360"/>
      </w:pPr>
      <w:rPr>
        <w:rFonts w:cs="Times New Roman" w:hint="default"/>
      </w:rPr>
    </w:lvl>
    <w:lvl w:ilvl="1">
      <w:start w:val="1"/>
      <w:numFmt w:val="decimal"/>
      <w:lvlText w:val="%1.%2."/>
      <w:lvlJc w:val="left"/>
      <w:rPr>
        <w:rFonts w:ascii="Arial" w:hAnsi="Arial" w:cs="Times New Roman" w:hint="default"/>
        <w:b/>
        <w:i w:val="0"/>
        <w:caps w:val="0"/>
        <w:strike w:val="0"/>
        <w:dstrike w:val="0"/>
        <w:vanish w:val="0"/>
        <w:sz w:val="20"/>
        <w:vertAlign w:val="baseline"/>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9" w15:restartNumberingAfterBreak="0">
    <w:nsid w:val="6A841F61"/>
    <w:multiLevelType w:val="hybridMultilevel"/>
    <w:tmpl w:val="1DFCA3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6AC70F95"/>
    <w:multiLevelType w:val="multilevel"/>
    <w:tmpl w:val="0DCA605C"/>
    <w:lvl w:ilvl="0">
      <w:start w:val="4"/>
      <w:numFmt w:val="decimal"/>
      <w:lvlText w:val="%1."/>
      <w:lvlJc w:val="left"/>
      <w:pPr>
        <w:ind w:left="780" w:hanging="780"/>
      </w:pPr>
      <w:rPr>
        <w:rFonts w:hint="default"/>
        <w:b/>
      </w:rPr>
    </w:lvl>
    <w:lvl w:ilvl="1">
      <w:start w:val="2"/>
      <w:numFmt w:val="decimal"/>
      <w:lvlText w:val="%1.%2."/>
      <w:lvlJc w:val="left"/>
      <w:pPr>
        <w:ind w:left="780" w:hanging="780"/>
      </w:pPr>
      <w:rPr>
        <w:rFonts w:hint="default"/>
        <w:b/>
      </w:rPr>
    </w:lvl>
    <w:lvl w:ilvl="2">
      <w:start w:val="6"/>
      <w:numFmt w:val="decimal"/>
      <w:lvlText w:val="%1.%2.%3."/>
      <w:lvlJc w:val="left"/>
      <w:pPr>
        <w:ind w:left="780" w:hanging="780"/>
      </w:pPr>
      <w:rPr>
        <w:rFonts w:hint="default"/>
        <w:b/>
      </w:rPr>
    </w:lvl>
    <w:lvl w:ilvl="3">
      <w:start w:val="6"/>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1" w15:restartNumberingAfterBreak="0">
    <w:nsid w:val="6EAE4919"/>
    <w:multiLevelType w:val="multilevel"/>
    <w:tmpl w:val="8B26B844"/>
    <w:lvl w:ilvl="0">
      <w:start w:val="1"/>
      <w:numFmt w:val="decimal"/>
      <w:lvlText w:val="%1."/>
      <w:lvlJc w:val="left"/>
      <w:pPr>
        <w:ind w:left="85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57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29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3013"/>
      </w:pPr>
      <w:rPr>
        <w:rFonts w:ascii="Arial" w:eastAsia="Arial" w:hAnsi="Arial" w:cs="Arial"/>
        <w:b/>
        <w:bCs/>
        <w:i w:val="0"/>
        <w:strike w:val="0"/>
        <w:dstrike w:val="0"/>
        <w:color w:val="000000"/>
        <w:sz w:val="24"/>
        <w:szCs w:val="23"/>
        <w:u w:val="none" w:color="000000"/>
        <w:bdr w:val="none" w:sz="0" w:space="0" w:color="auto"/>
        <w:shd w:val="clear" w:color="auto" w:fill="auto"/>
        <w:vertAlign w:val="baseline"/>
      </w:rPr>
    </w:lvl>
    <w:lvl w:ilvl="4">
      <w:start w:val="1"/>
      <w:numFmt w:val="decimal"/>
      <w:lvlText w:val="%1.%2.%3.%4.%5."/>
      <w:lvlJc w:val="left"/>
      <w:pPr>
        <w:ind w:left="36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71504D7A"/>
    <w:multiLevelType w:val="multilevel"/>
    <w:tmpl w:val="CB7A8AF4"/>
    <w:lvl w:ilvl="0">
      <w:start w:val="11"/>
      <w:numFmt w:val="decimal"/>
      <w:lvlText w:val="%1."/>
      <w:lvlJc w:val="left"/>
      <w:pPr>
        <w:ind w:left="720" w:hanging="720"/>
      </w:pPr>
      <w:rPr>
        <w:rFonts w:hint="default"/>
        <w:b/>
        <w:bCs/>
      </w:rPr>
    </w:lvl>
    <w:lvl w:ilvl="1">
      <w:start w:val="1"/>
      <w:numFmt w:val="decimal"/>
      <w:lvlText w:val="%1.%2."/>
      <w:lvlJc w:val="left"/>
      <w:pPr>
        <w:ind w:left="1574" w:hanging="720"/>
      </w:pPr>
      <w:rPr>
        <w:rFonts w:hint="default"/>
        <w:b/>
        <w:bCs/>
      </w:rPr>
    </w:lvl>
    <w:lvl w:ilvl="2">
      <w:start w:val="1"/>
      <w:numFmt w:val="decimal"/>
      <w:lvlText w:val="%1.%2.%3."/>
      <w:lvlJc w:val="left"/>
      <w:pPr>
        <w:ind w:left="2428" w:hanging="720"/>
      </w:pPr>
      <w:rPr>
        <w:rFonts w:hint="default"/>
        <w:b/>
        <w:bCs/>
      </w:rPr>
    </w:lvl>
    <w:lvl w:ilvl="3">
      <w:start w:val="1"/>
      <w:numFmt w:val="decimal"/>
      <w:lvlText w:val="%1.%2.%3.%4."/>
      <w:lvlJc w:val="left"/>
      <w:pPr>
        <w:ind w:left="3642" w:hanging="1080"/>
      </w:pPr>
      <w:rPr>
        <w:rFonts w:hint="default"/>
        <w:b/>
        <w:bCs/>
      </w:rPr>
    </w:lvl>
    <w:lvl w:ilvl="4">
      <w:start w:val="1"/>
      <w:numFmt w:val="decimalZero"/>
      <w:lvlText w:val="%1.%2.%3.%4.%5."/>
      <w:lvlJc w:val="left"/>
      <w:pPr>
        <w:ind w:left="4496" w:hanging="1080"/>
      </w:pPr>
      <w:rPr>
        <w:rFonts w:hint="default"/>
      </w:rPr>
    </w:lvl>
    <w:lvl w:ilvl="5">
      <w:start w:val="1"/>
      <w:numFmt w:val="decimal"/>
      <w:lvlText w:val="%1.%2.%3.%4.%5.%6."/>
      <w:lvlJc w:val="left"/>
      <w:pPr>
        <w:ind w:left="5710" w:hanging="1440"/>
      </w:pPr>
      <w:rPr>
        <w:rFonts w:hint="default"/>
      </w:rPr>
    </w:lvl>
    <w:lvl w:ilvl="6">
      <w:start w:val="1"/>
      <w:numFmt w:val="decimal"/>
      <w:lvlText w:val="%1.%2.%3.%4.%5.%6.%7."/>
      <w:lvlJc w:val="left"/>
      <w:pPr>
        <w:ind w:left="6564" w:hanging="1440"/>
      </w:pPr>
      <w:rPr>
        <w:rFonts w:hint="default"/>
      </w:rPr>
    </w:lvl>
    <w:lvl w:ilvl="7">
      <w:start w:val="1"/>
      <w:numFmt w:val="decimal"/>
      <w:lvlText w:val="%1.%2.%3.%4.%5.%6.%7.%8."/>
      <w:lvlJc w:val="left"/>
      <w:pPr>
        <w:ind w:left="7778" w:hanging="1800"/>
      </w:pPr>
      <w:rPr>
        <w:rFonts w:hint="default"/>
      </w:rPr>
    </w:lvl>
    <w:lvl w:ilvl="8">
      <w:start w:val="1"/>
      <w:numFmt w:val="decimal"/>
      <w:lvlText w:val="%1.%2.%3.%4.%5.%6.%7.%8.%9."/>
      <w:lvlJc w:val="left"/>
      <w:pPr>
        <w:ind w:left="8992" w:hanging="2160"/>
      </w:pPr>
      <w:rPr>
        <w:rFonts w:hint="default"/>
      </w:rPr>
    </w:lvl>
  </w:abstractNum>
  <w:abstractNum w:abstractNumId="63" w15:restartNumberingAfterBreak="0">
    <w:nsid w:val="71661BDB"/>
    <w:multiLevelType w:val="hybridMultilevel"/>
    <w:tmpl w:val="975C541A"/>
    <w:lvl w:ilvl="0" w:tplc="4D22695E">
      <w:start w:val="1"/>
      <w:numFmt w:val="upperRoman"/>
      <w:lvlText w:val="%1."/>
      <w:lvlJc w:val="left"/>
      <w:pPr>
        <w:ind w:left="2421" w:hanging="720"/>
      </w:pPr>
      <w:rPr>
        <w:rFonts w:hint="default"/>
        <w:b/>
      </w:rPr>
    </w:lvl>
    <w:lvl w:ilvl="1" w:tplc="04160019">
      <w:start w:val="1"/>
      <w:numFmt w:val="lowerLetter"/>
      <w:lvlText w:val="%2."/>
      <w:lvlJc w:val="left"/>
      <w:pPr>
        <w:ind w:left="2781" w:hanging="360"/>
      </w:pPr>
    </w:lvl>
    <w:lvl w:ilvl="2" w:tplc="0416001B">
      <w:start w:val="1"/>
      <w:numFmt w:val="lowerRoman"/>
      <w:lvlText w:val="%3."/>
      <w:lvlJc w:val="right"/>
      <w:pPr>
        <w:ind w:left="3501" w:hanging="180"/>
      </w:pPr>
    </w:lvl>
    <w:lvl w:ilvl="3" w:tplc="0416000F">
      <w:start w:val="1"/>
      <w:numFmt w:val="decimal"/>
      <w:lvlText w:val="%4."/>
      <w:lvlJc w:val="left"/>
      <w:pPr>
        <w:ind w:left="4221" w:hanging="360"/>
      </w:pPr>
    </w:lvl>
    <w:lvl w:ilvl="4" w:tplc="04160019">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64" w15:restartNumberingAfterBreak="0">
    <w:nsid w:val="717C75FB"/>
    <w:multiLevelType w:val="hybridMultilevel"/>
    <w:tmpl w:val="02B886C0"/>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65" w15:restartNumberingAfterBreak="0">
    <w:nsid w:val="71C8524E"/>
    <w:multiLevelType w:val="multilevel"/>
    <w:tmpl w:val="2F0C264C"/>
    <w:lvl w:ilvl="0">
      <w:start w:val="7"/>
      <w:numFmt w:val="decimal"/>
      <w:lvlText w:val="%1."/>
      <w:lvlJc w:val="left"/>
      <w:pPr>
        <w:ind w:left="360" w:hanging="360"/>
      </w:pPr>
      <w:rPr>
        <w:rFonts w:hint="default"/>
      </w:rPr>
    </w:lvl>
    <w:lvl w:ilvl="1">
      <w:start w:val="1"/>
      <w:numFmt w:val="decimal"/>
      <w:lvlText w:val="%1.%2."/>
      <w:lvlJc w:val="left"/>
      <w:pPr>
        <w:ind w:left="2294" w:hanging="360"/>
      </w:pPr>
      <w:rPr>
        <w:rFonts w:hint="default"/>
        <w:b/>
        <w:bCs/>
      </w:rPr>
    </w:lvl>
    <w:lvl w:ilvl="2">
      <w:start w:val="1"/>
      <w:numFmt w:val="decimal"/>
      <w:lvlText w:val="%1.%2.%3."/>
      <w:lvlJc w:val="left"/>
      <w:pPr>
        <w:ind w:left="4588" w:hanging="720"/>
      </w:pPr>
      <w:rPr>
        <w:rFonts w:hint="default"/>
        <w:b/>
        <w:bCs/>
      </w:rPr>
    </w:lvl>
    <w:lvl w:ilvl="3">
      <w:start w:val="1"/>
      <w:numFmt w:val="decimal"/>
      <w:lvlText w:val="%1.%2.%3.%4."/>
      <w:lvlJc w:val="left"/>
      <w:pPr>
        <w:ind w:left="7100" w:hanging="720"/>
      </w:pPr>
      <w:rPr>
        <w:rFonts w:hint="default"/>
        <w:b/>
        <w:bCs/>
      </w:rPr>
    </w:lvl>
    <w:lvl w:ilvl="4">
      <w:start w:val="1"/>
      <w:numFmt w:val="decimal"/>
      <w:lvlText w:val="%1.%2.%3.%4.%5."/>
      <w:lvlJc w:val="left"/>
      <w:pPr>
        <w:ind w:left="8816" w:hanging="1080"/>
      </w:pPr>
      <w:rPr>
        <w:rFonts w:hint="default"/>
        <w:b/>
        <w:bCs/>
      </w:rPr>
    </w:lvl>
    <w:lvl w:ilvl="5">
      <w:start w:val="1"/>
      <w:numFmt w:val="decimal"/>
      <w:lvlText w:val="%1.%2.%3.%4.%5.%6."/>
      <w:lvlJc w:val="left"/>
      <w:pPr>
        <w:ind w:left="10750" w:hanging="1080"/>
      </w:pPr>
      <w:rPr>
        <w:rFonts w:hint="default"/>
      </w:rPr>
    </w:lvl>
    <w:lvl w:ilvl="6">
      <w:start w:val="1"/>
      <w:numFmt w:val="decimal"/>
      <w:lvlText w:val="%1.%2.%3.%4.%5.%6.%7."/>
      <w:lvlJc w:val="left"/>
      <w:pPr>
        <w:ind w:left="13044" w:hanging="1440"/>
      </w:pPr>
      <w:rPr>
        <w:rFonts w:hint="default"/>
      </w:rPr>
    </w:lvl>
    <w:lvl w:ilvl="7">
      <w:start w:val="1"/>
      <w:numFmt w:val="decimal"/>
      <w:lvlText w:val="%1.%2.%3.%4.%5.%6.%7.%8."/>
      <w:lvlJc w:val="left"/>
      <w:pPr>
        <w:ind w:left="14978" w:hanging="1440"/>
      </w:pPr>
      <w:rPr>
        <w:rFonts w:hint="default"/>
      </w:rPr>
    </w:lvl>
    <w:lvl w:ilvl="8">
      <w:start w:val="1"/>
      <w:numFmt w:val="decimal"/>
      <w:lvlText w:val="%1.%2.%3.%4.%5.%6.%7.%8.%9."/>
      <w:lvlJc w:val="left"/>
      <w:pPr>
        <w:ind w:left="17272" w:hanging="1800"/>
      </w:pPr>
      <w:rPr>
        <w:rFonts w:hint="default"/>
      </w:rPr>
    </w:lvl>
  </w:abstractNum>
  <w:abstractNum w:abstractNumId="66" w15:restartNumberingAfterBreak="0">
    <w:nsid w:val="74011F12"/>
    <w:multiLevelType w:val="hybridMultilevel"/>
    <w:tmpl w:val="53F09A18"/>
    <w:lvl w:ilvl="0" w:tplc="528C55B4">
      <w:start w:val="1"/>
      <w:numFmt w:val="upperRoman"/>
      <w:lvlText w:val="%1."/>
      <w:lvlJc w:val="left"/>
      <w:pPr>
        <w:ind w:left="1996" w:hanging="720"/>
      </w:pPr>
      <w:rPr>
        <w:rFonts w:hint="default"/>
        <w:b/>
      </w:rPr>
    </w:lvl>
    <w:lvl w:ilvl="1" w:tplc="04160019">
      <w:start w:val="1"/>
      <w:numFmt w:val="lowerLetter"/>
      <w:lvlText w:val="%2."/>
      <w:lvlJc w:val="left"/>
      <w:pPr>
        <w:ind w:left="2356" w:hanging="360"/>
      </w:pPr>
    </w:lvl>
    <w:lvl w:ilvl="2" w:tplc="0416001B">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67" w15:restartNumberingAfterBreak="0">
    <w:nsid w:val="74FF3545"/>
    <w:multiLevelType w:val="hybridMultilevel"/>
    <w:tmpl w:val="9DBCC8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15:restartNumberingAfterBreak="0">
    <w:nsid w:val="75C00A29"/>
    <w:multiLevelType w:val="hybridMultilevel"/>
    <w:tmpl w:val="DB586658"/>
    <w:lvl w:ilvl="0" w:tplc="04160017">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69" w15:restartNumberingAfterBreak="0">
    <w:nsid w:val="781E6618"/>
    <w:multiLevelType w:val="hybridMultilevel"/>
    <w:tmpl w:val="0CAC7C64"/>
    <w:lvl w:ilvl="0" w:tplc="04160019">
      <w:start w:val="1"/>
      <w:numFmt w:val="lowerLetter"/>
      <w:lvlText w:val="%1."/>
      <w:lvlJc w:val="left"/>
      <w:pPr>
        <w:ind w:left="3732" w:hanging="360"/>
      </w:pPr>
    </w:lvl>
    <w:lvl w:ilvl="1" w:tplc="04160019" w:tentative="1">
      <w:start w:val="1"/>
      <w:numFmt w:val="lowerLetter"/>
      <w:lvlText w:val="%2."/>
      <w:lvlJc w:val="left"/>
      <w:pPr>
        <w:ind w:left="4452" w:hanging="360"/>
      </w:pPr>
    </w:lvl>
    <w:lvl w:ilvl="2" w:tplc="0416001B" w:tentative="1">
      <w:start w:val="1"/>
      <w:numFmt w:val="lowerRoman"/>
      <w:lvlText w:val="%3."/>
      <w:lvlJc w:val="right"/>
      <w:pPr>
        <w:ind w:left="5172" w:hanging="180"/>
      </w:pPr>
    </w:lvl>
    <w:lvl w:ilvl="3" w:tplc="0416000F">
      <w:start w:val="1"/>
      <w:numFmt w:val="decimal"/>
      <w:lvlText w:val="%4."/>
      <w:lvlJc w:val="left"/>
      <w:pPr>
        <w:ind w:left="5892" w:hanging="360"/>
      </w:pPr>
    </w:lvl>
    <w:lvl w:ilvl="4" w:tplc="04160019" w:tentative="1">
      <w:start w:val="1"/>
      <w:numFmt w:val="lowerLetter"/>
      <w:lvlText w:val="%5."/>
      <w:lvlJc w:val="left"/>
      <w:pPr>
        <w:ind w:left="6612" w:hanging="360"/>
      </w:pPr>
    </w:lvl>
    <w:lvl w:ilvl="5" w:tplc="0416001B" w:tentative="1">
      <w:start w:val="1"/>
      <w:numFmt w:val="lowerRoman"/>
      <w:lvlText w:val="%6."/>
      <w:lvlJc w:val="right"/>
      <w:pPr>
        <w:ind w:left="7332" w:hanging="180"/>
      </w:pPr>
    </w:lvl>
    <w:lvl w:ilvl="6" w:tplc="0416000F" w:tentative="1">
      <w:start w:val="1"/>
      <w:numFmt w:val="decimal"/>
      <w:lvlText w:val="%7."/>
      <w:lvlJc w:val="left"/>
      <w:pPr>
        <w:ind w:left="8052" w:hanging="360"/>
      </w:pPr>
    </w:lvl>
    <w:lvl w:ilvl="7" w:tplc="04160019" w:tentative="1">
      <w:start w:val="1"/>
      <w:numFmt w:val="lowerLetter"/>
      <w:lvlText w:val="%8."/>
      <w:lvlJc w:val="left"/>
      <w:pPr>
        <w:ind w:left="8772" w:hanging="360"/>
      </w:pPr>
    </w:lvl>
    <w:lvl w:ilvl="8" w:tplc="0416001B" w:tentative="1">
      <w:start w:val="1"/>
      <w:numFmt w:val="lowerRoman"/>
      <w:lvlText w:val="%9."/>
      <w:lvlJc w:val="right"/>
      <w:pPr>
        <w:ind w:left="9492" w:hanging="180"/>
      </w:pPr>
    </w:lvl>
  </w:abstractNum>
  <w:abstractNum w:abstractNumId="70" w15:restartNumberingAfterBreak="0">
    <w:nsid w:val="79087376"/>
    <w:multiLevelType w:val="multilevel"/>
    <w:tmpl w:val="82545D90"/>
    <w:lvl w:ilvl="0">
      <w:start w:val="4"/>
      <w:numFmt w:val="decimal"/>
      <w:lvlText w:val="%1."/>
      <w:lvlJc w:val="left"/>
      <w:pPr>
        <w:ind w:left="975" w:hanging="975"/>
      </w:pPr>
      <w:rPr>
        <w:rFonts w:hint="default"/>
        <w:b/>
      </w:rPr>
    </w:lvl>
    <w:lvl w:ilvl="1">
      <w:start w:val="8"/>
      <w:numFmt w:val="decimal"/>
      <w:lvlText w:val="%1.%2."/>
      <w:lvlJc w:val="left"/>
      <w:pPr>
        <w:ind w:left="975" w:hanging="975"/>
      </w:pPr>
      <w:rPr>
        <w:rFonts w:hint="default"/>
        <w:b/>
      </w:rPr>
    </w:lvl>
    <w:lvl w:ilvl="2">
      <w:start w:val="1"/>
      <w:numFmt w:val="decimal"/>
      <w:lvlText w:val="%1.%2.%3."/>
      <w:lvlJc w:val="left"/>
      <w:pPr>
        <w:ind w:left="975" w:hanging="975"/>
      </w:pPr>
      <w:rPr>
        <w:rFonts w:hint="default"/>
        <w:b/>
      </w:rPr>
    </w:lvl>
    <w:lvl w:ilvl="3">
      <w:start w:val="1"/>
      <w:numFmt w:val="decimal"/>
      <w:lvlText w:val="%1.%2.%3.%4."/>
      <w:lvlJc w:val="left"/>
      <w:pPr>
        <w:ind w:left="1080" w:hanging="1080"/>
      </w:pPr>
      <w:rPr>
        <w:rFonts w:hint="default"/>
        <w:b/>
      </w:rPr>
    </w:lvl>
    <w:lvl w:ilvl="4">
      <w:start w:val="2"/>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1" w15:restartNumberingAfterBreak="0">
    <w:nsid w:val="7BC2022B"/>
    <w:multiLevelType w:val="singleLevel"/>
    <w:tmpl w:val="C79086BC"/>
    <w:lvl w:ilvl="0">
      <w:start w:val="1"/>
      <w:numFmt w:val="lowerLetter"/>
      <w:pStyle w:val="Numerada41"/>
      <w:lvlText w:val="%1)"/>
      <w:lvlJc w:val="left"/>
      <w:pPr>
        <w:tabs>
          <w:tab w:val="num" w:pos="360"/>
        </w:tabs>
        <w:ind w:left="360" w:hanging="360"/>
      </w:pPr>
      <w:rPr>
        <w:rFonts w:hint="default"/>
      </w:rPr>
    </w:lvl>
  </w:abstractNum>
  <w:abstractNum w:abstractNumId="72" w15:restartNumberingAfterBreak="0">
    <w:nsid w:val="7D6907B9"/>
    <w:multiLevelType w:val="multilevel"/>
    <w:tmpl w:val="0CC072E6"/>
    <w:lvl w:ilvl="0">
      <w:start w:val="6"/>
      <w:numFmt w:val="decimal"/>
      <w:lvlText w:val="%1."/>
      <w:lvlJc w:val="left"/>
      <w:pPr>
        <w:ind w:left="540" w:hanging="540"/>
      </w:pPr>
      <w:rPr>
        <w:rFonts w:hint="default"/>
      </w:rPr>
    </w:lvl>
    <w:lvl w:ilvl="1">
      <w:start w:val="1"/>
      <w:numFmt w:val="decimal"/>
      <w:lvlText w:val="%1.%2."/>
      <w:lvlJc w:val="left"/>
      <w:pPr>
        <w:ind w:left="2046" w:hanging="540"/>
      </w:pPr>
      <w:rPr>
        <w:rFonts w:hint="default"/>
      </w:rPr>
    </w:lvl>
    <w:lvl w:ilvl="2">
      <w:start w:val="1"/>
      <w:numFmt w:val="decimal"/>
      <w:lvlText w:val="%1.%2.%3."/>
      <w:lvlJc w:val="left"/>
      <w:pPr>
        <w:ind w:left="3732" w:hanging="720"/>
      </w:pPr>
      <w:rPr>
        <w:rFonts w:hint="default"/>
        <w:b/>
        <w:bCs/>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73" w15:restartNumberingAfterBreak="0">
    <w:nsid w:val="7DDC318D"/>
    <w:multiLevelType w:val="hybridMultilevel"/>
    <w:tmpl w:val="6E46FDA0"/>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num w:numId="1">
    <w:abstractNumId w:val="61"/>
  </w:num>
  <w:num w:numId="2">
    <w:abstractNumId w:val="46"/>
  </w:num>
  <w:num w:numId="3">
    <w:abstractNumId w:val="53"/>
  </w:num>
  <w:num w:numId="4">
    <w:abstractNumId w:val="34"/>
  </w:num>
  <w:num w:numId="5">
    <w:abstractNumId w:val="32"/>
  </w:num>
  <w:num w:numId="6">
    <w:abstractNumId w:val="14"/>
  </w:num>
  <w:num w:numId="7">
    <w:abstractNumId w:val="23"/>
  </w:num>
  <w:num w:numId="8">
    <w:abstractNumId w:val="69"/>
  </w:num>
  <w:num w:numId="9">
    <w:abstractNumId w:val="41"/>
  </w:num>
  <w:num w:numId="10">
    <w:abstractNumId w:val="59"/>
  </w:num>
  <w:num w:numId="11">
    <w:abstractNumId w:val="55"/>
  </w:num>
  <w:num w:numId="12">
    <w:abstractNumId w:val="19"/>
  </w:num>
  <w:num w:numId="13">
    <w:abstractNumId w:val="12"/>
  </w:num>
  <w:num w:numId="14">
    <w:abstractNumId w:val="47"/>
  </w:num>
  <w:num w:numId="15">
    <w:abstractNumId w:val="40"/>
  </w:num>
  <w:num w:numId="16">
    <w:abstractNumId w:val="17"/>
  </w:num>
  <w:num w:numId="17">
    <w:abstractNumId w:val="71"/>
  </w:num>
  <w:num w:numId="18">
    <w:abstractNumId w:val="1"/>
  </w:num>
  <w:num w:numId="19">
    <w:abstractNumId w:val="18"/>
  </w:num>
  <w:num w:numId="20">
    <w:abstractNumId w:val="0"/>
  </w:num>
  <w:num w:numId="21">
    <w:abstractNumId w:val="49"/>
  </w:num>
  <w:num w:numId="22">
    <w:abstractNumId w:val="54"/>
  </w:num>
  <w:num w:numId="23">
    <w:abstractNumId w:val="2"/>
  </w:num>
  <w:num w:numId="24">
    <w:abstractNumId w:val="58"/>
  </w:num>
  <w:num w:numId="25">
    <w:abstractNumId w:val="6"/>
  </w:num>
  <w:num w:numId="26">
    <w:abstractNumId w:val="26"/>
  </w:num>
  <w:num w:numId="27">
    <w:abstractNumId w:val="10"/>
  </w:num>
  <w:num w:numId="28">
    <w:abstractNumId w:val="73"/>
  </w:num>
  <w:num w:numId="29">
    <w:abstractNumId w:val="51"/>
  </w:num>
  <w:num w:numId="30">
    <w:abstractNumId w:val="52"/>
  </w:num>
  <w:num w:numId="31">
    <w:abstractNumId w:val="7"/>
  </w:num>
  <w:num w:numId="32">
    <w:abstractNumId w:val="42"/>
  </w:num>
  <w:num w:numId="33">
    <w:abstractNumId w:val="9"/>
  </w:num>
  <w:num w:numId="34">
    <w:abstractNumId w:val="5"/>
  </w:num>
  <w:num w:numId="35">
    <w:abstractNumId w:val="25"/>
  </w:num>
  <w:num w:numId="36">
    <w:abstractNumId w:val="24"/>
  </w:num>
  <w:num w:numId="37">
    <w:abstractNumId w:val="68"/>
  </w:num>
  <w:num w:numId="38">
    <w:abstractNumId w:val="67"/>
  </w:num>
  <w:num w:numId="39">
    <w:abstractNumId w:val="38"/>
  </w:num>
  <w:num w:numId="40">
    <w:abstractNumId w:val="20"/>
  </w:num>
  <w:num w:numId="41">
    <w:abstractNumId w:val="64"/>
  </w:num>
  <w:num w:numId="42">
    <w:abstractNumId w:val="27"/>
  </w:num>
  <w:num w:numId="43">
    <w:abstractNumId w:val="28"/>
  </w:num>
  <w:num w:numId="44">
    <w:abstractNumId w:val="15"/>
  </w:num>
  <w:num w:numId="45">
    <w:abstractNumId w:val="4"/>
  </w:num>
  <w:num w:numId="46">
    <w:abstractNumId w:val="45"/>
  </w:num>
  <w:num w:numId="47">
    <w:abstractNumId w:val="60"/>
  </w:num>
  <w:num w:numId="48">
    <w:abstractNumId w:val="35"/>
  </w:num>
  <w:num w:numId="49">
    <w:abstractNumId w:val="44"/>
  </w:num>
  <w:num w:numId="50">
    <w:abstractNumId w:val="63"/>
  </w:num>
  <w:num w:numId="51">
    <w:abstractNumId w:val="3"/>
  </w:num>
  <w:num w:numId="52">
    <w:abstractNumId w:val="11"/>
  </w:num>
  <w:num w:numId="53">
    <w:abstractNumId w:val="66"/>
  </w:num>
  <w:num w:numId="54">
    <w:abstractNumId w:val="56"/>
  </w:num>
  <w:num w:numId="55">
    <w:abstractNumId w:val="70"/>
  </w:num>
  <w:num w:numId="56">
    <w:abstractNumId w:val="39"/>
  </w:num>
  <w:num w:numId="57">
    <w:abstractNumId w:val="72"/>
  </w:num>
  <w:num w:numId="58">
    <w:abstractNumId w:val="65"/>
  </w:num>
  <w:num w:numId="59">
    <w:abstractNumId w:val="57"/>
  </w:num>
  <w:num w:numId="60">
    <w:abstractNumId w:val="8"/>
  </w:num>
  <w:num w:numId="61">
    <w:abstractNumId w:val="29"/>
  </w:num>
  <w:num w:numId="62">
    <w:abstractNumId w:val="43"/>
  </w:num>
  <w:num w:numId="63">
    <w:abstractNumId w:val="16"/>
  </w:num>
  <w:num w:numId="64">
    <w:abstractNumId w:val="31"/>
  </w:num>
  <w:num w:numId="65">
    <w:abstractNumId w:val="30"/>
  </w:num>
  <w:num w:numId="66">
    <w:abstractNumId w:val="36"/>
  </w:num>
  <w:num w:numId="67">
    <w:abstractNumId w:val="13"/>
  </w:num>
  <w:num w:numId="68">
    <w:abstractNumId w:val="62"/>
  </w:num>
  <w:num w:numId="69">
    <w:abstractNumId w:val="37"/>
  </w:num>
  <w:num w:numId="70">
    <w:abstractNumId w:val="33"/>
  </w:num>
  <w:num w:numId="71">
    <w:abstractNumId w:val="48"/>
  </w:num>
  <w:num w:numId="72">
    <w:abstractNumId w:val="22"/>
  </w:num>
  <w:num w:numId="73">
    <w:abstractNumId w:val="50"/>
  </w:num>
  <w:num w:numId="74">
    <w:abstractNumId w:val="2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902"/>
    <w:rsid w:val="000047BD"/>
    <w:rsid w:val="00011BA3"/>
    <w:rsid w:val="00024F19"/>
    <w:rsid w:val="0003144B"/>
    <w:rsid w:val="00031541"/>
    <w:rsid w:val="0003508E"/>
    <w:rsid w:val="000447AA"/>
    <w:rsid w:val="00060439"/>
    <w:rsid w:val="0007773C"/>
    <w:rsid w:val="00091565"/>
    <w:rsid w:val="000A17F0"/>
    <w:rsid w:val="000A7261"/>
    <w:rsid w:val="000C7E1C"/>
    <w:rsid w:val="000D050B"/>
    <w:rsid w:val="000D3194"/>
    <w:rsid w:val="00110B87"/>
    <w:rsid w:val="0013444E"/>
    <w:rsid w:val="00144E85"/>
    <w:rsid w:val="001535C8"/>
    <w:rsid w:val="001821D3"/>
    <w:rsid w:val="001868D8"/>
    <w:rsid w:val="00193240"/>
    <w:rsid w:val="00195929"/>
    <w:rsid w:val="00197A67"/>
    <w:rsid w:val="001B10C7"/>
    <w:rsid w:val="001B62AC"/>
    <w:rsid w:val="001F4266"/>
    <w:rsid w:val="00205D8F"/>
    <w:rsid w:val="0023056C"/>
    <w:rsid w:val="002362B6"/>
    <w:rsid w:val="00240E64"/>
    <w:rsid w:val="0028445E"/>
    <w:rsid w:val="002D5DE9"/>
    <w:rsid w:val="002E6254"/>
    <w:rsid w:val="002F0CD9"/>
    <w:rsid w:val="002F3132"/>
    <w:rsid w:val="002F4483"/>
    <w:rsid w:val="003113F4"/>
    <w:rsid w:val="00342097"/>
    <w:rsid w:val="0034434E"/>
    <w:rsid w:val="00351014"/>
    <w:rsid w:val="00364A4F"/>
    <w:rsid w:val="0037254F"/>
    <w:rsid w:val="00384B52"/>
    <w:rsid w:val="00385BB8"/>
    <w:rsid w:val="003C6C44"/>
    <w:rsid w:val="003D034B"/>
    <w:rsid w:val="003D5D08"/>
    <w:rsid w:val="003E2FA0"/>
    <w:rsid w:val="003E608F"/>
    <w:rsid w:val="003F188D"/>
    <w:rsid w:val="0040668C"/>
    <w:rsid w:val="00410FA3"/>
    <w:rsid w:val="00424AE4"/>
    <w:rsid w:val="004251A0"/>
    <w:rsid w:val="0044236F"/>
    <w:rsid w:val="00447EE9"/>
    <w:rsid w:val="00453849"/>
    <w:rsid w:val="0046361C"/>
    <w:rsid w:val="0046375B"/>
    <w:rsid w:val="004642FC"/>
    <w:rsid w:val="00476389"/>
    <w:rsid w:val="00481930"/>
    <w:rsid w:val="004A1252"/>
    <w:rsid w:val="004A3038"/>
    <w:rsid w:val="004C6249"/>
    <w:rsid w:val="004C7F10"/>
    <w:rsid w:val="004D7D90"/>
    <w:rsid w:val="004F2228"/>
    <w:rsid w:val="00505959"/>
    <w:rsid w:val="00521938"/>
    <w:rsid w:val="0053663B"/>
    <w:rsid w:val="005672D5"/>
    <w:rsid w:val="0057088C"/>
    <w:rsid w:val="00576D16"/>
    <w:rsid w:val="00587621"/>
    <w:rsid w:val="005A5699"/>
    <w:rsid w:val="005C72D4"/>
    <w:rsid w:val="005D0F3A"/>
    <w:rsid w:val="005D3E98"/>
    <w:rsid w:val="005D5F1A"/>
    <w:rsid w:val="005E6275"/>
    <w:rsid w:val="005F2628"/>
    <w:rsid w:val="006000E8"/>
    <w:rsid w:val="0060016F"/>
    <w:rsid w:val="0062602E"/>
    <w:rsid w:val="00654902"/>
    <w:rsid w:val="00674B49"/>
    <w:rsid w:val="006764A1"/>
    <w:rsid w:val="00683955"/>
    <w:rsid w:val="00685F14"/>
    <w:rsid w:val="00687D31"/>
    <w:rsid w:val="006C06B6"/>
    <w:rsid w:val="006C2BA0"/>
    <w:rsid w:val="006D0396"/>
    <w:rsid w:val="006E08D8"/>
    <w:rsid w:val="006E259B"/>
    <w:rsid w:val="006F5641"/>
    <w:rsid w:val="00710F3E"/>
    <w:rsid w:val="00750879"/>
    <w:rsid w:val="007A286D"/>
    <w:rsid w:val="007C2741"/>
    <w:rsid w:val="007E1D90"/>
    <w:rsid w:val="00816311"/>
    <w:rsid w:val="008167B9"/>
    <w:rsid w:val="008266B5"/>
    <w:rsid w:val="00834084"/>
    <w:rsid w:val="00834E21"/>
    <w:rsid w:val="008541FB"/>
    <w:rsid w:val="008B230E"/>
    <w:rsid w:val="00924F76"/>
    <w:rsid w:val="00935A36"/>
    <w:rsid w:val="00950A5E"/>
    <w:rsid w:val="00986B47"/>
    <w:rsid w:val="00986C33"/>
    <w:rsid w:val="00990DEB"/>
    <w:rsid w:val="009A1009"/>
    <w:rsid w:val="009A4243"/>
    <w:rsid w:val="009B2CB0"/>
    <w:rsid w:val="009C7F49"/>
    <w:rsid w:val="009E4377"/>
    <w:rsid w:val="009F38D9"/>
    <w:rsid w:val="00A13AA4"/>
    <w:rsid w:val="00A33575"/>
    <w:rsid w:val="00A75A17"/>
    <w:rsid w:val="00A77261"/>
    <w:rsid w:val="00A908B8"/>
    <w:rsid w:val="00AE6BED"/>
    <w:rsid w:val="00B05117"/>
    <w:rsid w:val="00B24EB0"/>
    <w:rsid w:val="00B26162"/>
    <w:rsid w:val="00B45477"/>
    <w:rsid w:val="00B51429"/>
    <w:rsid w:val="00B611DF"/>
    <w:rsid w:val="00B708B1"/>
    <w:rsid w:val="00B764B8"/>
    <w:rsid w:val="00BA3CDC"/>
    <w:rsid w:val="00BA7B97"/>
    <w:rsid w:val="00BB7BA5"/>
    <w:rsid w:val="00C179CA"/>
    <w:rsid w:val="00C921E7"/>
    <w:rsid w:val="00C960B5"/>
    <w:rsid w:val="00CD126D"/>
    <w:rsid w:val="00CE2B3B"/>
    <w:rsid w:val="00CF0E9B"/>
    <w:rsid w:val="00D001AC"/>
    <w:rsid w:val="00D02442"/>
    <w:rsid w:val="00D12DA3"/>
    <w:rsid w:val="00D23457"/>
    <w:rsid w:val="00D41BD3"/>
    <w:rsid w:val="00D61449"/>
    <w:rsid w:val="00D615B9"/>
    <w:rsid w:val="00D6189F"/>
    <w:rsid w:val="00D7289B"/>
    <w:rsid w:val="00D85226"/>
    <w:rsid w:val="00DA30F2"/>
    <w:rsid w:val="00DC5C74"/>
    <w:rsid w:val="00DC6D80"/>
    <w:rsid w:val="00DD43A1"/>
    <w:rsid w:val="00DE7897"/>
    <w:rsid w:val="00DF49F0"/>
    <w:rsid w:val="00E0047F"/>
    <w:rsid w:val="00E1503B"/>
    <w:rsid w:val="00E22C24"/>
    <w:rsid w:val="00E37E19"/>
    <w:rsid w:val="00E47532"/>
    <w:rsid w:val="00E56EB9"/>
    <w:rsid w:val="00E757D0"/>
    <w:rsid w:val="00E77676"/>
    <w:rsid w:val="00E80297"/>
    <w:rsid w:val="00E84204"/>
    <w:rsid w:val="00E853B7"/>
    <w:rsid w:val="00E93389"/>
    <w:rsid w:val="00E959B9"/>
    <w:rsid w:val="00EA4B27"/>
    <w:rsid w:val="00EE4A00"/>
    <w:rsid w:val="00EF2F5B"/>
    <w:rsid w:val="00EF3770"/>
    <w:rsid w:val="00F1462E"/>
    <w:rsid w:val="00F224E7"/>
    <w:rsid w:val="00F24238"/>
    <w:rsid w:val="00F36414"/>
    <w:rsid w:val="00F47A46"/>
    <w:rsid w:val="00F47D38"/>
    <w:rsid w:val="00F55959"/>
    <w:rsid w:val="00F55D54"/>
    <w:rsid w:val="00F7537B"/>
    <w:rsid w:val="00F85C98"/>
    <w:rsid w:val="00F87AF4"/>
    <w:rsid w:val="00F90561"/>
    <w:rsid w:val="00FA157B"/>
    <w:rsid w:val="00FA3B73"/>
    <w:rsid w:val="00FB4D02"/>
    <w:rsid w:val="00FD05BC"/>
    <w:rsid w:val="00FD32DB"/>
    <w:rsid w:val="00FE090F"/>
    <w:rsid w:val="00FF60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35B89DE"/>
  <w15:docId w15:val="{22902EE5-A918-46F0-8B77-6347524EB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370" w:hanging="370"/>
      <w:jc w:val="both"/>
    </w:pPr>
    <w:rPr>
      <w:rFonts w:ascii="Arial" w:eastAsia="Arial" w:hAnsi="Arial" w:cs="Arial"/>
      <w:color w:val="000000"/>
      <w:sz w:val="24"/>
    </w:rPr>
  </w:style>
  <w:style w:type="paragraph" w:styleId="Ttulo1">
    <w:name w:val="heading 1"/>
    <w:next w:val="Normal"/>
    <w:link w:val="Ttulo1Char"/>
    <w:uiPriority w:val="9"/>
    <w:qFormat/>
    <w:pPr>
      <w:keepNext/>
      <w:keepLines/>
      <w:spacing w:after="0"/>
      <w:ind w:left="10" w:right="81" w:hanging="10"/>
      <w:jc w:val="center"/>
      <w:outlineLvl w:val="0"/>
    </w:pPr>
    <w:rPr>
      <w:rFonts w:ascii="Arial" w:eastAsia="Arial" w:hAnsi="Arial" w:cs="Arial"/>
      <w:b/>
      <w:color w:val="000000"/>
      <w:sz w:val="24"/>
    </w:rPr>
  </w:style>
  <w:style w:type="paragraph" w:styleId="Ttulo2">
    <w:name w:val="heading 2"/>
    <w:basedOn w:val="Normal"/>
    <w:next w:val="Normal"/>
    <w:link w:val="Ttulo2Char"/>
    <w:uiPriority w:val="9"/>
    <w:unhideWhenUsed/>
    <w:qFormat/>
    <w:rsid w:val="00E802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D001AC"/>
    <w:pPr>
      <w:keepNext/>
      <w:keepLines/>
      <w:spacing w:before="40" w:after="0" w:line="259" w:lineRule="auto"/>
      <w:ind w:left="0" w:firstLine="0"/>
      <w:jc w:val="left"/>
      <w:outlineLvl w:val="2"/>
    </w:pPr>
    <w:rPr>
      <w:rFonts w:asciiTheme="majorHAnsi" w:eastAsiaTheme="majorEastAsia" w:hAnsiTheme="majorHAnsi" w:cstheme="majorBidi"/>
      <w:color w:val="1F3763" w:themeColor="accent1" w:themeShade="7F"/>
      <w:szCs w:val="24"/>
    </w:rPr>
  </w:style>
  <w:style w:type="paragraph" w:styleId="Ttulo4">
    <w:name w:val="heading 4"/>
    <w:basedOn w:val="Normal"/>
    <w:next w:val="Normal"/>
    <w:link w:val="Ttulo4Char"/>
    <w:uiPriority w:val="9"/>
    <w:qFormat/>
    <w:rsid w:val="00364A4F"/>
    <w:pPr>
      <w:keepNext/>
      <w:spacing w:before="240" w:after="60" w:line="240" w:lineRule="auto"/>
      <w:ind w:left="0" w:firstLine="0"/>
      <w:jc w:val="left"/>
      <w:outlineLvl w:val="3"/>
    </w:pPr>
    <w:rPr>
      <w:rFonts w:ascii="Cambria" w:eastAsia="MS Mincho" w:hAnsi="Cambria" w:cs="Times New Roman"/>
      <w:b/>
      <w:bCs/>
      <w:color w:val="auto"/>
      <w:sz w:val="28"/>
      <w:szCs w:val="28"/>
      <w:lang w:val="x-none"/>
    </w:rPr>
  </w:style>
  <w:style w:type="paragraph" w:styleId="Ttulo5">
    <w:name w:val="heading 5"/>
    <w:basedOn w:val="Normal"/>
    <w:next w:val="Normal"/>
    <w:link w:val="Ttulo5Char"/>
    <w:uiPriority w:val="9"/>
    <w:qFormat/>
    <w:rsid w:val="00364A4F"/>
    <w:pPr>
      <w:spacing w:before="240" w:after="60" w:line="240" w:lineRule="auto"/>
      <w:ind w:left="0" w:firstLine="0"/>
      <w:jc w:val="left"/>
      <w:outlineLvl w:val="4"/>
    </w:pPr>
    <w:rPr>
      <w:rFonts w:ascii="Times New Roman" w:eastAsia="MS Mincho" w:hAnsi="Times New Roman" w:cs="Times New Roman"/>
      <w:b/>
      <w:bCs/>
      <w:i/>
      <w:iCs/>
      <w:color w:val="auto"/>
      <w:sz w:val="26"/>
      <w:szCs w:val="26"/>
    </w:rPr>
  </w:style>
  <w:style w:type="paragraph" w:styleId="Ttulo6">
    <w:name w:val="heading 6"/>
    <w:basedOn w:val="Normal"/>
    <w:next w:val="Normal"/>
    <w:link w:val="Ttulo6Char"/>
    <w:uiPriority w:val="9"/>
    <w:qFormat/>
    <w:rsid w:val="00364A4F"/>
    <w:pPr>
      <w:keepNext/>
      <w:spacing w:after="0" w:line="240" w:lineRule="auto"/>
      <w:ind w:left="0" w:firstLine="0"/>
      <w:outlineLvl w:val="5"/>
    </w:pPr>
    <w:rPr>
      <w:rFonts w:ascii="Times New Roman" w:eastAsia="Times New Roman" w:hAnsi="Times New Roman" w:cs="Times New Roman"/>
      <w:b/>
      <w:snapToGrid w:val="0"/>
      <w:color w:val="auto"/>
      <w:szCs w:val="20"/>
      <w:lang w:val="x-none"/>
    </w:rPr>
  </w:style>
  <w:style w:type="paragraph" w:styleId="Ttulo7">
    <w:name w:val="heading 7"/>
    <w:basedOn w:val="Normal"/>
    <w:next w:val="Normal"/>
    <w:link w:val="Ttulo7Char"/>
    <w:uiPriority w:val="9"/>
    <w:qFormat/>
    <w:rsid w:val="00364A4F"/>
    <w:pPr>
      <w:keepNext/>
      <w:suppressAutoHyphens/>
      <w:spacing w:after="0" w:line="240" w:lineRule="auto"/>
      <w:ind w:left="0" w:firstLine="0"/>
      <w:jc w:val="left"/>
      <w:outlineLvl w:val="6"/>
    </w:pPr>
    <w:rPr>
      <w:rFonts w:ascii="Times New Roman" w:eastAsia="Times New Roman" w:hAnsi="Times New Roman" w:cs="Times New Roman"/>
      <w:color w:val="auto"/>
      <w:sz w:val="28"/>
      <w:szCs w:val="24"/>
      <w:lang w:eastAsia="ar-SA"/>
    </w:rPr>
  </w:style>
  <w:style w:type="paragraph" w:styleId="Ttulo8">
    <w:name w:val="heading 8"/>
    <w:basedOn w:val="Normal"/>
    <w:next w:val="Normal"/>
    <w:link w:val="Ttulo8Char"/>
    <w:uiPriority w:val="9"/>
    <w:qFormat/>
    <w:rsid w:val="00364A4F"/>
    <w:pPr>
      <w:spacing w:before="240" w:after="60" w:line="240" w:lineRule="auto"/>
      <w:ind w:left="0" w:firstLine="0"/>
      <w:jc w:val="left"/>
      <w:outlineLvl w:val="7"/>
    </w:pPr>
    <w:rPr>
      <w:rFonts w:ascii="Times New Roman" w:eastAsia="MS Mincho" w:hAnsi="Times New Roman" w:cs="Times New Roman"/>
      <w:i/>
      <w:iCs/>
      <w:color w:val="auto"/>
      <w:szCs w:val="24"/>
    </w:rPr>
  </w:style>
  <w:style w:type="paragraph" w:styleId="Ttulo9">
    <w:name w:val="heading 9"/>
    <w:basedOn w:val="Normal"/>
    <w:next w:val="Normal"/>
    <w:link w:val="Ttulo9Char"/>
    <w:uiPriority w:val="9"/>
    <w:qFormat/>
    <w:rsid w:val="00364A4F"/>
    <w:pPr>
      <w:keepNext/>
      <w:suppressAutoHyphens/>
      <w:spacing w:after="0" w:line="240" w:lineRule="auto"/>
      <w:ind w:left="0" w:firstLine="0"/>
      <w:jc w:val="right"/>
      <w:outlineLvl w:val="8"/>
    </w:pPr>
    <w:rPr>
      <w:rFonts w:eastAsia="Times New Roman"/>
      <w:b/>
      <w:bCs/>
      <w:color w:val="auto"/>
      <w:sz w:val="23"/>
      <w:szCs w:val="23"/>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odap">
    <w:name w:val="footer"/>
    <w:basedOn w:val="Normal"/>
    <w:link w:val="RodapChar"/>
    <w:uiPriority w:val="99"/>
    <w:unhideWhenUsed/>
    <w:rsid w:val="004C6249"/>
    <w:pPr>
      <w:tabs>
        <w:tab w:val="center" w:pos="4252"/>
        <w:tab w:val="right" w:pos="8504"/>
      </w:tabs>
      <w:spacing w:after="0" w:line="240" w:lineRule="auto"/>
    </w:pPr>
  </w:style>
  <w:style w:type="character" w:customStyle="1" w:styleId="RodapChar">
    <w:name w:val="Rodapé Char"/>
    <w:basedOn w:val="Fontepargpadro"/>
    <w:link w:val="Rodap"/>
    <w:uiPriority w:val="99"/>
    <w:rsid w:val="004C6249"/>
    <w:rPr>
      <w:rFonts w:ascii="Arial" w:eastAsia="Arial" w:hAnsi="Arial" w:cs="Arial"/>
      <w:color w:val="000000"/>
      <w:sz w:val="24"/>
    </w:rPr>
  </w:style>
  <w:style w:type="paragraph" w:styleId="PargrafodaLista">
    <w:name w:val="List Paragraph"/>
    <w:aliases w:val="List I Paragraph,Alpha"/>
    <w:basedOn w:val="Normal"/>
    <w:link w:val="PargrafodaListaChar"/>
    <w:uiPriority w:val="34"/>
    <w:qFormat/>
    <w:rsid w:val="00F85C98"/>
    <w:pPr>
      <w:ind w:left="720"/>
      <w:contextualSpacing/>
    </w:pPr>
  </w:style>
  <w:style w:type="character" w:styleId="Hyperlink">
    <w:name w:val="Hyperlink"/>
    <w:basedOn w:val="Fontepargpadro"/>
    <w:uiPriority w:val="99"/>
    <w:unhideWhenUsed/>
    <w:rsid w:val="00EA4B27"/>
    <w:rPr>
      <w:color w:val="0563C1" w:themeColor="hyperlink"/>
      <w:u w:val="single"/>
    </w:rPr>
  </w:style>
  <w:style w:type="character" w:customStyle="1" w:styleId="MenoPendente1">
    <w:name w:val="Menção Pendente1"/>
    <w:basedOn w:val="Fontepargpadro"/>
    <w:uiPriority w:val="99"/>
    <w:semiHidden/>
    <w:unhideWhenUsed/>
    <w:rsid w:val="00EA4B27"/>
    <w:rPr>
      <w:color w:val="605E5C"/>
      <w:shd w:val="clear" w:color="auto" w:fill="E1DFDD"/>
    </w:rPr>
  </w:style>
  <w:style w:type="character" w:customStyle="1" w:styleId="Ttulo3Char">
    <w:name w:val="Título 3 Char"/>
    <w:basedOn w:val="Fontepargpadro"/>
    <w:link w:val="Ttulo3"/>
    <w:uiPriority w:val="9"/>
    <w:rsid w:val="00D001AC"/>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rsid w:val="00E80297"/>
    <w:rPr>
      <w:rFonts w:asciiTheme="majorHAnsi" w:eastAsiaTheme="majorEastAsia" w:hAnsiTheme="majorHAnsi" w:cstheme="majorBidi"/>
      <w:color w:val="2F5496" w:themeColor="accent1" w:themeShade="BF"/>
      <w:sz w:val="26"/>
      <w:szCs w:val="26"/>
    </w:rPr>
  </w:style>
  <w:style w:type="character" w:customStyle="1" w:styleId="PargrafodaListaChar">
    <w:name w:val="Parágrafo da Lista Char"/>
    <w:aliases w:val="List I Paragraph Char,Alpha Char"/>
    <w:link w:val="PargrafodaLista"/>
    <w:uiPriority w:val="34"/>
    <w:qFormat/>
    <w:locked/>
    <w:rsid w:val="001B10C7"/>
    <w:rPr>
      <w:rFonts w:ascii="Arial" w:eastAsia="Arial" w:hAnsi="Arial" w:cs="Arial"/>
      <w:color w:val="000000"/>
      <w:sz w:val="24"/>
    </w:rPr>
  </w:style>
  <w:style w:type="paragraph" w:customStyle="1" w:styleId="Normal1">
    <w:name w:val="Normal1"/>
    <w:rsid w:val="0057088C"/>
    <w:pPr>
      <w:spacing w:after="0" w:line="240" w:lineRule="auto"/>
    </w:pPr>
    <w:rPr>
      <w:rFonts w:ascii="Arial" w:eastAsia="Arial" w:hAnsi="Arial" w:cs="Arial"/>
      <w:sz w:val="24"/>
      <w:szCs w:val="24"/>
    </w:rPr>
  </w:style>
  <w:style w:type="character" w:customStyle="1" w:styleId="Ttulo4Char">
    <w:name w:val="Título 4 Char"/>
    <w:basedOn w:val="Fontepargpadro"/>
    <w:link w:val="Ttulo4"/>
    <w:uiPriority w:val="9"/>
    <w:rsid w:val="00364A4F"/>
    <w:rPr>
      <w:rFonts w:ascii="Cambria" w:eastAsia="MS Mincho" w:hAnsi="Cambria" w:cs="Times New Roman"/>
      <w:b/>
      <w:bCs/>
      <w:sz w:val="28"/>
      <w:szCs w:val="28"/>
      <w:lang w:val="x-none"/>
    </w:rPr>
  </w:style>
  <w:style w:type="character" w:customStyle="1" w:styleId="Ttulo5Char">
    <w:name w:val="Título 5 Char"/>
    <w:basedOn w:val="Fontepargpadro"/>
    <w:link w:val="Ttulo5"/>
    <w:uiPriority w:val="9"/>
    <w:rsid w:val="00364A4F"/>
    <w:rPr>
      <w:rFonts w:ascii="Times New Roman" w:eastAsia="MS Mincho" w:hAnsi="Times New Roman" w:cs="Times New Roman"/>
      <w:b/>
      <w:bCs/>
      <w:i/>
      <w:iCs/>
      <w:sz w:val="26"/>
      <w:szCs w:val="26"/>
    </w:rPr>
  </w:style>
  <w:style w:type="character" w:customStyle="1" w:styleId="Ttulo6Char">
    <w:name w:val="Título 6 Char"/>
    <w:basedOn w:val="Fontepargpadro"/>
    <w:link w:val="Ttulo6"/>
    <w:uiPriority w:val="9"/>
    <w:rsid w:val="00364A4F"/>
    <w:rPr>
      <w:rFonts w:ascii="Times New Roman" w:eastAsia="Times New Roman" w:hAnsi="Times New Roman" w:cs="Times New Roman"/>
      <w:b/>
      <w:snapToGrid w:val="0"/>
      <w:sz w:val="24"/>
      <w:szCs w:val="20"/>
      <w:lang w:val="x-none"/>
    </w:rPr>
  </w:style>
  <w:style w:type="character" w:customStyle="1" w:styleId="Ttulo7Char">
    <w:name w:val="Título 7 Char"/>
    <w:basedOn w:val="Fontepargpadro"/>
    <w:link w:val="Ttulo7"/>
    <w:uiPriority w:val="9"/>
    <w:rsid w:val="00364A4F"/>
    <w:rPr>
      <w:rFonts w:ascii="Times New Roman" w:eastAsia="Times New Roman" w:hAnsi="Times New Roman" w:cs="Times New Roman"/>
      <w:sz w:val="28"/>
      <w:szCs w:val="24"/>
      <w:lang w:eastAsia="ar-SA"/>
    </w:rPr>
  </w:style>
  <w:style w:type="character" w:customStyle="1" w:styleId="Ttulo8Char">
    <w:name w:val="Título 8 Char"/>
    <w:basedOn w:val="Fontepargpadro"/>
    <w:link w:val="Ttulo8"/>
    <w:uiPriority w:val="9"/>
    <w:rsid w:val="00364A4F"/>
    <w:rPr>
      <w:rFonts w:ascii="Times New Roman" w:eastAsia="MS Mincho" w:hAnsi="Times New Roman" w:cs="Times New Roman"/>
      <w:i/>
      <w:iCs/>
      <w:sz w:val="24"/>
      <w:szCs w:val="24"/>
    </w:rPr>
  </w:style>
  <w:style w:type="character" w:customStyle="1" w:styleId="Ttulo9Char">
    <w:name w:val="Título 9 Char"/>
    <w:basedOn w:val="Fontepargpadro"/>
    <w:link w:val="Ttulo9"/>
    <w:uiPriority w:val="9"/>
    <w:rsid w:val="00364A4F"/>
    <w:rPr>
      <w:rFonts w:ascii="Arial" w:eastAsia="Times New Roman" w:hAnsi="Arial" w:cs="Arial"/>
      <w:b/>
      <w:bCs/>
      <w:sz w:val="23"/>
      <w:szCs w:val="23"/>
      <w:lang w:eastAsia="ar-SA"/>
    </w:rPr>
  </w:style>
  <w:style w:type="paragraph" w:customStyle="1" w:styleId="ListaColorida-nfase11">
    <w:name w:val="Lista Colorida - Ênfase 11"/>
    <w:basedOn w:val="Normal"/>
    <w:uiPriority w:val="99"/>
    <w:qFormat/>
    <w:rsid w:val="00364A4F"/>
    <w:pPr>
      <w:spacing w:after="0" w:line="240" w:lineRule="auto"/>
      <w:ind w:left="720" w:firstLine="0"/>
      <w:contextualSpacing/>
      <w:jc w:val="left"/>
    </w:pPr>
    <w:rPr>
      <w:rFonts w:ascii="Times New Roman" w:eastAsia="Times New Roman" w:hAnsi="Times New Roman" w:cs="Times New Roman"/>
      <w:color w:val="auto"/>
      <w:szCs w:val="24"/>
    </w:rPr>
  </w:style>
  <w:style w:type="paragraph" w:customStyle="1" w:styleId="ListaColorida-nfase12">
    <w:name w:val="Lista Colorida - Ênfase 12"/>
    <w:basedOn w:val="Normal"/>
    <w:uiPriority w:val="1"/>
    <w:qFormat/>
    <w:rsid w:val="00364A4F"/>
    <w:pPr>
      <w:spacing w:after="0" w:line="240" w:lineRule="auto"/>
      <w:ind w:left="720" w:firstLine="0"/>
      <w:contextualSpacing/>
      <w:jc w:val="left"/>
    </w:pPr>
    <w:rPr>
      <w:rFonts w:ascii="Times New Roman" w:eastAsia="Times New Roman" w:hAnsi="Times New Roman" w:cs="Times New Roman"/>
      <w:color w:val="auto"/>
      <w:szCs w:val="24"/>
    </w:rPr>
  </w:style>
  <w:style w:type="paragraph" w:styleId="Textodebalo">
    <w:name w:val="Balloon Text"/>
    <w:basedOn w:val="Normal"/>
    <w:link w:val="TextodebaloChar"/>
    <w:uiPriority w:val="99"/>
    <w:unhideWhenUsed/>
    <w:rsid w:val="00364A4F"/>
    <w:pPr>
      <w:spacing w:after="0" w:line="240" w:lineRule="auto"/>
      <w:ind w:left="0" w:firstLine="0"/>
      <w:jc w:val="left"/>
    </w:pPr>
    <w:rPr>
      <w:rFonts w:ascii="Segoe UI" w:eastAsia="Times New Roman" w:hAnsi="Segoe UI" w:cs="Times New Roman"/>
      <w:color w:val="auto"/>
      <w:sz w:val="18"/>
      <w:szCs w:val="18"/>
      <w:lang w:val="x-none"/>
    </w:rPr>
  </w:style>
  <w:style w:type="character" w:customStyle="1" w:styleId="TextodebaloChar">
    <w:name w:val="Texto de balão Char"/>
    <w:basedOn w:val="Fontepargpadro"/>
    <w:link w:val="Textodebalo"/>
    <w:uiPriority w:val="99"/>
    <w:rsid w:val="00364A4F"/>
    <w:rPr>
      <w:rFonts w:ascii="Segoe UI" w:eastAsia="Times New Roman" w:hAnsi="Segoe UI" w:cs="Times New Roman"/>
      <w:sz w:val="18"/>
      <w:szCs w:val="18"/>
      <w:lang w:val="x-none"/>
    </w:rPr>
  </w:style>
  <w:style w:type="table" w:styleId="Tabelacomgrade">
    <w:name w:val="Table Grid"/>
    <w:basedOn w:val="Tabelanormal"/>
    <w:uiPriority w:val="59"/>
    <w:rsid w:val="00364A4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99"/>
    <w:rsid w:val="00364A4F"/>
    <w:pPr>
      <w:spacing w:after="120" w:line="240" w:lineRule="auto"/>
      <w:ind w:left="0" w:firstLine="0"/>
      <w:jc w:val="left"/>
    </w:pPr>
    <w:rPr>
      <w:rFonts w:ascii="Times New Roman" w:eastAsia="Times New Roman" w:hAnsi="Times New Roman" w:cs="Times New Roman"/>
      <w:color w:val="auto"/>
      <w:sz w:val="20"/>
      <w:szCs w:val="20"/>
      <w:lang w:val="x-none"/>
    </w:rPr>
  </w:style>
  <w:style w:type="character" w:customStyle="1" w:styleId="CorpodetextoChar">
    <w:name w:val="Corpo de texto Char"/>
    <w:basedOn w:val="Fontepargpadro"/>
    <w:link w:val="Corpodetexto"/>
    <w:uiPriority w:val="99"/>
    <w:rsid w:val="00364A4F"/>
    <w:rPr>
      <w:rFonts w:ascii="Times New Roman" w:eastAsia="Times New Roman" w:hAnsi="Times New Roman" w:cs="Times New Roman"/>
      <w:sz w:val="20"/>
      <w:szCs w:val="20"/>
      <w:lang w:val="x-none"/>
    </w:rPr>
  </w:style>
  <w:style w:type="paragraph" w:styleId="Corpodetexto3">
    <w:name w:val="Body Text 3"/>
    <w:basedOn w:val="Recuodecorpodetexto"/>
    <w:link w:val="Corpodetexto3Char"/>
    <w:uiPriority w:val="99"/>
    <w:rsid w:val="00364A4F"/>
    <w:rPr>
      <w:sz w:val="20"/>
      <w:szCs w:val="20"/>
    </w:rPr>
  </w:style>
  <w:style w:type="character" w:customStyle="1" w:styleId="Corpodetexto3Char">
    <w:name w:val="Corpo de texto 3 Char"/>
    <w:basedOn w:val="Fontepargpadro"/>
    <w:link w:val="Corpodetexto3"/>
    <w:uiPriority w:val="99"/>
    <w:rsid w:val="00364A4F"/>
    <w:rPr>
      <w:rFonts w:ascii="Times New Roman" w:eastAsia="Times New Roman" w:hAnsi="Times New Roman" w:cs="Times New Roman"/>
      <w:sz w:val="20"/>
      <w:szCs w:val="20"/>
      <w:lang w:val="x-none"/>
    </w:rPr>
  </w:style>
  <w:style w:type="paragraph" w:customStyle="1" w:styleId="GradeMdia21">
    <w:name w:val="Grade Média 21"/>
    <w:uiPriority w:val="1"/>
    <w:qFormat/>
    <w:rsid w:val="00364A4F"/>
    <w:pPr>
      <w:spacing w:after="0" w:line="240" w:lineRule="auto"/>
    </w:pPr>
    <w:rPr>
      <w:rFonts w:ascii="Times New Roman" w:eastAsia="Times New Roman" w:hAnsi="Times New Roman" w:cs="Times New Roman"/>
      <w:sz w:val="20"/>
      <w:szCs w:val="20"/>
    </w:rPr>
  </w:style>
  <w:style w:type="paragraph" w:customStyle="1" w:styleId="Default">
    <w:name w:val="Default"/>
    <w:rsid w:val="00364A4F"/>
    <w:pPr>
      <w:autoSpaceDE w:val="0"/>
      <w:autoSpaceDN w:val="0"/>
      <w:adjustRightInd w:val="0"/>
      <w:spacing w:after="0" w:line="240" w:lineRule="auto"/>
    </w:pPr>
    <w:rPr>
      <w:rFonts w:ascii="Bookman Old Style" w:eastAsia="Calibri" w:hAnsi="Bookman Old Style" w:cs="Bookman Old Style"/>
      <w:color w:val="000000"/>
      <w:sz w:val="24"/>
      <w:szCs w:val="24"/>
      <w:lang w:eastAsia="en-US"/>
    </w:rPr>
  </w:style>
  <w:style w:type="paragraph" w:styleId="Recuodecorpodetexto">
    <w:name w:val="Body Text Indent"/>
    <w:basedOn w:val="Normal"/>
    <w:link w:val="RecuodecorpodetextoChar"/>
    <w:uiPriority w:val="99"/>
    <w:unhideWhenUsed/>
    <w:rsid w:val="00364A4F"/>
    <w:pPr>
      <w:spacing w:after="120" w:line="240" w:lineRule="auto"/>
      <w:ind w:left="283" w:firstLine="0"/>
      <w:jc w:val="left"/>
    </w:pPr>
    <w:rPr>
      <w:rFonts w:ascii="Times New Roman" w:eastAsia="Times New Roman" w:hAnsi="Times New Roman" w:cs="Times New Roman"/>
      <w:color w:val="auto"/>
      <w:szCs w:val="24"/>
      <w:lang w:val="x-none"/>
    </w:rPr>
  </w:style>
  <w:style w:type="character" w:customStyle="1" w:styleId="RecuodecorpodetextoChar">
    <w:name w:val="Recuo de corpo de texto Char"/>
    <w:basedOn w:val="Fontepargpadro"/>
    <w:link w:val="Recuodecorpodetexto"/>
    <w:uiPriority w:val="99"/>
    <w:rsid w:val="00364A4F"/>
    <w:rPr>
      <w:rFonts w:ascii="Times New Roman" w:eastAsia="Times New Roman" w:hAnsi="Times New Roman" w:cs="Times New Roman"/>
      <w:sz w:val="24"/>
      <w:szCs w:val="24"/>
      <w:lang w:val="x-none"/>
    </w:rPr>
  </w:style>
  <w:style w:type="paragraph" w:styleId="NormalWeb">
    <w:name w:val="Normal (Web)"/>
    <w:basedOn w:val="Normal"/>
    <w:uiPriority w:val="99"/>
    <w:unhideWhenUsed/>
    <w:rsid w:val="00364A4F"/>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styleId="Cabealho">
    <w:name w:val="header"/>
    <w:aliases w:val="hd,he,Char"/>
    <w:basedOn w:val="Normal"/>
    <w:link w:val="CabealhoChar"/>
    <w:uiPriority w:val="99"/>
    <w:unhideWhenUsed/>
    <w:rsid w:val="00364A4F"/>
    <w:pPr>
      <w:tabs>
        <w:tab w:val="center" w:pos="4252"/>
        <w:tab w:val="right" w:pos="8504"/>
      </w:tabs>
      <w:spacing w:after="0" w:line="240" w:lineRule="auto"/>
      <w:ind w:left="0" w:firstLine="0"/>
      <w:jc w:val="left"/>
    </w:pPr>
    <w:rPr>
      <w:rFonts w:ascii="Times New Roman" w:eastAsia="Times New Roman" w:hAnsi="Times New Roman" w:cs="Times New Roman"/>
      <w:color w:val="auto"/>
      <w:szCs w:val="24"/>
      <w:lang w:val="x-none"/>
    </w:rPr>
  </w:style>
  <w:style w:type="character" w:customStyle="1" w:styleId="CabealhoChar">
    <w:name w:val="Cabeçalho Char"/>
    <w:aliases w:val="hd Char1,he Char1,Char Char"/>
    <w:basedOn w:val="Fontepargpadro"/>
    <w:link w:val="Cabealho"/>
    <w:uiPriority w:val="99"/>
    <w:rsid w:val="00364A4F"/>
    <w:rPr>
      <w:rFonts w:ascii="Times New Roman" w:eastAsia="Times New Roman" w:hAnsi="Times New Roman" w:cs="Times New Roman"/>
      <w:sz w:val="24"/>
      <w:szCs w:val="24"/>
      <w:lang w:val="x-none"/>
    </w:rPr>
  </w:style>
  <w:style w:type="character" w:styleId="Refdecomentrio">
    <w:name w:val="annotation reference"/>
    <w:uiPriority w:val="99"/>
    <w:unhideWhenUsed/>
    <w:rsid w:val="00364A4F"/>
    <w:rPr>
      <w:sz w:val="16"/>
      <w:szCs w:val="16"/>
    </w:rPr>
  </w:style>
  <w:style w:type="paragraph" w:styleId="Textodecomentrio">
    <w:name w:val="annotation text"/>
    <w:basedOn w:val="Normal"/>
    <w:link w:val="TextodecomentrioChar"/>
    <w:uiPriority w:val="99"/>
    <w:unhideWhenUsed/>
    <w:rsid w:val="00364A4F"/>
    <w:pPr>
      <w:spacing w:after="0" w:line="240" w:lineRule="auto"/>
      <w:ind w:left="0" w:firstLine="0"/>
      <w:jc w:val="left"/>
    </w:pPr>
    <w:rPr>
      <w:rFonts w:ascii="Times New Roman" w:eastAsia="Times New Roman" w:hAnsi="Times New Roman" w:cs="Times New Roman"/>
      <w:color w:val="auto"/>
      <w:sz w:val="20"/>
      <w:szCs w:val="20"/>
      <w:lang w:val="x-none" w:eastAsia="x-none"/>
    </w:rPr>
  </w:style>
  <w:style w:type="character" w:customStyle="1" w:styleId="TextodecomentrioChar">
    <w:name w:val="Texto de comentário Char"/>
    <w:basedOn w:val="Fontepargpadro"/>
    <w:link w:val="Textodecomentrio"/>
    <w:uiPriority w:val="99"/>
    <w:rsid w:val="00364A4F"/>
    <w:rPr>
      <w:rFonts w:ascii="Times New Roman" w:eastAsia="Times New Roman" w:hAnsi="Times New Roman" w:cs="Times New Roman"/>
      <w:sz w:val="20"/>
      <w:szCs w:val="20"/>
      <w:lang w:val="x-none" w:eastAsia="x-none"/>
    </w:rPr>
  </w:style>
  <w:style w:type="paragraph" w:styleId="Assuntodocomentrio">
    <w:name w:val="annotation subject"/>
    <w:basedOn w:val="Textodecomentrio"/>
    <w:next w:val="Textodecomentrio"/>
    <w:link w:val="AssuntodocomentrioChar"/>
    <w:uiPriority w:val="99"/>
    <w:unhideWhenUsed/>
    <w:rsid w:val="00364A4F"/>
    <w:rPr>
      <w:b/>
      <w:bCs/>
    </w:rPr>
  </w:style>
  <w:style w:type="character" w:customStyle="1" w:styleId="AssuntodocomentrioChar">
    <w:name w:val="Assunto do comentário Char"/>
    <w:basedOn w:val="TextodecomentrioChar"/>
    <w:link w:val="Assuntodocomentrio"/>
    <w:uiPriority w:val="99"/>
    <w:rsid w:val="00364A4F"/>
    <w:rPr>
      <w:rFonts w:ascii="Times New Roman" w:eastAsia="Times New Roman" w:hAnsi="Times New Roman" w:cs="Times New Roman"/>
      <w:b/>
      <w:bCs/>
      <w:sz w:val="20"/>
      <w:szCs w:val="20"/>
      <w:lang w:val="x-none" w:eastAsia="x-none"/>
    </w:rPr>
  </w:style>
  <w:style w:type="paragraph" w:styleId="Legenda">
    <w:name w:val="caption"/>
    <w:basedOn w:val="Normal"/>
    <w:next w:val="Normal"/>
    <w:uiPriority w:val="35"/>
    <w:qFormat/>
    <w:rsid w:val="00364A4F"/>
    <w:pPr>
      <w:spacing w:after="0" w:line="240" w:lineRule="auto"/>
      <w:ind w:left="0" w:firstLine="0"/>
      <w:jc w:val="left"/>
    </w:pPr>
    <w:rPr>
      <w:rFonts w:ascii="Times New Roman" w:eastAsia="Times New Roman" w:hAnsi="Times New Roman" w:cs="Times New Roman"/>
      <w:b/>
      <w:bCs/>
      <w:color w:val="auto"/>
      <w:sz w:val="20"/>
      <w:szCs w:val="20"/>
    </w:rPr>
  </w:style>
  <w:style w:type="paragraph" w:customStyle="1" w:styleId="Normal2">
    <w:name w:val="Normal2"/>
    <w:rsid w:val="00364A4F"/>
    <w:pPr>
      <w:spacing w:after="0" w:line="240" w:lineRule="auto"/>
    </w:pPr>
    <w:rPr>
      <w:rFonts w:ascii="Roman 12cpi" w:eastAsia="Roman 12cpi" w:hAnsi="Roman 12cpi" w:cs="Roman 12cpi"/>
      <w:sz w:val="20"/>
      <w:szCs w:val="20"/>
      <w:lang w:eastAsia="en-US"/>
    </w:rPr>
  </w:style>
  <w:style w:type="paragraph" w:customStyle="1" w:styleId="TEXTO">
    <w:name w:val="TEXTO"/>
    <w:basedOn w:val="Normal"/>
    <w:rsid w:val="00364A4F"/>
    <w:pPr>
      <w:spacing w:after="0" w:line="240" w:lineRule="auto"/>
      <w:ind w:left="0" w:firstLine="2160"/>
    </w:pPr>
    <w:rPr>
      <w:rFonts w:ascii="Courier New" w:eastAsia="Times New Roman" w:hAnsi="Courier New" w:cs="Times New Roman"/>
      <w:color w:val="auto"/>
      <w:sz w:val="20"/>
      <w:szCs w:val="20"/>
    </w:rPr>
  </w:style>
  <w:style w:type="paragraph" w:customStyle="1" w:styleId="WW-Corpodetexto2">
    <w:name w:val="WW-Corpo de texto 2"/>
    <w:basedOn w:val="Normal"/>
    <w:rsid w:val="00364A4F"/>
    <w:pPr>
      <w:suppressAutoHyphens/>
      <w:overflowPunct w:val="0"/>
      <w:autoSpaceDE w:val="0"/>
      <w:spacing w:after="0" w:line="240" w:lineRule="auto"/>
      <w:ind w:left="0" w:firstLine="0"/>
      <w:textAlignment w:val="baseline"/>
    </w:pPr>
    <w:rPr>
      <w:rFonts w:ascii="Times New Roman" w:eastAsia="Times New Roman" w:hAnsi="Times New Roman" w:cs="Times New Roman"/>
      <w:color w:val="auto"/>
      <w:szCs w:val="20"/>
      <w:lang w:eastAsia="ar-SA"/>
    </w:rPr>
  </w:style>
  <w:style w:type="character" w:customStyle="1" w:styleId="WW-Absatz-Standardschriftart11111">
    <w:name w:val="WW-Absatz-Standardschriftart11111"/>
    <w:rsid w:val="00364A4F"/>
  </w:style>
  <w:style w:type="paragraph" w:styleId="Recuodecorpodetexto2">
    <w:name w:val="Body Text Indent 2"/>
    <w:basedOn w:val="Normal"/>
    <w:link w:val="Recuodecorpodetexto2Char"/>
    <w:uiPriority w:val="99"/>
    <w:rsid w:val="00364A4F"/>
    <w:pPr>
      <w:spacing w:after="0" w:line="240" w:lineRule="auto"/>
      <w:ind w:left="1080" w:hanging="1080"/>
    </w:pPr>
    <w:rPr>
      <w:rFonts w:ascii="Times New Roman" w:eastAsia="MS Mincho" w:hAnsi="Times New Roman" w:cs="Times New Roman"/>
      <w:color w:val="auto"/>
      <w:sz w:val="20"/>
      <w:szCs w:val="20"/>
    </w:rPr>
  </w:style>
  <w:style w:type="character" w:customStyle="1" w:styleId="Recuodecorpodetexto2Char">
    <w:name w:val="Recuo de corpo de texto 2 Char"/>
    <w:basedOn w:val="Fontepargpadro"/>
    <w:link w:val="Recuodecorpodetexto2"/>
    <w:uiPriority w:val="99"/>
    <w:rsid w:val="00364A4F"/>
    <w:rPr>
      <w:rFonts w:ascii="Times New Roman" w:eastAsia="MS Mincho" w:hAnsi="Times New Roman" w:cs="Times New Roman"/>
      <w:sz w:val="20"/>
      <w:szCs w:val="20"/>
    </w:rPr>
  </w:style>
  <w:style w:type="paragraph" w:styleId="Recuodecorpodetexto3">
    <w:name w:val="Body Text Indent 3"/>
    <w:basedOn w:val="Normal"/>
    <w:link w:val="Recuodecorpodetexto3Char"/>
    <w:uiPriority w:val="99"/>
    <w:rsid w:val="00364A4F"/>
    <w:pPr>
      <w:spacing w:after="0" w:line="240" w:lineRule="auto"/>
      <w:ind w:left="0" w:firstLine="1260"/>
    </w:pPr>
    <w:rPr>
      <w:rFonts w:ascii="Times New Roman" w:eastAsia="MS Mincho" w:hAnsi="Times New Roman" w:cs="Times New Roman"/>
      <w:b/>
      <w:i/>
      <w:color w:val="auto"/>
      <w:sz w:val="32"/>
      <w:szCs w:val="32"/>
      <w:u w:val="single"/>
    </w:rPr>
  </w:style>
  <w:style w:type="character" w:customStyle="1" w:styleId="Recuodecorpodetexto3Char">
    <w:name w:val="Recuo de corpo de texto 3 Char"/>
    <w:basedOn w:val="Fontepargpadro"/>
    <w:link w:val="Recuodecorpodetexto3"/>
    <w:uiPriority w:val="99"/>
    <w:rsid w:val="00364A4F"/>
    <w:rPr>
      <w:rFonts w:ascii="Times New Roman" w:eastAsia="MS Mincho" w:hAnsi="Times New Roman" w:cs="Times New Roman"/>
      <w:b/>
      <w:i/>
      <w:sz w:val="32"/>
      <w:szCs w:val="32"/>
      <w:u w:val="single"/>
    </w:rPr>
  </w:style>
  <w:style w:type="paragraph" w:styleId="Ttulo">
    <w:name w:val="Title"/>
    <w:basedOn w:val="Normal"/>
    <w:link w:val="TtuloChar"/>
    <w:qFormat/>
    <w:rsid w:val="00364A4F"/>
    <w:pPr>
      <w:spacing w:after="0" w:line="240" w:lineRule="auto"/>
      <w:ind w:left="0" w:firstLine="0"/>
      <w:jc w:val="center"/>
    </w:pPr>
    <w:rPr>
      <w:rFonts w:ascii="Times New Roman" w:eastAsia="MS Mincho" w:hAnsi="Times New Roman" w:cs="Times New Roman"/>
      <w:b/>
      <w:bCs/>
      <w:color w:val="auto"/>
      <w:szCs w:val="24"/>
    </w:rPr>
  </w:style>
  <w:style w:type="character" w:customStyle="1" w:styleId="TtuloChar">
    <w:name w:val="Título Char"/>
    <w:basedOn w:val="Fontepargpadro"/>
    <w:link w:val="Ttulo"/>
    <w:rsid w:val="00364A4F"/>
    <w:rPr>
      <w:rFonts w:ascii="Times New Roman" w:eastAsia="MS Mincho" w:hAnsi="Times New Roman" w:cs="Times New Roman"/>
      <w:b/>
      <w:bCs/>
      <w:sz w:val="24"/>
      <w:szCs w:val="24"/>
    </w:rPr>
  </w:style>
  <w:style w:type="paragraph" w:styleId="Commarcadores">
    <w:name w:val="List Bullet"/>
    <w:basedOn w:val="Normal"/>
    <w:rsid w:val="00364A4F"/>
    <w:pPr>
      <w:numPr>
        <w:numId w:val="20"/>
      </w:numPr>
      <w:spacing w:after="0" w:line="240" w:lineRule="auto"/>
      <w:jc w:val="left"/>
    </w:pPr>
    <w:rPr>
      <w:rFonts w:ascii="Times New Roman" w:eastAsia="MS Mincho" w:hAnsi="Times New Roman" w:cs="Times New Roman"/>
      <w:color w:val="auto"/>
      <w:sz w:val="20"/>
      <w:szCs w:val="20"/>
    </w:rPr>
  </w:style>
  <w:style w:type="paragraph" w:customStyle="1" w:styleId="WW-Padro">
    <w:name w:val="WW-Padrão"/>
    <w:rsid w:val="00364A4F"/>
    <w:pPr>
      <w:widowControl w:val="0"/>
      <w:suppressAutoHyphens/>
      <w:spacing w:after="0" w:line="240" w:lineRule="auto"/>
    </w:pPr>
    <w:rPr>
      <w:rFonts w:ascii="Times New Roman" w:eastAsia="MS Mincho" w:hAnsi="Times New Roman" w:cs="Times New Roman"/>
      <w:color w:val="000000"/>
      <w:sz w:val="20"/>
      <w:szCs w:val="20"/>
      <w:lang w:val="de-DE" w:eastAsia="en-US"/>
    </w:rPr>
  </w:style>
  <w:style w:type="paragraph" w:customStyle="1" w:styleId="Pargrafo">
    <w:name w:val="Parágrafo"/>
    <w:basedOn w:val="Normal"/>
    <w:rsid w:val="00364A4F"/>
    <w:pPr>
      <w:widowControl w:val="0"/>
      <w:tabs>
        <w:tab w:val="left" w:pos="851"/>
      </w:tabs>
      <w:suppressAutoHyphens/>
      <w:spacing w:before="60" w:after="60" w:line="240" w:lineRule="auto"/>
      <w:ind w:left="851" w:hanging="851"/>
    </w:pPr>
    <w:rPr>
      <w:rFonts w:ascii="Nimbus Roman No9 L" w:eastAsia="Arial Unicode MS" w:hAnsi="Nimbus Roman No9 L" w:cs="Times New Roman"/>
      <w:color w:val="auto"/>
      <w:szCs w:val="20"/>
      <w:lang w:val="en-US"/>
    </w:rPr>
  </w:style>
  <w:style w:type="paragraph" w:customStyle="1" w:styleId="item1">
    <w:name w:val="item1"/>
    <w:basedOn w:val="Normal"/>
    <w:rsid w:val="00364A4F"/>
    <w:pPr>
      <w:widowControl w:val="0"/>
      <w:numPr>
        <w:numId w:val="15"/>
      </w:numPr>
      <w:tabs>
        <w:tab w:val="num" w:pos="0"/>
        <w:tab w:val="left" w:pos="76"/>
        <w:tab w:val="left" w:pos="142"/>
      </w:tabs>
      <w:suppressAutoHyphens/>
      <w:spacing w:after="20" w:line="240" w:lineRule="auto"/>
      <w:ind w:left="-284"/>
    </w:pPr>
    <w:rPr>
      <w:rFonts w:ascii="Times New Roman" w:eastAsia="Arial Unicode MS" w:hAnsi="Times New Roman" w:cs="Times New Roman"/>
      <w:color w:val="auto"/>
      <w:szCs w:val="20"/>
      <w:lang w:val="en-US"/>
    </w:rPr>
  </w:style>
  <w:style w:type="paragraph" w:styleId="Subttulo">
    <w:name w:val="Subtitle"/>
    <w:basedOn w:val="Normal"/>
    <w:next w:val="Corpodetexto"/>
    <w:link w:val="SubttuloChar"/>
    <w:uiPriority w:val="11"/>
    <w:qFormat/>
    <w:rsid w:val="00364A4F"/>
    <w:pPr>
      <w:suppressAutoHyphens/>
      <w:spacing w:after="60" w:line="240" w:lineRule="auto"/>
      <w:ind w:left="0" w:firstLine="0"/>
      <w:jc w:val="center"/>
    </w:pPr>
    <w:rPr>
      <w:rFonts w:eastAsia="MS Mincho"/>
      <w:color w:val="auto"/>
      <w:szCs w:val="24"/>
      <w:lang w:eastAsia="ar-SA"/>
    </w:rPr>
  </w:style>
  <w:style w:type="character" w:customStyle="1" w:styleId="SubttuloChar">
    <w:name w:val="Subtítulo Char"/>
    <w:basedOn w:val="Fontepargpadro"/>
    <w:link w:val="Subttulo"/>
    <w:uiPriority w:val="11"/>
    <w:rsid w:val="00364A4F"/>
    <w:rPr>
      <w:rFonts w:ascii="Arial" w:eastAsia="MS Mincho" w:hAnsi="Arial" w:cs="Arial"/>
      <w:sz w:val="24"/>
      <w:szCs w:val="24"/>
      <w:lang w:eastAsia="ar-SA"/>
    </w:rPr>
  </w:style>
  <w:style w:type="paragraph" w:customStyle="1" w:styleId="Contedodatabela">
    <w:name w:val="Conteúdo da tabela"/>
    <w:basedOn w:val="Corpodetexto"/>
    <w:rsid w:val="00364A4F"/>
    <w:pPr>
      <w:suppressLineNumbers/>
      <w:suppressAutoHyphens/>
    </w:pPr>
    <w:rPr>
      <w:rFonts w:eastAsia="MS Mincho"/>
      <w:sz w:val="24"/>
      <w:szCs w:val="24"/>
      <w:lang w:val="pt-BR" w:eastAsia="ar-SA"/>
    </w:rPr>
  </w:style>
  <w:style w:type="paragraph" w:customStyle="1" w:styleId="WW-Textoembloco">
    <w:name w:val="WW-Texto em bloco"/>
    <w:basedOn w:val="Normal"/>
    <w:rsid w:val="00364A4F"/>
    <w:pPr>
      <w:suppressAutoHyphens/>
      <w:spacing w:after="0" w:line="240" w:lineRule="auto"/>
      <w:ind w:left="121" w:right="113" w:firstLine="0"/>
      <w:jc w:val="left"/>
    </w:pPr>
    <w:rPr>
      <w:rFonts w:eastAsia="MS Mincho" w:cs="Times New Roman"/>
      <w:bCs/>
      <w:color w:val="auto"/>
      <w:sz w:val="22"/>
      <w:szCs w:val="24"/>
      <w:lang w:eastAsia="ar-SA"/>
    </w:rPr>
  </w:style>
  <w:style w:type="paragraph" w:customStyle="1" w:styleId="WW-Textoembloco1">
    <w:name w:val="WW-Texto em bloco1"/>
    <w:basedOn w:val="Normal"/>
    <w:rsid w:val="00364A4F"/>
    <w:pPr>
      <w:tabs>
        <w:tab w:val="left" w:pos="3178"/>
      </w:tabs>
      <w:suppressAutoHyphens/>
      <w:spacing w:after="0" w:line="360" w:lineRule="auto"/>
      <w:ind w:left="290" w:right="113" w:firstLine="0"/>
      <w:jc w:val="left"/>
    </w:pPr>
    <w:rPr>
      <w:rFonts w:eastAsia="MS Mincho" w:cs="Times New Roman"/>
      <w:bCs/>
      <w:color w:val="auto"/>
      <w:sz w:val="22"/>
      <w:szCs w:val="24"/>
      <w:lang w:eastAsia="ar-SA"/>
    </w:rPr>
  </w:style>
  <w:style w:type="paragraph" w:styleId="Textoembloco">
    <w:name w:val="Block Text"/>
    <w:basedOn w:val="Normal"/>
    <w:rsid w:val="00364A4F"/>
    <w:pPr>
      <w:tabs>
        <w:tab w:val="left" w:pos="2810"/>
      </w:tabs>
      <w:suppressAutoHyphens/>
      <w:spacing w:after="0" w:line="240" w:lineRule="auto"/>
      <w:ind w:left="470" w:right="113" w:firstLine="0"/>
    </w:pPr>
    <w:rPr>
      <w:rFonts w:eastAsia="MS Mincho" w:cs="Times New Roman"/>
      <w:bCs/>
      <w:color w:val="auto"/>
      <w:sz w:val="22"/>
      <w:szCs w:val="24"/>
      <w:lang w:eastAsia="ar-SA"/>
    </w:rPr>
  </w:style>
  <w:style w:type="paragraph" w:customStyle="1" w:styleId="WW-Recuodecorpodetexto31">
    <w:name w:val="WW-Recuo de corpo de texto 31"/>
    <w:basedOn w:val="Normal"/>
    <w:rsid w:val="00364A4F"/>
    <w:pPr>
      <w:widowControl w:val="0"/>
      <w:tabs>
        <w:tab w:val="left" w:pos="1080"/>
        <w:tab w:val="left" w:pos="1500"/>
      </w:tabs>
      <w:suppressAutoHyphens/>
      <w:spacing w:after="0" w:line="240" w:lineRule="auto"/>
      <w:ind w:left="360" w:firstLine="0"/>
    </w:pPr>
    <w:rPr>
      <w:rFonts w:ascii="Nimbus Roman No9 L" w:eastAsia="Arial Unicode MS" w:hAnsi="Nimbus Roman No9 L"/>
      <w:color w:val="auto"/>
      <w:sz w:val="20"/>
      <w:szCs w:val="20"/>
      <w:lang w:val="en-US"/>
    </w:rPr>
  </w:style>
  <w:style w:type="paragraph" w:customStyle="1" w:styleId="WW-Textosimples">
    <w:name w:val="WW-Texto simples"/>
    <w:basedOn w:val="Normal"/>
    <w:rsid w:val="00364A4F"/>
    <w:pPr>
      <w:widowControl w:val="0"/>
      <w:suppressAutoHyphens/>
      <w:spacing w:after="0" w:line="240" w:lineRule="auto"/>
      <w:ind w:left="0" w:firstLine="0"/>
    </w:pPr>
    <w:rPr>
      <w:rFonts w:ascii="Courier New" w:eastAsia="Arial Unicode MS" w:hAnsi="Courier New" w:cs="Times New Roman"/>
      <w:color w:val="auto"/>
      <w:sz w:val="20"/>
      <w:szCs w:val="20"/>
      <w:lang w:val="en-US"/>
    </w:rPr>
  </w:style>
  <w:style w:type="paragraph" w:customStyle="1" w:styleId="WW-Corpodetexto3">
    <w:name w:val="WW-Corpo de texto 3"/>
    <w:basedOn w:val="Normal"/>
    <w:rsid w:val="00364A4F"/>
    <w:pPr>
      <w:suppressAutoHyphens/>
      <w:spacing w:after="0" w:line="240" w:lineRule="auto"/>
      <w:ind w:left="0" w:firstLine="0"/>
    </w:pPr>
    <w:rPr>
      <w:rFonts w:ascii="Times New Roman" w:eastAsia="MS Mincho" w:hAnsi="Times New Roman" w:cs="Times New Roman"/>
      <w:color w:val="auto"/>
      <w:sz w:val="32"/>
      <w:szCs w:val="20"/>
      <w:lang w:eastAsia="ar-SA"/>
    </w:rPr>
  </w:style>
  <w:style w:type="paragraph" w:styleId="TextosemFormatao">
    <w:name w:val="Plain Text"/>
    <w:basedOn w:val="Normal"/>
    <w:link w:val="TextosemFormataoChar"/>
    <w:uiPriority w:val="99"/>
    <w:rsid w:val="00364A4F"/>
    <w:pPr>
      <w:spacing w:after="0" w:line="240" w:lineRule="auto"/>
      <w:ind w:left="0" w:firstLine="0"/>
    </w:pPr>
    <w:rPr>
      <w:rFonts w:ascii="Courier New" w:eastAsia="MS Mincho" w:hAnsi="Courier New" w:cs="Times New Roman"/>
      <w:color w:val="auto"/>
      <w:sz w:val="20"/>
      <w:szCs w:val="20"/>
    </w:rPr>
  </w:style>
  <w:style w:type="character" w:customStyle="1" w:styleId="TextosemFormataoChar">
    <w:name w:val="Texto sem Formatação Char"/>
    <w:basedOn w:val="Fontepargpadro"/>
    <w:link w:val="TextosemFormatao"/>
    <w:uiPriority w:val="99"/>
    <w:rsid w:val="00364A4F"/>
    <w:rPr>
      <w:rFonts w:ascii="Courier New" w:eastAsia="MS Mincho" w:hAnsi="Courier New" w:cs="Times New Roman"/>
      <w:sz w:val="20"/>
      <w:szCs w:val="20"/>
    </w:rPr>
  </w:style>
  <w:style w:type="paragraph" w:styleId="Corpodetexto2">
    <w:name w:val="Body Text 2"/>
    <w:basedOn w:val="Normal"/>
    <w:link w:val="Corpodetexto2Char"/>
    <w:uiPriority w:val="99"/>
    <w:rsid w:val="00364A4F"/>
    <w:pPr>
      <w:spacing w:after="120" w:line="480" w:lineRule="auto"/>
      <w:ind w:left="0" w:firstLine="0"/>
      <w:jc w:val="left"/>
    </w:pPr>
    <w:rPr>
      <w:rFonts w:ascii="Times New Roman" w:eastAsia="MS Mincho" w:hAnsi="Times New Roman" w:cs="Times New Roman"/>
      <w:color w:val="auto"/>
      <w:sz w:val="20"/>
      <w:szCs w:val="20"/>
    </w:rPr>
  </w:style>
  <w:style w:type="character" w:customStyle="1" w:styleId="Corpodetexto2Char">
    <w:name w:val="Corpo de texto 2 Char"/>
    <w:basedOn w:val="Fontepargpadro"/>
    <w:link w:val="Corpodetexto2"/>
    <w:uiPriority w:val="99"/>
    <w:rsid w:val="00364A4F"/>
    <w:rPr>
      <w:rFonts w:ascii="Times New Roman" w:eastAsia="MS Mincho" w:hAnsi="Times New Roman" w:cs="Times New Roman"/>
      <w:sz w:val="20"/>
      <w:szCs w:val="20"/>
    </w:rPr>
  </w:style>
  <w:style w:type="character" w:styleId="Nmerodepgina">
    <w:name w:val="page number"/>
    <w:basedOn w:val="Fontepargpadro"/>
    <w:uiPriority w:val="99"/>
    <w:rsid w:val="00364A4F"/>
  </w:style>
  <w:style w:type="character" w:styleId="Forte">
    <w:name w:val="Strong"/>
    <w:qFormat/>
    <w:rsid w:val="00364A4F"/>
    <w:rPr>
      <w:b/>
      <w:bCs/>
    </w:rPr>
  </w:style>
  <w:style w:type="paragraph" w:styleId="Textodenotadefim">
    <w:name w:val="endnote text"/>
    <w:basedOn w:val="Normal"/>
    <w:link w:val="TextodenotadefimChar"/>
    <w:uiPriority w:val="99"/>
    <w:rsid w:val="00364A4F"/>
    <w:pPr>
      <w:spacing w:after="0" w:line="240" w:lineRule="auto"/>
      <w:ind w:left="0" w:firstLine="0"/>
      <w:jc w:val="left"/>
    </w:pPr>
    <w:rPr>
      <w:rFonts w:ascii="Times New Roman" w:eastAsia="Times New Roman" w:hAnsi="Times New Roman" w:cs="Times New Roman"/>
      <w:color w:val="auto"/>
      <w:sz w:val="20"/>
      <w:szCs w:val="20"/>
    </w:rPr>
  </w:style>
  <w:style w:type="character" w:customStyle="1" w:styleId="TextodenotadefimChar">
    <w:name w:val="Texto de nota de fim Char"/>
    <w:basedOn w:val="Fontepargpadro"/>
    <w:link w:val="Textodenotadefim"/>
    <w:uiPriority w:val="99"/>
    <w:rsid w:val="00364A4F"/>
    <w:rPr>
      <w:rFonts w:ascii="Times New Roman" w:eastAsia="Times New Roman" w:hAnsi="Times New Roman" w:cs="Times New Roman"/>
      <w:sz w:val="20"/>
      <w:szCs w:val="20"/>
    </w:rPr>
  </w:style>
  <w:style w:type="paragraph" w:styleId="SemEspaamento">
    <w:name w:val="No Spacing"/>
    <w:uiPriority w:val="1"/>
    <w:qFormat/>
    <w:rsid w:val="00364A4F"/>
    <w:pPr>
      <w:spacing w:after="0" w:line="240" w:lineRule="auto"/>
    </w:pPr>
    <w:rPr>
      <w:rFonts w:ascii="Times New Roman" w:eastAsia="MS Mincho" w:hAnsi="Times New Roman" w:cs="Times New Roman"/>
      <w:sz w:val="20"/>
      <w:szCs w:val="20"/>
    </w:rPr>
  </w:style>
  <w:style w:type="character" w:customStyle="1" w:styleId="Fontepargpadro1">
    <w:name w:val="Fonte parág. padrão1"/>
    <w:rsid w:val="00364A4F"/>
  </w:style>
  <w:style w:type="paragraph" w:styleId="Lista">
    <w:name w:val="List"/>
    <w:basedOn w:val="Corpodetexto"/>
    <w:uiPriority w:val="99"/>
    <w:rsid w:val="00364A4F"/>
    <w:pPr>
      <w:suppressAutoHyphens/>
      <w:spacing w:after="0"/>
      <w:jc w:val="both"/>
    </w:pPr>
    <w:rPr>
      <w:rFonts w:ascii="Verdana" w:hAnsi="Verdana" w:cs="Tahoma"/>
      <w:sz w:val="24"/>
      <w:szCs w:val="24"/>
      <w:lang w:val="pt-BR" w:eastAsia="ar-SA"/>
    </w:rPr>
  </w:style>
  <w:style w:type="paragraph" w:customStyle="1" w:styleId="Legenda1">
    <w:name w:val="Legenda1"/>
    <w:basedOn w:val="Normal"/>
    <w:rsid w:val="00364A4F"/>
    <w:pPr>
      <w:suppressLineNumbers/>
      <w:suppressAutoHyphens/>
      <w:spacing w:before="120" w:after="120" w:line="240" w:lineRule="auto"/>
      <w:ind w:left="0" w:firstLine="0"/>
      <w:jc w:val="left"/>
    </w:pPr>
    <w:rPr>
      <w:rFonts w:ascii="Times New Roman" w:eastAsia="Times New Roman" w:hAnsi="Times New Roman" w:cs="Tahoma"/>
      <w:i/>
      <w:iCs/>
      <w:color w:val="auto"/>
      <w:sz w:val="20"/>
      <w:szCs w:val="20"/>
      <w:lang w:eastAsia="ar-SA"/>
    </w:rPr>
  </w:style>
  <w:style w:type="paragraph" w:customStyle="1" w:styleId="ndice">
    <w:name w:val="Índice"/>
    <w:basedOn w:val="Normal"/>
    <w:rsid w:val="00364A4F"/>
    <w:pPr>
      <w:suppressLineNumbers/>
      <w:suppressAutoHyphens/>
      <w:spacing w:after="0" w:line="240" w:lineRule="auto"/>
      <w:ind w:left="0" w:firstLine="0"/>
      <w:jc w:val="left"/>
    </w:pPr>
    <w:rPr>
      <w:rFonts w:ascii="Times New Roman" w:eastAsia="Times New Roman" w:hAnsi="Times New Roman" w:cs="Tahoma"/>
      <w:color w:val="auto"/>
      <w:szCs w:val="24"/>
      <w:lang w:eastAsia="ar-SA"/>
    </w:rPr>
  </w:style>
  <w:style w:type="paragraph" w:customStyle="1" w:styleId="Ttulo10">
    <w:name w:val="Título1"/>
    <w:basedOn w:val="Normal"/>
    <w:next w:val="Corpodetexto"/>
    <w:rsid w:val="00364A4F"/>
    <w:pPr>
      <w:keepNext/>
      <w:suppressAutoHyphens/>
      <w:spacing w:before="240" w:after="120" w:line="240" w:lineRule="auto"/>
      <w:ind w:left="0" w:firstLine="0"/>
      <w:jc w:val="left"/>
    </w:pPr>
    <w:rPr>
      <w:rFonts w:eastAsia="Lucida Sans Unicode" w:cs="Tahoma"/>
      <w:color w:val="auto"/>
      <w:sz w:val="28"/>
      <w:szCs w:val="28"/>
      <w:lang w:eastAsia="ar-SA"/>
    </w:rPr>
  </w:style>
  <w:style w:type="paragraph" w:customStyle="1" w:styleId="Corpodetexto31">
    <w:name w:val="Corpo de texto 31"/>
    <w:basedOn w:val="Normal"/>
    <w:rsid w:val="00364A4F"/>
    <w:pPr>
      <w:suppressAutoHyphens/>
      <w:spacing w:after="0" w:line="240" w:lineRule="auto"/>
      <w:ind w:left="0" w:firstLine="0"/>
    </w:pPr>
    <w:rPr>
      <w:rFonts w:eastAsia="Times New Roman"/>
      <w:iCs/>
      <w:color w:val="auto"/>
      <w:szCs w:val="20"/>
      <w:lang w:eastAsia="ar-SA"/>
    </w:rPr>
  </w:style>
  <w:style w:type="paragraph" w:customStyle="1" w:styleId="xl24">
    <w:name w:val="xl24"/>
    <w:basedOn w:val="Normal"/>
    <w:rsid w:val="00364A4F"/>
    <w:pPr>
      <w:pBdr>
        <w:top w:val="single" w:sz="4" w:space="0" w:color="000000"/>
        <w:left w:val="single" w:sz="4" w:space="0" w:color="000000"/>
        <w:bottom w:val="single" w:sz="4" w:space="0" w:color="000000"/>
        <w:right w:val="single" w:sz="4" w:space="0" w:color="000000"/>
      </w:pBdr>
      <w:suppressAutoHyphens/>
      <w:spacing w:before="280" w:after="280" w:line="240" w:lineRule="auto"/>
      <w:ind w:left="0" w:firstLine="0"/>
      <w:jc w:val="center"/>
    </w:pPr>
    <w:rPr>
      <w:rFonts w:ascii="Tahoma" w:eastAsia="Arial Unicode MS" w:hAnsi="Tahoma" w:cs="Tahoma"/>
      <w:b/>
      <w:bCs/>
      <w:color w:val="auto"/>
      <w:szCs w:val="24"/>
      <w:lang w:eastAsia="ar-SA"/>
    </w:rPr>
  </w:style>
  <w:style w:type="paragraph" w:customStyle="1" w:styleId="xl25">
    <w:name w:val="xl25"/>
    <w:basedOn w:val="Normal"/>
    <w:rsid w:val="00364A4F"/>
    <w:pPr>
      <w:pBdr>
        <w:top w:val="single" w:sz="4" w:space="0" w:color="000000"/>
        <w:left w:val="single" w:sz="4" w:space="0" w:color="000000"/>
        <w:bottom w:val="single" w:sz="4" w:space="0" w:color="000000"/>
        <w:right w:val="single" w:sz="4" w:space="0" w:color="000000"/>
      </w:pBdr>
      <w:suppressAutoHyphens/>
      <w:spacing w:before="280" w:after="280" w:line="240" w:lineRule="auto"/>
      <w:ind w:left="0" w:firstLine="0"/>
      <w:jc w:val="left"/>
      <w:textAlignment w:val="top"/>
    </w:pPr>
    <w:rPr>
      <w:rFonts w:ascii="Tahoma" w:eastAsia="Arial Unicode MS" w:hAnsi="Tahoma" w:cs="Tahoma"/>
      <w:color w:val="auto"/>
      <w:szCs w:val="24"/>
      <w:lang w:eastAsia="ar-SA"/>
    </w:rPr>
  </w:style>
  <w:style w:type="paragraph" w:customStyle="1" w:styleId="xl26">
    <w:name w:val="xl26"/>
    <w:basedOn w:val="Normal"/>
    <w:rsid w:val="00364A4F"/>
    <w:pPr>
      <w:pBdr>
        <w:top w:val="single" w:sz="4" w:space="0" w:color="000000"/>
        <w:left w:val="single" w:sz="4" w:space="0" w:color="000000"/>
        <w:bottom w:val="single" w:sz="4" w:space="0" w:color="000000"/>
        <w:right w:val="single" w:sz="4" w:space="0" w:color="000000"/>
      </w:pBdr>
      <w:suppressAutoHyphens/>
      <w:spacing w:before="280" w:after="280" w:line="240" w:lineRule="auto"/>
      <w:ind w:left="0" w:firstLine="0"/>
      <w:jc w:val="left"/>
    </w:pPr>
    <w:rPr>
      <w:rFonts w:ascii="Tahoma" w:eastAsia="Arial Unicode MS" w:hAnsi="Tahoma" w:cs="Tahoma"/>
      <w:color w:val="auto"/>
      <w:szCs w:val="24"/>
      <w:lang w:eastAsia="ar-SA"/>
    </w:rPr>
  </w:style>
  <w:style w:type="paragraph" w:customStyle="1" w:styleId="Ttulodatabela">
    <w:name w:val="Título da tabela"/>
    <w:basedOn w:val="Contedodatabela"/>
    <w:rsid w:val="00364A4F"/>
    <w:pPr>
      <w:spacing w:after="0"/>
      <w:jc w:val="center"/>
    </w:pPr>
    <w:rPr>
      <w:rFonts w:eastAsia="Times New Roman"/>
      <w:b/>
      <w:bCs/>
      <w:i/>
      <w:iCs/>
    </w:rPr>
  </w:style>
  <w:style w:type="paragraph" w:customStyle="1" w:styleId="Contedodoquadro">
    <w:name w:val="Conteúdo do quadro"/>
    <w:basedOn w:val="Corpodetexto"/>
    <w:rsid w:val="00364A4F"/>
    <w:pPr>
      <w:suppressAutoHyphens/>
      <w:spacing w:after="0"/>
      <w:jc w:val="both"/>
    </w:pPr>
    <w:rPr>
      <w:rFonts w:ascii="Verdana" w:hAnsi="Verdana"/>
      <w:sz w:val="24"/>
      <w:szCs w:val="24"/>
      <w:lang w:val="pt-BR" w:eastAsia="ar-SA"/>
    </w:rPr>
  </w:style>
  <w:style w:type="paragraph" w:customStyle="1" w:styleId="p7">
    <w:name w:val="p7"/>
    <w:basedOn w:val="Normal"/>
    <w:rsid w:val="00364A4F"/>
    <w:pPr>
      <w:widowControl w:val="0"/>
      <w:tabs>
        <w:tab w:val="left" w:pos="4380"/>
        <w:tab w:val="left" w:pos="4840"/>
      </w:tabs>
      <w:spacing w:after="0" w:line="380" w:lineRule="atLeast"/>
      <w:ind w:left="1440" w:firstLine="4320"/>
      <w:jc w:val="left"/>
    </w:pPr>
    <w:rPr>
      <w:rFonts w:ascii="Times New Roman" w:eastAsia="Times New Roman" w:hAnsi="Times New Roman" w:cs="Times New Roman"/>
      <w:snapToGrid w:val="0"/>
      <w:color w:val="auto"/>
      <w:szCs w:val="20"/>
    </w:rPr>
  </w:style>
  <w:style w:type="paragraph" w:customStyle="1" w:styleId="p5">
    <w:name w:val="p5"/>
    <w:basedOn w:val="Normal"/>
    <w:rsid w:val="00364A4F"/>
    <w:pPr>
      <w:widowControl w:val="0"/>
      <w:tabs>
        <w:tab w:val="left" w:pos="4540"/>
      </w:tabs>
      <w:spacing w:after="0" w:line="380" w:lineRule="atLeast"/>
      <w:ind w:left="1440" w:firstLine="4608"/>
    </w:pPr>
    <w:rPr>
      <w:rFonts w:ascii="Times New Roman" w:eastAsia="Times New Roman" w:hAnsi="Times New Roman" w:cs="Times New Roman"/>
      <w:snapToGrid w:val="0"/>
      <w:color w:val="auto"/>
      <w:szCs w:val="20"/>
    </w:rPr>
  </w:style>
  <w:style w:type="character" w:styleId="nfase">
    <w:name w:val="Emphasis"/>
    <w:qFormat/>
    <w:rsid w:val="00364A4F"/>
    <w:rPr>
      <w:i/>
      <w:iCs/>
    </w:rPr>
  </w:style>
  <w:style w:type="paragraph" w:customStyle="1" w:styleId="Padro">
    <w:name w:val="Padrão"/>
    <w:rsid w:val="00364A4F"/>
    <w:pPr>
      <w:snapToGrid w:val="0"/>
      <w:spacing w:after="0" w:line="240" w:lineRule="auto"/>
    </w:pPr>
    <w:rPr>
      <w:rFonts w:ascii="Times New Roman" w:eastAsia="Times New Roman" w:hAnsi="Times New Roman" w:cs="Times New Roman"/>
      <w:sz w:val="24"/>
      <w:szCs w:val="20"/>
    </w:rPr>
  </w:style>
  <w:style w:type="paragraph" w:customStyle="1" w:styleId="xl27">
    <w:name w:val="xl27"/>
    <w:basedOn w:val="Normal"/>
    <w:rsid w:val="00364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eastAsia="Arial Unicode MS"/>
      <w:color w:val="auto"/>
      <w:szCs w:val="24"/>
    </w:rPr>
  </w:style>
  <w:style w:type="paragraph" w:customStyle="1" w:styleId="xl28">
    <w:name w:val="xl28"/>
    <w:basedOn w:val="Normal"/>
    <w:rsid w:val="00364A4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Arial Unicode MS" w:hAnsi="Times New Roman" w:cs="Times New Roman"/>
      <w:color w:val="auto"/>
      <w:sz w:val="18"/>
      <w:szCs w:val="18"/>
    </w:rPr>
  </w:style>
  <w:style w:type="character" w:styleId="HiperlinkVisitado">
    <w:name w:val="FollowedHyperlink"/>
    <w:uiPriority w:val="99"/>
    <w:rsid w:val="00364A4F"/>
    <w:rPr>
      <w:color w:val="800080"/>
      <w:u w:val="single"/>
    </w:rPr>
  </w:style>
  <w:style w:type="paragraph" w:customStyle="1" w:styleId="xl29">
    <w:name w:val="xl29"/>
    <w:basedOn w:val="Normal"/>
    <w:rsid w:val="00364A4F"/>
    <w:pPr>
      <w:spacing w:before="100" w:beforeAutospacing="1" w:after="100" w:afterAutospacing="1" w:line="240" w:lineRule="auto"/>
      <w:ind w:left="0" w:firstLine="0"/>
      <w:jc w:val="left"/>
    </w:pPr>
    <w:rPr>
      <w:rFonts w:ascii="Times New Roman" w:eastAsia="Arial Unicode MS" w:hAnsi="Times New Roman" w:cs="Times New Roman"/>
      <w:color w:val="auto"/>
      <w:szCs w:val="24"/>
    </w:rPr>
  </w:style>
  <w:style w:type="paragraph" w:customStyle="1" w:styleId="Standard">
    <w:name w:val="Standard"/>
    <w:rsid w:val="00364A4F"/>
    <w:pPr>
      <w:suppressAutoHyphens/>
      <w:autoSpaceDN w:val="0"/>
      <w:spacing w:after="0" w:line="240" w:lineRule="auto"/>
    </w:pPr>
    <w:rPr>
      <w:rFonts w:ascii="Times New Roman" w:eastAsia="Times New Roman" w:hAnsi="Times New Roman" w:cs="Times New Roman"/>
      <w:kern w:val="3"/>
      <w:sz w:val="24"/>
      <w:szCs w:val="24"/>
    </w:rPr>
  </w:style>
  <w:style w:type="paragraph" w:customStyle="1" w:styleId="Textbody">
    <w:name w:val="Text body"/>
    <w:basedOn w:val="Standard"/>
    <w:rsid w:val="00364A4F"/>
    <w:pPr>
      <w:jc w:val="both"/>
    </w:pPr>
    <w:rPr>
      <w:b/>
      <w:sz w:val="28"/>
      <w:szCs w:val="20"/>
    </w:rPr>
  </w:style>
  <w:style w:type="paragraph" w:customStyle="1" w:styleId="Heading">
    <w:name w:val="Heading"/>
    <w:basedOn w:val="Standard"/>
    <w:next w:val="Textbody"/>
    <w:rsid w:val="00364A4F"/>
    <w:pPr>
      <w:keepNext/>
      <w:spacing w:before="240" w:after="120"/>
    </w:pPr>
    <w:rPr>
      <w:rFonts w:ascii="Arial" w:eastAsia="Arial Unicode MS" w:hAnsi="Arial" w:cs="Tahoma"/>
      <w:sz w:val="28"/>
      <w:szCs w:val="28"/>
    </w:rPr>
  </w:style>
  <w:style w:type="paragraph" w:customStyle="1" w:styleId="Legenda2">
    <w:name w:val="Legenda2"/>
    <w:basedOn w:val="Standard"/>
    <w:next w:val="Standard"/>
    <w:rsid w:val="00364A4F"/>
    <w:rPr>
      <w:b/>
    </w:rPr>
  </w:style>
  <w:style w:type="paragraph" w:customStyle="1" w:styleId="Index">
    <w:name w:val="Index"/>
    <w:basedOn w:val="Standard"/>
    <w:rsid w:val="00364A4F"/>
    <w:pPr>
      <w:suppressLineNumbers/>
    </w:pPr>
    <w:rPr>
      <w:rFonts w:cs="Tahoma"/>
    </w:rPr>
  </w:style>
  <w:style w:type="paragraph" w:customStyle="1" w:styleId="Ttulo11">
    <w:name w:val="Título 11"/>
    <w:basedOn w:val="Standard"/>
    <w:next w:val="Standard"/>
    <w:qFormat/>
    <w:rsid w:val="00364A4F"/>
    <w:pPr>
      <w:keepNext/>
      <w:jc w:val="center"/>
      <w:outlineLvl w:val="0"/>
    </w:pPr>
    <w:rPr>
      <w:b/>
      <w:sz w:val="20"/>
      <w:szCs w:val="20"/>
    </w:rPr>
  </w:style>
  <w:style w:type="paragraph" w:customStyle="1" w:styleId="Ttulo21">
    <w:name w:val="Título 21"/>
    <w:basedOn w:val="Standard"/>
    <w:next w:val="Standard"/>
    <w:rsid w:val="00364A4F"/>
    <w:pPr>
      <w:keepNext/>
      <w:jc w:val="both"/>
      <w:outlineLvl w:val="1"/>
    </w:pPr>
    <w:rPr>
      <w:b/>
      <w:sz w:val="20"/>
      <w:szCs w:val="20"/>
    </w:rPr>
  </w:style>
  <w:style w:type="paragraph" w:customStyle="1" w:styleId="Ttulo31">
    <w:name w:val="Título 31"/>
    <w:basedOn w:val="Standard"/>
    <w:next w:val="Standard"/>
    <w:rsid w:val="00364A4F"/>
    <w:pPr>
      <w:keepNext/>
      <w:jc w:val="center"/>
      <w:outlineLvl w:val="2"/>
    </w:pPr>
    <w:rPr>
      <w:b/>
      <w:sz w:val="20"/>
      <w:szCs w:val="20"/>
      <w:u w:val="single"/>
    </w:rPr>
  </w:style>
  <w:style w:type="paragraph" w:customStyle="1" w:styleId="Ttulo41">
    <w:name w:val="Título 41"/>
    <w:basedOn w:val="Standard"/>
    <w:next w:val="Standard"/>
    <w:rsid w:val="00364A4F"/>
    <w:pPr>
      <w:keepNext/>
      <w:jc w:val="center"/>
      <w:outlineLvl w:val="3"/>
    </w:pPr>
    <w:rPr>
      <w:b/>
      <w:sz w:val="28"/>
      <w:szCs w:val="20"/>
    </w:rPr>
  </w:style>
  <w:style w:type="paragraph" w:customStyle="1" w:styleId="Ttulo51">
    <w:name w:val="Título 51"/>
    <w:basedOn w:val="Standard"/>
    <w:next w:val="Standard"/>
    <w:rsid w:val="00364A4F"/>
    <w:pPr>
      <w:keepNext/>
      <w:jc w:val="both"/>
      <w:outlineLvl w:val="4"/>
    </w:pPr>
    <w:rPr>
      <w:b/>
      <w:szCs w:val="20"/>
    </w:rPr>
  </w:style>
  <w:style w:type="paragraph" w:customStyle="1" w:styleId="Ttulo61">
    <w:name w:val="Título 61"/>
    <w:basedOn w:val="Standard"/>
    <w:next w:val="Standard"/>
    <w:rsid w:val="00364A4F"/>
    <w:pPr>
      <w:keepNext/>
      <w:jc w:val="center"/>
      <w:outlineLvl w:val="5"/>
    </w:pPr>
    <w:rPr>
      <w:b/>
      <w:szCs w:val="20"/>
    </w:rPr>
  </w:style>
  <w:style w:type="paragraph" w:customStyle="1" w:styleId="Ttulo71">
    <w:name w:val="Título 71"/>
    <w:basedOn w:val="Standard"/>
    <w:next w:val="Standard"/>
    <w:rsid w:val="00364A4F"/>
    <w:pPr>
      <w:keepNext/>
      <w:outlineLvl w:val="6"/>
    </w:pPr>
    <w:rPr>
      <w:b/>
      <w:sz w:val="28"/>
      <w:szCs w:val="20"/>
    </w:rPr>
  </w:style>
  <w:style w:type="paragraph" w:customStyle="1" w:styleId="Ttulo81">
    <w:name w:val="Título 81"/>
    <w:basedOn w:val="Standard"/>
    <w:next w:val="Standard"/>
    <w:rsid w:val="00364A4F"/>
    <w:pPr>
      <w:keepNext/>
      <w:outlineLvl w:val="7"/>
    </w:pPr>
    <w:rPr>
      <w:b/>
      <w:sz w:val="16"/>
      <w:szCs w:val="20"/>
    </w:rPr>
  </w:style>
  <w:style w:type="paragraph" w:customStyle="1" w:styleId="Ttulo91">
    <w:name w:val="Título 91"/>
    <w:basedOn w:val="Standard"/>
    <w:next w:val="Standard"/>
    <w:rsid w:val="00364A4F"/>
    <w:pPr>
      <w:keepNext/>
      <w:outlineLvl w:val="8"/>
    </w:pPr>
    <w:rPr>
      <w:b/>
      <w:szCs w:val="20"/>
    </w:rPr>
  </w:style>
  <w:style w:type="paragraph" w:customStyle="1" w:styleId="Cabealho1">
    <w:name w:val="Cabeçalho1"/>
    <w:basedOn w:val="Standard"/>
    <w:rsid w:val="00364A4F"/>
    <w:pPr>
      <w:tabs>
        <w:tab w:val="center" w:pos="4419"/>
        <w:tab w:val="right" w:pos="8838"/>
      </w:tabs>
    </w:pPr>
    <w:rPr>
      <w:sz w:val="20"/>
      <w:szCs w:val="20"/>
    </w:rPr>
  </w:style>
  <w:style w:type="paragraph" w:customStyle="1" w:styleId="Textbodyindent">
    <w:name w:val="Text body indent"/>
    <w:basedOn w:val="Standard"/>
    <w:rsid w:val="00364A4F"/>
    <w:pPr>
      <w:ind w:firstLine="3828"/>
      <w:jc w:val="both"/>
    </w:pPr>
    <w:rPr>
      <w:szCs w:val="20"/>
    </w:rPr>
  </w:style>
  <w:style w:type="paragraph" w:customStyle="1" w:styleId="Rodap1">
    <w:name w:val="Rodapé1"/>
    <w:basedOn w:val="Standard"/>
    <w:rsid w:val="00364A4F"/>
    <w:pPr>
      <w:tabs>
        <w:tab w:val="center" w:pos="4419"/>
        <w:tab w:val="right" w:pos="8838"/>
      </w:tabs>
    </w:pPr>
    <w:rPr>
      <w:sz w:val="20"/>
      <w:szCs w:val="20"/>
    </w:rPr>
  </w:style>
  <w:style w:type="paragraph" w:customStyle="1" w:styleId="TableContents">
    <w:name w:val="Table Contents"/>
    <w:basedOn w:val="Standard"/>
    <w:rsid w:val="00364A4F"/>
    <w:pPr>
      <w:suppressLineNumbers/>
    </w:pPr>
  </w:style>
  <w:style w:type="paragraph" w:customStyle="1" w:styleId="TableHeading">
    <w:name w:val="Table Heading"/>
    <w:basedOn w:val="TableContents"/>
    <w:rsid w:val="00364A4F"/>
    <w:pPr>
      <w:jc w:val="center"/>
    </w:pPr>
    <w:rPr>
      <w:b/>
      <w:bCs/>
    </w:rPr>
  </w:style>
  <w:style w:type="character" w:customStyle="1" w:styleId="VisitedInternetLink">
    <w:name w:val="Visited Internet Link"/>
    <w:rsid w:val="00364A4F"/>
    <w:rPr>
      <w:color w:val="800080"/>
      <w:u w:val="single" w:color="000000"/>
    </w:rPr>
  </w:style>
  <w:style w:type="character" w:customStyle="1" w:styleId="Internetlink">
    <w:name w:val="Internet link"/>
    <w:rsid w:val="00364A4F"/>
    <w:rPr>
      <w:color w:val="0000FF"/>
      <w:u w:val="single" w:color="000000"/>
    </w:rPr>
  </w:style>
  <w:style w:type="numbering" w:customStyle="1" w:styleId="WW8Num1">
    <w:name w:val="WW8Num1"/>
    <w:rsid w:val="00364A4F"/>
    <w:pPr>
      <w:numPr>
        <w:numId w:val="21"/>
      </w:numPr>
    </w:pPr>
  </w:style>
  <w:style w:type="paragraph" w:customStyle="1" w:styleId="western">
    <w:name w:val="western"/>
    <w:basedOn w:val="Normal"/>
    <w:rsid w:val="00364A4F"/>
    <w:pPr>
      <w:spacing w:before="100" w:beforeAutospacing="1" w:after="0" w:line="240" w:lineRule="auto"/>
      <w:ind w:left="0" w:firstLine="0"/>
    </w:pPr>
    <w:rPr>
      <w:rFonts w:ascii="Times New Roman" w:eastAsia="Times New Roman" w:hAnsi="Times New Roman" w:cs="Times New Roman"/>
      <w:b/>
      <w:bCs/>
      <w:i/>
      <w:iCs/>
      <w:color w:val="auto"/>
      <w:szCs w:val="24"/>
    </w:rPr>
  </w:style>
  <w:style w:type="character" w:customStyle="1" w:styleId="WW8Num2z0">
    <w:name w:val="WW8Num2z0"/>
    <w:rsid w:val="00364A4F"/>
    <w:rPr>
      <w:caps w:val="0"/>
      <w:smallCaps w:val="0"/>
      <w:strike w:val="0"/>
      <w:dstrike w:val="0"/>
      <w:outline w:val="0"/>
      <w:shadow w:val="0"/>
      <w:vanish w:val="0"/>
      <w:position w:val="0"/>
      <w:sz w:val="24"/>
      <w:vertAlign w:val="baseline"/>
    </w:rPr>
  </w:style>
  <w:style w:type="character" w:customStyle="1" w:styleId="WW8Num2z1">
    <w:name w:val="WW8Num2z1"/>
    <w:rsid w:val="00364A4F"/>
    <w:rPr>
      <w:rFonts w:cs="Times New Roman"/>
    </w:rPr>
  </w:style>
  <w:style w:type="character" w:customStyle="1" w:styleId="WW8Num3z0">
    <w:name w:val="WW8Num3z0"/>
    <w:rsid w:val="00364A4F"/>
    <w:rPr>
      <w:caps w:val="0"/>
      <w:smallCaps w:val="0"/>
      <w:strike w:val="0"/>
      <w:dstrike w:val="0"/>
      <w:outline w:val="0"/>
      <w:shadow w:val="0"/>
      <w:vanish w:val="0"/>
      <w:position w:val="0"/>
      <w:sz w:val="24"/>
      <w:vertAlign w:val="baseline"/>
    </w:rPr>
  </w:style>
  <w:style w:type="character" w:customStyle="1" w:styleId="WW8Num3z1">
    <w:name w:val="WW8Num3z1"/>
    <w:rsid w:val="00364A4F"/>
    <w:rPr>
      <w:rFonts w:cs="Times New Roman"/>
    </w:rPr>
  </w:style>
  <w:style w:type="character" w:customStyle="1" w:styleId="WW8Num5z0">
    <w:name w:val="WW8Num5z0"/>
    <w:rsid w:val="00364A4F"/>
    <w:rPr>
      <w:caps w:val="0"/>
      <w:smallCaps w:val="0"/>
      <w:strike w:val="0"/>
      <w:dstrike w:val="0"/>
      <w:outline w:val="0"/>
      <w:shadow w:val="0"/>
      <w:vanish w:val="0"/>
      <w:position w:val="0"/>
      <w:sz w:val="24"/>
      <w:vertAlign w:val="baseline"/>
    </w:rPr>
  </w:style>
  <w:style w:type="character" w:customStyle="1" w:styleId="WW8Num5z1">
    <w:name w:val="WW8Num5z1"/>
    <w:rsid w:val="00364A4F"/>
    <w:rPr>
      <w:rFonts w:ascii="Symbol" w:hAnsi="Symbol" w:cs="Symbol"/>
    </w:rPr>
  </w:style>
  <w:style w:type="character" w:customStyle="1" w:styleId="WW8Num6z0">
    <w:name w:val="WW8Num6z0"/>
    <w:rsid w:val="00364A4F"/>
    <w:rPr>
      <w:caps w:val="0"/>
      <w:smallCaps w:val="0"/>
      <w:strike w:val="0"/>
      <w:dstrike w:val="0"/>
      <w:outline w:val="0"/>
      <w:shadow w:val="0"/>
      <w:vanish w:val="0"/>
      <w:position w:val="0"/>
      <w:sz w:val="24"/>
      <w:vertAlign w:val="baseline"/>
    </w:rPr>
  </w:style>
  <w:style w:type="character" w:customStyle="1" w:styleId="WW8Num6z1">
    <w:name w:val="WW8Num6z1"/>
    <w:rsid w:val="00364A4F"/>
    <w:rPr>
      <w:rFonts w:ascii="Courier New" w:hAnsi="Courier New" w:cs="Courier New"/>
    </w:rPr>
  </w:style>
  <w:style w:type="character" w:customStyle="1" w:styleId="WW8Num6z3">
    <w:name w:val="WW8Num6z3"/>
    <w:rsid w:val="00364A4F"/>
    <w:rPr>
      <w:rFonts w:ascii="Symbol" w:hAnsi="Symbol" w:cs="Symbol"/>
    </w:rPr>
  </w:style>
  <w:style w:type="character" w:customStyle="1" w:styleId="WW8Num7z0">
    <w:name w:val="WW8Num7z0"/>
    <w:rsid w:val="00364A4F"/>
    <w:rPr>
      <w:caps w:val="0"/>
      <w:smallCaps w:val="0"/>
      <w:strike w:val="0"/>
      <w:dstrike w:val="0"/>
      <w:outline w:val="0"/>
      <w:shadow w:val="0"/>
      <w:vanish w:val="0"/>
      <w:position w:val="0"/>
      <w:sz w:val="24"/>
      <w:vertAlign w:val="baseline"/>
    </w:rPr>
  </w:style>
  <w:style w:type="character" w:customStyle="1" w:styleId="WW8Num8z0">
    <w:name w:val="WW8Num8z0"/>
    <w:rsid w:val="00364A4F"/>
    <w:rPr>
      <w:caps w:val="0"/>
      <w:smallCaps w:val="0"/>
      <w:strike w:val="0"/>
      <w:dstrike w:val="0"/>
      <w:outline w:val="0"/>
      <w:shadow w:val="0"/>
      <w:vanish w:val="0"/>
      <w:position w:val="0"/>
      <w:sz w:val="24"/>
      <w:vertAlign w:val="baseline"/>
    </w:rPr>
  </w:style>
  <w:style w:type="character" w:customStyle="1" w:styleId="WW8Num10z0">
    <w:name w:val="WW8Num10z0"/>
    <w:rsid w:val="00364A4F"/>
    <w:rPr>
      <w:b w:val="0"/>
    </w:rPr>
  </w:style>
  <w:style w:type="character" w:customStyle="1" w:styleId="WW8Num12z0">
    <w:name w:val="WW8Num12z0"/>
    <w:rsid w:val="00364A4F"/>
    <w:rPr>
      <w:b w:val="0"/>
    </w:rPr>
  </w:style>
  <w:style w:type="character" w:customStyle="1" w:styleId="WW8Num13z0">
    <w:name w:val="WW8Num13z0"/>
    <w:rsid w:val="00364A4F"/>
    <w:rPr>
      <w:caps w:val="0"/>
      <w:smallCaps w:val="0"/>
      <w:strike w:val="0"/>
      <w:dstrike w:val="0"/>
      <w:outline w:val="0"/>
      <w:shadow w:val="0"/>
      <w:vanish w:val="0"/>
      <w:position w:val="0"/>
      <w:sz w:val="24"/>
      <w:vertAlign w:val="baseline"/>
    </w:rPr>
  </w:style>
  <w:style w:type="character" w:customStyle="1" w:styleId="WW8Num13z1">
    <w:name w:val="WW8Num13z1"/>
    <w:rsid w:val="00364A4F"/>
    <w:rPr>
      <w:rFonts w:ascii="Courier New" w:hAnsi="Courier New" w:cs="Courier New"/>
    </w:rPr>
  </w:style>
  <w:style w:type="character" w:customStyle="1" w:styleId="WW8Num13z2">
    <w:name w:val="WW8Num13z2"/>
    <w:rsid w:val="00364A4F"/>
    <w:rPr>
      <w:rFonts w:ascii="Wingdings" w:hAnsi="Wingdings" w:cs="Wingdings"/>
    </w:rPr>
  </w:style>
  <w:style w:type="character" w:customStyle="1" w:styleId="WW8Num14z0">
    <w:name w:val="WW8Num14z0"/>
    <w:rsid w:val="00364A4F"/>
    <w:rPr>
      <w:caps w:val="0"/>
      <w:smallCaps w:val="0"/>
      <w:strike w:val="0"/>
      <w:dstrike w:val="0"/>
      <w:outline w:val="0"/>
      <w:shadow w:val="0"/>
      <w:vanish w:val="0"/>
      <w:position w:val="0"/>
      <w:sz w:val="24"/>
      <w:vertAlign w:val="baseline"/>
    </w:rPr>
  </w:style>
  <w:style w:type="character" w:customStyle="1" w:styleId="WW8Num14z1">
    <w:name w:val="WW8Num14z1"/>
    <w:rsid w:val="00364A4F"/>
    <w:rPr>
      <w:rFonts w:cs="Times New Roman"/>
    </w:rPr>
  </w:style>
  <w:style w:type="character" w:customStyle="1" w:styleId="WW8Num15z0">
    <w:name w:val="WW8Num15z0"/>
    <w:rsid w:val="00364A4F"/>
    <w:rPr>
      <w:caps w:val="0"/>
      <w:smallCaps w:val="0"/>
      <w:strike w:val="0"/>
      <w:dstrike w:val="0"/>
      <w:outline w:val="0"/>
      <w:shadow w:val="0"/>
      <w:vanish w:val="0"/>
      <w:position w:val="0"/>
      <w:sz w:val="24"/>
      <w:vertAlign w:val="baseline"/>
    </w:rPr>
  </w:style>
  <w:style w:type="character" w:customStyle="1" w:styleId="WW8Num16z0">
    <w:name w:val="WW8Num16z0"/>
    <w:rsid w:val="00364A4F"/>
    <w:rPr>
      <w:caps w:val="0"/>
      <w:smallCaps w:val="0"/>
      <w:strike w:val="0"/>
      <w:dstrike w:val="0"/>
      <w:outline w:val="0"/>
      <w:shadow w:val="0"/>
      <w:vanish w:val="0"/>
      <w:position w:val="0"/>
      <w:sz w:val="24"/>
      <w:vertAlign w:val="baseline"/>
    </w:rPr>
  </w:style>
  <w:style w:type="character" w:customStyle="1" w:styleId="WW8Num18z1">
    <w:name w:val="WW8Num18z1"/>
    <w:rsid w:val="00364A4F"/>
    <w:rPr>
      <w:b w:val="0"/>
    </w:rPr>
  </w:style>
  <w:style w:type="character" w:customStyle="1" w:styleId="WW8Num19z0">
    <w:name w:val="WW8Num19z0"/>
    <w:rsid w:val="00364A4F"/>
    <w:rPr>
      <w:caps w:val="0"/>
      <w:smallCaps w:val="0"/>
      <w:strike w:val="0"/>
      <w:dstrike w:val="0"/>
      <w:outline w:val="0"/>
      <w:shadow w:val="0"/>
      <w:vanish w:val="0"/>
      <w:position w:val="0"/>
      <w:sz w:val="24"/>
      <w:vertAlign w:val="baseline"/>
    </w:rPr>
  </w:style>
  <w:style w:type="character" w:customStyle="1" w:styleId="WW8Num19z1">
    <w:name w:val="WW8Num19z1"/>
    <w:rsid w:val="00364A4F"/>
    <w:rPr>
      <w:rFonts w:cs="Times New Roman"/>
    </w:rPr>
  </w:style>
  <w:style w:type="character" w:customStyle="1" w:styleId="WW8Num21z0">
    <w:name w:val="WW8Num21z0"/>
    <w:rsid w:val="00364A4F"/>
    <w:rPr>
      <w:caps w:val="0"/>
      <w:smallCaps w:val="0"/>
      <w:strike w:val="0"/>
      <w:dstrike w:val="0"/>
      <w:outline w:val="0"/>
      <w:shadow w:val="0"/>
      <w:vanish w:val="0"/>
      <w:position w:val="0"/>
      <w:sz w:val="24"/>
      <w:vertAlign w:val="baseline"/>
    </w:rPr>
  </w:style>
  <w:style w:type="character" w:customStyle="1" w:styleId="WW8Num23z0">
    <w:name w:val="WW8Num23z0"/>
    <w:rsid w:val="00364A4F"/>
    <w:rPr>
      <w:caps w:val="0"/>
      <w:smallCaps w:val="0"/>
      <w:strike w:val="0"/>
      <w:dstrike w:val="0"/>
      <w:outline w:val="0"/>
      <w:shadow w:val="0"/>
      <w:vanish w:val="0"/>
      <w:position w:val="0"/>
      <w:sz w:val="24"/>
      <w:vertAlign w:val="baseline"/>
    </w:rPr>
  </w:style>
  <w:style w:type="character" w:customStyle="1" w:styleId="WW8Num23z1">
    <w:name w:val="WW8Num23z1"/>
    <w:rsid w:val="00364A4F"/>
    <w:rPr>
      <w:rFonts w:cs="Times New Roman"/>
    </w:rPr>
  </w:style>
  <w:style w:type="character" w:customStyle="1" w:styleId="WW8Num24z0">
    <w:name w:val="WW8Num24z0"/>
    <w:rsid w:val="00364A4F"/>
    <w:rPr>
      <w:b w:val="0"/>
    </w:rPr>
  </w:style>
  <w:style w:type="character" w:customStyle="1" w:styleId="WW8Num24z1">
    <w:name w:val="WW8Num24z1"/>
    <w:rsid w:val="00364A4F"/>
    <w:rPr>
      <w:rFonts w:cs="Times New Roman"/>
    </w:rPr>
  </w:style>
  <w:style w:type="character" w:customStyle="1" w:styleId="WW8Num25z1">
    <w:name w:val="WW8Num25z1"/>
    <w:rsid w:val="00364A4F"/>
    <w:rPr>
      <w:rFonts w:ascii="Times New Roman" w:eastAsia="Times New Roman" w:hAnsi="Times New Roman" w:cs="Times New Roman"/>
    </w:rPr>
  </w:style>
  <w:style w:type="character" w:customStyle="1" w:styleId="WW8Num28z0">
    <w:name w:val="WW8Num28z0"/>
    <w:rsid w:val="00364A4F"/>
    <w:rPr>
      <w:caps w:val="0"/>
      <w:smallCaps w:val="0"/>
      <w:strike w:val="0"/>
      <w:dstrike w:val="0"/>
      <w:outline w:val="0"/>
      <w:shadow w:val="0"/>
      <w:vanish w:val="0"/>
      <w:position w:val="0"/>
      <w:sz w:val="24"/>
      <w:vertAlign w:val="baseline"/>
    </w:rPr>
  </w:style>
  <w:style w:type="character" w:customStyle="1" w:styleId="WW8Num28z1">
    <w:name w:val="WW8Num28z1"/>
    <w:rsid w:val="00364A4F"/>
    <w:rPr>
      <w:rFonts w:cs="Times New Roman"/>
    </w:rPr>
  </w:style>
  <w:style w:type="character" w:customStyle="1" w:styleId="WW8Num30z0">
    <w:name w:val="WW8Num30z0"/>
    <w:rsid w:val="00364A4F"/>
    <w:rPr>
      <w:rFonts w:ascii="Symbol" w:hAnsi="Symbol" w:cs="Symbol"/>
    </w:rPr>
  </w:style>
  <w:style w:type="character" w:customStyle="1" w:styleId="WW8Num30z1">
    <w:name w:val="WW8Num30z1"/>
    <w:rsid w:val="00364A4F"/>
    <w:rPr>
      <w:rFonts w:ascii="Courier New" w:hAnsi="Courier New" w:cs="Courier New"/>
    </w:rPr>
  </w:style>
  <w:style w:type="character" w:customStyle="1" w:styleId="WW8Num31z0">
    <w:name w:val="WW8Num31z0"/>
    <w:rsid w:val="00364A4F"/>
    <w:rPr>
      <w:caps w:val="0"/>
      <w:smallCaps w:val="0"/>
      <w:strike w:val="0"/>
      <w:dstrike w:val="0"/>
      <w:outline w:val="0"/>
      <w:shadow w:val="0"/>
      <w:vanish w:val="0"/>
      <w:position w:val="0"/>
      <w:sz w:val="24"/>
      <w:vertAlign w:val="baseline"/>
    </w:rPr>
  </w:style>
  <w:style w:type="character" w:customStyle="1" w:styleId="WW8Num31z1">
    <w:name w:val="WW8Num31z1"/>
    <w:rsid w:val="00364A4F"/>
    <w:rPr>
      <w:rFonts w:cs="Times New Roman"/>
    </w:rPr>
  </w:style>
  <w:style w:type="character" w:customStyle="1" w:styleId="WW8Num32z1">
    <w:name w:val="WW8Num32z1"/>
    <w:rsid w:val="00364A4F"/>
    <w:rPr>
      <w:b w:val="0"/>
    </w:rPr>
  </w:style>
  <w:style w:type="character" w:customStyle="1" w:styleId="WW8Num33z0">
    <w:name w:val="WW8Num33z0"/>
    <w:rsid w:val="00364A4F"/>
    <w:rPr>
      <w:caps w:val="0"/>
      <w:smallCaps w:val="0"/>
      <w:strike w:val="0"/>
      <w:dstrike w:val="0"/>
      <w:outline w:val="0"/>
      <w:shadow w:val="0"/>
      <w:vanish w:val="0"/>
      <w:position w:val="0"/>
      <w:sz w:val="24"/>
      <w:vertAlign w:val="baseline"/>
    </w:rPr>
  </w:style>
  <w:style w:type="character" w:customStyle="1" w:styleId="WW8Num33z1">
    <w:name w:val="WW8Num33z1"/>
    <w:rsid w:val="00364A4F"/>
    <w:rPr>
      <w:rFonts w:cs="Times New Roman"/>
    </w:rPr>
  </w:style>
  <w:style w:type="character" w:customStyle="1" w:styleId="WW8Num36z0">
    <w:name w:val="WW8Num36z0"/>
    <w:rsid w:val="00364A4F"/>
    <w:rPr>
      <w:caps w:val="0"/>
      <w:smallCaps w:val="0"/>
      <w:strike w:val="0"/>
      <w:dstrike w:val="0"/>
      <w:outline w:val="0"/>
      <w:shadow w:val="0"/>
      <w:vanish w:val="0"/>
      <w:position w:val="0"/>
      <w:sz w:val="24"/>
      <w:vertAlign w:val="baseline"/>
    </w:rPr>
  </w:style>
  <w:style w:type="character" w:customStyle="1" w:styleId="WW8Num36z1">
    <w:name w:val="WW8Num36z1"/>
    <w:rsid w:val="00364A4F"/>
    <w:rPr>
      <w:rFonts w:cs="Times New Roman"/>
    </w:rPr>
  </w:style>
  <w:style w:type="character" w:customStyle="1" w:styleId="WW8Num37z0">
    <w:name w:val="WW8Num37z0"/>
    <w:rsid w:val="00364A4F"/>
    <w:rPr>
      <w:b/>
    </w:rPr>
  </w:style>
  <w:style w:type="character" w:customStyle="1" w:styleId="WW8Num39z0">
    <w:name w:val="WW8Num39z0"/>
    <w:rsid w:val="00364A4F"/>
    <w:rPr>
      <w:caps w:val="0"/>
      <w:smallCaps w:val="0"/>
      <w:strike w:val="0"/>
      <w:dstrike w:val="0"/>
      <w:outline w:val="0"/>
      <w:shadow w:val="0"/>
      <w:vanish w:val="0"/>
      <w:position w:val="0"/>
      <w:sz w:val="24"/>
      <w:vertAlign w:val="baseline"/>
    </w:rPr>
  </w:style>
  <w:style w:type="character" w:customStyle="1" w:styleId="WW8Num40z0">
    <w:name w:val="WW8Num40z0"/>
    <w:rsid w:val="00364A4F"/>
    <w:rPr>
      <w:caps w:val="0"/>
      <w:smallCaps w:val="0"/>
      <w:strike w:val="0"/>
      <w:dstrike w:val="0"/>
      <w:outline w:val="0"/>
      <w:shadow w:val="0"/>
      <w:vanish w:val="0"/>
      <w:position w:val="0"/>
      <w:sz w:val="24"/>
      <w:vertAlign w:val="baseline"/>
    </w:rPr>
  </w:style>
  <w:style w:type="character" w:customStyle="1" w:styleId="WW8Num41z0">
    <w:name w:val="WW8Num41z0"/>
    <w:rsid w:val="00364A4F"/>
    <w:rPr>
      <w:caps w:val="0"/>
      <w:smallCaps w:val="0"/>
      <w:strike w:val="0"/>
      <w:dstrike w:val="0"/>
      <w:outline w:val="0"/>
      <w:shadow w:val="0"/>
      <w:vanish w:val="0"/>
      <w:position w:val="0"/>
      <w:sz w:val="24"/>
      <w:vertAlign w:val="baseline"/>
    </w:rPr>
  </w:style>
  <w:style w:type="character" w:customStyle="1" w:styleId="WW8Num41z1">
    <w:name w:val="WW8Num41z1"/>
    <w:rsid w:val="00364A4F"/>
    <w:rPr>
      <w:rFonts w:cs="Times New Roman"/>
    </w:rPr>
  </w:style>
  <w:style w:type="character" w:customStyle="1" w:styleId="WW8Num42z0">
    <w:name w:val="WW8Num42z0"/>
    <w:rsid w:val="00364A4F"/>
    <w:rPr>
      <w:rFonts w:ascii="Symbol" w:hAnsi="Symbol" w:cs="Symbol"/>
    </w:rPr>
  </w:style>
  <w:style w:type="character" w:customStyle="1" w:styleId="WW8Num42z1">
    <w:name w:val="WW8Num42z1"/>
    <w:rsid w:val="00364A4F"/>
    <w:rPr>
      <w:rFonts w:ascii="Courier New" w:hAnsi="Courier New" w:cs="Courier New"/>
    </w:rPr>
  </w:style>
  <w:style w:type="character" w:customStyle="1" w:styleId="WW8Num43z0">
    <w:name w:val="WW8Num43z0"/>
    <w:rsid w:val="00364A4F"/>
    <w:rPr>
      <w:caps w:val="0"/>
      <w:smallCaps w:val="0"/>
      <w:strike w:val="0"/>
      <w:dstrike w:val="0"/>
      <w:outline w:val="0"/>
      <w:shadow w:val="0"/>
      <w:vanish w:val="0"/>
      <w:position w:val="0"/>
      <w:sz w:val="24"/>
      <w:vertAlign w:val="baseline"/>
    </w:rPr>
  </w:style>
  <w:style w:type="character" w:customStyle="1" w:styleId="WW8Num43z1">
    <w:name w:val="WW8Num43z1"/>
    <w:rsid w:val="00364A4F"/>
    <w:rPr>
      <w:rFonts w:cs="Times New Roman"/>
    </w:rPr>
  </w:style>
  <w:style w:type="character" w:customStyle="1" w:styleId="WW8Num45z0">
    <w:name w:val="WW8Num45z0"/>
    <w:rsid w:val="00364A4F"/>
    <w:rPr>
      <w:caps w:val="0"/>
      <w:smallCaps w:val="0"/>
      <w:strike w:val="0"/>
      <w:dstrike w:val="0"/>
      <w:outline w:val="0"/>
      <w:shadow w:val="0"/>
      <w:vanish w:val="0"/>
      <w:position w:val="0"/>
      <w:sz w:val="24"/>
      <w:vertAlign w:val="baseline"/>
    </w:rPr>
  </w:style>
  <w:style w:type="character" w:customStyle="1" w:styleId="WW8Num46z0">
    <w:name w:val="WW8Num46z0"/>
    <w:rsid w:val="00364A4F"/>
    <w:rPr>
      <w:caps w:val="0"/>
      <w:smallCaps w:val="0"/>
      <w:strike w:val="0"/>
      <w:dstrike w:val="0"/>
      <w:outline w:val="0"/>
      <w:shadow w:val="0"/>
      <w:vanish w:val="0"/>
      <w:position w:val="0"/>
      <w:sz w:val="24"/>
      <w:vertAlign w:val="baseline"/>
    </w:rPr>
  </w:style>
  <w:style w:type="character" w:customStyle="1" w:styleId="WW8Num46z2">
    <w:name w:val="WW8Num46z2"/>
    <w:rsid w:val="00364A4F"/>
    <w:rPr>
      <w:rFonts w:ascii="Wingdings" w:hAnsi="Wingdings" w:cs="Wingdings"/>
    </w:rPr>
  </w:style>
  <w:style w:type="character" w:customStyle="1" w:styleId="WW8Num46z3">
    <w:name w:val="WW8Num46z3"/>
    <w:rsid w:val="00364A4F"/>
    <w:rPr>
      <w:rFonts w:ascii="Symbol" w:hAnsi="Symbol" w:cs="Symbol"/>
    </w:rPr>
  </w:style>
  <w:style w:type="character" w:customStyle="1" w:styleId="WW8Num47z0">
    <w:name w:val="WW8Num47z0"/>
    <w:rsid w:val="00364A4F"/>
    <w:rPr>
      <w:caps w:val="0"/>
      <w:smallCaps w:val="0"/>
      <w:strike w:val="0"/>
      <w:dstrike w:val="0"/>
      <w:outline w:val="0"/>
      <w:shadow w:val="0"/>
      <w:vanish w:val="0"/>
      <w:position w:val="0"/>
      <w:sz w:val="24"/>
      <w:vertAlign w:val="baseline"/>
    </w:rPr>
  </w:style>
  <w:style w:type="character" w:customStyle="1" w:styleId="WW8Num47z1">
    <w:name w:val="WW8Num47z1"/>
    <w:rsid w:val="00364A4F"/>
    <w:rPr>
      <w:rFonts w:cs="Times New Roman"/>
    </w:rPr>
  </w:style>
  <w:style w:type="character" w:customStyle="1" w:styleId="WW8Num49z0">
    <w:name w:val="WW8Num49z0"/>
    <w:rsid w:val="00364A4F"/>
    <w:rPr>
      <w:caps w:val="0"/>
      <w:smallCaps w:val="0"/>
      <w:strike w:val="0"/>
      <w:dstrike w:val="0"/>
      <w:outline w:val="0"/>
      <w:shadow w:val="0"/>
      <w:vanish w:val="0"/>
      <w:position w:val="0"/>
      <w:sz w:val="24"/>
      <w:vertAlign w:val="baseline"/>
    </w:rPr>
  </w:style>
  <w:style w:type="character" w:customStyle="1" w:styleId="WW8Num49z1">
    <w:name w:val="WW8Num49z1"/>
    <w:rsid w:val="00364A4F"/>
    <w:rPr>
      <w:rFonts w:cs="Times New Roman"/>
    </w:rPr>
  </w:style>
  <w:style w:type="character" w:customStyle="1" w:styleId="WW8Num50z0">
    <w:name w:val="WW8Num50z0"/>
    <w:rsid w:val="00364A4F"/>
    <w:rPr>
      <w:caps w:val="0"/>
      <w:smallCaps w:val="0"/>
      <w:strike w:val="0"/>
      <w:dstrike w:val="0"/>
      <w:outline w:val="0"/>
      <w:shadow w:val="0"/>
      <w:vanish w:val="0"/>
      <w:position w:val="0"/>
      <w:sz w:val="24"/>
      <w:vertAlign w:val="baseline"/>
    </w:rPr>
  </w:style>
  <w:style w:type="character" w:customStyle="1" w:styleId="WW8Num50z1">
    <w:name w:val="WW8Num50z1"/>
    <w:rsid w:val="00364A4F"/>
    <w:rPr>
      <w:rFonts w:cs="Times New Roman"/>
    </w:rPr>
  </w:style>
  <w:style w:type="character" w:customStyle="1" w:styleId="WW8Num51z0">
    <w:name w:val="WW8Num51z0"/>
    <w:rsid w:val="00364A4F"/>
    <w:rPr>
      <w:caps w:val="0"/>
      <w:smallCaps w:val="0"/>
      <w:strike w:val="0"/>
      <w:dstrike w:val="0"/>
      <w:outline w:val="0"/>
      <w:shadow w:val="0"/>
      <w:vanish w:val="0"/>
      <w:position w:val="0"/>
      <w:sz w:val="24"/>
      <w:vertAlign w:val="baseline"/>
    </w:rPr>
  </w:style>
  <w:style w:type="character" w:customStyle="1" w:styleId="WW8Num51z1">
    <w:name w:val="WW8Num51z1"/>
    <w:rsid w:val="00364A4F"/>
    <w:rPr>
      <w:rFonts w:cs="Times New Roman"/>
    </w:rPr>
  </w:style>
  <w:style w:type="character" w:customStyle="1" w:styleId="WW8Num52z0">
    <w:name w:val="WW8Num52z0"/>
    <w:rsid w:val="00364A4F"/>
    <w:rPr>
      <w:caps w:val="0"/>
      <w:smallCaps w:val="0"/>
      <w:strike w:val="0"/>
      <w:dstrike w:val="0"/>
      <w:outline w:val="0"/>
      <w:shadow w:val="0"/>
      <w:vanish w:val="0"/>
      <w:position w:val="0"/>
      <w:sz w:val="24"/>
      <w:vertAlign w:val="baseline"/>
    </w:rPr>
  </w:style>
  <w:style w:type="character" w:customStyle="1" w:styleId="WW8Num54z0">
    <w:name w:val="WW8Num54z0"/>
    <w:rsid w:val="00364A4F"/>
    <w:rPr>
      <w:caps w:val="0"/>
      <w:smallCaps w:val="0"/>
      <w:strike w:val="0"/>
      <w:dstrike w:val="0"/>
      <w:outline w:val="0"/>
      <w:shadow w:val="0"/>
      <w:vanish w:val="0"/>
      <w:position w:val="0"/>
      <w:sz w:val="24"/>
      <w:vertAlign w:val="baseline"/>
    </w:rPr>
  </w:style>
  <w:style w:type="character" w:customStyle="1" w:styleId="WW8Num56z0">
    <w:name w:val="WW8Num56z0"/>
    <w:rsid w:val="00364A4F"/>
    <w:rPr>
      <w:rFonts w:ascii="Wingdings" w:hAnsi="Wingdings" w:cs="Wingdings"/>
      <w:b/>
    </w:rPr>
  </w:style>
  <w:style w:type="character" w:customStyle="1" w:styleId="WW8Num56z1">
    <w:name w:val="WW8Num56z1"/>
    <w:rsid w:val="00364A4F"/>
    <w:rPr>
      <w:rFonts w:cs="Times New Roman"/>
    </w:rPr>
  </w:style>
  <w:style w:type="character" w:customStyle="1" w:styleId="WW8Num57z0">
    <w:name w:val="WW8Num57z0"/>
    <w:rsid w:val="00364A4F"/>
    <w:rPr>
      <w:caps w:val="0"/>
      <w:smallCaps w:val="0"/>
      <w:strike w:val="0"/>
      <w:dstrike w:val="0"/>
      <w:outline w:val="0"/>
      <w:shadow w:val="0"/>
      <w:vanish w:val="0"/>
      <w:position w:val="0"/>
      <w:sz w:val="24"/>
      <w:vertAlign w:val="baseline"/>
    </w:rPr>
  </w:style>
  <w:style w:type="character" w:customStyle="1" w:styleId="WW8Num57z1">
    <w:name w:val="WW8Num57z1"/>
    <w:rsid w:val="00364A4F"/>
    <w:rPr>
      <w:rFonts w:cs="Times New Roman"/>
    </w:rPr>
  </w:style>
  <w:style w:type="character" w:customStyle="1" w:styleId="WW8Num60z0">
    <w:name w:val="WW8Num60z0"/>
    <w:rsid w:val="00364A4F"/>
    <w:rPr>
      <w:caps w:val="0"/>
      <w:smallCaps w:val="0"/>
      <w:strike w:val="0"/>
      <w:dstrike w:val="0"/>
      <w:outline w:val="0"/>
      <w:shadow w:val="0"/>
      <w:vanish w:val="0"/>
      <w:position w:val="0"/>
      <w:sz w:val="24"/>
      <w:vertAlign w:val="baseline"/>
    </w:rPr>
  </w:style>
  <w:style w:type="character" w:customStyle="1" w:styleId="WW8Num61z0">
    <w:name w:val="WW8Num61z0"/>
    <w:rsid w:val="00364A4F"/>
    <w:rPr>
      <w:caps w:val="0"/>
      <w:smallCaps w:val="0"/>
      <w:strike w:val="0"/>
      <w:dstrike w:val="0"/>
      <w:outline w:val="0"/>
      <w:shadow w:val="0"/>
      <w:vanish w:val="0"/>
      <w:position w:val="0"/>
      <w:sz w:val="24"/>
      <w:vertAlign w:val="baseline"/>
    </w:rPr>
  </w:style>
  <w:style w:type="character" w:customStyle="1" w:styleId="WW8Num62z0">
    <w:name w:val="WW8Num62z0"/>
    <w:rsid w:val="00364A4F"/>
    <w:rPr>
      <w:caps w:val="0"/>
      <w:smallCaps w:val="0"/>
      <w:strike w:val="0"/>
      <w:dstrike w:val="0"/>
      <w:outline w:val="0"/>
      <w:shadow w:val="0"/>
      <w:vanish w:val="0"/>
      <w:position w:val="0"/>
      <w:sz w:val="24"/>
      <w:vertAlign w:val="baseline"/>
    </w:rPr>
  </w:style>
  <w:style w:type="character" w:customStyle="1" w:styleId="WW8Num62z1">
    <w:name w:val="WW8Num62z1"/>
    <w:rsid w:val="00364A4F"/>
    <w:rPr>
      <w:rFonts w:cs="Times New Roman"/>
    </w:rPr>
  </w:style>
  <w:style w:type="character" w:customStyle="1" w:styleId="WW8Num64z0">
    <w:name w:val="WW8Num64z0"/>
    <w:rsid w:val="00364A4F"/>
    <w:rPr>
      <w:rFonts w:ascii="Symbol" w:hAnsi="Symbol" w:cs="Symbol"/>
      <w:caps w:val="0"/>
      <w:smallCaps w:val="0"/>
      <w:strike w:val="0"/>
      <w:dstrike w:val="0"/>
      <w:outline w:val="0"/>
      <w:shadow w:val="0"/>
      <w:vanish w:val="0"/>
      <w:position w:val="0"/>
      <w:sz w:val="24"/>
      <w:vertAlign w:val="baseline"/>
    </w:rPr>
  </w:style>
  <w:style w:type="character" w:customStyle="1" w:styleId="WW8Num64z1">
    <w:name w:val="WW8Num64z1"/>
    <w:rsid w:val="00364A4F"/>
    <w:rPr>
      <w:rFonts w:cs="Times New Roman"/>
    </w:rPr>
  </w:style>
  <w:style w:type="character" w:customStyle="1" w:styleId="WW8Num65z0">
    <w:name w:val="WW8Num65z0"/>
    <w:rsid w:val="00364A4F"/>
    <w:rPr>
      <w:b/>
    </w:rPr>
  </w:style>
  <w:style w:type="character" w:customStyle="1" w:styleId="WW8Num66z0">
    <w:name w:val="WW8Num66z0"/>
    <w:rsid w:val="00364A4F"/>
    <w:rPr>
      <w:caps w:val="0"/>
      <w:smallCaps w:val="0"/>
      <w:strike w:val="0"/>
      <w:dstrike w:val="0"/>
      <w:outline w:val="0"/>
      <w:shadow w:val="0"/>
      <w:vanish w:val="0"/>
      <w:position w:val="0"/>
      <w:sz w:val="24"/>
      <w:vertAlign w:val="baseline"/>
    </w:rPr>
  </w:style>
  <w:style w:type="character" w:customStyle="1" w:styleId="WW8Num66z1">
    <w:name w:val="WW8Num66z1"/>
    <w:rsid w:val="00364A4F"/>
    <w:rPr>
      <w:rFonts w:ascii="Courier New" w:hAnsi="Courier New" w:cs="Courier New"/>
    </w:rPr>
  </w:style>
  <w:style w:type="character" w:customStyle="1" w:styleId="WW8Num66z3">
    <w:name w:val="WW8Num66z3"/>
    <w:rsid w:val="00364A4F"/>
    <w:rPr>
      <w:rFonts w:ascii="Symbol" w:hAnsi="Symbol" w:cs="Symbol"/>
    </w:rPr>
  </w:style>
  <w:style w:type="character" w:customStyle="1" w:styleId="WW8Num70z0">
    <w:name w:val="WW8Num70z0"/>
    <w:rsid w:val="00364A4F"/>
    <w:rPr>
      <w:b/>
    </w:rPr>
  </w:style>
  <w:style w:type="character" w:customStyle="1" w:styleId="WW8Num71z0">
    <w:name w:val="WW8Num71z0"/>
    <w:rsid w:val="00364A4F"/>
    <w:rPr>
      <w:b/>
    </w:rPr>
  </w:style>
  <w:style w:type="character" w:customStyle="1" w:styleId="Fontepargpadro3">
    <w:name w:val="Fonte parág. padrão3"/>
    <w:rsid w:val="00364A4F"/>
  </w:style>
  <w:style w:type="character" w:customStyle="1" w:styleId="CitaoChar">
    <w:name w:val="Citação Char"/>
    <w:rsid w:val="00364A4F"/>
    <w:rPr>
      <w:rFonts w:ascii="Calibri" w:hAnsi="Calibri" w:cs="Calibri"/>
      <w:i/>
      <w:iCs/>
      <w:color w:val="5A5A5A"/>
      <w:lang w:val="en-US" w:eastAsia="en-US" w:bidi="en-US"/>
    </w:rPr>
  </w:style>
  <w:style w:type="character" w:customStyle="1" w:styleId="CitaoIntensaChar">
    <w:name w:val="Citação Intensa Char"/>
    <w:rsid w:val="00364A4F"/>
    <w:rPr>
      <w:rFonts w:ascii="Cambria" w:hAnsi="Cambria" w:cs="Cambria"/>
      <w:smallCaps/>
      <w:color w:val="365F91"/>
      <w:lang w:val="en-US" w:eastAsia="en-US" w:bidi="en-US"/>
    </w:rPr>
  </w:style>
  <w:style w:type="character" w:styleId="nfaseSutil">
    <w:name w:val="Subtle Emphasis"/>
    <w:qFormat/>
    <w:rsid w:val="00364A4F"/>
    <w:rPr>
      <w:smallCaps/>
      <w:strike w:val="0"/>
      <w:dstrike w:val="0"/>
      <w:color w:val="5A5A5A"/>
      <w:position w:val="0"/>
      <w:sz w:val="24"/>
      <w:vertAlign w:val="baseline"/>
    </w:rPr>
  </w:style>
  <w:style w:type="character" w:styleId="nfaseIntensa">
    <w:name w:val="Intense Emphasis"/>
    <w:qFormat/>
    <w:rsid w:val="00364A4F"/>
    <w:rPr>
      <w:b/>
      <w:bCs/>
      <w:smallCaps/>
      <w:color w:val="4F81BD"/>
      <w:spacing w:val="40"/>
    </w:rPr>
  </w:style>
  <w:style w:type="character" w:styleId="RefernciaSutil">
    <w:name w:val="Subtle Reference"/>
    <w:qFormat/>
    <w:rsid w:val="00364A4F"/>
    <w:rPr>
      <w:rFonts w:ascii="Cambria" w:eastAsia="Times New Roman" w:hAnsi="Cambria" w:cs="Times New Roman"/>
      <w:i/>
      <w:iCs/>
      <w:smallCaps/>
      <w:color w:val="5A5A5A"/>
      <w:spacing w:val="20"/>
    </w:rPr>
  </w:style>
  <w:style w:type="character" w:styleId="RefernciaIntensa">
    <w:name w:val="Intense Reference"/>
    <w:qFormat/>
    <w:rsid w:val="00364A4F"/>
    <w:rPr>
      <w:rFonts w:ascii="Cambria" w:eastAsia="Times New Roman" w:hAnsi="Cambria" w:cs="Times New Roman"/>
      <w:b/>
      <w:bCs/>
      <w:i/>
      <w:iCs/>
      <w:smallCaps/>
      <w:color w:val="17365D"/>
      <w:spacing w:val="20"/>
    </w:rPr>
  </w:style>
  <w:style w:type="character" w:styleId="TtulodoLivro">
    <w:name w:val="Book Title"/>
    <w:qFormat/>
    <w:rsid w:val="00364A4F"/>
    <w:rPr>
      <w:rFonts w:ascii="Cambria" w:eastAsia="Times New Roman" w:hAnsi="Cambria" w:cs="Times New Roman"/>
      <w:b/>
      <w:bCs/>
      <w:smallCaps/>
      <w:color w:val="17365D"/>
      <w:spacing w:val="10"/>
      <w:u w:val="single"/>
    </w:rPr>
  </w:style>
  <w:style w:type="character" w:customStyle="1" w:styleId="WW-WW8Num2z01">
    <w:name w:val="WW-WW8Num2z01"/>
    <w:rsid w:val="00364A4F"/>
    <w:rPr>
      <w:rFonts w:ascii="StarSymbol" w:hAnsi="StarSymbol" w:cs="StarSymbol"/>
      <w:sz w:val="18"/>
    </w:rPr>
  </w:style>
  <w:style w:type="character" w:customStyle="1" w:styleId="WW-WW8Num1z01">
    <w:name w:val="WW-WW8Num1z01"/>
    <w:rsid w:val="00364A4F"/>
    <w:rPr>
      <w:rFonts w:ascii="StarSymbol" w:hAnsi="StarSymbol" w:cs="StarSymbol"/>
      <w:sz w:val="18"/>
    </w:rPr>
  </w:style>
  <w:style w:type="character" w:customStyle="1" w:styleId="WW-WW8Num2z0">
    <w:name w:val="WW-WW8Num2z0"/>
    <w:rsid w:val="00364A4F"/>
    <w:rPr>
      <w:rFonts w:ascii="StarSymbol" w:hAnsi="StarSymbol" w:cs="StarSymbol"/>
      <w:sz w:val="18"/>
    </w:rPr>
  </w:style>
  <w:style w:type="character" w:customStyle="1" w:styleId="WW8Num4z0">
    <w:name w:val="WW8Num4z0"/>
    <w:rsid w:val="00364A4F"/>
    <w:rPr>
      <w:caps w:val="0"/>
      <w:smallCaps w:val="0"/>
      <w:strike w:val="0"/>
      <w:dstrike w:val="0"/>
      <w:outline w:val="0"/>
      <w:shadow w:val="0"/>
      <w:vanish w:val="0"/>
      <w:position w:val="0"/>
      <w:sz w:val="24"/>
      <w:vertAlign w:val="baseline"/>
    </w:rPr>
  </w:style>
  <w:style w:type="character" w:customStyle="1" w:styleId="WW8Num9z0">
    <w:name w:val="WW8Num9z0"/>
    <w:rsid w:val="00364A4F"/>
    <w:rPr>
      <w:b w:val="0"/>
    </w:rPr>
  </w:style>
  <w:style w:type="character" w:customStyle="1" w:styleId="WW8Num11z0">
    <w:name w:val="WW8Num11z0"/>
    <w:rsid w:val="00364A4F"/>
    <w:rPr>
      <w:b w:val="0"/>
    </w:rPr>
  </w:style>
  <w:style w:type="character" w:customStyle="1" w:styleId="WW8Num18z0">
    <w:name w:val="WW8Num18z0"/>
    <w:rsid w:val="00364A4F"/>
    <w:rPr>
      <w:caps w:val="0"/>
      <w:smallCaps w:val="0"/>
      <w:strike w:val="0"/>
      <w:dstrike w:val="0"/>
      <w:outline w:val="0"/>
      <w:shadow w:val="0"/>
      <w:vanish w:val="0"/>
      <w:position w:val="0"/>
      <w:sz w:val="24"/>
      <w:vertAlign w:val="baseline"/>
    </w:rPr>
  </w:style>
  <w:style w:type="character" w:customStyle="1" w:styleId="WW8Num22z0">
    <w:name w:val="WW8Num22z0"/>
    <w:rsid w:val="00364A4F"/>
    <w:rPr>
      <w:caps w:val="0"/>
      <w:smallCaps w:val="0"/>
      <w:strike w:val="0"/>
      <w:dstrike w:val="0"/>
      <w:outline w:val="0"/>
      <w:shadow w:val="0"/>
      <w:vanish w:val="0"/>
      <w:position w:val="0"/>
      <w:sz w:val="24"/>
      <w:vertAlign w:val="baseline"/>
    </w:rPr>
  </w:style>
  <w:style w:type="character" w:customStyle="1" w:styleId="WW8Num25z0">
    <w:name w:val="WW8Num25z0"/>
    <w:rsid w:val="00364A4F"/>
    <w:rPr>
      <w:b w:val="0"/>
    </w:rPr>
  </w:style>
  <w:style w:type="character" w:customStyle="1" w:styleId="WW8Num27z0">
    <w:name w:val="WW8Num27z0"/>
    <w:rsid w:val="00364A4F"/>
    <w:rPr>
      <w:caps w:val="0"/>
      <w:smallCaps w:val="0"/>
      <w:strike w:val="0"/>
      <w:dstrike w:val="0"/>
      <w:outline w:val="0"/>
      <w:shadow w:val="0"/>
      <w:vanish w:val="0"/>
      <w:position w:val="0"/>
      <w:sz w:val="24"/>
      <w:vertAlign w:val="baseline"/>
    </w:rPr>
  </w:style>
  <w:style w:type="character" w:customStyle="1" w:styleId="WW8Num35z0">
    <w:name w:val="WW8Num35z0"/>
    <w:rsid w:val="00364A4F"/>
    <w:rPr>
      <w:caps w:val="0"/>
      <w:smallCaps w:val="0"/>
      <w:strike w:val="0"/>
      <w:dstrike w:val="0"/>
      <w:outline w:val="0"/>
      <w:shadow w:val="0"/>
      <w:vanish w:val="0"/>
      <w:position w:val="0"/>
      <w:sz w:val="24"/>
      <w:vertAlign w:val="baseline"/>
    </w:rPr>
  </w:style>
  <w:style w:type="character" w:customStyle="1" w:styleId="WW8Num44z0">
    <w:name w:val="WW8Num44z0"/>
    <w:rsid w:val="00364A4F"/>
    <w:rPr>
      <w:caps w:val="0"/>
      <w:smallCaps w:val="0"/>
      <w:strike w:val="0"/>
      <w:dstrike w:val="0"/>
      <w:outline w:val="0"/>
      <w:shadow w:val="0"/>
      <w:vanish w:val="0"/>
      <w:position w:val="0"/>
      <w:sz w:val="24"/>
      <w:vertAlign w:val="baseline"/>
    </w:rPr>
  </w:style>
  <w:style w:type="character" w:customStyle="1" w:styleId="WW8Num53z0">
    <w:name w:val="WW8Num53z0"/>
    <w:rsid w:val="00364A4F"/>
    <w:rPr>
      <w:caps w:val="0"/>
      <w:smallCaps w:val="0"/>
      <w:strike w:val="0"/>
      <w:dstrike w:val="0"/>
      <w:outline w:val="0"/>
      <w:shadow w:val="0"/>
      <w:vanish w:val="0"/>
      <w:position w:val="0"/>
      <w:sz w:val="24"/>
      <w:vertAlign w:val="baseline"/>
    </w:rPr>
  </w:style>
  <w:style w:type="character" w:customStyle="1" w:styleId="WW8Num58z0">
    <w:name w:val="WW8Num58z0"/>
    <w:rsid w:val="00364A4F"/>
    <w:rPr>
      <w:caps w:val="0"/>
      <w:smallCaps w:val="0"/>
      <w:strike w:val="0"/>
      <w:dstrike w:val="0"/>
      <w:outline w:val="0"/>
      <w:shadow w:val="0"/>
      <w:vanish w:val="0"/>
      <w:position w:val="0"/>
      <w:sz w:val="24"/>
      <w:vertAlign w:val="baseline"/>
    </w:rPr>
  </w:style>
  <w:style w:type="character" w:customStyle="1" w:styleId="WW8Num59z0">
    <w:name w:val="WW8Num59z0"/>
    <w:rsid w:val="00364A4F"/>
    <w:rPr>
      <w:caps w:val="0"/>
      <w:smallCaps w:val="0"/>
      <w:strike w:val="0"/>
      <w:dstrike w:val="0"/>
      <w:outline w:val="0"/>
      <w:shadow w:val="0"/>
      <w:vanish w:val="0"/>
      <w:position w:val="0"/>
      <w:sz w:val="24"/>
      <w:vertAlign w:val="baseline"/>
    </w:rPr>
  </w:style>
  <w:style w:type="character" w:customStyle="1" w:styleId="WW8Num63z0">
    <w:name w:val="WW8Num63z0"/>
    <w:rsid w:val="00364A4F"/>
    <w:rPr>
      <w:rFonts w:ascii="Symbol" w:hAnsi="Symbol" w:cs="Symbol"/>
      <w:caps w:val="0"/>
      <w:smallCaps w:val="0"/>
      <w:strike w:val="0"/>
      <w:dstrike w:val="0"/>
      <w:outline w:val="0"/>
      <w:shadow w:val="0"/>
      <w:vanish w:val="0"/>
      <w:position w:val="0"/>
      <w:sz w:val="24"/>
      <w:vertAlign w:val="baseline"/>
    </w:rPr>
  </w:style>
  <w:style w:type="character" w:customStyle="1" w:styleId="Absatz-Standardschriftart">
    <w:name w:val="Absatz-Standardschriftart"/>
    <w:rsid w:val="00364A4F"/>
  </w:style>
  <w:style w:type="character" w:customStyle="1" w:styleId="WW8Num17z0">
    <w:name w:val="WW8Num17z0"/>
    <w:rsid w:val="00364A4F"/>
    <w:rPr>
      <w:caps w:val="0"/>
      <w:smallCaps w:val="0"/>
      <w:strike w:val="0"/>
      <w:dstrike w:val="0"/>
      <w:outline w:val="0"/>
      <w:shadow w:val="0"/>
      <w:vanish w:val="0"/>
      <w:position w:val="0"/>
      <w:sz w:val="24"/>
      <w:vertAlign w:val="baseline"/>
    </w:rPr>
  </w:style>
  <w:style w:type="character" w:customStyle="1" w:styleId="WW8Num20z0">
    <w:name w:val="WW8Num20z0"/>
    <w:rsid w:val="00364A4F"/>
    <w:rPr>
      <w:caps w:val="0"/>
      <w:smallCaps w:val="0"/>
      <w:strike w:val="0"/>
      <w:dstrike w:val="0"/>
      <w:outline w:val="0"/>
      <w:shadow w:val="0"/>
      <w:vanish w:val="0"/>
      <w:position w:val="0"/>
      <w:sz w:val="24"/>
      <w:vertAlign w:val="baseline"/>
    </w:rPr>
  </w:style>
  <w:style w:type="character" w:customStyle="1" w:styleId="WW8Num26z0">
    <w:name w:val="WW8Num26z0"/>
    <w:rsid w:val="00364A4F"/>
    <w:rPr>
      <w:caps w:val="0"/>
      <w:smallCaps w:val="0"/>
      <w:strike w:val="0"/>
      <w:dstrike w:val="0"/>
      <w:outline w:val="0"/>
      <w:shadow w:val="0"/>
      <w:vanish w:val="0"/>
      <w:position w:val="0"/>
      <w:sz w:val="24"/>
      <w:vertAlign w:val="baseline"/>
    </w:rPr>
  </w:style>
  <w:style w:type="character" w:customStyle="1" w:styleId="WW8Num29z0">
    <w:name w:val="WW8Num29z0"/>
    <w:rsid w:val="00364A4F"/>
    <w:rPr>
      <w:b w:val="0"/>
    </w:rPr>
  </w:style>
  <w:style w:type="character" w:customStyle="1" w:styleId="WW8Num34z0">
    <w:name w:val="WW8Num34z0"/>
    <w:rsid w:val="00364A4F"/>
    <w:rPr>
      <w:caps w:val="0"/>
      <w:smallCaps w:val="0"/>
      <w:strike w:val="0"/>
      <w:dstrike w:val="0"/>
      <w:outline w:val="0"/>
      <w:shadow w:val="0"/>
      <w:vanish w:val="0"/>
      <w:position w:val="0"/>
      <w:sz w:val="24"/>
      <w:vertAlign w:val="baseline"/>
    </w:rPr>
  </w:style>
  <w:style w:type="character" w:customStyle="1" w:styleId="WW-Absatz-Standardschriftart">
    <w:name w:val="WW-Absatz-Standardschriftart"/>
    <w:rsid w:val="00364A4F"/>
  </w:style>
  <w:style w:type="character" w:customStyle="1" w:styleId="WW-Absatz-Standardschriftart1">
    <w:name w:val="WW-Absatz-Standardschriftart1"/>
    <w:rsid w:val="00364A4F"/>
  </w:style>
  <w:style w:type="character" w:customStyle="1" w:styleId="WW-Absatz-Standardschriftart11">
    <w:name w:val="WW-Absatz-Standardschriftart11"/>
    <w:rsid w:val="00364A4F"/>
  </w:style>
  <w:style w:type="character" w:customStyle="1" w:styleId="WW-Absatz-Standardschriftart111">
    <w:name w:val="WW-Absatz-Standardschriftart111"/>
    <w:rsid w:val="00364A4F"/>
  </w:style>
  <w:style w:type="character" w:customStyle="1" w:styleId="WW8Num27z1">
    <w:name w:val="WW8Num27z1"/>
    <w:rsid w:val="00364A4F"/>
    <w:rPr>
      <w:rFonts w:ascii="Courier New" w:hAnsi="Courier New" w:cs="Courier New"/>
    </w:rPr>
  </w:style>
  <w:style w:type="character" w:customStyle="1" w:styleId="WW8Num27z2">
    <w:name w:val="WW8Num27z2"/>
    <w:rsid w:val="00364A4F"/>
    <w:rPr>
      <w:rFonts w:ascii="Wingdings" w:hAnsi="Wingdings" w:cs="Wingdings"/>
    </w:rPr>
  </w:style>
  <w:style w:type="character" w:customStyle="1" w:styleId="WW-Absatz-Standardschriftart1111">
    <w:name w:val="WW-Absatz-Standardschriftart1111"/>
    <w:rsid w:val="00364A4F"/>
  </w:style>
  <w:style w:type="character" w:customStyle="1" w:styleId="WW8Num30z2">
    <w:name w:val="WW8Num30z2"/>
    <w:rsid w:val="00364A4F"/>
    <w:rPr>
      <w:rFonts w:ascii="Wingdings" w:hAnsi="Wingdings" w:cs="Wingdings"/>
    </w:rPr>
  </w:style>
  <w:style w:type="character" w:customStyle="1" w:styleId="WW8Num48z0">
    <w:name w:val="WW8Num48z0"/>
    <w:rsid w:val="00364A4F"/>
    <w:rPr>
      <w:caps w:val="0"/>
      <w:smallCaps w:val="0"/>
      <w:strike w:val="0"/>
      <w:dstrike w:val="0"/>
      <w:outline w:val="0"/>
      <w:shadow w:val="0"/>
      <w:vanish w:val="0"/>
      <w:position w:val="0"/>
      <w:sz w:val="24"/>
      <w:vertAlign w:val="baseline"/>
    </w:rPr>
  </w:style>
  <w:style w:type="character" w:customStyle="1" w:styleId="WW8Num67z0">
    <w:name w:val="WW8Num67z0"/>
    <w:rsid w:val="00364A4F"/>
    <w:rPr>
      <w:caps w:val="0"/>
      <w:smallCaps w:val="0"/>
      <w:strike w:val="0"/>
      <w:dstrike w:val="0"/>
      <w:outline w:val="0"/>
      <w:shadow w:val="0"/>
      <w:vanish w:val="0"/>
      <w:position w:val="0"/>
      <w:sz w:val="24"/>
      <w:vertAlign w:val="baseline"/>
    </w:rPr>
  </w:style>
  <w:style w:type="character" w:customStyle="1" w:styleId="WW8Num68z0">
    <w:name w:val="WW8Num68z0"/>
    <w:rsid w:val="00364A4F"/>
    <w:rPr>
      <w:caps w:val="0"/>
      <w:smallCaps w:val="0"/>
      <w:strike w:val="0"/>
      <w:dstrike w:val="0"/>
      <w:outline w:val="0"/>
      <w:shadow w:val="0"/>
      <w:vanish w:val="0"/>
      <w:position w:val="0"/>
      <w:sz w:val="24"/>
      <w:vertAlign w:val="baseline"/>
    </w:rPr>
  </w:style>
  <w:style w:type="character" w:customStyle="1" w:styleId="WW8Num69z0">
    <w:name w:val="WW8Num69z0"/>
    <w:rsid w:val="00364A4F"/>
    <w:rPr>
      <w:caps w:val="0"/>
      <w:smallCaps w:val="0"/>
      <w:strike w:val="0"/>
      <w:dstrike w:val="0"/>
      <w:outline w:val="0"/>
      <w:shadow w:val="0"/>
      <w:vanish w:val="0"/>
      <w:position w:val="0"/>
      <w:sz w:val="24"/>
      <w:vertAlign w:val="baseline"/>
    </w:rPr>
  </w:style>
  <w:style w:type="character" w:customStyle="1" w:styleId="WW8Num69z1">
    <w:name w:val="WW8Num69z1"/>
    <w:rsid w:val="00364A4F"/>
    <w:rPr>
      <w:rFonts w:ascii="Courier New" w:hAnsi="Courier New" w:cs="Courier New"/>
    </w:rPr>
  </w:style>
  <w:style w:type="character" w:customStyle="1" w:styleId="WW8Num69z2">
    <w:name w:val="WW8Num69z2"/>
    <w:rsid w:val="00364A4F"/>
    <w:rPr>
      <w:rFonts w:ascii="Wingdings" w:hAnsi="Wingdings" w:cs="Wingdings"/>
    </w:rPr>
  </w:style>
  <w:style w:type="character" w:customStyle="1" w:styleId="WW8Num72z0">
    <w:name w:val="WW8Num72z0"/>
    <w:rsid w:val="00364A4F"/>
    <w:rPr>
      <w:rFonts w:ascii="Symbol" w:hAnsi="Symbol" w:cs="Symbol"/>
      <w:caps w:val="0"/>
      <w:smallCaps w:val="0"/>
      <w:strike w:val="0"/>
      <w:dstrike w:val="0"/>
      <w:outline w:val="0"/>
      <w:shadow w:val="0"/>
      <w:vanish w:val="0"/>
      <w:position w:val="0"/>
      <w:sz w:val="24"/>
      <w:vertAlign w:val="baseline"/>
    </w:rPr>
  </w:style>
  <w:style w:type="character" w:customStyle="1" w:styleId="WW8Num73z0">
    <w:name w:val="WW8Num73z0"/>
    <w:rsid w:val="00364A4F"/>
    <w:rPr>
      <w:rFonts w:ascii="Symbol" w:hAnsi="Symbol" w:cs="Symbol"/>
      <w:caps w:val="0"/>
      <w:smallCaps w:val="0"/>
      <w:strike w:val="0"/>
      <w:dstrike w:val="0"/>
      <w:outline w:val="0"/>
      <w:shadow w:val="0"/>
      <w:vanish w:val="0"/>
      <w:position w:val="0"/>
      <w:sz w:val="24"/>
      <w:vertAlign w:val="baseline"/>
    </w:rPr>
  </w:style>
  <w:style w:type="character" w:customStyle="1" w:styleId="WW8Num74z0">
    <w:name w:val="WW8Num74z0"/>
    <w:rsid w:val="00364A4F"/>
    <w:rPr>
      <w:rFonts w:ascii="Symbol" w:hAnsi="Symbol" w:cs="Symbol"/>
      <w:caps w:val="0"/>
      <w:smallCaps w:val="0"/>
      <w:strike w:val="0"/>
      <w:dstrike w:val="0"/>
      <w:outline w:val="0"/>
      <w:shadow w:val="0"/>
      <w:vanish w:val="0"/>
      <w:position w:val="0"/>
      <w:sz w:val="24"/>
      <w:vertAlign w:val="baseline"/>
    </w:rPr>
  </w:style>
  <w:style w:type="character" w:customStyle="1" w:styleId="Fontepargpadro2">
    <w:name w:val="Fonte parág. padrão2"/>
    <w:rsid w:val="00364A4F"/>
  </w:style>
  <w:style w:type="character" w:customStyle="1" w:styleId="WW8Num1z0">
    <w:name w:val="WW8Num1z0"/>
    <w:rsid w:val="00364A4F"/>
    <w:rPr>
      <w:rFonts w:ascii="Symbol" w:hAnsi="Symbol" w:cs="Symbol"/>
    </w:rPr>
  </w:style>
  <w:style w:type="character" w:customStyle="1" w:styleId="WW8Num1z1">
    <w:name w:val="WW8Num1z1"/>
    <w:rsid w:val="00364A4F"/>
    <w:rPr>
      <w:rFonts w:ascii="Courier New" w:hAnsi="Courier New" w:cs="Courier New"/>
    </w:rPr>
  </w:style>
  <w:style w:type="character" w:customStyle="1" w:styleId="WW8Num1z2">
    <w:name w:val="WW8Num1z2"/>
    <w:rsid w:val="00364A4F"/>
    <w:rPr>
      <w:rFonts w:ascii="Wingdings" w:hAnsi="Wingdings" w:cs="Wingdings"/>
    </w:rPr>
  </w:style>
  <w:style w:type="character" w:customStyle="1" w:styleId="WW8Num42z2">
    <w:name w:val="WW8Num42z2"/>
    <w:rsid w:val="00364A4F"/>
    <w:rPr>
      <w:rFonts w:ascii="Wingdings" w:hAnsi="Wingdings" w:cs="Wingdings"/>
    </w:rPr>
  </w:style>
  <w:style w:type="character" w:customStyle="1" w:styleId="WW8Num55z0">
    <w:name w:val="WW8Num55z0"/>
    <w:rsid w:val="00364A4F"/>
    <w:rPr>
      <w:b w:val="0"/>
    </w:rPr>
  </w:style>
  <w:style w:type="character" w:customStyle="1" w:styleId="Refdecomentrio1">
    <w:name w:val="Ref. de comentário1"/>
    <w:rsid w:val="00364A4F"/>
    <w:rPr>
      <w:sz w:val="16"/>
    </w:rPr>
  </w:style>
  <w:style w:type="character" w:customStyle="1" w:styleId="highlight1">
    <w:name w:val="highlight1"/>
    <w:rsid w:val="00364A4F"/>
    <w:rPr>
      <w:shd w:val="clear" w:color="auto" w:fill="FFFF00"/>
    </w:rPr>
  </w:style>
  <w:style w:type="character" w:customStyle="1" w:styleId="CorpodetextoChar1">
    <w:name w:val="Corpo de texto Char1"/>
    <w:rsid w:val="00364A4F"/>
    <w:rPr>
      <w:rFonts w:ascii="Times New Roman" w:eastAsia="Times New Roman" w:hAnsi="Times New Roman" w:cs="Times New Roman"/>
      <w:sz w:val="24"/>
      <w:szCs w:val="24"/>
      <w:lang w:val="x-none" w:eastAsia="ar-SA"/>
    </w:rPr>
  </w:style>
  <w:style w:type="character" w:customStyle="1" w:styleId="CabealhoChar1">
    <w:name w:val="Cabeçalho Char1"/>
    <w:aliases w:val="hd Char,he Char"/>
    <w:rsid w:val="00364A4F"/>
    <w:rPr>
      <w:rFonts w:ascii="Times New Roman" w:eastAsia="Times New Roman" w:hAnsi="Times New Roman" w:cs="Times New Roman"/>
      <w:sz w:val="24"/>
      <w:szCs w:val="24"/>
      <w:lang w:val="x-none" w:eastAsia="ar-SA"/>
    </w:rPr>
  </w:style>
  <w:style w:type="character" w:customStyle="1" w:styleId="RodapChar1">
    <w:name w:val="Rodapé Char1"/>
    <w:rsid w:val="00364A4F"/>
    <w:rPr>
      <w:rFonts w:ascii="Times New Roman" w:eastAsia="Times New Roman" w:hAnsi="Times New Roman" w:cs="Times New Roman"/>
      <w:sz w:val="24"/>
      <w:szCs w:val="24"/>
      <w:lang w:val="x-none" w:eastAsia="ar-SA"/>
    </w:rPr>
  </w:style>
  <w:style w:type="paragraph" w:customStyle="1" w:styleId="Corpodetexto22">
    <w:name w:val="Corpo de texto 22"/>
    <w:basedOn w:val="Normal"/>
    <w:rsid w:val="00364A4F"/>
    <w:pPr>
      <w:suppressAutoHyphens/>
      <w:spacing w:after="0" w:line="240" w:lineRule="auto"/>
      <w:ind w:left="0" w:firstLine="0"/>
    </w:pPr>
    <w:rPr>
      <w:rFonts w:eastAsia="Times New Roman"/>
      <w:caps/>
      <w:color w:val="auto"/>
      <w:sz w:val="18"/>
      <w:szCs w:val="18"/>
      <w:lang w:val="x-none" w:eastAsia="ar-SA"/>
    </w:rPr>
  </w:style>
  <w:style w:type="character" w:customStyle="1" w:styleId="SubttuloChar1">
    <w:name w:val="Subtítulo Char1"/>
    <w:rsid w:val="00364A4F"/>
    <w:rPr>
      <w:rFonts w:ascii="Times New Roman" w:eastAsia="Times New Roman" w:hAnsi="Times New Roman" w:cs="Times New Roman"/>
      <w:b/>
      <w:sz w:val="24"/>
      <w:szCs w:val="24"/>
      <w:lang w:val="x-none" w:eastAsia="ar-SA"/>
    </w:rPr>
  </w:style>
  <w:style w:type="character" w:customStyle="1" w:styleId="RecuodecorpodetextoChar1">
    <w:name w:val="Recuo de corpo de texto Char1"/>
    <w:rsid w:val="00364A4F"/>
    <w:rPr>
      <w:rFonts w:ascii="Times New Roman" w:eastAsia="MS Mincho" w:hAnsi="Times New Roman" w:cs="Times New Roman"/>
      <w:sz w:val="20"/>
      <w:szCs w:val="20"/>
      <w:lang w:eastAsia="pt-BR"/>
    </w:rPr>
  </w:style>
  <w:style w:type="paragraph" w:customStyle="1" w:styleId="Recuodecorpodetexto21">
    <w:name w:val="Recuo de corpo de texto 21"/>
    <w:basedOn w:val="Normal"/>
    <w:rsid w:val="00364A4F"/>
    <w:pPr>
      <w:suppressAutoHyphens/>
      <w:spacing w:after="0" w:line="240" w:lineRule="auto"/>
      <w:ind w:left="360" w:firstLine="1058"/>
    </w:pPr>
    <w:rPr>
      <w:rFonts w:eastAsia="Times New Roman"/>
      <w:color w:val="auto"/>
      <w:szCs w:val="24"/>
      <w:lang w:val="x-none" w:eastAsia="ar-SA"/>
    </w:rPr>
  </w:style>
  <w:style w:type="paragraph" w:customStyle="1" w:styleId="Recuodecorpodetexto31">
    <w:name w:val="Recuo de corpo de texto 31"/>
    <w:basedOn w:val="Normal"/>
    <w:rsid w:val="00364A4F"/>
    <w:pPr>
      <w:suppressAutoHyphens/>
      <w:spacing w:after="0" w:line="480" w:lineRule="auto"/>
      <w:ind w:left="0" w:firstLine="1800"/>
    </w:pPr>
    <w:rPr>
      <w:rFonts w:eastAsia="Times New Roman"/>
      <w:color w:val="auto"/>
      <w:szCs w:val="24"/>
      <w:lang w:val="x-none" w:eastAsia="ar-SA"/>
    </w:rPr>
  </w:style>
  <w:style w:type="paragraph" w:customStyle="1" w:styleId="Base">
    <w:name w:val="Base"/>
    <w:rsid w:val="00364A4F"/>
    <w:pPr>
      <w:suppressAutoHyphens/>
      <w:spacing w:after="0" w:line="240" w:lineRule="auto"/>
    </w:pPr>
    <w:rPr>
      <w:rFonts w:ascii="Arial" w:eastAsia="Times New Roman" w:hAnsi="Arial" w:cs="Arial"/>
      <w:sz w:val="24"/>
      <w:szCs w:val="20"/>
      <w:lang w:eastAsia="ar-SA"/>
    </w:rPr>
  </w:style>
  <w:style w:type="character" w:customStyle="1" w:styleId="TextodebaloChar1">
    <w:name w:val="Texto de balão Char1"/>
    <w:rsid w:val="00364A4F"/>
    <w:rPr>
      <w:rFonts w:ascii="Tahoma" w:eastAsia="Times New Roman" w:hAnsi="Tahoma" w:cs="Tahoma"/>
      <w:sz w:val="16"/>
      <w:szCs w:val="16"/>
      <w:lang w:val="x-none" w:eastAsia="ar-SA"/>
    </w:rPr>
  </w:style>
  <w:style w:type="paragraph" w:customStyle="1" w:styleId="PARGRAFO0">
    <w:name w:val="PARÁGRAFO"/>
    <w:basedOn w:val="Normal"/>
    <w:rsid w:val="00364A4F"/>
    <w:pPr>
      <w:widowControl w:val="0"/>
      <w:suppressAutoHyphens/>
      <w:spacing w:after="120" w:line="360" w:lineRule="auto"/>
      <w:ind w:left="0" w:firstLine="1701"/>
    </w:pPr>
    <w:rPr>
      <w:rFonts w:eastAsia="Times New Roman"/>
      <w:color w:val="auto"/>
      <w:sz w:val="26"/>
      <w:szCs w:val="24"/>
      <w:lang w:eastAsia="ar-SA"/>
    </w:rPr>
  </w:style>
  <w:style w:type="paragraph" w:styleId="Citao">
    <w:name w:val="Quote"/>
    <w:basedOn w:val="Normal"/>
    <w:next w:val="Normal"/>
    <w:link w:val="CitaoChar1"/>
    <w:qFormat/>
    <w:rsid w:val="00364A4F"/>
    <w:pPr>
      <w:suppressAutoHyphens/>
      <w:spacing w:after="0" w:line="240" w:lineRule="auto"/>
      <w:ind w:left="0" w:firstLine="0"/>
      <w:jc w:val="left"/>
    </w:pPr>
    <w:rPr>
      <w:rFonts w:ascii="Calibri" w:eastAsia="Times New Roman" w:hAnsi="Calibri" w:cs="Calibri"/>
      <w:i/>
      <w:iCs/>
      <w:color w:val="5A5A5A"/>
      <w:sz w:val="20"/>
      <w:szCs w:val="20"/>
      <w:lang w:val="en-US" w:eastAsia="en-US" w:bidi="en-US"/>
    </w:rPr>
  </w:style>
  <w:style w:type="character" w:customStyle="1" w:styleId="CitaoChar1">
    <w:name w:val="Citação Char1"/>
    <w:basedOn w:val="Fontepargpadro"/>
    <w:link w:val="Citao"/>
    <w:rsid w:val="00364A4F"/>
    <w:rPr>
      <w:rFonts w:ascii="Calibri" w:eastAsia="Times New Roman" w:hAnsi="Calibri" w:cs="Calibri"/>
      <w:i/>
      <w:iCs/>
      <w:color w:val="5A5A5A"/>
      <w:sz w:val="20"/>
      <w:szCs w:val="20"/>
      <w:lang w:val="en-US" w:eastAsia="en-US" w:bidi="en-US"/>
    </w:rPr>
  </w:style>
  <w:style w:type="paragraph" w:styleId="CitaoIntensa">
    <w:name w:val="Intense Quote"/>
    <w:basedOn w:val="Normal"/>
    <w:next w:val="Normal"/>
    <w:link w:val="CitaoIntensaChar1"/>
    <w:qFormat/>
    <w:rsid w:val="00364A4F"/>
    <w:pPr>
      <w:pBdr>
        <w:top w:val="single" w:sz="4" w:space="12" w:color="C0C0C0"/>
        <w:left w:val="single" w:sz="4" w:space="15" w:color="C0C0C0"/>
        <w:bottom w:val="single" w:sz="8" w:space="10" w:color="808080"/>
        <w:right w:val="single" w:sz="8" w:space="15" w:color="808080"/>
      </w:pBdr>
      <w:suppressAutoHyphens/>
      <w:spacing w:after="0" w:line="300" w:lineRule="auto"/>
      <w:ind w:left="2506" w:right="432" w:firstLine="0"/>
      <w:jc w:val="left"/>
    </w:pPr>
    <w:rPr>
      <w:rFonts w:ascii="Cambria" w:eastAsia="Times New Roman" w:hAnsi="Cambria" w:cs="Cambria"/>
      <w:smallCaps/>
      <w:color w:val="365F91"/>
      <w:sz w:val="20"/>
      <w:szCs w:val="20"/>
      <w:lang w:val="en-US" w:eastAsia="en-US" w:bidi="en-US"/>
    </w:rPr>
  </w:style>
  <w:style w:type="character" w:customStyle="1" w:styleId="CitaoIntensaChar1">
    <w:name w:val="Citação Intensa Char1"/>
    <w:basedOn w:val="Fontepargpadro"/>
    <w:link w:val="CitaoIntensa"/>
    <w:rsid w:val="00364A4F"/>
    <w:rPr>
      <w:rFonts w:ascii="Cambria" w:eastAsia="Times New Roman" w:hAnsi="Cambria" w:cs="Cambria"/>
      <w:smallCaps/>
      <w:color w:val="365F91"/>
      <w:sz w:val="20"/>
      <w:szCs w:val="20"/>
      <w:lang w:val="en-US" w:eastAsia="en-US" w:bidi="en-US"/>
    </w:rPr>
  </w:style>
  <w:style w:type="paragraph" w:styleId="CabealhodoSumrio">
    <w:name w:val="TOC Heading"/>
    <w:basedOn w:val="Ttulo1"/>
    <w:next w:val="Normal"/>
    <w:uiPriority w:val="39"/>
    <w:qFormat/>
    <w:rsid w:val="00364A4F"/>
    <w:pPr>
      <w:keepNext w:val="0"/>
      <w:keepLines w:val="0"/>
      <w:suppressAutoHyphens/>
      <w:spacing w:before="400" w:after="60" w:line="240" w:lineRule="auto"/>
      <w:ind w:left="0" w:right="0" w:firstLine="0"/>
      <w:jc w:val="left"/>
      <w:outlineLvl w:val="9"/>
    </w:pPr>
    <w:rPr>
      <w:rFonts w:ascii="Cambria" w:eastAsia="Times New Roman" w:hAnsi="Cambria" w:cs="Times New Roman"/>
      <w:b w:val="0"/>
      <w:smallCaps/>
      <w:color w:val="0F243E"/>
      <w:spacing w:val="20"/>
      <w:sz w:val="32"/>
      <w:szCs w:val="32"/>
      <w:lang w:val="x-none" w:eastAsia="ar-SA"/>
    </w:rPr>
  </w:style>
  <w:style w:type="paragraph" w:customStyle="1" w:styleId="Corpodetexto1">
    <w:name w:val="Corpo de texto1"/>
    <w:rsid w:val="00364A4F"/>
    <w:pPr>
      <w:suppressAutoHyphens/>
      <w:spacing w:after="0" w:line="240" w:lineRule="auto"/>
    </w:pPr>
    <w:rPr>
      <w:rFonts w:ascii="CG Times" w:eastAsia="Times New Roman" w:hAnsi="CG Times" w:cs="CG Times"/>
      <w:color w:val="000000"/>
      <w:sz w:val="24"/>
      <w:szCs w:val="20"/>
      <w:lang w:val="en-US" w:eastAsia="ar-SA"/>
    </w:rPr>
  </w:style>
  <w:style w:type="paragraph" w:customStyle="1" w:styleId="t1">
    <w:name w:val="t1"/>
    <w:basedOn w:val="Normal"/>
    <w:rsid w:val="00364A4F"/>
    <w:pPr>
      <w:numPr>
        <w:numId w:val="18"/>
      </w:numPr>
      <w:tabs>
        <w:tab w:val="clear" w:pos="283"/>
        <w:tab w:val="left" w:pos="284"/>
      </w:tabs>
      <w:suppressAutoHyphens/>
      <w:spacing w:before="240" w:after="0" w:line="240" w:lineRule="auto"/>
      <w:ind w:left="0" w:firstLine="0"/>
    </w:pPr>
    <w:rPr>
      <w:rFonts w:eastAsia="Times New Roman"/>
      <w:b/>
      <w:color w:val="auto"/>
      <w:szCs w:val="20"/>
      <w:lang w:eastAsia="ar-SA"/>
    </w:rPr>
  </w:style>
  <w:style w:type="paragraph" w:customStyle="1" w:styleId="t2">
    <w:name w:val="t2"/>
    <w:basedOn w:val="Normal"/>
    <w:rsid w:val="00364A4F"/>
    <w:pPr>
      <w:tabs>
        <w:tab w:val="num" w:pos="283"/>
      </w:tabs>
      <w:suppressAutoHyphens/>
      <w:spacing w:before="120" w:after="0" w:line="240" w:lineRule="auto"/>
      <w:ind w:left="0" w:firstLine="0"/>
    </w:pPr>
    <w:rPr>
      <w:rFonts w:eastAsia="Times New Roman"/>
      <w:b/>
      <w:color w:val="auto"/>
      <w:szCs w:val="20"/>
      <w:lang w:eastAsia="ar-SA"/>
    </w:rPr>
  </w:style>
  <w:style w:type="paragraph" w:customStyle="1" w:styleId="tb1">
    <w:name w:val="tb1"/>
    <w:basedOn w:val="Normal"/>
    <w:rsid w:val="00364A4F"/>
    <w:pPr>
      <w:numPr>
        <w:numId w:val="16"/>
      </w:numPr>
      <w:tabs>
        <w:tab w:val="left" w:leader="dot" w:pos="3829"/>
      </w:tabs>
      <w:suppressAutoHyphens/>
      <w:spacing w:after="0" w:line="240" w:lineRule="auto"/>
    </w:pPr>
    <w:rPr>
      <w:rFonts w:eastAsia="Times New Roman"/>
      <w:color w:val="auto"/>
      <w:szCs w:val="20"/>
      <w:lang w:eastAsia="ar-SA"/>
    </w:rPr>
  </w:style>
  <w:style w:type="paragraph" w:customStyle="1" w:styleId="t2a">
    <w:name w:val="t2a"/>
    <w:basedOn w:val="Normal"/>
    <w:rsid w:val="00364A4F"/>
    <w:pPr>
      <w:numPr>
        <w:numId w:val="19"/>
      </w:numPr>
      <w:tabs>
        <w:tab w:val="right" w:leader="dot" w:pos="9639"/>
      </w:tabs>
      <w:suppressAutoHyphens/>
      <w:spacing w:after="0" w:line="240" w:lineRule="auto"/>
    </w:pPr>
    <w:rPr>
      <w:rFonts w:eastAsia="Times New Roman"/>
      <w:color w:val="auto"/>
      <w:szCs w:val="20"/>
      <w:lang w:eastAsia="ar-SA"/>
    </w:rPr>
  </w:style>
  <w:style w:type="paragraph" w:customStyle="1" w:styleId="Numerada41">
    <w:name w:val="Numerada 41"/>
    <w:basedOn w:val="Normal"/>
    <w:rsid w:val="00364A4F"/>
    <w:pPr>
      <w:numPr>
        <w:numId w:val="17"/>
      </w:numPr>
      <w:suppressAutoHyphens/>
      <w:spacing w:after="0" w:line="240" w:lineRule="auto"/>
      <w:jc w:val="left"/>
    </w:pPr>
    <w:rPr>
      <w:rFonts w:ascii="Times New Roman" w:eastAsia="Times New Roman" w:hAnsi="Times New Roman" w:cs="Times New Roman"/>
      <w:color w:val="auto"/>
      <w:sz w:val="20"/>
      <w:szCs w:val="20"/>
      <w:lang w:eastAsia="ar-SA"/>
    </w:rPr>
  </w:style>
  <w:style w:type="paragraph" w:customStyle="1" w:styleId="Edital11">
    <w:name w:val="Edital_1.1"/>
    <w:rsid w:val="00364A4F"/>
    <w:pPr>
      <w:suppressAutoHyphens/>
      <w:spacing w:after="0" w:line="240" w:lineRule="auto"/>
      <w:ind w:left="709" w:hanging="425"/>
      <w:jc w:val="both"/>
    </w:pPr>
    <w:rPr>
      <w:rFonts w:ascii="Verdana" w:eastAsia="Times New Roman" w:hAnsi="Verdana" w:cs="Verdana"/>
      <w:color w:val="000000"/>
      <w:lang w:eastAsia="ar-SA"/>
    </w:rPr>
  </w:style>
  <w:style w:type="paragraph" w:customStyle="1" w:styleId="Listadecontinuao1">
    <w:name w:val="Lista de continuação1"/>
    <w:basedOn w:val="Normal"/>
    <w:rsid w:val="00364A4F"/>
    <w:pPr>
      <w:suppressAutoHyphens/>
      <w:spacing w:after="120" w:line="240" w:lineRule="auto"/>
      <w:ind w:left="283" w:firstLine="0"/>
      <w:jc w:val="left"/>
    </w:pPr>
    <w:rPr>
      <w:rFonts w:ascii="Times New Roman" w:eastAsia="Times New Roman" w:hAnsi="Times New Roman" w:cs="Times New Roman"/>
      <w:color w:val="auto"/>
      <w:szCs w:val="24"/>
      <w:lang w:eastAsia="ar-SA"/>
    </w:rPr>
  </w:style>
  <w:style w:type="paragraph" w:customStyle="1" w:styleId="TxBrp0">
    <w:name w:val="TxBr_p0"/>
    <w:basedOn w:val="Normal"/>
    <w:rsid w:val="00364A4F"/>
    <w:pPr>
      <w:widowControl w:val="0"/>
      <w:tabs>
        <w:tab w:val="left" w:pos="204"/>
      </w:tabs>
      <w:suppressAutoHyphens/>
      <w:autoSpaceDE w:val="0"/>
      <w:spacing w:after="0" w:line="240" w:lineRule="atLeast"/>
      <w:ind w:left="0" w:firstLine="0"/>
    </w:pPr>
    <w:rPr>
      <w:rFonts w:ascii="Times New Roman" w:eastAsia="Times New Roman" w:hAnsi="Times New Roman" w:cs="Times New Roman"/>
      <w:color w:val="auto"/>
      <w:szCs w:val="24"/>
      <w:lang w:val="en-US" w:eastAsia="ar-SA"/>
    </w:rPr>
  </w:style>
  <w:style w:type="paragraph" w:customStyle="1" w:styleId="Corpodotexto">
    <w:name w:val="Corpo do texto"/>
    <w:basedOn w:val="Normal"/>
    <w:rsid w:val="00364A4F"/>
    <w:pPr>
      <w:suppressAutoHyphens/>
      <w:overflowPunct w:val="0"/>
      <w:autoSpaceDE w:val="0"/>
      <w:spacing w:after="0" w:line="240" w:lineRule="auto"/>
      <w:ind w:left="0" w:firstLine="0"/>
      <w:textAlignment w:val="baseline"/>
    </w:pPr>
    <w:rPr>
      <w:rFonts w:ascii="Times New Roman" w:eastAsia="Times New Roman" w:hAnsi="Times New Roman" w:cs="Times New Roman"/>
      <w:color w:val="auto"/>
      <w:sz w:val="20"/>
      <w:szCs w:val="20"/>
      <w:lang w:eastAsia="ar-SA"/>
    </w:rPr>
  </w:style>
  <w:style w:type="paragraph" w:customStyle="1" w:styleId="BC-PargrafoNormal">
    <w:name w:val="BC-Parágrafo Normal"/>
    <w:basedOn w:val="Normal"/>
    <w:rsid w:val="00364A4F"/>
    <w:pPr>
      <w:widowControl w:val="0"/>
      <w:tabs>
        <w:tab w:val="left" w:pos="0"/>
        <w:tab w:val="left" w:pos="1701"/>
      </w:tabs>
      <w:suppressAutoHyphens/>
      <w:spacing w:after="0" w:line="240" w:lineRule="auto"/>
      <w:ind w:left="0" w:firstLine="0"/>
    </w:pPr>
    <w:rPr>
      <w:rFonts w:eastAsia="Times New Roman"/>
      <w:color w:val="auto"/>
      <w:szCs w:val="20"/>
      <w:lang w:eastAsia="ar-SA"/>
    </w:rPr>
  </w:style>
  <w:style w:type="paragraph" w:customStyle="1" w:styleId="Textoembloco1">
    <w:name w:val="Texto em bloco1"/>
    <w:basedOn w:val="Normal"/>
    <w:rsid w:val="00364A4F"/>
    <w:pPr>
      <w:widowControl w:val="0"/>
      <w:tabs>
        <w:tab w:val="left" w:pos="326"/>
        <w:tab w:val="left" w:pos="1034"/>
        <w:tab w:val="left" w:pos="1742"/>
        <w:tab w:val="left" w:pos="2450"/>
        <w:tab w:val="left" w:pos="3158"/>
        <w:tab w:val="left" w:pos="3866"/>
      </w:tabs>
      <w:suppressAutoHyphens/>
      <w:autoSpaceDE w:val="0"/>
      <w:spacing w:after="186" w:line="240" w:lineRule="auto"/>
      <w:ind w:left="-381" w:right="-564" w:firstLine="0"/>
    </w:pPr>
    <w:rPr>
      <w:rFonts w:ascii="Helvetica" w:eastAsia="Times New Roman" w:hAnsi="Helvetica" w:cs="Helvetica"/>
      <w:sz w:val="22"/>
      <w:lang w:eastAsia="ar-SA"/>
    </w:rPr>
  </w:style>
  <w:style w:type="paragraph" w:customStyle="1" w:styleId="Corpodetexto21">
    <w:name w:val="Corpo de texto 21"/>
    <w:basedOn w:val="Normal"/>
    <w:rsid w:val="00364A4F"/>
    <w:pPr>
      <w:widowControl w:val="0"/>
      <w:tabs>
        <w:tab w:val="left" w:pos="1457"/>
        <w:tab w:val="left" w:pos="2080"/>
      </w:tabs>
      <w:suppressAutoHyphens/>
      <w:spacing w:after="0" w:line="360" w:lineRule="auto"/>
      <w:ind w:left="720" w:firstLine="0"/>
    </w:pPr>
    <w:rPr>
      <w:rFonts w:ascii="Bookman Old Style" w:eastAsia="Times New Roman" w:hAnsi="Bookman Old Style" w:cs="Bookman Old Style"/>
      <w:color w:val="auto"/>
      <w:szCs w:val="20"/>
      <w:lang w:eastAsia="ar-SA"/>
    </w:rPr>
  </w:style>
  <w:style w:type="paragraph" w:customStyle="1" w:styleId="TxBrc2">
    <w:name w:val="TxBr_c2"/>
    <w:basedOn w:val="Normal"/>
    <w:rsid w:val="00364A4F"/>
    <w:pPr>
      <w:widowControl w:val="0"/>
      <w:suppressAutoHyphens/>
      <w:autoSpaceDE w:val="0"/>
      <w:spacing w:after="0" w:line="240" w:lineRule="atLeast"/>
      <w:ind w:left="0" w:firstLine="0"/>
      <w:jc w:val="center"/>
    </w:pPr>
    <w:rPr>
      <w:rFonts w:ascii="Times New Roman" w:eastAsia="Times New Roman" w:hAnsi="Times New Roman" w:cs="Times New Roman"/>
      <w:color w:val="auto"/>
      <w:szCs w:val="24"/>
      <w:lang w:val="en-US" w:eastAsia="ar-SA"/>
    </w:rPr>
  </w:style>
  <w:style w:type="paragraph" w:customStyle="1" w:styleId="DetalheTitulo2">
    <w:name w:val="Detalhe Titulo 2"/>
    <w:basedOn w:val="Normal"/>
    <w:rsid w:val="00364A4F"/>
    <w:pPr>
      <w:suppressAutoHyphens/>
      <w:spacing w:after="0" w:line="240" w:lineRule="auto"/>
      <w:ind w:left="284" w:firstLine="0"/>
    </w:pPr>
    <w:rPr>
      <w:rFonts w:eastAsia="Times New Roman"/>
      <w:color w:val="auto"/>
      <w:szCs w:val="24"/>
      <w:lang w:eastAsia="ar-SA"/>
    </w:rPr>
  </w:style>
  <w:style w:type="paragraph" w:customStyle="1" w:styleId="Recuodecorpodetexto1">
    <w:name w:val="Recuo de corpo de texto1"/>
    <w:basedOn w:val="Normal"/>
    <w:rsid w:val="00364A4F"/>
    <w:pPr>
      <w:suppressAutoHyphens/>
      <w:autoSpaceDE w:val="0"/>
      <w:spacing w:after="120" w:line="240" w:lineRule="auto"/>
      <w:ind w:left="283" w:firstLine="0"/>
      <w:jc w:val="left"/>
    </w:pPr>
    <w:rPr>
      <w:rFonts w:ascii="Times New Roman" w:eastAsia="Times New Roman" w:hAnsi="Times New Roman" w:cs="Times New Roman"/>
      <w:color w:val="auto"/>
      <w:szCs w:val="24"/>
      <w:lang w:eastAsia="ar-SA"/>
    </w:rPr>
  </w:style>
  <w:style w:type="paragraph" w:customStyle="1" w:styleId="limpar">
    <w:name w:val="limpar"/>
    <w:basedOn w:val="Normal"/>
    <w:rsid w:val="00364A4F"/>
    <w:pPr>
      <w:suppressAutoHyphens/>
      <w:spacing w:after="0" w:line="240" w:lineRule="auto"/>
      <w:ind w:left="0" w:firstLine="0"/>
    </w:pPr>
    <w:rPr>
      <w:rFonts w:eastAsia="Times New Roman"/>
      <w:color w:val="auto"/>
      <w:sz w:val="22"/>
      <w:lang w:eastAsia="ar-SA"/>
    </w:rPr>
  </w:style>
  <w:style w:type="paragraph" w:customStyle="1" w:styleId="PargrafodaLista1">
    <w:name w:val="Parágrafo da Lista1"/>
    <w:basedOn w:val="Normal"/>
    <w:rsid w:val="00364A4F"/>
    <w:pPr>
      <w:suppressAutoHyphens/>
      <w:spacing w:after="0" w:line="240" w:lineRule="auto"/>
      <w:ind w:left="720" w:firstLine="0"/>
      <w:jc w:val="left"/>
    </w:pPr>
    <w:rPr>
      <w:rFonts w:ascii="Times New Roman" w:eastAsia="Calibri" w:hAnsi="Times New Roman" w:cs="Times New Roman"/>
      <w:color w:val="auto"/>
      <w:szCs w:val="20"/>
      <w:lang w:eastAsia="ar-SA"/>
    </w:rPr>
  </w:style>
  <w:style w:type="paragraph" w:customStyle="1" w:styleId="alnea">
    <w:name w:val="alínea"/>
    <w:basedOn w:val="Normal"/>
    <w:rsid w:val="00364A4F"/>
    <w:pPr>
      <w:tabs>
        <w:tab w:val="left" w:pos="1134"/>
      </w:tabs>
      <w:suppressAutoHyphens/>
      <w:spacing w:before="120" w:after="0" w:line="240" w:lineRule="auto"/>
      <w:ind w:left="1134" w:hanging="567"/>
    </w:pPr>
    <w:rPr>
      <w:rFonts w:eastAsia="Times New Roman"/>
      <w:sz w:val="20"/>
      <w:szCs w:val="20"/>
      <w:lang w:eastAsia="ar-SA"/>
    </w:rPr>
  </w:style>
  <w:style w:type="paragraph" w:customStyle="1" w:styleId="WW-Corpodotexto">
    <w:name w:val="WW-Corpo do texto"/>
    <w:basedOn w:val="Normal"/>
    <w:rsid w:val="00364A4F"/>
    <w:pPr>
      <w:suppressAutoHyphens/>
      <w:overflowPunct w:val="0"/>
      <w:autoSpaceDE w:val="0"/>
      <w:spacing w:after="0" w:line="240" w:lineRule="auto"/>
      <w:ind w:left="0" w:firstLine="0"/>
      <w:textAlignment w:val="baseline"/>
    </w:pPr>
    <w:rPr>
      <w:rFonts w:ascii="Times New Roman" w:eastAsia="Times New Roman" w:hAnsi="Times New Roman" w:cs="Times New Roman"/>
      <w:color w:val="auto"/>
      <w:sz w:val="20"/>
      <w:szCs w:val="20"/>
      <w:lang w:eastAsia="ar-SA"/>
    </w:rPr>
  </w:style>
  <w:style w:type="paragraph" w:customStyle="1" w:styleId="Contedodetabela">
    <w:name w:val="Conteúdo de tabela"/>
    <w:basedOn w:val="Normal"/>
    <w:rsid w:val="00364A4F"/>
    <w:pPr>
      <w:suppressLineNumbers/>
      <w:suppressAutoHyphens/>
      <w:spacing w:after="0" w:line="240" w:lineRule="auto"/>
      <w:ind w:left="0" w:firstLine="0"/>
      <w:jc w:val="left"/>
    </w:pPr>
    <w:rPr>
      <w:rFonts w:ascii="Times New Roman" w:eastAsia="Times New Roman" w:hAnsi="Times New Roman" w:cs="Times New Roman"/>
      <w:color w:val="auto"/>
      <w:szCs w:val="24"/>
      <w:lang w:eastAsia="ar-SA"/>
    </w:rPr>
  </w:style>
  <w:style w:type="paragraph" w:customStyle="1" w:styleId="Ttulodetabela">
    <w:name w:val="Título de tabela"/>
    <w:basedOn w:val="Contedodetabela"/>
    <w:rsid w:val="00364A4F"/>
    <w:pPr>
      <w:jc w:val="center"/>
    </w:pPr>
    <w:rPr>
      <w:b/>
      <w:bCs/>
    </w:rPr>
  </w:style>
  <w:style w:type="paragraph" w:customStyle="1" w:styleId="Contedodequadro">
    <w:name w:val="Conteúdo de quadro"/>
    <w:basedOn w:val="Corpodetexto"/>
    <w:rsid w:val="00364A4F"/>
    <w:pPr>
      <w:suppressAutoHyphens/>
      <w:spacing w:after="0"/>
      <w:jc w:val="both"/>
    </w:pPr>
    <w:rPr>
      <w:sz w:val="24"/>
      <w:szCs w:val="24"/>
      <w:lang w:eastAsia="ar-SA"/>
    </w:rPr>
  </w:style>
  <w:style w:type="table" w:customStyle="1" w:styleId="TableNormal">
    <w:name w:val="Table Normal"/>
    <w:uiPriority w:val="2"/>
    <w:semiHidden/>
    <w:unhideWhenUsed/>
    <w:qFormat/>
    <w:rsid w:val="00364A4F"/>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4A4F"/>
    <w:pPr>
      <w:widowControl w:val="0"/>
      <w:autoSpaceDE w:val="0"/>
      <w:autoSpaceDN w:val="0"/>
      <w:spacing w:after="0" w:line="240" w:lineRule="auto"/>
      <w:ind w:left="0" w:firstLine="0"/>
      <w:jc w:val="left"/>
    </w:pPr>
    <w:rPr>
      <w:rFonts w:ascii="Calibri" w:eastAsia="Calibri" w:hAnsi="Calibri" w:cs="Calibri"/>
      <w:color w:val="auto"/>
      <w:sz w:val="22"/>
      <w:lang w:val="pt-PT" w:eastAsia="en-US"/>
    </w:rPr>
  </w:style>
  <w:style w:type="numbering" w:customStyle="1" w:styleId="Estilo1">
    <w:name w:val="Estilo1"/>
    <w:uiPriority w:val="99"/>
    <w:rsid w:val="00364A4F"/>
    <w:pPr>
      <w:numPr>
        <w:numId w:val="22"/>
      </w:numPr>
    </w:pPr>
  </w:style>
  <w:style w:type="paragraph" w:customStyle="1" w:styleId="BasicParagraph">
    <w:name w:val="[Basic Paragraph]"/>
    <w:basedOn w:val="Normal"/>
    <w:uiPriority w:val="99"/>
    <w:rsid w:val="00364A4F"/>
    <w:pPr>
      <w:autoSpaceDE w:val="0"/>
      <w:autoSpaceDN w:val="0"/>
      <w:adjustRightInd w:val="0"/>
      <w:spacing w:after="0" w:line="288" w:lineRule="auto"/>
      <w:ind w:left="0" w:firstLine="0"/>
      <w:jc w:val="left"/>
      <w:textAlignment w:val="center"/>
    </w:pPr>
    <w:rPr>
      <w:rFonts w:ascii="Minion Pro" w:eastAsia="Times New Roman" w:hAnsi="Minion Pro" w:cs="Minion Pro"/>
      <w:szCs w:val="24"/>
      <w:lang w:val="en-US"/>
    </w:rPr>
  </w:style>
  <w:style w:type="character" w:customStyle="1" w:styleId="WW-Absatz-Standardschriftart111111">
    <w:name w:val="WW-Absatz-Standardschriftart111111"/>
    <w:rsid w:val="00364A4F"/>
  </w:style>
  <w:style w:type="character" w:customStyle="1" w:styleId="WW-Absatz-Standardschriftart1111111">
    <w:name w:val="WW-Absatz-Standardschriftart1111111"/>
    <w:rsid w:val="00364A4F"/>
  </w:style>
  <w:style w:type="character" w:customStyle="1" w:styleId="WW-Absatz-Standardschriftart11111111">
    <w:name w:val="WW-Absatz-Standardschriftart11111111"/>
    <w:rsid w:val="00364A4F"/>
  </w:style>
  <w:style w:type="character" w:customStyle="1" w:styleId="WW-Absatz-Standardschriftart111111111">
    <w:name w:val="WW-Absatz-Standardschriftart111111111"/>
    <w:rsid w:val="00364A4F"/>
  </w:style>
  <w:style w:type="character" w:customStyle="1" w:styleId="WW-Absatz-Standardschriftart1111111111">
    <w:name w:val="WW-Absatz-Standardschriftart1111111111"/>
    <w:rsid w:val="00364A4F"/>
  </w:style>
  <w:style w:type="character" w:customStyle="1" w:styleId="WW-Absatz-Standardschriftart11111111111">
    <w:name w:val="WW-Absatz-Standardschriftart11111111111"/>
    <w:rsid w:val="00364A4F"/>
  </w:style>
  <w:style w:type="character" w:customStyle="1" w:styleId="WW-Absatz-Standardschriftart111111111111">
    <w:name w:val="WW-Absatz-Standardschriftart111111111111"/>
    <w:rsid w:val="00364A4F"/>
  </w:style>
  <w:style w:type="character" w:customStyle="1" w:styleId="WW-Absatz-Standardschriftart1111111111111">
    <w:name w:val="WW-Absatz-Standardschriftart1111111111111"/>
    <w:rsid w:val="00364A4F"/>
  </w:style>
  <w:style w:type="character" w:customStyle="1" w:styleId="WW-Absatz-Standardschriftart11111111111111">
    <w:name w:val="WW-Absatz-Standardschriftart11111111111111"/>
    <w:rsid w:val="00364A4F"/>
  </w:style>
  <w:style w:type="character" w:customStyle="1" w:styleId="WW-Absatz-Standardschriftart111111111111111">
    <w:name w:val="WW-Absatz-Standardschriftart111111111111111"/>
    <w:rsid w:val="00364A4F"/>
  </w:style>
  <w:style w:type="character" w:customStyle="1" w:styleId="WW-Absatz-Standardschriftart1111111111111111">
    <w:name w:val="WW-Absatz-Standardschriftart1111111111111111"/>
    <w:rsid w:val="00364A4F"/>
  </w:style>
  <w:style w:type="character" w:customStyle="1" w:styleId="WW-Absatz-Standardschriftart11111111111111111">
    <w:name w:val="WW-Absatz-Standardschriftart11111111111111111"/>
    <w:rsid w:val="00364A4F"/>
  </w:style>
  <w:style w:type="character" w:customStyle="1" w:styleId="WW-Absatz-Standardschriftart111111111111111111">
    <w:name w:val="WW-Absatz-Standardschriftart111111111111111111"/>
    <w:rsid w:val="00364A4F"/>
  </w:style>
  <w:style w:type="character" w:customStyle="1" w:styleId="WW-Absatz-Standardschriftart1111111111111111111">
    <w:name w:val="WW-Absatz-Standardschriftart1111111111111111111"/>
    <w:rsid w:val="00364A4F"/>
  </w:style>
  <w:style w:type="character" w:customStyle="1" w:styleId="WW-Absatz-Standardschriftart11111111111111111111">
    <w:name w:val="WW-Absatz-Standardschriftart11111111111111111111"/>
    <w:rsid w:val="00364A4F"/>
  </w:style>
  <w:style w:type="character" w:customStyle="1" w:styleId="WW-Absatz-Standardschriftart111111111111111111111">
    <w:name w:val="WW-Absatz-Standardschriftart111111111111111111111"/>
    <w:rsid w:val="00364A4F"/>
  </w:style>
  <w:style w:type="character" w:customStyle="1" w:styleId="WW-Absatz-Standardschriftart1111111111111111111111">
    <w:name w:val="WW-Absatz-Standardschriftart1111111111111111111111"/>
    <w:rsid w:val="00364A4F"/>
  </w:style>
  <w:style w:type="character" w:customStyle="1" w:styleId="WW-Absatz-Standardschriftart11111111111111111111111">
    <w:name w:val="WW-Absatz-Standardschriftart11111111111111111111111"/>
    <w:rsid w:val="00364A4F"/>
  </w:style>
  <w:style w:type="character" w:customStyle="1" w:styleId="WW-Absatz-Standardschriftart111111111111111111111111">
    <w:name w:val="WW-Absatz-Standardschriftart111111111111111111111111"/>
    <w:rsid w:val="00364A4F"/>
  </w:style>
  <w:style w:type="character" w:customStyle="1" w:styleId="WW-Absatz-Standardschriftart1111111111111111111111111">
    <w:name w:val="WW-Absatz-Standardschriftart1111111111111111111111111"/>
    <w:rsid w:val="00364A4F"/>
  </w:style>
  <w:style w:type="character" w:customStyle="1" w:styleId="WW-Absatz-Standardschriftart11111111111111111111111111">
    <w:name w:val="WW-Absatz-Standardschriftart11111111111111111111111111"/>
    <w:rsid w:val="00364A4F"/>
  </w:style>
  <w:style w:type="character" w:customStyle="1" w:styleId="WW-Absatz-Standardschriftart111111111111111111111111111">
    <w:name w:val="WW-Absatz-Standardschriftart111111111111111111111111111"/>
    <w:rsid w:val="00364A4F"/>
  </w:style>
  <w:style w:type="character" w:customStyle="1" w:styleId="WW-Absatz-Standardschriftart1111111111111111111111111111">
    <w:name w:val="WW-Absatz-Standardschriftart1111111111111111111111111111"/>
    <w:rsid w:val="00364A4F"/>
  </w:style>
  <w:style w:type="character" w:customStyle="1" w:styleId="WW-Absatz-Standardschriftart11111111111111111111111111111">
    <w:name w:val="WW-Absatz-Standardschriftart11111111111111111111111111111"/>
    <w:rsid w:val="00364A4F"/>
  </w:style>
  <w:style w:type="character" w:customStyle="1" w:styleId="WW-Absatz-Standardschriftart111111111111111111111111111111">
    <w:name w:val="WW-Absatz-Standardschriftart111111111111111111111111111111"/>
    <w:rsid w:val="00364A4F"/>
  </w:style>
  <w:style w:type="character" w:customStyle="1" w:styleId="WW-Absatz-Standardschriftart1111111111111111111111111111111">
    <w:name w:val="WW-Absatz-Standardschriftart1111111111111111111111111111111"/>
    <w:rsid w:val="00364A4F"/>
  </w:style>
  <w:style w:type="character" w:customStyle="1" w:styleId="WW-Absatz-Standardschriftart11111111111111111111111111111111">
    <w:name w:val="WW-Absatz-Standardschriftart11111111111111111111111111111111"/>
    <w:rsid w:val="00364A4F"/>
  </w:style>
  <w:style w:type="character" w:customStyle="1" w:styleId="WW-Absatz-Standardschriftart111111111111111111111111111111111">
    <w:name w:val="WW-Absatz-Standardschriftart111111111111111111111111111111111"/>
    <w:rsid w:val="00364A4F"/>
  </w:style>
  <w:style w:type="character" w:customStyle="1" w:styleId="WW8Num4z1">
    <w:name w:val="WW8Num4z1"/>
    <w:rsid w:val="00364A4F"/>
    <w:rPr>
      <w:rFonts w:ascii="OpenSymbol" w:hAnsi="OpenSymbol" w:cs="OpenSymbol"/>
    </w:rPr>
  </w:style>
  <w:style w:type="character" w:customStyle="1" w:styleId="WW8Num7z1">
    <w:name w:val="WW8Num7z1"/>
    <w:rsid w:val="00364A4F"/>
    <w:rPr>
      <w:rFonts w:ascii="OpenSymbol" w:hAnsi="OpenSymbol" w:cs="OpenSymbol"/>
    </w:rPr>
  </w:style>
  <w:style w:type="character" w:customStyle="1" w:styleId="WW-Absatz-Standardschriftart1111111111111111111111111111111111">
    <w:name w:val="WW-Absatz-Standardschriftart1111111111111111111111111111111111"/>
    <w:rsid w:val="00364A4F"/>
  </w:style>
  <w:style w:type="character" w:customStyle="1" w:styleId="WW-Absatz-Standardschriftart11111111111111111111111111111111111">
    <w:name w:val="WW-Absatz-Standardschriftart11111111111111111111111111111111111"/>
    <w:rsid w:val="00364A4F"/>
  </w:style>
  <w:style w:type="character" w:customStyle="1" w:styleId="WW-Absatz-Standardschriftart111111111111111111111111111111111111">
    <w:name w:val="WW-Absatz-Standardschriftart111111111111111111111111111111111111"/>
    <w:rsid w:val="00364A4F"/>
  </w:style>
  <w:style w:type="character" w:customStyle="1" w:styleId="WW-Absatz-Standardschriftart1111111111111111111111111111111111111">
    <w:name w:val="WW-Absatz-Standardschriftart1111111111111111111111111111111111111"/>
    <w:rsid w:val="00364A4F"/>
  </w:style>
  <w:style w:type="character" w:customStyle="1" w:styleId="WW-Absatz-Standardschriftart11111111111111111111111111111111111111">
    <w:name w:val="WW-Absatz-Standardschriftart11111111111111111111111111111111111111"/>
    <w:rsid w:val="00364A4F"/>
  </w:style>
  <w:style w:type="character" w:customStyle="1" w:styleId="WW-Absatz-Standardschriftart111111111111111111111111111111111111111">
    <w:name w:val="WW-Absatz-Standardschriftart111111111111111111111111111111111111111"/>
    <w:rsid w:val="00364A4F"/>
  </w:style>
  <w:style w:type="character" w:customStyle="1" w:styleId="WW-Absatz-Standardschriftart1111111111111111111111111111111111111111">
    <w:name w:val="WW-Absatz-Standardschriftart1111111111111111111111111111111111111111"/>
    <w:rsid w:val="00364A4F"/>
  </w:style>
  <w:style w:type="character" w:customStyle="1" w:styleId="WW-Absatz-Standardschriftart11111111111111111111111111111111111111111">
    <w:name w:val="WW-Absatz-Standardschriftart11111111111111111111111111111111111111111"/>
    <w:rsid w:val="00364A4F"/>
  </w:style>
  <w:style w:type="character" w:customStyle="1" w:styleId="WW-Absatz-Standardschriftart111111111111111111111111111111111111111111">
    <w:name w:val="WW-Absatz-Standardschriftart111111111111111111111111111111111111111111"/>
    <w:rsid w:val="00364A4F"/>
  </w:style>
  <w:style w:type="character" w:customStyle="1" w:styleId="WW-Absatz-Standardschriftart1111111111111111111111111111111111111111111">
    <w:name w:val="WW-Absatz-Standardschriftart1111111111111111111111111111111111111111111"/>
    <w:rsid w:val="00364A4F"/>
  </w:style>
  <w:style w:type="character" w:customStyle="1" w:styleId="WW-Absatz-Standardschriftart11111111111111111111111111111111111111111111">
    <w:name w:val="WW-Absatz-Standardschriftart11111111111111111111111111111111111111111111"/>
    <w:rsid w:val="00364A4F"/>
  </w:style>
  <w:style w:type="character" w:customStyle="1" w:styleId="WW8Num8z1">
    <w:name w:val="WW8Num8z1"/>
    <w:rsid w:val="00364A4F"/>
    <w:rPr>
      <w:rFonts w:ascii="Courier New" w:hAnsi="Courier New" w:cs="Courier New"/>
    </w:rPr>
  </w:style>
  <w:style w:type="character" w:customStyle="1" w:styleId="WW8Num9z1">
    <w:name w:val="WW8Num9z1"/>
    <w:rsid w:val="00364A4F"/>
    <w:rPr>
      <w:rFonts w:ascii="Courier New" w:hAnsi="Courier New" w:cs="Courier New"/>
    </w:rPr>
  </w:style>
  <w:style w:type="character" w:customStyle="1" w:styleId="WW8Num10z1">
    <w:name w:val="WW8Num10z1"/>
    <w:rsid w:val="00364A4F"/>
    <w:rPr>
      <w:rFonts w:ascii="OpenSymbol" w:hAnsi="OpenSymbol" w:cs="OpenSymbol"/>
    </w:rPr>
  </w:style>
  <w:style w:type="character" w:customStyle="1" w:styleId="WW8Num11z1">
    <w:name w:val="WW8Num11z1"/>
    <w:rsid w:val="00364A4F"/>
    <w:rPr>
      <w:rFonts w:ascii="Courier New" w:hAnsi="Courier New" w:cs="Courier New"/>
    </w:rPr>
  </w:style>
  <w:style w:type="character" w:customStyle="1" w:styleId="WW8Num12z1">
    <w:name w:val="WW8Num12z1"/>
    <w:rsid w:val="00364A4F"/>
    <w:rPr>
      <w:rFonts w:ascii="OpenSymbol" w:hAnsi="OpenSymbol" w:cs="OpenSymbol"/>
    </w:rPr>
  </w:style>
  <w:style w:type="character" w:customStyle="1" w:styleId="WW8Num15z1">
    <w:name w:val="WW8Num15z1"/>
    <w:rsid w:val="00364A4F"/>
    <w:rPr>
      <w:rFonts w:ascii="Courier New" w:hAnsi="Courier New" w:cs="Courier New"/>
    </w:rPr>
  </w:style>
  <w:style w:type="character" w:customStyle="1" w:styleId="WW8Num16z1">
    <w:name w:val="WW8Num16z1"/>
    <w:rsid w:val="00364A4F"/>
    <w:rPr>
      <w:rFonts w:ascii="OpenSymbol" w:hAnsi="OpenSymbol" w:cs="OpenSymbol"/>
    </w:rPr>
  </w:style>
  <w:style w:type="character" w:customStyle="1" w:styleId="WW8Num17z1">
    <w:name w:val="WW8Num17z1"/>
    <w:rsid w:val="00364A4F"/>
    <w:rPr>
      <w:rFonts w:ascii="Courier New" w:hAnsi="Courier New" w:cs="Courier New"/>
    </w:rPr>
  </w:style>
  <w:style w:type="character" w:customStyle="1" w:styleId="WW-Absatz-Standardschriftart111111111111111111111111111111111111111111111">
    <w:name w:val="WW-Absatz-Standardschriftart111111111111111111111111111111111111111111111"/>
    <w:rsid w:val="00364A4F"/>
  </w:style>
  <w:style w:type="character" w:customStyle="1" w:styleId="WW-Absatz-Standardschriftart1111111111111111111111111111111111111111111111">
    <w:name w:val="WW-Absatz-Standardschriftart1111111111111111111111111111111111111111111111"/>
    <w:rsid w:val="00364A4F"/>
  </w:style>
  <w:style w:type="character" w:customStyle="1" w:styleId="WW-Absatz-Standardschriftart11111111111111111111111111111111111111111111111">
    <w:name w:val="WW-Absatz-Standardschriftart11111111111111111111111111111111111111111111111"/>
    <w:rsid w:val="00364A4F"/>
  </w:style>
  <w:style w:type="character" w:customStyle="1" w:styleId="WW-Absatz-Standardschriftart111111111111111111111111111111111111111111111111">
    <w:name w:val="WW-Absatz-Standardschriftart111111111111111111111111111111111111111111111111"/>
    <w:rsid w:val="00364A4F"/>
  </w:style>
  <w:style w:type="character" w:customStyle="1" w:styleId="WW-Absatz-Standardschriftart1111111111111111111111111111111111111111111111111">
    <w:name w:val="WW-Absatz-Standardschriftart1111111111111111111111111111111111111111111111111"/>
    <w:rsid w:val="00364A4F"/>
  </w:style>
  <w:style w:type="character" w:customStyle="1" w:styleId="WW-Absatz-Standardschriftart11111111111111111111111111111111111111111111111111">
    <w:name w:val="WW-Absatz-Standardschriftart11111111111111111111111111111111111111111111111111"/>
    <w:rsid w:val="00364A4F"/>
  </w:style>
  <w:style w:type="character" w:customStyle="1" w:styleId="WW-Absatz-Standardschriftart111111111111111111111111111111111111111111111111111">
    <w:name w:val="WW-Absatz-Standardschriftart111111111111111111111111111111111111111111111111111"/>
    <w:rsid w:val="00364A4F"/>
  </w:style>
  <w:style w:type="character" w:customStyle="1" w:styleId="WW-Absatz-Standardschriftart1111111111111111111111111111111111111111111111111111">
    <w:name w:val="WW-Absatz-Standardschriftart1111111111111111111111111111111111111111111111111111"/>
    <w:rsid w:val="00364A4F"/>
  </w:style>
  <w:style w:type="character" w:customStyle="1" w:styleId="WW-Absatz-Standardschriftart11111111111111111111111111111111111111111111111111111">
    <w:name w:val="WW-Absatz-Standardschriftart11111111111111111111111111111111111111111111111111111"/>
    <w:rsid w:val="00364A4F"/>
  </w:style>
  <w:style w:type="character" w:customStyle="1" w:styleId="WW-Absatz-Standardschriftart111111111111111111111111111111111111111111111111111111">
    <w:name w:val="WW-Absatz-Standardschriftart111111111111111111111111111111111111111111111111111111"/>
    <w:rsid w:val="00364A4F"/>
  </w:style>
  <w:style w:type="character" w:customStyle="1" w:styleId="WW-Absatz-Standardschriftart1111111111111111111111111111111111111111111111111111111">
    <w:name w:val="WW-Absatz-Standardschriftart1111111111111111111111111111111111111111111111111111111"/>
    <w:rsid w:val="00364A4F"/>
  </w:style>
  <w:style w:type="character" w:customStyle="1" w:styleId="WW-Absatz-Standardschriftart11111111111111111111111111111111111111111111111111111111">
    <w:name w:val="WW-Absatz-Standardschriftart11111111111111111111111111111111111111111111111111111111"/>
    <w:rsid w:val="00364A4F"/>
  </w:style>
  <w:style w:type="character" w:customStyle="1" w:styleId="WW-Absatz-Standardschriftart111111111111111111111111111111111111111111111111111111111">
    <w:name w:val="WW-Absatz-Standardschriftart111111111111111111111111111111111111111111111111111111111"/>
    <w:rsid w:val="00364A4F"/>
  </w:style>
  <w:style w:type="character" w:customStyle="1" w:styleId="WW-Absatz-Standardschriftart1111111111111111111111111111111111111111111111111111111111">
    <w:name w:val="WW-Absatz-Standardschriftart1111111111111111111111111111111111111111111111111111111111"/>
    <w:rsid w:val="00364A4F"/>
  </w:style>
  <w:style w:type="character" w:customStyle="1" w:styleId="WW-Absatz-Standardschriftart11111111111111111111111111111111111111111111111111111111111">
    <w:name w:val="WW-Absatz-Standardschriftart11111111111111111111111111111111111111111111111111111111111"/>
    <w:rsid w:val="00364A4F"/>
  </w:style>
  <w:style w:type="character" w:customStyle="1" w:styleId="WW-Absatz-Standardschriftart111111111111111111111111111111111111111111111111111111111111">
    <w:name w:val="WW-Absatz-Standardschriftart111111111111111111111111111111111111111111111111111111111111"/>
    <w:rsid w:val="00364A4F"/>
  </w:style>
  <w:style w:type="character" w:customStyle="1" w:styleId="WW-Absatz-Standardschriftart1111111111111111111111111111111111111111111111111111111111111">
    <w:name w:val="WW-Absatz-Standardschriftart1111111111111111111111111111111111111111111111111111111111111"/>
    <w:rsid w:val="00364A4F"/>
  </w:style>
  <w:style w:type="character" w:customStyle="1" w:styleId="WW-Absatz-Standardschriftart11111111111111111111111111111111111111111111111111111111111111">
    <w:name w:val="WW-Absatz-Standardschriftart11111111111111111111111111111111111111111111111111111111111111"/>
    <w:rsid w:val="00364A4F"/>
  </w:style>
  <w:style w:type="character" w:customStyle="1" w:styleId="WW-Absatz-Standardschriftart111111111111111111111111111111111111111111111111111111111111111">
    <w:name w:val="WW-Absatz-Standardschriftart111111111111111111111111111111111111111111111111111111111111111"/>
    <w:rsid w:val="00364A4F"/>
  </w:style>
  <w:style w:type="character" w:customStyle="1" w:styleId="WW8Num8z2">
    <w:name w:val="WW8Num8z2"/>
    <w:rsid w:val="00364A4F"/>
    <w:rPr>
      <w:rFonts w:ascii="Wingdings" w:hAnsi="Wingdings" w:cs="Wingdings"/>
    </w:rPr>
  </w:style>
  <w:style w:type="character" w:customStyle="1" w:styleId="WW8Num9z2">
    <w:name w:val="WW8Num9z2"/>
    <w:rsid w:val="00364A4F"/>
    <w:rPr>
      <w:rFonts w:ascii="Wingdings" w:hAnsi="Wingdings" w:cs="Wingdings"/>
    </w:rPr>
  </w:style>
  <w:style w:type="character" w:customStyle="1" w:styleId="WW8Num11z2">
    <w:name w:val="WW8Num11z2"/>
    <w:rsid w:val="00364A4F"/>
    <w:rPr>
      <w:rFonts w:ascii="Wingdings" w:hAnsi="Wingdings" w:cs="Wingdings"/>
    </w:rPr>
  </w:style>
  <w:style w:type="character" w:customStyle="1" w:styleId="WW8Num11z3">
    <w:name w:val="WW8Num11z3"/>
    <w:rsid w:val="00364A4F"/>
    <w:rPr>
      <w:rFonts w:ascii="Symbol" w:hAnsi="Symbol" w:cs="Symbol"/>
    </w:rPr>
  </w:style>
  <w:style w:type="character" w:customStyle="1" w:styleId="WW8Num15z2">
    <w:name w:val="WW8Num15z2"/>
    <w:rsid w:val="00364A4F"/>
    <w:rPr>
      <w:rFonts w:ascii="Wingdings" w:hAnsi="Wingdings" w:cs="Wingdings"/>
    </w:rPr>
  </w:style>
  <w:style w:type="character" w:customStyle="1" w:styleId="WW8Num17z2">
    <w:name w:val="WW8Num17z2"/>
    <w:rsid w:val="00364A4F"/>
    <w:rPr>
      <w:rFonts w:ascii="Wingdings" w:hAnsi="Wingdings" w:cs="Wingdings"/>
    </w:rPr>
  </w:style>
  <w:style w:type="character" w:customStyle="1" w:styleId="WW8Num18z2">
    <w:name w:val="WW8Num18z2"/>
    <w:rsid w:val="00364A4F"/>
    <w:rPr>
      <w:rFonts w:ascii="Wingdings" w:hAnsi="Wingdings" w:cs="Wingdings"/>
    </w:rPr>
  </w:style>
  <w:style w:type="character" w:customStyle="1" w:styleId="Smbolosdenumerao">
    <w:name w:val="Símbolos de numeração"/>
    <w:rsid w:val="00364A4F"/>
    <w:rPr>
      <w:rFonts w:ascii="Verdana" w:hAnsi="Verdana" w:cs="Verdana"/>
      <w:sz w:val="20"/>
      <w:szCs w:val="20"/>
    </w:rPr>
  </w:style>
  <w:style w:type="character" w:customStyle="1" w:styleId="Marcas">
    <w:name w:val="Marcas"/>
    <w:rsid w:val="00364A4F"/>
    <w:rPr>
      <w:rFonts w:ascii="OpenSymbol" w:eastAsia="OpenSymbol" w:hAnsi="OpenSymbol" w:cs="OpenSymbol"/>
    </w:rPr>
  </w:style>
  <w:style w:type="character" w:customStyle="1" w:styleId="apple-style-span">
    <w:name w:val="apple-style-span"/>
    <w:basedOn w:val="Fontepargpadro1"/>
    <w:rsid w:val="00364A4F"/>
  </w:style>
  <w:style w:type="paragraph" w:customStyle="1" w:styleId="Captulo">
    <w:name w:val="Capítulo"/>
    <w:basedOn w:val="Normal"/>
    <w:next w:val="Corpodetexto"/>
    <w:rsid w:val="00364A4F"/>
    <w:pPr>
      <w:keepNext/>
      <w:suppressAutoHyphens/>
      <w:spacing w:before="240" w:after="120" w:line="240" w:lineRule="auto"/>
      <w:ind w:left="0" w:firstLine="0"/>
      <w:jc w:val="left"/>
    </w:pPr>
    <w:rPr>
      <w:rFonts w:eastAsia="Lucida Sans Unicode" w:cs="Tahoma"/>
      <w:color w:val="auto"/>
      <w:sz w:val="28"/>
      <w:szCs w:val="28"/>
    </w:rPr>
  </w:style>
  <w:style w:type="paragraph" w:customStyle="1" w:styleId="WW-Ttulo">
    <w:name w:val="WW-Título"/>
    <w:basedOn w:val="Normal"/>
    <w:next w:val="Corpodetexto"/>
    <w:rsid w:val="00364A4F"/>
    <w:pPr>
      <w:keepNext/>
      <w:suppressAutoHyphens/>
      <w:spacing w:before="240" w:after="120" w:line="240" w:lineRule="auto"/>
      <w:ind w:left="0" w:firstLine="0"/>
      <w:jc w:val="left"/>
    </w:pPr>
    <w:rPr>
      <w:rFonts w:eastAsia="Lucida Sans Unicode" w:cs="Tahoma"/>
      <w:color w:val="auto"/>
      <w:sz w:val="28"/>
      <w:szCs w:val="28"/>
    </w:rPr>
  </w:style>
  <w:style w:type="paragraph" w:customStyle="1" w:styleId="WW-Ttulo1">
    <w:name w:val="WW-Título1"/>
    <w:basedOn w:val="Normal"/>
    <w:next w:val="Corpodetexto"/>
    <w:rsid w:val="00364A4F"/>
    <w:pPr>
      <w:keepNext/>
      <w:suppressAutoHyphens/>
      <w:spacing w:before="240" w:after="120" w:line="240" w:lineRule="auto"/>
      <w:ind w:left="0" w:firstLine="0"/>
      <w:jc w:val="left"/>
    </w:pPr>
    <w:rPr>
      <w:rFonts w:eastAsia="Lucida Sans Unicode" w:cs="Tahoma"/>
      <w:color w:val="auto"/>
      <w:sz w:val="28"/>
      <w:szCs w:val="28"/>
    </w:rPr>
  </w:style>
  <w:style w:type="paragraph" w:customStyle="1" w:styleId="WW-Ttulo12">
    <w:name w:val="WW-Título12"/>
    <w:basedOn w:val="Normal"/>
    <w:next w:val="Corpodetexto"/>
    <w:rsid w:val="00364A4F"/>
    <w:pPr>
      <w:keepNext/>
      <w:suppressAutoHyphens/>
      <w:spacing w:before="240" w:after="120" w:line="240" w:lineRule="auto"/>
      <w:ind w:left="0" w:firstLine="0"/>
      <w:jc w:val="left"/>
    </w:pPr>
    <w:rPr>
      <w:rFonts w:eastAsia="Lucida Sans Unicode" w:cs="Tahoma"/>
      <w:color w:val="auto"/>
      <w:sz w:val="28"/>
      <w:szCs w:val="28"/>
    </w:rPr>
  </w:style>
  <w:style w:type="paragraph" w:customStyle="1" w:styleId="WW-Ttulo121">
    <w:name w:val="WW-Título121"/>
    <w:basedOn w:val="Normal"/>
    <w:next w:val="Corpodetexto"/>
    <w:rsid w:val="00364A4F"/>
    <w:pPr>
      <w:keepNext/>
      <w:suppressAutoHyphens/>
      <w:spacing w:before="240" w:after="120" w:line="240" w:lineRule="auto"/>
      <w:ind w:left="0" w:firstLine="0"/>
      <w:jc w:val="left"/>
    </w:pPr>
    <w:rPr>
      <w:rFonts w:eastAsia="Lucida Sans Unicode" w:cs="Tahoma"/>
      <w:color w:val="auto"/>
      <w:sz w:val="28"/>
      <w:szCs w:val="28"/>
    </w:rPr>
  </w:style>
  <w:style w:type="paragraph" w:customStyle="1" w:styleId="WW-Ttulo1211">
    <w:name w:val="WW-Título1211"/>
    <w:basedOn w:val="Normal"/>
    <w:next w:val="Corpodetexto"/>
    <w:rsid w:val="00364A4F"/>
    <w:pPr>
      <w:keepNext/>
      <w:suppressAutoHyphens/>
      <w:spacing w:before="240" w:after="120" w:line="240" w:lineRule="auto"/>
      <w:ind w:left="0" w:firstLine="0"/>
      <w:jc w:val="left"/>
    </w:pPr>
    <w:rPr>
      <w:rFonts w:eastAsia="Lucida Sans Unicode" w:cs="Tahoma"/>
      <w:color w:val="auto"/>
      <w:sz w:val="28"/>
      <w:szCs w:val="28"/>
    </w:rPr>
  </w:style>
  <w:style w:type="paragraph" w:customStyle="1" w:styleId="WW-Ttulo11">
    <w:name w:val="WW-Título11"/>
    <w:basedOn w:val="WW-Ttulo1"/>
    <w:next w:val="Subttulo"/>
    <w:rsid w:val="00364A4F"/>
  </w:style>
  <w:style w:type="paragraph" w:customStyle="1" w:styleId="Corpodetexto32">
    <w:name w:val="Corpo de texto 32"/>
    <w:basedOn w:val="Normal"/>
    <w:rsid w:val="00364A4F"/>
    <w:pPr>
      <w:widowControl w:val="0"/>
      <w:suppressAutoHyphens/>
      <w:spacing w:after="0" w:line="240" w:lineRule="auto"/>
      <w:ind w:left="0" w:firstLine="0"/>
    </w:pPr>
    <w:rPr>
      <w:rFonts w:eastAsia="Times New Roman"/>
      <w:color w:val="auto"/>
      <w:sz w:val="20"/>
      <w:szCs w:val="20"/>
    </w:rPr>
  </w:style>
  <w:style w:type="paragraph" w:customStyle="1" w:styleId="Recuodocorpodetexto">
    <w:name w:val="Recuo do corpo de texto"/>
    <w:basedOn w:val="WW-Padro"/>
    <w:rsid w:val="00364A4F"/>
    <w:pPr>
      <w:widowControl/>
      <w:ind w:left="709" w:firstLine="1"/>
    </w:pPr>
    <w:rPr>
      <w:rFonts w:eastAsia="Arial"/>
      <w:color w:val="auto"/>
      <w:sz w:val="24"/>
      <w:lang w:val="en-US" w:eastAsia="pt-BR"/>
    </w:rPr>
  </w:style>
  <w:style w:type="paragraph" w:customStyle="1" w:styleId="Preformatted">
    <w:name w:val="Preformatted"/>
    <w:basedOn w:val="Normal"/>
    <w:rsid w:val="00364A4F"/>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line="240" w:lineRule="auto"/>
      <w:ind w:left="0" w:firstLine="0"/>
      <w:jc w:val="left"/>
    </w:pPr>
    <w:rPr>
      <w:rFonts w:ascii="Courier New" w:eastAsia="Times New Roman" w:hAnsi="Courier New" w:cs="Courier New"/>
      <w:color w:val="auto"/>
      <w:sz w:val="20"/>
      <w:szCs w:val="20"/>
    </w:rPr>
  </w:style>
  <w:style w:type="paragraph" w:customStyle="1" w:styleId="Contedo1">
    <w:name w:val="Conteúdo 1"/>
    <w:basedOn w:val="WW-Padro"/>
    <w:next w:val="WW-Padro"/>
    <w:rsid w:val="00364A4F"/>
    <w:pPr>
      <w:widowControl/>
      <w:spacing w:before="120" w:after="120"/>
    </w:pPr>
    <w:rPr>
      <w:rFonts w:eastAsia="Arial"/>
      <w:b/>
      <w:caps/>
      <w:color w:val="auto"/>
      <w:sz w:val="24"/>
      <w:lang w:val="en-US" w:eastAsia="pt-BR"/>
    </w:rPr>
  </w:style>
  <w:style w:type="paragraph" w:customStyle="1" w:styleId="OmniPage15">
    <w:name w:val="OmniPage #15"/>
    <w:basedOn w:val="Normal"/>
    <w:rsid w:val="00364A4F"/>
    <w:pPr>
      <w:suppressAutoHyphens/>
      <w:spacing w:after="0" w:line="260" w:lineRule="exact"/>
      <w:ind w:left="0" w:firstLine="0"/>
      <w:jc w:val="left"/>
    </w:pPr>
    <w:rPr>
      <w:rFonts w:ascii="Times New Roman" w:eastAsia="Times New Roman" w:hAnsi="Times New Roman" w:cs="Times New Roman"/>
      <w:color w:val="auto"/>
      <w:sz w:val="20"/>
      <w:szCs w:val="20"/>
      <w:lang w:val="en-US"/>
    </w:rPr>
  </w:style>
  <w:style w:type="paragraph" w:customStyle="1" w:styleId="xl31">
    <w:name w:val="xl31"/>
    <w:basedOn w:val="Normal"/>
    <w:rsid w:val="00364A4F"/>
    <w:pPr>
      <w:pBdr>
        <w:bottom w:val="single" w:sz="4" w:space="0" w:color="000000"/>
        <w:right w:val="single" w:sz="4" w:space="0" w:color="000000"/>
      </w:pBdr>
      <w:suppressAutoHyphens/>
      <w:spacing w:before="100" w:after="100" w:line="240" w:lineRule="auto"/>
      <w:ind w:left="0" w:firstLine="0"/>
      <w:jc w:val="left"/>
    </w:pPr>
    <w:rPr>
      <w:rFonts w:ascii="Book Antiqua" w:eastAsia="Times New Roman" w:hAnsi="Book Antiqua" w:cs="Book Antiqua"/>
      <w:b/>
      <w:color w:val="0000FF"/>
      <w:sz w:val="18"/>
      <w:szCs w:val="20"/>
    </w:rPr>
  </w:style>
  <w:style w:type="paragraph" w:customStyle="1" w:styleId="Commarcadores31">
    <w:name w:val="Com marcadores 31"/>
    <w:basedOn w:val="Normal"/>
    <w:rsid w:val="00364A4F"/>
    <w:pPr>
      <w:tabs>
        <w:tab w:val="num" w:pos="0"/>
      </w:tabs>
      <w:suppressAutoHyphens/>
      <w:spacing w:after="0" w:line="240" w:lineRule="auto"/>
      <w:ind w:left="1080" w:hanging="360"/>
      <w:jc w:val="left"/>
    </w:pPr>
    <w:rPr>
      <w:rFonts w:eastAsia="Times New Roman"/>
      <w:color w:val="auto"/>
      <w:szCs w:val="20"/>
    </w:rPr>
  </w:style>
  <w:style w:type="paragraph" w:customStyle="1" w:styleId="TextosemFormatao1">
    <w:name w:val="Texto sem Formatação1"/>
    <w:basedOn w:val="Normal"/>
    <w:rsid w:val="00364A4F"/>
    <w:pPr>
      <w:suppressAutoHyphens/>
      <w:spacing w:after="0" w:line="240" w:lineRule="auto"/>
      <w:ind w:left="0" w:firstLine="0"/>
      <w:jc w:val="left"/>
    </w:pPr>
    <w:rPr>
      <w:rFonts w:ascii="Courier New" w:eastAsia="Times New Roman" w:hAnsi="Courier New" w:cs="Courier New"/>
      <w:color w:val="auto"/>
      <w:sz w:val="20"/>
      <w:szCs w:val="20"/>
    </w:rPr>
  </w:style>
  <w:style w:type="paragraph" w:customStyle="1" w:styleId="Textopadro">
    <w:name w:val="Texto padrão"/>
    <w:basedOn w:val="Normal"/>
    <w:rsid w:val="00364A4F"/>
    <w:pPr>
      <w:suppressAutoHyphens/>
      <w:spacing w:after="0" w:line="240" w:lineRule="auto"/>
      <w:ind w:left="0" w:firstLine="0"/>
      <w:jc w:val="left"/>
    </w:pPr>
    <w:rPr>
      <w:rFonts w:ascii="Times New Roman" w:eastAsia="Times New Roman" w:hAnsi="Times New Roman" w:cs="Times New Roman"/>
      <w:color w:val="auto"/>
      <w:szCs w:val="20"/>
      <w:lang w:val="en-US"/>
    </w:rPr>
  </w:style>
  <w:style w:type="paragraph" w:customStyle="1" w:styleId="Recuodecorpodetexto32">
    <w:name w:val="Recuo de corpo de texto 32"/>
    <w:basedOn w:val="Normal"/>
    <w:rsid w:val="00364A4F"/>
    <w:pPr>
      <w:suppressAutoHyphens/>
      <w:spacing w:after="120" w:line="240" w:lineRule="auto"/>
      <w:ind w:left="283" w:firstLine="0"/>
      <w:jc w:val="left"/>
    </w:pPr>
    <w:rPr>
      <w:rFonts w:ascii="Times New Roman" w:eastAsia="Times New Roman" w:hAnsi="Times New Roman" w:cs="Times New Roman"/>
      <w:color w:val="auto"/>
      <w:sz w:val="16"/>
      <w:szCs w:val="16"/>
    </w:rPr>
  </w:style>
  <w:style w:type="paragraph" w:customStyle="1" w:styleId="Textosimples">
    <w:name w:val="Texto simples"/>
    <w:basedOn w:val="Normal"/>
    <w:rsid w:val="00364A4F"/>
    <w:pPr>
      <w:suppressAutoHyphens/>
      <w:spacing w:after="0" w:line="240" w:lineRule="auto"/>
      <w:ind w:left="0" w:firstLine="0"/>
      <w:jc w:val="left"/>
    </w:pPr>
    <w:rPr>
      <w:rFonts w:ascii="Courier New" w:eastAsia="Times New Roman" w:hAnsi="Courier New" w:cs="Courier New"/>
      <w:color w:val="auto"/>
      <w:sz w:val="20"/>
      <w:szCs w:val="20"/>
    </w:rPr>
  </w:style>
  <w:style w:type="paragraph" w:customStyle="1" w:styleId="contrato">
    <w:name w:val="contrato"/>
    <w:basedOn w:val="Normal"/>
    <w:rsid w:val="00364A4F"/>
    <w:pPr>
      <w:suppressAutoHyphens/>
      <w:spacing w:after="0" w:line="240" w:lineRule="auto"/>
      <w:ind w:left="0" w:firstLine="0"/>
    </w:pPr>
    <w:rPr>
      <w:rFonts w:eastAsia="Times New Roman"/>
      <w:color w:val="auto"/>
      <w:szCs w:val="24"/>
      <w:lang w:val="pt-PT"/>
    </w:rPr>
  </w:style>
  <w:style w:type="paragraph" w:styleId="Reviso">
    <w:name w:val="Revision"/>
    <w:hidden/>
    <w:uiPriority w:val="99"/>
    <w:semiHidden/>
    <w:rsid w:val="00364A4F"/>
    <w:pPr>
      <w:spacing w:after="0" w:line="240" w:lineRule="auto"/>
    </w:pPr>
    <w:rPr>
      <w:rFonts w:ascii="Times New Roman" w:eastAsia="Times New Roman" w:hAnsi="Times New Roman" w:cs="Times New Roman"/>
      <w:sz w:val="24"/>
      <w:szCs w:val="24"/>
    </w:rPr>
  </w:style>
  <w:style w:type="paragraph" w:customStyle="1" w:styleId="CM70">
    <w:name w:val="CM70"/>
    <w:basedOn w:val="Normal"/>
    <w:next w:val="Normal"/>
    <w:rsid w:val="00364A4F"/>
    <w:pPr>
      <w:widowControl w:val="0"/>
      <w:autoSpaceDE w:val="0"/>
      <w:autoSpaceDN w:val="0"/>
      <w:adjustRightInd w:val="0"/>
      <w:spacing w:after="108" w:line="240" w:lineRule="auto"/>
      <w:ind w:left="0" w:firstLine="0"/>
      <w:jc w:val="left"/>
    </w:pPr>
    <w:rPr>
      <w:rFonts w:ascii="Helvetica" w:eastAsia="Times New Roman" w:hAnsi="Helvetica" w:cs="Times New Roman"/>
      <w:color w:val="auto"/>
      <w:szCs w:val="24"/>
    </w:rPr>
  </w:style>
  <w:style w:type="table" w:customStyle="1" w:styleId="TableNormal1">
    <w:name w:val="Table Normal1"/>
    <w:uiPriority w:val="2"/>
    <w:semiHidden/>
    <w:unhideWhenUsed/>
    <w:qFormat/>
    <w:rsid w:val="00364A4F"/>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styleId="Pr-formataoHTML">
    <w:name w:val="HTML Preformatted"/>
    <w:basedOn w:val="Normal"/>
    <w:link w:val="Pr-formataoHTMLChar"/>
    <w:uiPriority w:val="99"/>
    <w:unhideWhenUsed/>
    <w:rsid w:val="00364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color w:val="auto"/>
      <w:sz w:val="20"/>
      <w:szCs w:val="20"/>
    </w:rPr>
  </w:style>
  <w:style w:type="character" w:customStyle="1" w:styleId="Pr-formataoHTMLChar">
    <w:name w:val="Pré-formatação HTML Char"/>
    <w:basedOn w:val="Fontepargpadro"/>
    <w:link w:val="Pr-formataoHTML"/>
    <w:uiPriority w:val="99"/>
    <w:rsid w:val="00364A4F"/>
    <w:rPr>
      <w:rFonts w:ascii="Courier New" w:eastAsia="Times New Roman" w:hAnsi="Courier New" w:cs="Courier New"/>
      <w:sz w:val="20"/>
      <w:szCs w:val="20"/>
    </w:rPr>
  </w:style>
  <w:style w:type="paragraph" w:styleId="Sumrio1">
    <w:name w:val="toc 1"/>
    <w:basedOn w:val="Normal"/>
    <w:next w:val="Normal"/>
    <w:autoRedefine/>
    <w:uiPriority w:val="39"/>
    <w:unhideWhenUsed/>
    <w:rsid w:val="00364A4F"/>
    <w:pPr>
      <w:tabs>
        <w:tab w:val="left" w:pos="440"/>
        <w:tab w:val="right" w:leader="dot" w:pos="10338"/>
      </w:tabs>
      <w:spacing w:before="120" w:after="120" w:line="240" w:lineRule="auto"/>
      <w:ind w:left="0" w:firstLine="0"/>
      <w:jc w:val="left"/>
    </w:pPr>
    <w:rPr>
      <w:rFonts w:ascii="Times New Roman" w:eastAsia="Times New Roman" w:hAnsi="Times New Roman" w:cs="Calibri"/>
      <w:b/>
      <w:bCs/>
      <w:caps/>
      <w:color w:val="auto"/>
      <w:sz w:val="20"/>
      <w:szCs w:val="20"/>
    </w:rPr>
  </w:style>
  <w:style w:type="paragraph" w:styleId="Sumrio2">
    <w:name w:val="toc 2"/>
    <w:basedOn w:val="Normal"/>
    <w:next w:val="Normal"/>
    <w:autoRedefine/>
    <w:uiPriority w:val="39"/>
    <w:semiHidden/>
    <w:unhideWhenUsed/>
    <w:rsid w:val="00364A4F"/>
    <w:pPr>
      <w:spacing w:after="0" w:line="240" w:lineRule="auto"/>
      <w:ind w:left="220" w:firstLine="0"/>
      <w:jc w:val="left"/>
    </w:pPr>
    <w:rPr>
      <w:rFonts w:ascii="Times New Roman" w:eastAsia="Times New Roman" w:hAnsi="Times New Roman" w:cs="Calibri"/>
      <w:smallCaps/>
      <w:color w:val="auto"/>
      <w:sz w:val="20"/>
      <w:szCs w:val="20"/>
    </w:rPr>
  </w:style>
  <w:style w:type="paragraph" w:styleId="Sumrio3">
    <w:name w:val="toc 3"/>
    <w:basedOn w:val="Normal"/>
    <w:next w:val="Normal"/>
    <w:autoRedefine/>
    <w:uiPriority w:val="39"/>
    <w:unhideWhenUsed/>
    <w:rsid w:val="00364A4F"/>
    <w:pPr>
      <w:spacing w:after="0" w:line="240" w:lineRule="auto"/>
      <w:ind w:left="440" w:firstLine="0"/>
      <w:jc w:val="left"/>
    </w:pPr>
    <w:rPr>
      <w:rFonts w:ascii="Times New Roman" w:eastAsia="Times New Roman" w:hAnsi="Times New Roman" w:cs="Calibri"/>
      <w:i/>
      <w:iCs/>
      <w:color w:val="auto"/>
      <w:sz w:val="20"/>
      <w:szCs w:val="20"/>
    </w:rPr>
  </w:style>
  <w:style w:type="paragraph" w:styleId="Sumrio4">
    <w:name w:val="toc 4"/>
    <w:basedOn w:val="Normal"/>
    <w:next w:val="Normal"/>
    <w:autoRedefine/>
    <w:uiPriority w:val="39"/>
    <w:semiHidden/>
    <w:unhideWhenUsed/>
    <w:rsid w:val="00364A4F"/>
    <w:pPr>
      <w:spacing w:after="0" w:line="240" w:lineRule="auto"/>
      <w:ind w:left="660" w:firstLine="0"/>
      <w:jc w:val="left"/>
    </w:pPr>
    <w:rPr>
      <w:rFonts w:ascii="Times New Roman" w:eastAsia="Times New Roman" w:hAnsi="Times New Roman" w:cs="Calibri"/>
      <w:color w:val="auto"/>
      <w:sz w:val="18"/>
      <w:szCs w:val="18"/>
    </w:rPr>
  </w:style>
  <w:style w:type="paragraph" w:styleId="Sumrio5">
    <w:name w:val="toc 5"/>
    <w:basedOn w:val="Normal"/>
    <w:next w:val="Normal"/>
    <w:autoRedefine/>
    <w:uiPriority w:val="39"/>
    <w:semiHidden/>
    <w:unhideWhenUsed/>
    <w:rsid w:val="00364A4F"/>
    <w:pPr>
      <w:spacing w:after="0" w:line="240" w:lineRule="auto"/>
      <w:ind w:left="880" w:firstLine="0"/>
      <w:jc w:val="left"/>
    </w:pPr>
    <w:rPr>
      <w:rFonts w:ascii="Times New Roman" w:eastAsia="Times New Roman" w:hAnsi="Times New Roman" w:cs="Calibri"/>
      <w:color w:val="auto"/>
      <w:sz w:val="18"/>
      <w:szCs w:val="18"/>
    </w:rPr>
  </w:style>
  <w:style w:type="paragraph" w:styleId="Sumrio6">
    <w:name w:val="toc 6"/>
    <w:basedOn w:val="Normal"/>
    <w:next w:val="Normal"/>
    <w:autoRedefine/>
    <w:uiPriority w:val="39"/>
    <w:semiHidden/>
    <w:unhideWhenUsed/>
    <w:rsid w:val="00364A4F"/>
    <w:pPr>
      <w:spacing w:after="0" w:line="240" w:lineRule="auto"/>
      <w:ind w:left="1100" w:firstLine="0"/>
      <w:jc w:val="left"/>
    </w:pPr>
    <w:rPr>
      <w:rFonts w:ascii="Times New Roman" w:eastAsia="Times New Roman" w:hAnsi="Times New Roman" w:cs="Calibri"/>
      <w:color w:val="auto"/>
      <w:sz w:val="18"/>
      <w:szCs w:val="18"/>
    </w:rPr>
  </w:style>
  <w:style w:type="paragraph" w:styleId="Sumrio7">
    <w:name w:val="toc 7"/>
    <w:basedOn w:val="Normal"/>
    <w:next w:val="Normal"/>
    <w:autoRedefine/>
    <w:uiPriority w:val="39"/>
    <w:semiHidden/>
    <w:unhideWhenUsed/>
    <w:rsid w:val="00364A4F"/>
    <w:pPr>
      <w:spacing w:after="0" w:line="240" w:lineRule="auto"/>
      <w:ind w:left="1320" w:firstLine="0"/>
      <w:jc w:val="left"/>
    </w:pPr>
    <w:rPr>
      <w:rFonts w:ascii="Times New Roman" w:eastAsia="Times New Roman" w:hAnsi="Times New Roman" w:cs="Calibri"/>
      <w:color w:val="auto"/>
      <w:sz w:val="18"/>
      <w:szCs w:val="18"/>
    </w:rPr>
  </w:style>
  <w:style w:type="paragraph" w:styleId="Sumrio8">
    <w:name w:val="toc 8"/>
    <w:basedOn w:val="Normal"/>
    <w:next w:val="Normal"/>
    <w:autoRedefine/>
    <w:uiPriority w:val="39"/>
    <w:semiHidden/>
    <w:unhideWhenUsed/>
    <w:rsid w:val="00364A4F"/>
    <w:pPr>
      <w:spacing w:after="0" w:line="240" w:lineRule="auto"/>
      <w:ind w:left="1540" w:firstLine="0"/>
      <w:jc w:val="left"/>
    </w:pPr>
    <w:rPr>
      <w:rFonts w:ascii="Times New Roman" w:eastAsia="Times New Roman" w:hAnsi="Times New Roman" w:cs="Calibri"/>
      <w:color w:val="auto"/>
      <w:sz w:val="18"/>
      <w:szCs w:val="18"/>
    </w:rPr>
  </w:style>
  <w:style w:type="paragraph" w:styleId="Sumrio9">
    <w:name w:val="toc 9"/>
    <w:basedOn w:val="Normal"/>
    <w:next w:val="Normal"/>
    <w:autoRedefine/>
    <w:uiPriority w:val="39"/>
    <w:semiHidden/>
    <w:unhideWhenUsed/>
    <w:rsid w:val="00364A4F"/>
    <w:pPr>
      <w:spacing w:after="0" w:line="240" w:lineRule="auto"/>
      <w:ind w:left="1760" w:firstLine="0"/>
      <w:jc w:val="left"/>
    </w:pPr>
    <w:rPr>
      <w:rFonts w:ascii="Times New Roman" w:eastAsia="Times New Roman" w:hAnsi="Times New Roman" w:cs="Calibri"/>
      <w:color w:val="auto"/>
      <w:sz w:val="18"/>
      <w:szCs w:val="18"/>
    </w:rPr>
  </w:style>
  <w:style w:type="character" w:customStyle="1" w:styleId="apple-converted-space">
    <w:name w:val="apple-converted-space"/>
    <w:rsid w:val="00364A4F"/>
  </w:style>
  <w:style w:type="character" w:styleId="Refdenotadefim">
    <w:name w:val="endnote reference"/>
    <w:uiPriority w:val="99"/>
    <w:unhideWhenUsed/>
    <w:rsid w:val="00364A4F"/>
    <w:rPr>
      <w:rFonts w:cs="Times New Roman"/>
      <w:vertAlign w:val="superscript"/>
    </w:rPr>
  </w:style>
  <w:style w:type="character" w:styleId="Refdenotaderodap">
    <w:name w:val="footnote reference"/>
    <w:uiPriority w:val="99"/>
    <w:unhideWhenUsed/>
    <w:rsid w:val="00364A4F"/>
    <w:rPr>
      <w:rFonts w:cs="Times New Roman"/>
      <w:vertAlign w:val="superscript"/>
    </w:rPr>
  </w:style>
  <w:style w:type="paragraph" w:customStyle="1" w:styleId="04partenormativa">
    <w:name w:val="04partenormativa"/>
    <w:basedOn w:val="Normal"/>
    <w:uiPriority w:val="99"/>
    <w:rsid w:val="00364A4F"/>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styleId="Textodenotaderodap">
    <w:name w:val="footnote text"/>
    <w:basedOn w:val="Normal"/>
    <w:link w:val="TextodenotaderodapChar"/>
    <w:uiPriority w:val="99"/>
    <w:unhideWhenUsed/>
    <w:rsid w:val="00364A4F"/>
    <w:pPr>
      <w:spacing w:after="0" w:line="240" w:lineRule="auto"/>
      <w:ind w:left="0" w:firstLine="0"/>
      <w:jc w:val="left"/>
    </w:pPr>
    <w:rPr>
      <w:rFonts w:ascii="Times New Roman" w:eastAsia="Times New Roman" w:hAnsi="Times New Roman" w:cs="Times New Roman"/>
      <w:color w:val="auto"/>
      <w:sz w:val="20"/>
      <w:szCs w:val="20"/>
    </w:rPr>
  </w:style>
  <w:style w:type="character" w:customStyle="1" w:styleId="TextodenotaderodapChar">
    <w:name w:val="Texto de nota de rodapé Char"/>
    <w:basedOn w:val="Fontepargpadro"/>
    <w:link w:val="Textodenotaderodap"/>
    <w:uiPriority w:val="99"/>
    <w:rsid w:val="00364A4F"/>
    <w:rPr>
      <w:rFonts w:ascii="Times New Roman" w:eastAsia="Times New Roman" w:hAnsi="Times New Roman" w:cs="Times New Roman"/>
      <w:sz w:val="20"/>
      <w:szCs w:val="20"/>
    </w:rPr>
  </w:style>
  <w:style w:type="character" w:customStyle="1" w:styleId="paginarotulo">
    <w:name w:val="paginarotulo"/>
    <w:rsid w:val="00364A4F"/>
  </w:style>
  <w:style w:type="paragraph" w:customStyle="1" w:styleId="PADRAO">
    <w:name w:val="PADRAO"/>
    <w:uiPriority w:val="99"/>
    <w:rsid w:val="00364A4F"/>
    <w:pPr>
      <w:suppressAutoHyphens/>
      <w:spacing w:after="0" w:line="240" w:lineRule="auto"/>
      <w:jc w:val="both"/>
    </w:pPr>
    <w:rPr>
      <w:rFonts w:ascii="Times New Roman" w:eastAsia="Times New Roman" w:hAnsi="Times New Roman" w:cs="Times New Roman"/>
      <w:color w:val="000000"/>
      <w:sz w:val="24"/>
      <w:szCs w:val="20"/>
      <w:lang w:eastAsia="ar-SA"/>
    </w:rPr>
  </w:style>
  <w:style w:type="paragraph" w:customStyle="1" w:styleId="A010165">
    <w:name w:val="_A010165"/>
    <w:uiPriority w:val="99"/>
    <w:rsid w:val="00364A4F"/>
    <w:pPr>
      <w:tabs>
        <w:tab w:val="left" w:pos="584"/>
        <w:tab w:val="left" w:pos="6560"/>
        <w:tab w:val="left" w:pos="7133"/>
      </w:tabs>
      <w:suppressAutoHyphens/>
      <w:spacing w:after="0" w:line="240" w:lineRule="auto"/>
      <w:jc w:val="both"/>
    </w:pPr>
    <w:rPr>
      <w:rFonts w:ascii="Arial" w:eastAsia="Times New Roman" w:hAnsi="Arial" w:cs="Times New Roman"/>
      <w:color w:val="000000"/>
      <w:szCs w:val="20"/>
      <w:lang w:eastAsia="ar-SA"/>
    </w:rPr>
  </w:style>
  <w:style w:type="numbering" w:customStyle="1" w:styleId="Estilo13">
    <w:name w:val="Estilo13"/>
    <w:rsid w:val="00364A4F"/>
    <w:pPr>
      <w:numPr>
        <w:numId w:val="24"/>
      </w:numPr>
    </w:pPr>
  </w:style>
  <w:style w:type="numbering" w:customStyle="1" w:styleId="WW8Num5">
    <w:name w:val="WW8Num5"/>
    <w:basedOn w:val="Semlista"/>
    <w:rsid w:val="00364A4F"/>
    <w:pPr>
      <w:numPr>
        <w:numId w:val="26"/>
      </w:numPr>
    </w:pPr>
  </w:style>
  <w:style w:type="character" w:styleId="TextodoEspaoReservado">
    <w:name w:val="Placeholder Text"/>
    <w:uiPriority w:val="99"/>
    <w:semiHidden/>
    <w:rsid w:val="00364A4F"/>
    <w:rPr>
      <w:color w:val="808080"/>
    </w:rPr>
  </w:style>
  <w:style w:type="paragraph" w:customStyle="1" w:styleId="Ttulo1-Seo3">
    <w:name w:val="Título 1 - Seção 3"/>
    <w:basedOn w:val="Normal"/>
    <w:autoRedefine/>
    <w:rsid w:val="008541FB"/>
    <w:pPr>
      <w:keepNext/>
      <w:numPr>
        <w:numId w:val="66"/>
      </w:numPr>
      <w:tabs>
        <w:tab w:val="left" w:pos="-2552"/>
        <w:tab w:val="num" w:pos="0"/>
      </w:tabs>
      <w:spacing w:before="360" w:after="240" w:line="240" w:lineRule="auto"/>
      <w:ind w:left="0" w:right="51" w:hanging="851"/>
    </w:pPr>
    <w:rPr>
      <w:rFonts w:eastAsia="Times New Roman" w:cs="Times New Roman"/>
      <w:b/>
      <w:i/>
      <w:color w:val="auto"/>
      <w:sz w:val="22"/>
      <w:szCs w:val="20"/>
    </w:rPr>
  </w:style>
  <w:style w:type="paragraph" w:customStyle="1" w:styleId="Ttulo2-Seo3">
    <w:name w:val="Título 2 - Seção 3"/>
    <w:basedOn w:val="Ttulo1-Seo3"/>
    <w:next w:val="TEXTO"/>
    <w:autoRedefine/>
    <w:rsid w:val="008541FB"/>
    <w:pPr>
      <w:numPr>
        <w:ilvl w:val="1"/>
      </w:numPr>
      <w:tabs>
        <w:tab w:val="left" w:pos="-2977"/>
      </w:tabs>
      <w:spacing w:before="240" w:line="360" w:lineRule="auto"/>
      <w:ind w:left="993" w:hanging="567"/>
    </w:pPr>
    <w:rPr>
      <w:b w:val="0"/>
      <w:bCs/>
      <w:i w:val="0"/>
      <w:iCs/>
      <w:sz w:val="24"/>
      <w:szCs w:val="24"/>
    </w:rPr>
  </w:style>
  <w:style w:type="paragraph" w:customStyle="1" w:styleId="SUB-ITEM">
    <w:name w:val="SUB-ITEM"/>
    <w:basedOn w:val="Normal"/>
    <w:rsid w:val="003C6C44"/>
    <w:pPr>
      <w:suppressAutoHyphens/>
      <w:spacing w:before="1" w:after="1" w:line="240" w:lineRule="auto"/>
      <w:ind w:left="0" w:right="1134" w:firstLine="1418"/>
    </w:pPr>
    <w:rPr>
      <w:rFonts w:ascii="Times New Roman" w:eastAsia="Times New Roman" w:hAnsi="Times New Roman" w:cs="Times New Roman"/>
      <w:color w:val="auto"/>
      <w:sz w:val="28"/>
      <w:szCs w:val="20"/>
      <w:lang w:eastAsia="ar-SA"/>
    </w:rPr>
  </w:style>
  <w:style w:type="paragraph" w:customStyle="1" w:styleId="ITEM">
    <w:name w:val="ITEM"/>
    <w:basedOn w:val="Normal"/>
    <w:rsid w:val="003C6C44"/>
    <w:pPr>
      <w:suppressAutoHyphens/>
      <w:spacing w:before="1" w:after="1" w:line="240" w:lineRule="auto"/>
      <w:ind w:left="0" w:right="1134" w:firstLine="1276"/>
    </w:pPr>
    <w:rPr>
      <w:rFonts w:ascii="Times New Roman" w:eastAsia="Times New Roman" w:hAnsi="Times New Roman" w:cs="Times New Roman"/>
      <w:b/>
      <w:color w:val="auto"/>
      <w:sz w:val="28"/>
      <w:szCs w:val="20"/>
      <w:u w:val="single"/>
      <w:lang w:eastAsia="ar-SA"/>
    </w:rPr>
  </w:style>
  <w:style w:type="paragraph" w:customStyle="1" w:styleId="Ttulo3-Seo5">
    <w:name w:val="Título 3 - Seção 5"/>
    <w:basedOn w:val="Normal"/>
    <w:next w:val="TEXTO"/>
    <w:autoRedefine/>
    <w:rsid w:val="003C6C44"/>
    <w:pPr>
      <w:keepNext/>
      <w:numPr>
        <w:numId w:val="69"/>
      </w:numPr>
      <w:tabs>
        <w:tab w:val="num" w:pos="0"/>
        <w:tab w:val="left" w:pos="9072"/>
      </w:tabs>
      <w:spacing w:before="240" w:after="240" w:line="240" w:lineRule="auto"/>
      <w:ind w:left="0" w:right="51" w:hanging="851"/>
    </w:pPr>
    <w:rPr>
      <w:rFonts w:eastAsia="Times New Roman" w:cs="Times New Roman"/>
      <w:b/>
      <w:i/>
      <w:color w:val="auto"/>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www.portaltransparencia.gov.br/sancoes/ceis" TargetMode="External"/><Relationship Id="rId18" Type="http://schemas.openxmlformats.org/officeDocument/2006/relationships/hyperlink" Target="https://portal.tcu.gov.br/responsabilizacao-publica/licitantes-inidoneos/" TargetMode="External"/><Relationship Id="rId26" Type="http://schemas.openxmlformats.org/officeDocument/2006/relationships/hyperlink" Target="https://certidoesapf.apps.tcu.gov.br/" TargetMode="External"/><Relationship Id="rId39" Type="http://schemas.openxmlformats.org/officeDocument/2006/relationships/image" Target="media/image7.emf"/><Relationship Id="rId21" Type="http://schemas.openxmlformats.org/officeDocument/2006/relationships/hyperlink" Target="https://portal.tcu.gov.br/responsabilizacao-publica/licitantes-inidoneos/" TargetMode="External"/><Relationship Id="rId34"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nj.jus.br/improbidade_adm/consultar_requerido.php" TargetMode="External"/><Relationship Id="rId20" Type="http://schemas.openxmlformats.org/officeDocument/2006/relationships/hyperlink" Target="https://portal.tcu.gov.br/responsabilizacao-publica/licitantes-inidoneos/" TargetMode="External"/><Relationship Id="rId29" Type="http://schemas.openxmlformats.org/officeDocument/2006/relationships/hyperlink" Target="http://www.teresopolis.rj.gov.b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oempreendedor.gov.br/" TargetMode="External"/><Relationship Id="rId24" Type="http://schemas.openxmlformats.org/officeDocument/2006/relationships/hyperlink" Target="file:///D:\TERESA\(" TargetMode="External"/><Relationship Id="rId32" Type="http://schemas.openxmlformats.org/officeDocument/2006/relationships/header" Target="header2.xml"/><Relationship Id="rId37" Type="http://schemas.openxmlformats.org/officeDocument/2006/relationships/image" Target="media/image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nj.jus.br/improbidade_adm/consultar_requerido.php" TargetMode="External"/><Relationship Id="rId23" Type="http://schemas.openxmlformats.org/officeDocument/2006/relationships/hyperlink" Target="https://portal.tcu.gov.br/responsabilizacao-publica/licitantes-inidoneos/" TargetMode="External"/><Relationship Id="rId28" Type="http://schemas.openxmlformats.org/officeDocument/2006/relationships/hyperlink" Target="http://www.portaldoempreendedor.gov.br/" TargetMode="External"/><Relationship Id="rId36" Type="http://schemas.openxmlformats.org/officeDocument/2006/relationships/footer" Target="footer3.xml"/><Relationship Id="rId10" Type="http://schemas.openxmlformats.org/officeDocument/2006/relationships/hyperlink" Target="http://www.portaldoempreendedor.gov.br/" TargetMode="External"/><Relationship Id="rId19" Type="http://schemas.openxmlformats.org/officeDocument/2006/relationships/hyperlink" Target="https://portal.tcu.gov.br/responsabilizacao-publica/licitantes-inidoneos/"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ortaltransparencia.gov.br/sancoes/ceis" TargetMode="External"/><Relationship Id="rId22" Type="http://schemas.openxmlformats.org/officeDocument/2006/relationships/hyperlink" Target="https://portal.tcu.gov.br/responsabilizacao-publica/licitantes-inidoneos/" TargetMode="External"/><Relationship Id="rId27" Type="http://schemas.openxmlformats.org/officeDocument/2006/relationships/hyperlink" Target="http://www.portaldoempreendedor.gov.br/" TargetMode="External"/><Relationship Id="rId30" Type="http://schemas.openxmlformats.org/officeDocument/2006/relationships/image" Target="media/image3.emf"/><Relationship Id="rId35" Type="http://schemas.openxmlformats.org/officeDocument/2006/relationships/header" Target="header3.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www.portaltransparencia.gov.br/sancoes/ceis" TargetMode="External"/><Relationship Id="rId17" Type="http://schemas.openxmlformats.org/officeDocument/2006/relationships/hyperlink" Target="http://www.cnj.jus.br/improbidade_adm/consultar_requerido.php" TargetMode="External"/><Relationship Id="rId25" Type="http://schemas.openxmlformats.org/officeDocument/2006/relationships/hyperlink" Target="https://certidoesapf.apps.tcu.gov.br/" TargetMode="External"/><Relationship Id="rId33" Type="http://schemas.openxmlformats.org/officeDocument/2006/relationships/footer" Target="footer1.xml"/><Relationship Id="rId38"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D753C-C80F-47B9-8C09-7BD9C651A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169</Pages>
  <Words>57154</Words>
  <Characters>308635</Characters>
  <Application>Microsoft Office Word</Application>
  <DocSecurity>0</DocSecurity>
  <Lines>2571</Lines>
  <Paragraphs>730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ADM7</dc:creator>
  <cp:keywords/>
  <cp:lastModifiedBy>SME2020</cp:lastModifiedBy>
  <cp:revision>2</cp:revision>
  <cp:lastPrinted>2021-07-12T19:35:00Z</cp:lastPrinted>
  <dcterms:created xsi:type="dcterms:W3CDTF">2021-07-21T20:08:00Z</dcterms:created>
  <dcterms:modified xsi:type="dcterms:W3CDTF">2021-07-21T20:08:00Z</dcterms:modified>
</cp:coreProperties>
</file>