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8FAD5"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2FE247E8" wp14:editId="16ED5CE9">
                <wp:simplePos x="0" y="0"/>
                <wp:positionH relativeFrom="column">
                  <wp:posOffset>3729990</wp:posOffset>
                </wp:positionH>
                <wp:positionV relativeFrom="paragraph">
                  <wp:posOffset>-490219</wp:posOffset>
                </wp:positionV>
                <wp:extent cx="1844040" cy="685800"/>
                <wp:effectExtent l="0" t="0" r="22860" b="1905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85800"/>
                        </a:xfrm>
                        <a:prstGeom prst="rect">
                          <a:avLst/>
                        </a:prstGeom>
                        <a:solidFill>
                          <a:srgbClr val="FFFFFF"/>
                        </a:solidFill>
                        <a:ln w="9525">
                          <a:solidFill>
                            <a:srgbClr val="000000"/>
                          </a:solidFill>
                          <a:miter lim="800000"/>
                          <a:headEnd/>
                          <a:tailEnd/>
                        </a:ln>
                      </wps:spPr>
                      <wps:txbx>
                        <w:txbxContent>
                          <w:p w14:paraId="7EAD68DE" w14:textId="4E99F686" w:rsidR="00125E7E" w:rsidRDefault="00125E7E"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24.830/2021</w:t>
                            </w:r>
                          </w:p>
                          <w:p w14:paraId="5D9D09ED" w14:textId="77777777" w:rsidR="00125E7E" w:rsidRDefault="00125E7E" w:rsidP="00A41231">
                            <w:pPr>
                              <w:rPr>
                                <w:rFonts w:ascii="Arial" w:hAnsi="Arial" w:cs="Arial"/>
                                <w:sz w:val="18"/>
                                <w:szCs w:val="16"/>
                              </w:rPr>
                            </w:pPr>
                          </w:p>
                          <w:p w14:paraId="6C92BDE9" w14:textId="77777777" w:rsidR="00125E7E" w:rsidRPr="009271C8" w:rsidRDefault="00125E7E"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247E8" id="_x0000_t202" coordsize="21600,21600" o:spt="202" path="m,l,21600r21600,l21600,xe">
                <v:stroke joinstyle="miter"/>
                <v:path gradientshapeok="t" o:connecttype="rect"/>
              </v:shapetype>
              <v:shape id="Caixa de texto 307" o:spid="_x0000_s1026" type="#_x0000_t202" style="position:absolute;left:0;text-align:left;margin-left:293.7pt;margin-top:-38.6pt;width:145.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">
                <v:textbox>
                  <w:txbxContent>
                    <w:p w14:paraId="7EAD68DE" w14:textId="4E99F686" w:rsidR="00125E7E" w:rsidRDefault="00125E7E"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24.830/2021</w:t>
                      </w:r>
                    </w:p>
                    <w:p w14:paraId="5D9D09ED" w14:textId="77777777" w:rsidR="00125E7E" w:rsidRDefault="00125E7E" w:rsidP="00A41231">
                      <w:pPr>
                        <w:rPr>
                          <w:rFonts w:ascii="Arial" w:hAnsi="Arial" w:cs="Arial"/>
                          <w:sz w:val="18"/>
                          <w:szCs w:val="16"/>
                        </w:rPr>
                      </w:pPr>
                    </w:p>
                    <w:p w14:paraId="6C92BDE9" w14:textId="77777777" w:rsidR="00125E7E" w:rsidRPr="009271C8" w:rsidRDefault="00125E7E"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58240" behindDoc="1" locked="0" layoutInCell="1" allowOverlap="1" wp14:anchorId="2B121104" wp14:editId="6F238D08">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B7D85" w14:textId="77777777" w:rsidR="00A41231" w:rsidRDefault="00A41231" w:rsidP="003C6C14">
      <w:pPr>
        <w:pStyle w:val="Normal1"/>
        <w:spacing w:after="200" w:line="276" w:lineRule="auto"/>
        <w:ind w:right="49"/>
        <w:jc w:val="both"/>
        <w:rPr>
          <w:rFonts w:ascii="Arial" w:eastAsia="Arial" w:hAnsi="Arial" w:cs="Arial"/>
          <w:b/>
          <w:sz w:val="24"/>
          <w:szCs w:val="24"/>
        </w:rPr>
      </w:pPr>
    </w:p>
    <w:p w14:paraId="5D4B1D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25B2BF59" w14:textId="77777777" w:rsidR="00A41231" w:rsidRDefault="00A41231" w:rsidP="003C6C14">
      <w:pPr>
        <w:pStyle w:val="Normal1"/>
        <w:spacing w:after="200" w:line="276" w:lineRule="auto"/>
        <w:ind w:right="49"/>
        <w:jc w:val="both"/>
        <w:rPr>
          <w:rFonts w:ascii="Arial" w:eastAsia="Arial" w:hAnsi="Arial" w:cs="Arial"/>
          <w:b/>
          <w:sz w:val="24"/>
          <w:szCs w:val="24"/>
        </w:rPr>
      </w:pPr>
    </w:p>
    <w:p w14:paraId="55637A2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451BBD9" w14:textId="77777777" w:rsidR="00A41231" w:rsidRDefault="00A41231" w:rsidP="003C6C14">
      <w:pPr>
        <w:pStyle w:val="Normal1"/>
        <w:spacing w:after="200" w:line="276" w:lineRule="auto"/>
        <w:ind w:right="49"/>
        <w:jc w:val="both"/>
        <w:rPr>
          <w:rFonts w:ascii="Arial" w:eastAsia="Arial" w:hAnsi="Arial" w:cs="Arial"/>
          <w:b/>
          <w:sz w:val="24"/>
          <w:szCs w:val="24"/>
        </w:rPr>
      </w:pPr>
    </w:p>
    <w:p w14:paraId="2EA06E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5BCCD7BC" w14:textId="77777777" w:rsidR="00A41231" w:rsidRDefault="00A41231" w:rsidP="003C6C14">
      <w:pPr>
        <w:pStyle w:val="Normal1"/>
        <w:spacing w:after="200" w:line="276" w:lineRule="auto"/>
        <w:ind w:right="49"/>
        <w:jc w:val="both"/>
        <w:rPr>
          <w:rFonts w:ascii="Arial" w:eastAsia="Arial" w:hAnsi="Arial" w:cs="Arial"/>
          <w:b/>
          <w:sz w:val="24"/>
          <w:szCs w:val="24"/>
        </w:rPr>
      </w:pPr>
    </w:p>
    <w:p w14:paraId="5C7D2C60" w14:textId="77777777" w:rsidR="00A41231" w:rsidRDefault="00A41231" w:rsidP="003C6C14">
      <w:pPr>
        <w:pStyle w:val="Normal1"/>
        <w:spacing w:after="200" w:line="276" w:lineRule="auto"/>
        <w:ind w:right="49"/>
        <w:jc w:val="both"/>
        <w:rPr>
          <w:rFonts w:ascii="Arial" w:eastAsia="Arial" w:hAnsi="Arial" w:cs="Arial"/>
          <w:b/>
          <w:sz w:val="24"/>
          <w:szCs w:val="24"/>
        </w:rPr>
      </w:pPr>
    </w:p>
    <w:p w14:paraId="491C39FD" w14:textId="77777777" w:rsidR="00A41231" w:rsidRDefault="00A41231" w:rsidP="003C6C14">
      <w:pPr>
        <w:pStyle w:val="Normal1"/>
        <w:spacing w:after="200" w:line="276" w:lineRule="auto"/>
        <w:ind w:right="49"/>
        <w:jc w:val="both"/>
        <w:rPr>
          <w:rFonts w:ascii="Arial" w:eastAsia="Arial" w:hAnsi="Arial" w:cs="Arial"/>
          <w:b/>
          <w:sz w:val="24"/>
          <w:szCs w:val="24"/>
        </w:rPr>
      </w:pPr>
    </w:p>
    <w:p w14:paraId="5AE973F4" w14:textId="77777777" w:rsidR="00A41231" w:rsidRDefault="00A41231" w:rsidP="003C6C14">
      <w:pPr>
        <w:pStyle w:val="Normal1"/>
        <w:spacing w:after="200" w:line="276" w:lineRule="auto"/>
        <w:ind w:right="49"/>
        <w:jc w:val="both"/>
        <w:rPr>
          <w:rFonts w:ascii="Arial" w:eastAsia="Arial" w:hAnsi="Arial" w:cs="Arial"/>
          <w:b/>
          <w:sz w:val="24"/>
          <w:szCs w:val="24"/>
        </w:rPr>
      </w:pPr>
    </w:p>
    <w:p w14:paraId="491237B3" w14:textId="77777777" w:rsidR="00A41231" w:rsidRDefault="00A41231" w:rsidP="003C6C14">
      <w:pPr>
        <w:pStyle w:val="Normal1"/>
        <w:spacing w:after="200" w:line="276" w:lineRule="auto"/>
        <w:ind w:right="49"/>
        <w:jc w:val="both"/>
        <w:rPr>
          <w:rFonts w:ascii="Arial" w:eastAsia="Arial" w:hAnsi="Arial" w:cs="Arial"/>
          <w:b/>
          <w:sz w:val="24"/>
          <w:szCs w:val="24"/>
        </w:rPr>
      </w:pPr>
    </w:p>
    <w:p w14:paraId="5AEFA29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63E8A60" w14:textId="77777777" w:rsidR="00A41231" w:rsidRDefault="00A41231" w:rsidP="003C6C14">
      <w:pPr>
        <w:pStyle w:val="Normal1"/>
        <w:spacing w:after="200" w:line="276" w:lineRule="auto"/>
        <w:ind w:right="49"/>
        <w:jc w:val="both"/>
        <w:rPr>
          <w:rFonts w:ascii="Arial" w:eastAsia="Arial" w:hAnsi="Arial" w:cs="Arial"/>
          <w:b/>
          <w:sz w:val="24"/>
          <w:szCs w:val="24"/>
        </w:rPr>
      </w:pPr>
    </w:p>
    <w:p w14:paraId="184F4BD6" w14:textId="77777777"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41E67028" wp14:editId="406978EF">
                <wp:simplePos x="0" y="0"/>
                <wp:positionH relativeFrom="column">
                  <wp:posOffset>1308735</wp:posOffset>
                </wp:positionH>
                <wp:positionV relativeFrom="paragraph">
                  <wp:posOffset>64770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2B56941A" w14:textId="246A0582" w:rsidR="00125E7E" w:rsidRPr="004A74F2" w:rsidRDefault="00125E7E" w:rsidP="00125E7E">
                            <w:pPr>
                              <w:jc w:val="right"/>
                              <w:rPr>
                                <w:rFonts w:ascii="Calibri" w:hAnsi="Calibri" w:cs="Calibri"/>
                                <w:b/>
                                <w:color w:val="404040"/>
                                <w:sz w:val="72"/>
                                <w:szCs w:val="52"/>
                              </w:rPr>
                            </w:pPr>
                            <w:r>
                              <w:rPr>
                                <w:rFonts w:ascii="Calibri" w:hAnsi="Calibri" w:cs="Calibri"/>
                                <w:b/>
                                <w:color w:val="404040"/>
                                <w:sz w:val="72"/>
                                <w:szCs w:val="52"/>
                              </w:rPr>
                              <w:t>EDITAL</w:t>
                            </w:r>
                          </w:p>
                          <w:p w14:paraId="337C7307" w14:textId="77777777" w:rsidR="00125E7E" w:rsidRPr="004A74F2" w:rsidRDefault="00125E7E" w:rsidP="00125E7E">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8559541" w14:textId="59445864" w:rsidR="00125E7E" w:rsidRPr="004A74F2" w:rsidRDefault="00125E7E" w:rsidP="00125E7E">
                            <w:pPr>
                              <w:jc w:val="right"/>
                              <w:rPr>
                                <w:rFonts w:ascii="Calibri" w:hAnsi="Calibri" w:cs="Calibri"/>
                                <w:b/>
                                <w:color w:val="4BACC6"/>
                                <w:sz w:val="72"/>
                                <w:szCs w:val="52"/>
                              </w:rPr>
                            </w:pPr>
                            <w:r>
                              <w:rPr>
                                <w:rFonts w:ascii="Calibri" w:hAnsi="Calibri" w:cs="Calibri"/>
                                <w:b/>
                                <w:color w:val="4BACC6"/>
                                <w:sz w:val="72"/>
                                <w:szCs w:val="52"/>
                              </w:rPr>
                              <w:t>095</w:t>
                            </w:r>
                            <w:r w:rsidRPr="004A74F2">
                              <w:rPr>
                                <w:rFonts w:ascii="Calibri" w:hAnsi="Calibri" w:cs="Calibri"/>
                                <w:b/>
                                <w:color w:val="4BACC6"/>
                                <w:sz w:val="72"/>
                                <w:szCs w:val="52"/>
                              </w:rPr>
                              <w:t>/202</w:t>
                            </w:r>
                            <w:r>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67028" id="Caixa de texto 6" o:spid="_x0000_s1027" type="#_x0000_t202" style="position:absolute;left:0;text-align:left;margin-left:103.05pt;margin-top:5.1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" filled="f" stroked="f">
                <v:textbox>
                  <w:txbxContent>
                    <w:p w14:paraId="2B56941A" w14:textId="246A0582" w:rsidR="00125E7E" w:rsidRPr="004A74F2" w:rsidRDefault="00125E7E" w:rsidP="00125E7E">
                      <w:pPr>
                        <w:jc w:val="right"/>
                        <w:rPr>
                          <w:rFonts w:ascii="Calibri" w:hAnsi="Calibri" w:cs="Calibri"/>
                          <w:b/>
                          <w:color w:val="404040"/>
                          <w:sz w:val="72"/>
                          <w:szCs w:val="52"/>
                        </w:rPr>
                      </w:pPr>
                      <w:r>
                        <w:rPr>
                          <w:rFonts w:ascii="Calibri" w:hAnsi="Calibri" w:cs="Calibri"/>
                          <w:b/>
                          <w:color w:val="404040"/>
                          <w:sz w:val="72"/>
                          <w:szCs w:val="52"/>
                        </w:rPr>
                        <w:t>EDITAL</w:t>
                      </w:r>
                    </w:p>
                    <w:p w14:paraId="337C7307" w14:textId="77777777" w:rsidR="00125E7E" w:rsidRPr="004A74F2" w:rsidRDefault="00125E7E" w:rsidP="00125E7E">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8559541" w14:textId="59445864" w:rsidR="00125E7E" w:rsidRPr="004A74F2" w:rsidRDefault="00125E7E" w:rsidP="00125E7E">
                      <w:pPr>
                        <w:jc w:val="right"/>
                        <w:rPr>
                          <w:rFonts w:ascii="Calibri" w:hAnsi="Calibri" w:cs="Calibri"/>
                          <w:b/>
                          <w:color w:val="4BACC6"/>
                          <w:sz w:val="72"/>
                          <w:szCs w:val="52"/>
                        </w:rPr>
                      </w:pPr>
                      <w:r>
                        <w:rPr>
                          <w:rFonts w:ascii="Calibri" w:hAnsi="Calibri" w:cs="Calibri"/>
                          <w:b/>
                          <w:color w:val="4BACC6"/>
                          <w:sz w:val="72"/>
                          <w:szCs w:val="52"/>
                        </w:rPr>
                        <w:t>095</w:t>
                      </w:r>
                      <w:r w:rsidRPr="004A74F2">
                        <w:rPr>
                          <w:rFonts w:ascii="Calibri" w:hAnsi="Calibri" w:cs="Calibri"/>
                          <w:b/>
                          <w:color w:val="4BACC6"/>
                          <w:sz w:val="72"/>
                          <w:szCs w:val="52"/>
                        </w:rPr>
                        <w:t>/202</w:t>
                      </w:r>
                      <w:r>
                        <w:rPr>
                          <w:rFonts w:ascii="Calibri" w:hAnsi="Calibri" w:cs="Calibri"/>
                          <w:b/>
                          <w:color w:val="4BACC6"/>
                          <w:sz w:val="72"/>
                          <w:szCs w:val="52"/>
                        </w:rPr>
                        <w:t>1</w:t>
                      </w:r>
                    </w:p>
                  </w:txbxContent>
                </v:textbox>
              </v:shape>
            </w:pict>
          </mc:Fallback>
        </mc:AlternateContent>
      </w:r>
    </w:p>
    <w:p w14:paraId="351D04BE" w14:textId="77777777" w:rsidR="00A41231" w:rsidRDefault="00A41231" w:rsidP="003C6C14">
      <w:pPr>
        <w:pStyle w:val="Normal1"/>
        <w:spacing w:after="200" w:line="276" w:lineRule="auto"/>
        <w:ind w:right="49"/>
        <w:jc w:val="both"/>
        <w:rPr>
          <w:rFonts w:ascii="Arial" w:eastAsia="Arial" w:hAnsi="Arial" w:cs="Arial"/>
          <w:b/>
          <w:sz w:val="24"/>
          <w:szCs w:val="24"/>
        </w:rPr>
      </w:pPr>
    </w:p>
    <w:p w14:paraId="354BC91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76F1A14" w14:textId="77777777" w:rsidR="00A41231" w:rsidRDefault="00A41231" w:rsidP="003C6C14">
      <w:pPr>
        <w:pStyle w:val="Normal1"/>
        <w:spacing w:after="200" w:line="276" w:lineRule="auto"/>
        <w:ind w:right="49"/>
        <w:jc w:val="both"/>
        <w:rPr>
          <w:rFonts w:ascii="Arial" w:eastAsia="Arial" w:hAnsi="Arial" w:cs="Arial"/>
          <w:b/>
          <w:sz w:val="24"/>
          <w:szCs w:val="24"/>
        </w:rPr>
      </w:pPr>
    </w:p>
    <w:p w14:paraId="3C48421D" w14:textId="77777777" w:rsidR="00A41231" w:rsidRDefault="00A41231" w:rsidP="003C6C14">
      <w:pPr>
        <w:pStyle w:val="Normal1"/>
        <w:spacing w:after="200" w:line="276" w:lineRule="auto"/>
        <w:ind w:right="49"/>
        <w:jc w:val="both"/>
        <w:rPr>
          <w:rFonts w:ascii="Arial" w:eastAsia="Arial" w:hAnsi="Arial" w:cs="Arial"/>
          <w:b/>
          <w:sz w:val="24"/>
          <w:szCs w:val="24"/>
        </w:rPr>
      </w:pPr>
    </w:p>
    <w:p w14:paraId="3B1D2C00"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2DD131" w14:textId="77777777"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295150D4" wp14:editId="2F968CFD">
                <wp:simplePos x="0" y="0"/>
                <wp:positionH relativeFrom="margin">
                  <wp:posOffset>-508635</wp:posOffset>
                </wp:positionH>
                <wp:positionV relativeFrom="paragraph">
                  <wp:posOffset>130810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73A7D806" w14:textId="77777777" w:rsidR="00125E7E" w:rsidRPr="004A74F2" w:rsidRDefault="00125E7E" w:rsidP="00A41231">
                            <w:pPr>
                              <w:jc w:val="center"/>
                              <w:rPr>
                                <w:rFonts w:ascii="Arial" w:eastAsia="Cambria" w:hAnsi="Arial" w:cs="Arial"/>
                                <w:sz w:val="40"/>
                              </w:rPr>
                            </w:pPr>
                          </w:p>
                          <w:p w14:paraId="09174D3A" w14:textId="77E454FD" w:rsidR="00125E7E" w:rsidRDefault="00125E7E" w:rsidP="00084171">
                            <w:pPr>
                              <w:jc w:val="center"/>
                              <w:rPr>
                                <w:rFonts w:ascii="Arial" w:eastAsia="Cambria" w:hAnsi="Arial" w:cs="Arial"/>
                                <w:sz w:val="32"/>
                                <w:szCs w:val="32"/>
                              </w:rPr>
                            </w:pPr>
                            <w:r>
                              <w:rPr>
                                <w:rFonts w:ascii="Arial" w:eastAsia="Cambria" w:hAnsi="Arial" w:cs="Arial"/>
                                <w:sz w:val="32"/>
                                <w:szCs w:val="32"/>
                              </w:rPr>
                              <w:t>REGISTRO DE PREÇOS PARA FUTURA AQUISIÇÃO DE BOLSAS PARA TRANSPORTE MATERIAL PEDAGÓGICO, PELO PERÍODO DE 12 (DOZE) MESES</w:t>
                            </w:r>
                          </w:p>
                          <w:p w14:paraId="5DFA650A" w14:textId="77777777" w:rsidR="00125E7E" w:rsidRDefault="00125E7E" w:rsidP="00A41231">
                            <w:pPr>
                              <w:jc w:val="both"/>
                              <w:rPr>
                                <w:rFonts w:ascii="Arial" w:eastAsia="Cambria" w:hAnsi="Arial" w:cs="Arial"/>
                                <w:sz w:val="32"/>
                                <w:szCs w:val="32"/>
                              </w:rPr>
                            </w:pPr>
                          </w:p>
                          <w:p w14:paraId="6A030899" w14:textId="77777777" w:rsidR="00125E7E" w:rsidRPr="004A74F2" w:rsidRDefault="00125E7E" w:rsidP="00A41231">
                            <w:pPr>
                              <w:jc w:val="both"/>
                              <w:rPr>
                                <w:rFonts w:ascii="Arial" w:eastAsia="Cambria" w:hAnsi="Arial" w:cs="Arial"/>
                                <w:sz w:val="32"/>
                                <w:szCs w:val="32"/>
                              </w:rPr>
                            </w:pPr>
                          </w:p>
                          <w:p w14:paraId="116DB8DD" w14:textId="37FC54D2" w:rsidR="00125E7E" w:rsidRPr="00776BE4" w:rsidRDefault="00125E7E" w:rsidP="00125E7E">
                            <w:pPr>
                              <w:jc w:val="center"/>
                              <w:rPr>
                                <w:rFonts w:ascii="Arial" w:hAnsi="Arial" w:cs="Arial"/>
                                <w:sz w:val="40"/>
                              </w:rPr>
                            </w:pPr>
                            <w:r>
                              <w:rPr>
                                <w:rFonts w:ascii="Arial" w:hAnsi="Arial" w:cs="Arial"/>
                                <w:sz w:val="40"/>
                              </w:rPr>
                              <w:t>DATA DA SESSÃO PÚBLICA: 17/12/2021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50D4" id="Caixa de texto 4" o:spid="_x0000_s1028" type="#_x0000_t202" style="position:absolute;left:0;text-align:left;margin-left:-40.05pt;margin-top:10.3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" filled="f" stroked="f">
                <v:textbox>
                  <w:txbxContent>
                    <w:p w14:paraId="73A7D806" w14:textId="77777777" w:rsidR="00125E7E" w:rsidRPr="004A74F2" w:rsidRDefault="00125E7E" w:rsidP="00A41231">
                      <w:pPr>
                        <w:jc w:val="center"/>
                        <w:rPr>
                          <w:rFonts w:ascii="Arial" w:eastAsia="Cambria" w:hAnsi="Arial" w:cs="Arial"/>
                          <w:sz w:val="40"/>
                        </w:rPr>
                      </w:pPr>
                    </w:p>
                    <w:p w14:paraId="09174D3A" w14:textId="77E454FD" w:rsidR="00125E7E" w:rsidRDefault="00125E7E" w:rsidP="00084171">
                      <w:pPr>
                        <w:jc w:val="center"/>
                        <w:rPr>
                          <w:rFonts w:ascii="Arial" w:eastAsia="Cambria" w:hAnsi="Arial" w:cs="Arial"/>
                          <w:sz w:val="32"/>
                          <w:szCs w:val="32"/>
                        </w:rPr>
                      </w:pPr>
                      <w:r>
                        <w:rPr>
                          <w:rFonts w:ascii="Arial" w:eastAsia="Cambria" w:hAnsi="Arial" w:cs="Arial"/>
                          <w:sz w:val="32"/>
                          <w:szCs w:val="32"/>
                        </w:rPr>
                        <w:t>REGISTRO DE PREÇOS PARA FUTURA AQUISIÇÃO DE BOLSAS PARA TRANSPORTE MATERIAL PEDAGÓGICO, PELO PERÍODO DE 12 (DOZE) MESES</w:t>
                      </w:r>
                    </w:p>
                    <w:p w14:paraId="5DFA650A" w14:textId="77777777" w:rsidR="00125E7E" w:rsidRDefault="00125E7E" w:rsidP="00A41231">
                      <w:pPr>
                        <w:jc w:val="both"/>
                        <w:rPr>
                          <w:rFonts w:ascii="Arial" w:eastAsia="Cambria" w:hAnsi="Arial" w:cs="Arial"/>
                          <w:sz w:val="32"/>
                          <w:szCs w:val="32"/>
                        </w:rPr>
                      </w:pPr>
                    </w:p>
                    <w:p w14:paraId="6A030899" w14:textId="77777777" w:rsidR="00125E7E" w:rsidRPr="004A74F2" w:rsidRDefault="00125E7E" w:rsidP="00A41231">
                      <w:pPr>
                        <w:jc w:val="both"/>
                        <w:rPr>
                          <w:rFonts w:ascii="Arial" w:eastAsia="Cambria" w:hAnsi="Arial" w:cs="Arial"/>
                          <w:sz w:val="32"/>
                          <w:szCs w:val="32"/>
                        </w:rPr>
                      </w:pPr>
                    </w:p>
                    <w:p w14:paraId="116DB8DD" w14:textId="37FC54D2" w:rsidR="00125E7E" w:rsidRPr="00776BE4" w:rsidRDefault="00125E7E" w:rsidP="00125E7E">
                      <w:pPr>
                        <w:jc w:val="center"/>
                        <w:rPr>
                          <w:rFonts w:ascii="Arial" w:hAnsi="Arial" w:cs="Arial"/>
                          <w:sz w:val="40"/>
                        </w:rPr>
                      </w:pPr>
                      <w:r>
                        <w:rPr>
                          <w:rFonts w:ascii="Arial" w:hAnsi="Arial" w:cs="Arial"/>
                          <w:sz w:val="40"/>
                        </w:rPr>
                        <w:t>DATA DA SESSÃO PÚBLICA: 17/12/2021 às 10h00</w:t>
                      </w:r>
                    </w:p>
                  </w:txbxContent>
                </v:textbox>
                <w10:wrap anchorx="margin"/>
              </v:shape>
            </w:pict>
          </mc:Fallback>
        </mc:AlternateContent>
      </w:r>
    </w:p>
    <w:p w14:paraId="1DBF32CC" w14:textId="77777777" w:rsidR="00A41231" w:rsidRDefault="00A41231" w:rsidP="003C6C14">
      <w:pPr>
        <w:pStyle w:val="Normal1"/>
        <w:spacing w:after="200" w:line="276" w:lineRule="auto"/>
        <w:ind w:right="49"/>
        <w:jc w:val="both"/>
        <w:rPr>
          <w:rFonts w:ascii="Arial" w:eastAsia="Arial" w:hAnsi="Arial" w:cs="Arial"/>
          <w:b/>
          <w:sz w:val="24"/>
          <w:szCs w:val="24"/>
        </w:rPr>
      </w:pPr>
    </w:p>
    <w:p w14:paraId="4B0C88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3ADBF43A"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353B59" w14:textId="77777777" w:rsidR="00A41231" w:rsidRDefault="00A41231" w:rsidP="003C6C14">
      <w:pPr>
        <w:pStyle w:val="Normal1"/>
        <w:spacing w:after="200" w:line="276" w:lineRule="auto"/>
        <w:ind w:right="49"/>
        <w:jc w:val="both"/>
        <w:rPr>
          <w:rFonts w:ascii="Arial" w:eastAsia="Arial" w:hAnsi="Arial" w:cs="Arial"/>
          <w:b/>
          <w:sz w:val="24"/>
          <w:szCs w:val="24"/>
        </w:rPr>
      </w:pPr>
    </w:p>
    <w:p w14:paraId="4C329CD9"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4CB810AA"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4C642FCF" w14:textId="4BDF649E"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125E7E">
        <w:rPr>
          <w:rFonts w:ascii="Arial" w:eastAsia="Arial" w:hAnsi="Arial" w:cs="Arial"/>
          <w:b/>
          <w:sz w:val="24"/>
          <w:szCs w:val="24"/>
        </w:rPr>
        <w:t>095</w:t>
      </w:r>
      <w:r>
        <w:rPr>
          <w:rFonts w:ascii="Arial" w:eastAsia="Arial" w:hAnsi="Arial" w:cs="Arial"/>
          <w:b/>
          <w:sz w:val="24"/>
          <w:szCs w:val="24"/>
        </w:rPr>
        <w:t>/2021</w:t>
      </w:r>
    </w:p>
    <w:p w14:paraId="3A8B012D" w14:textId="6A7339BB" w:rsidR="00762696" w:rsidRDefault="003C6C14" w:rsidP="00762696">
      <w:pPr>
        <w:rPr>
          <w:rFonts w:ascii="Arial" w:eastAsia="Arial" w:hAnsi="Arial" w:cs="Arial"/>
          <w:sz w:val="18"/>
          <w:szCs w:val="16"/>
        </w:rPr>
      </w:pPr>
      <w:r w:rsidRPr="00967ED0">
        <w:rPr>
          <w:rFonts w:ascii="Arial" w:eastAsia="Arial" w:hAnsi="Arial" w:cs="Arial"/>
          <w:b/>
          <w:sz w:val="24"/>
          <w:szCs w:val="24"/>
        </w:rPr>
        <w:t>PROCESSO ADMINISTRATIVO</w:t>
      </w:r>
      <w:r w:rsidR="00762696">
        <w:rPr>
          <w:rFonts w:ascii="Arial" w:eastAsia="Arial" w:hAnsi="Arial" w:cs="Arial"/>
          <w:b/>
          <w:sz w:val="24"/>
          <w:szCs w:val="24"/>
        </w:rPr>
        <w:t xml:space="preserve"> </w:t>
      </w:r>
      <w:r w:rsidRPr="00967ED0">
        <w:rPr>
          <w:rFonts w:ascii="Arial" w:eastAsia="Arial" w:hAnsi="Arial" w:cs="Arial"/>
          <w:b/>
          <w:sz w:val="24"/>
          <w:szCs w:val="24"/>
        </w:rPr>
        <w:t xml:space="preserve">Nº </w:t>
      </w:r>
      <w:r w:rsidR="006D2334">
        <w:rPr>
          <w:rFonts w:ascii="Arial" w:eastAsia="Arial" w:hAnsi="Arial" w:cs="Arial"/>
          <w:b/>
          <w:sz w:val="24"/>
          <w:szCs w:val="24"/>
        </w:rPr>
        <w:t>24.830/2021</w:t>
      </w:r>
    </w:p>
    <w:p w14:paraId="01B8E12F" w14:textId="7E4E0873" w:rsidR="003C6C14" w:rsidRPr="00967ED0" w:rsidRDefault="003C6C14" w:rsidP="00762696">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125E7E">
        <w:rPr>
          <w:rFonts w:ascii="Arial" w:eastAsia="Arial" w:hAnsi="Arial" w:cs="Arial"/>
          <w:b/>
          <w:sz w:val="24"/>
          <w:szCs w:val="24"/>
        </w:rPr>
        <w:t>17/12</w:t>
      </w:r>
      <w:r w:rsidRPr="00967ED0">
        <w:rPr>
          <w:rFonts w:ascii="Arial" w:eastAsia="Arial" w:hAnsi="Arial" w:cs="Arial"/>
          <w:b/>
          <w:sz w:val="24"/>
          <w:szCs w:val="24"/>
        </w:rPr>
        <w:t>/202</w:t>
      </w:r>
      <w:r>
        <w:rPr>
          <w:rFonts w:ascii="Arial" w:eastAsia="Arial" w:hAnsi="Arial" w:cs="Arial"/>
          <w:b/>
          <w:sz w:val="24"/>
          <w:szCs w:val="24"/>
        </w:rPr>
        <w:t>1</w:t>
      </w:r>
    </w:p>
    <w:p w14:paraId="2CA386A4" w14:textId="31166631"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125E7E">
        <w:rPr>
          <w:rFonts w:ascii="Arial" w:eastAsia="Arial" w:hAnsi="Arial" w:cs="Arial"/>
          <w:b/>
          <w:sz w:val="24"/>
          <w:szCs w:val="24"/>
        </w:rPr>
        <w:t>10</w:t>
      </w:r>
      <w:r w:rsidRPr="00967ED0">
        <w:rPr>
          <w:rFonts w:ascii="Arial" w:eastAsia="Arial" w:hAnsi="Arial" w:cs="Arial"/>
          <w:b/>
          <w:sz w:val="24"/>
          <w:szCs w:val="24"/>
        </w:rPr>
        <w:t>h00</w:t>
      </w:r>
    </w:p>
    <w:p w14:paraId="18710EC2"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444FF667"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4AACA3A9" w14:textId="77777777" w:rsidR="003C6C14" w:rsidRPr="00967ED0" w:rsidRDefault="003C6C14" w:rsidP="003C6C14">
      <w:pPr>
        <w:pStyle w:val="Normal1"/>
        <w:spacing w:after="200" w:line="276" w:lineRule="auto"/>
        <w:ind w:right="49"/>
        <w:jc w:val="both"/>
        <w:rPr>
          <w:rFonts w:ascii="Arial" w:eastAsia="Arial" w:hAnsi="Arial" w:cs="Arial"/>
          <w:sz w:val="24"/>
          <w:szCs w:val="24"/>
        </w:rPr>
      </w:pPr>
    </w:p>
    <w:p w14:paraId="5C0F66DB" w14:textId="43DA4846" w:rsidR="003C6C14" w:rsidRDefault="003C6C14" w:rsidP="0087654D">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6D2334">
        <w:rPr>
          <w:rFonts w:ascii="Arial" w:eastAsia="Arial" w:hAnsi="Arial" w:cs="Arial"/>
          <w:sz w:val="24"/>
          <w:szCs w:val="24"/>
        </w:rPr>
        <w:t>24.830/2021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w:t>
      </w:r>
      <w:r w:rsidR="006D2334">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STRO DE PREÇOS</w:t>
      </w:r>
      <w:r w:rsidR="006D2334">
        <w:rPr>
          <w:rFonts w:ascii="Arial" w:eastAsia="Cambria" w:hAnsi="Arial" w:cs="Arial"/>
          <w:b/>
          <w:sz w:val="24"/>
          <w:szCs w:val="24"/>
        </w:rPr>
        <w:t xml:space="preserve"> PARA FUTURA AQUISIÇÃO </w:t>
      </w:r>
      <w:r w:rsidR="0087654D">
        <w:rPr>
          <w:rFonts w:ascii="Arial" w:eastAsia="Cambria" w:hAnsi="Arial" w:cs="Arial"/>
          <w:b/>
          <w:sz w:val="24"/>
          <w:szCs w:val="24"/>
        </w:rPr>
        <w:t xml:space="preserve">DE </w:t>
      </w:r>
      <w:r w:rsidR="006D2334">
        <w:rPr>
          <w:rFonts w:ascii="Arial" w:eastAsia="Cambria" w:hAnsi="Arial" w:cs="Arial"/>
          <w:b/>
          <w:sz w:val="24"/>
          <w:szCs w:val="24"/>
        </w:rPr>
        <w:t>BOLSAS PARA TRANSPORTE DE MATERIAL PEDAGÓGICO, PELO PERÍODO DE 12 (DOZE) MESES</w:t>
      </w:r>
      <w:r w:rsidR="002564FC">
        <w:rPr>
          <w:rFonts w:ascii="Arial" w:eastAsia="Cambria" w:hAnsi="Arial" w:cs="Arial"/>
          <w:b/>
          <w:sz w:val="24"/>
          <w:szCs w:val="24"/>
        </w:rPr>
        <w:t xml:space="preserve">, </w:t>
      </w:r>
      <w:r w:rsidR="00F60AF9">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55E9BEF1" w14:textId="77777777" w:rsidR="003C6C14" w:rsidRPr="00967ED0" w:rsidRDefault="003C6C14" w:rsidP="003C6C14">
      <w:pPr>
        <w:spacing w:after="240" w:line="276" w:lineRule="auto"/>
        <w:ind w:right="49"/>
        <w:jc w:val="both"/>
        <w:rPr>
          <w:rFonts w:ascii="Arial" w:eastAsia="Arial" w:hAnsi="Arial" w:cs="Arial"/>
          <w:sz w:val="24"/>
          <w:szCs w:val="24"/>
        </w:rPr>
      </w:pPr>
    </w:p>
    <w:p w14:paraId="034F0629" w14:textId="77777777"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14:paraId="09AC07DF" w14:textId="4533E088"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864537">
        <w:rPr>
          <w:rFonts w:ascii="Arial" w:eastAsia="Cambria" w:hAnsi="Arial" w:cs="Arial"/>
          <w:b/>
          <w:sz w:val="24"/>
          <w:szCs w:val="24"/>
        </w:rPr>
        <w:t>AQUISIÇÃO</w:t>
      </w:r>
      <w:r w:rsidR="00AA3FEE">
        <w:rPr>
          <w:rFonts w:ascii="Arial" w:eastAsia="Cambria" w:hAnsi="Arial" w:cs="Arial"/>
          <w:b/>
          <w:sz w:val="24"/>
          <w:szCs w:val="24"/>
        </w:rPr>
        <w:t xml:space="preserve"> </w:t>
      </w:r>
      <w:r w:rsidR="00AD25B0">
        <w:rPr>
          <w:rFonts w:ascii="Arial" w:eastAsia="Cambria" w:hAnsi="Arial" w:cs="Arial"/>
          <w:b/>
          <w:sz w:val="24"/>
          <w:szCs w:val="24"/>
        </w:rPr>
        <w:t xml:space="preserve">DE </w:t>
      </w:r>
      <w:r w:rsidR="006D2334">
        <w:rPr>
          <w:rFonts w:ascii="Arial" w:eastAsia="Cambria" w:hAnsi="Arial" w:cs="Arial"/>
          <w:b/>
          <w:sz w:val="24"/>
          <w:szCs w:val="24"/>
        </w:rPr>
        <w:t>AQUISIÇÃO DE BOLSAS PARA TRANSPORTE DE MATERIAL PEDAGÓGICO</w:t>
      </w:r>
      <w:r w:rsidR="002564FC">
        <w:rPr>
          <w:rFonts w:ascii="Arial" w:eastAsia="Cambria" w:hAnsi="Arial" w:cs="Arial"/>
          <w:b/>
          <w:sz w:val="24"/>
          <w:szCs w:val="24"/>
        </w:rPr>
        <w:t xml:space="preserve">, </w:t>
      </w:r>
      <w:r w:rsidRPr="00A064AA">
        <w:rPr>
          <w:rFonts w:ascii="Arial" w:hAnsi="Arial" w:cs="Arial"/>
          <w:sz w:val="24"/>
          <w:szCs w:val="24"/>
        </w:rPr>
        <w:t>solicitad</w:t>
      </w:r>
      <w:r w:rsidR="006D2334">
        <w:rPr>
          <w:rFonts w:ascii="Arial" w:hAnsi="Arial" w:cs="Arial"/>
          <w:sz w:val="24"/>
          <w:szCs w:val="24"/>
        </w:rPr>
        <w:t>o</w:t>
      </w:r>
      <w:r w:rsidRPr="00A064AA">
        <w:rPr>
          <w:rFonts w:ascii="Arial" w:hAnsi="Arial" w:cs="Arial"/>
          <w:sz w:val="24"/>
          <w:szCs w:val="24"/>
        </w:rPr>
        <w:t xml:space="preserve"> pela </w:t>
      </w:r>
      <w:r w:rsidRPr="00A064AA">
        <w:rPr>
          <w:rFonts w:ascii="Arial" w:hAnsi="Arial" w:cs="Arial"/>
          <w:b/>
          <w:sz w:val="24"/>
          <w:szCs w:val="24"/>
        </w:rPr>
        <w:t>Secretaria Municipa</w:t>
      </w:r>
      <w:r w:rsidR="002564FC">
        <w:rPr>
          <w:rFonts w:ascii="Arial" w:hAnsi="Arial" w:cs="Arial"/>
          <w:b/>
          <w:sz w:val="24"/>
          <w:szCs w:val="24"/>
        </w:rPr>
        <w:t>l</w:t>
      </w:r>
      <w:r w:rsidRPr="00A064AA">
        <w:rPr>
          <w:rFonts w:ascii="Arial" w:hAnsi="Arial" w:cs="Arial"/>
          <w:b/>
          <w:sz w:val="24"/>
          <w:szCs w:val="24"/>
        </w:rPr>
        <w:t xml:space="preserve"> </w:t>
      </w:r>
      <w:r w:rsidR="007F4B85">
        <w:rPr>
          <w:rFonts w:ascii="Arial" w:hAnsi="Arial" w:cs="Arial"/>
          <w:b/>
          <w:sz w:val="24"/>
          <w:szCs w:val="24"/>
        </w:rPr>
        <w:t xml:space="preserve">de </w:t>
      </w:r>
      <w:r w:rsidR="006D2334">
        <w:rPr>
          <w:rFonts w:ascii="Arial" w:hAnsi="Arial" w:cs="Arial"/>
          <w:b/>
          <w:sz w:val="24"/>
          <w:szCs w:val="24"/>
        </w:rPr>
        <w:t>Educação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14:paraId="27B6B99A" w14:textId="77777777" w:rsidR="009C095D" w:rsidRPr="005A23C5"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5A23C5">
        <w:rPr>
          <w:rFonts w:ascii="Arial" w:hAnsi="Arial" w:cs="Arial"/>
          <w:iCs/>
          <w:sz w:val="24"/>
          <w:szCs w:val="24"/>
        </w:rPr>
        <w:t>A licitação será</w:t>
      </w:r>
      <w:r w:rsidR="000F5817" w:rsidRPr="005A23C5">
        <w:rPr>
          <w:rFonts w:ascii="Arial" w:hAnsi="Arial" w:cs="Arial"/>
          <w:iCs/>
          <w:sz w:val="24"/>
          <w:szCs w:val="24"/>
        </w:rPr>
        <w:t xml:space="preserve"> dividida em </w:t>
      </w:r>
      <w:r w:rsidR="000F5817" w:rsidRPr="005A23C5">
        <w:rPr>
          <w:rFonts w:ascii="Arial" w:hAnsi="Arial" w:cs="Arial"/>
          <w:b/>
          <w:iCs/>
          <w:sz w:val="24"/>
          <w:szCs w:val="24"/>
        </w:rPr>
        <w:t>itens</w:t>
      </w:r>
      <w:r w:rsidR="001327B8" w:rsidRPr="005A23C5">
        <w:rPr>
          <w:rFonts w:ascii="Arial" w:hAnsi="Arial" w:cs="Arial"/>
          <w:iCs/>
          <w:sz w:val="24"/>
          <w:szCs w:val="24"/>
        </w:rPr>
        <w:t xml:space="preserve">, </w:t>
      </w:r>
      <w:r w:rsidRPr="005A23C5">
        <w:rPr>
          <w:rFonts w:ascii="Arial" w:hAnsi="Arial" w:cs="Arial"/>
          <w:iCs/>
          <w:sz w:val="24"/>
          <w:szCs w:val="24"/>
        </w:rPr>
        <w:t>conforme tabela constante do Termo de Referência</w:t>
      </w:r>
      <w:r w:rsidR="0068018D" w:rsidRPr="005A23C5">
        <w:rPr>
          <w:rFonts w:ascii="Arial" w:hAnsi="Arial" w:cs="Arial"/>
          <w:iCs/>
          <w:sz w:val="24"/>
          <w:szCs w:val="24"/>
        </w:rPr>
        <w:t>.</w:t>
      </w:r>
    </w:p>
    <w:p w14:paraId="27FB0D46" w14:textId="6BAE2B01"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w:t>
      </w:r>
      <w:r w:rsidR="006D2334">
        <w:rPr>
          <w:rFonts w:ascii="Arial" w:hAnsi="Arial" w:cs="Arial"/>
          <w:b/>
          <w:iCs/>
          <w:sz w:val="24"/>
        </w:rPr>
        <w:t>por item</w:t>
      </w:r>
      <w:r w:rsidRPr="00B06FA0">
        <w:rPr>
          <w:rFonts w:ascii="Arial" w:hAnsi="Arial" w:cs="Arial"/>
          <w:iCs/>
          <w:sz w:val="24"/>
        </w:rPr>
        <w:t xml:space="preserve">, observadas as exigências contidas neste Edital e seus Anexos quanto às especificações do objeto. </w:t>
      </w:r>
    </w:p>
    <w:p w14:paraId="6538F3D5" w14:textId="77777777" w:rsidR="003C6C14" w:rsidRPr="005A23C5"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w:t>
      </w:r>
      <w:proofErr w:type="spellStart"/>
      <w:r w:rsidRPr="00B06FA0">
        <w:rPr>
          <w:rFonts w:ascii="Arial" w:hAnsi="Arial" w:cs="Arial"/>
          <w:b/>
          <w:bCs/>
          <w:iCs/>
          <w:sz w:val="24"/>
        </w:rPr>
        <w:t>ComprasNet</w:t>
      </w:r>
      <w:proofErr w:type="spellEnd"/>
      <w:r w:rsidRPr="00B06FA0">
        <w:rPr>
          <w:rFonts w:ascii="Arial" w:hAnsi="Arial" w:cs="Arial"/>
          <w:b/>
          <w:bCs/>
          <w:iCs/>
          <w:sz w:val="24"/>
        </w:rPr>
        <w:t xml:space="preserve">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14:paraId="54EF19D1" w14:textId="77777777"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lastRenderedPageBreak/>
        <w:t>DO SISTEMA DE REGISTRO DE PREÇO</w:t>
      </w:r>
    </w:p>
    <w:p w14:paraId="73BE4A94"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663FFFEE"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04A4A84"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7D1989DC"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57CAA9F1"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14E6677B"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661CA6DC"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743A2334"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7565878F"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530E7AF3"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6D8F9BCF" w14:textId="77777777"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14:paraId="395944BE"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30AF0045"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44AA2956"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4F00B304"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68E07412"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05D1CBA8"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14:paraId="5C7E9BD6"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002D363D"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61867F4D"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lastRenderedPageBreak/>
        <w:t>III - não aceitar reduzir o seu preço registrado, na hipótese deste se tornar superior àqueles praticados no mercado; ou</w:t>
      </w:r>
    </w:p>
    <w:p w14:paraId="7FCE8F34"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14:paraId="3258AB23"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0EAA3143"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2309F1F" w14:textId="77777777" w:rsidR="003C6C14" w:rsidRPr="003C6C14" w:rsidRDefault="00A538DD" w:rsidP="00032E8C">
      <w:pPr>
        <w:pStyle w:val="Normal1"/>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0E55428E" w14:textId="77777777"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77E6F057" w14:textId="77777777"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719F20A1" w14:textId="77777777"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14:paraId="00B3B767"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098FA816" w14:textId="77777777"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67301A46"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3B6CE34F"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5B5910D5"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02E7B1FF"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Confirmar junto aos órgãos participantes a sua concordância com o objeto a ser licitado, inclusive quanto aos quantitativos e Termo de Referência;</w:t>
      </w:r>
    </w:p>
    <w:p w14:paraId="0DA4255C"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6D39E3DB"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14:paraId="60E74A8F"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24242F7C"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B3E723A"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w:t>
      </w:r>
      <w:r w:rsidR="00DB6B9E">
        <w:rPr>
          <w:rFonts w:ascii="Arial" w:hAnsi="Arial" w:cs="Arial"/>
          <w:bCs/>
          <w:sz w:val="24"/>
          <w:szCs w:val="24"/>
        </w:rPr>
        <w:t xml:space="preserve"> descumprimento do pactuado na Ata de R</w:t>
      </w:r>
      <w:r w:rsidRPr="003C6C14">
        <w:rPr>
          <w:rFonts w:ascii="Arial" w:hAnsi="Arial" w:cs="Arial"/>
          <w:bCs/>
          <w:sz w:val="24"/>
          <w:szCs w:val="24"/>
        </w:rPr>
        <w:t xml:space="preserve">egistro de </w:t>
      </w:r>
      <w:r w:rsidR="00DB6B9E">
        <w:rPr>
          <w:rFonts w:ascii="Arial" w:hAnsi="Arial" w:cs="Arial"/>
          <w:bCs/>
          <w:sz w:val="24"/>
          <w:szCs w:val="24"/>
        </w:rPr>
        <w:t>P</w:t>
      </w:r>
      <w:r w:rsidRPr="003C6C14">
        <w:rPr>
          <w:rFonts w:ascii="Arial" w:hAnsi="Arial" w:cs="Arial"/>
          <w:bCs/>
          <w:sz w:val="24"/>
          <w:szCs w:val="24"/>
        </w:rPr>
        <w:t>reços.</w:t>
      </w:r>
    </w:p>
    <w:p w14:paraId="45B0EE2A"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2FADABF5"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4AAA2A8"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112ED9E8"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4D6A48B6" w14:textId="77777777"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14:paraId="01744723" w14:textId="77777777"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14:paraId="64D9B519"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14:paraId="0F056072"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 xml:space="preserve">O Credenciamento é o nível básico do registro cadastral no SICAF, que permite a participação dos interessados na modalidade licitatória Pregão, em sua forma eletrônica. </w:t>
      </w:r>
    </w:p>
    <w:p w14:paraId="5C51A49E" w14:textId="77777777"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3252BDF"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0410E820"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7A5CC80"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EA2F8CE" w14:textId="77777777"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14:paraId="5D2FDA6A" w14:textId="77777777"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14:paraId="0FDAFDB6"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14:paraId="5F43E37E"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4A7B3157" w14:textId="77777777"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Os licitantes deverão utilizar o certificado digital para acesso ao sistema.</w:t>
      </w:r>
    </w:p>
    <w:p w14:paraId="7320A4E7"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o </w:t>
      </w:r>
      <w:r w:rsidR="005A65E3">
        <w:rPr>
          <w:rFonts w:ascii="Arial" w:hAnsi="Arial" w:cs="Arial"/>
          <w:bCs/>
          <w:sz w:val="24"/>
          <w:szCs w:val="24"/>
        </w:rPr>
        <w:t>Microempreendedor I</w:t>
      </w:r>
      <w:r w:rsidRPr="00032E8C">
        <w:rPr>
          <w:rFonts w:ascii="Arial" w:hAnsi="Arial" w:cs="Arial"/>
          <w:bCs/>
          <w:sz w:val="24"/>
          <w:szCs w:val="24"/>
        </w:rPr>
        <w:t>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46632B01"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65758D38"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14:paraId="69B77E99"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3F80AAF1"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462AC6F4"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721F4B97"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35A3CE9A" w14:textId="77777777"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14:paraId="6839AF67" w14:textId="300D85F6" w:rsidR="00032E8C" w:rsidRPr="00032E8C" w:rsidRDefault="00032E8C" w:rsidP="006D2334">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w:t>
      </w:r>
      <w:r w:rsidR="00F17634">
        <w:rPr>
          <w:rFonts w:ascii="Arial" w:hAnsi="Arial" w:cs="Arial"/>
          <w:bCs/>
          <w:sz w:val="24"/>
          <w:szCs w:val="24"/>
        </w:rPr>
        <w:t>l</w:t>
      </w:r>
      <w:r w:rsidR="004C1C47">
        <w:rPr>
          <w:rFonts w:ascii="Arial" w:hAnsi="Arial" w:cs="Arial"/>
          <w:bCs/>
          <w:sz w:val="24"/>
          <w:szCs w:val="24"/>
        </w:rPr>
        <w:t xml:space="preserve"> de </w:t>
      </w:r>
      <w:r w:rsidR="006D2334">
        <w:rPr>
          <w:rFonts w:ascii="Arial" w:hAnsi="Arial" w:cs="Arial"/>
          <w:bCs/>
          <w:sz w:val="24"/>
          <w:szCs w:val="24"/>
        </w:rPr>
        <w:lastRenderedPageBreak/>
        <w:t>Educação</w:t>
      </w:r>
      <w:r w:rsidR="0062055D">
        <w:rPr>
          <w:rFonts w:ascii="Arial" w:hAnsi="Arial" w:cs="Arial"/>
          <w:bCs/>
          <w:sz w:val="24"/>
          <w:szCs w:val="24"/>
        </w:rPr>
        <w:t>,</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080AEADF"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25E1286F"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9D8DF60"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1FFE306E"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14:paraId="7594BB88" w14:textId="77777777"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65EB4CDC" w14:textId="77777777"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0EF088E3" w14:textId="77777777"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CC034B2" w14:textId="77777777"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w:t>
      </w:r>
      <w:proofErr w:type="spellStart"/>
      <w:r w:rsidR="00032E8C" w:rsidRPr="002D3050">
        <w:rPr>
          <w:rFonts w:ascii="Arial" w:hAnsi="Arial" w:cs="Arial"/>
          <w:b/>
          <w:bCs/>
          <w:sz w:val="24"/>
          <w:szCs w:val="24"/>
        </w:rPr>
        <w:t>arts</w:t>
      </w:r>
      <w:proofErr w:type="spellEnd"/>
      <w:r w:rsidR="00032E8C" w:rsidRPr="002D3050">
        <w:rPr>
          <w:rFonts w:ascii="Arial" w:hAnsi="Arial" w:cs="Arial"/>
          <w:b/>
          <w:bCs/>
          <w:sz w:val="24"/>
          <w:szCs w:val="24"/>
        </w:rPr>
        <w:t xml:space="preserve">. 42 a 49; </w:t>
      </w:r>
    </w:p>
    <w:p w14:paraId="34B26E66" w14:textId="77777777"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3C4221D0"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5017EB79"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 xml:space="preserve">Que inexistem fatos impeditivos para sua habilitação no certame, ciente da obrigatoriedade de declarar ocorrências posteriores. </w:t>
      </w:r>
    </w:p>
    <w:p w14:paraId="40B162AA"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7022E833"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0632E192"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69044706"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642598BB" w14:textId="77777777"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14:paraId="116118D3" w14:textId="77777777"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14:paraId="550216CA" w14:textId="77777777"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14:paraId="4C312FCE" w14:textId="77777777" w:rsidR="00EF043F" w:rsidRPr="00967ED0" w:rsidRDefault="00EF043F" w:rsidP="00EF043F">
      <w:pPr>
        <w:spacing w:line="276" w:lineRule="auto"/>
        <w:ind w:right="49"/>
        <w:jc w:val="both"/>
        <w:rPr>
          <w:rFonts w:ascii="Arial" w:hAnsi="Arial" w:cs="Arial"/>
          <w:sz w:val="24"/>
          <w:szCs w:val="24"/>
          <w:lang w:eastAsia="pt-BR"/>
        </w:rPr>
      </w:pPr>
    </w:p>
    <w:p w14:paraId="1603C54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29B52884"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25E00800" w14:textId="77777777"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1E9FBCB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lastRenderedPageBreak/>
        <w:t xml:space="preserve">O licitante será responsável por todas as transações que forem efetuadas em seu nome no sistema eletrônico, assumindo como firmes e verdadeiras suas propostas e lances. </w:t>
      </w:r>
    </w:p>
    <w:p w14:paraId="7118AF92"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5B14591E" w14:textId="77777777"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36ABAF16"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7368BB00" w14:textId="77777777"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13DAF14E" w14:textId="77777777" w:rsidR="007240CB" w:rsidRDefault="007240CB" w:rsidP="00EF043F">
      <w:pPr>
        <w:spacing w:after="120" w:line="276" w:lineRule="auto"/>
        <w:ind w:left="1440" w:right="49"/>
        <w:jc w:val="both"/>
        <w:rPr>
          <w:rFonts w:ascii="Arial" w:eastAsia="Arial" w:hAnsi="Arial" w:cs="Arial"/>
          <w:sz w:val="24"/>
          <w:szCs w:val="24"/>
        </w:rPr>
      </w:pPr>
    </w:p>
    <w:p w14:paraId="5167EC04" w14:textId="77777777"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14:paraId="1AD63584"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26CFB730" w14:textId="77777777"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09B362B0"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41DDC0E5"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14:paraId="733DEB8D"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98282AD"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0EDBE378"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24B2240C"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611DB5B3" w14:textId="77777777"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BD08FF5" w14:textId="77777777"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14:paraId="1B2F947B" w14:textId="77777777"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14:paraId="0B5FEA6F" w14:textId="77777777"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79B15D31"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24511BD6"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56A59E1B"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2AAF68F2"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2659DE69" w14:textId="77777777"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60B63B75"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A13E520" w14:textId="77777777"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849CC7F" w14:textId="77777777" w:rsidR="005B150B" w:rsidRPr="00A75B04"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b/>
          <w:color w:val="000000"/>
          <w:sz w:val="24"/>
          <w:szCs w:val="24"/>
        </w:rPr>
      </w:pPr>
      <w:r w:rsidRPr="00A75B04">
        <w:rPr>
          <w:rFonts w:ascii="Arial" w:hAnsi="Arial" w:cs="Arial"/>
          <w:b/>
          <w:color w:val="000000"/>
          <w:sz w:val="24"/>
          <w:szCs w:val="24"/>
        </w:rPr>
        <w:t>Quando demandado pelo chat, o licitante terá o prazo de 10 (dez) minutos para responder as solicitações realizadas pelo Pregoeiro.</w:t>
      </w:r>
    </w:p>
    <w:p w14:paraId="4237161A"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657C7EC"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009D98D5"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38FCCCAA"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54472D2" w14:textId="77777777"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3DF5B828"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6A6B684"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14B4B395" w14:textId="77777777"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35A157F"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 xml:space="preserve">do a ordem crescente de valores 10% (dez por cento) </w:t>
      </w:r>
      <w:proofErr w:type="spellStart"/>
      <w:r>
        <w:rPr>
          <w:rFonts w:ascii="Arial" w:hAnsi="Arial" w:cs="Arial"/>
          <w:iCs/>
          <w:sz w:val="24"/>
          <w:szCs w:val="24"/>
        </w:rPr>
        <w:t>superiores</w:t>
      </w:r>
      <w:proofErr w:type="spellEnd"/>
      <w:r>
        <w:rPr>
          <w:rFonts w:ascii="Arial" w:hAnsi="Arial" w:cs="Arial"/>
          <w:iCs/>
          <w:sz w:val="24"/>
          <w:szCs w:val="24"/>
        </w:rPr>
        <w:t xml:space="preserve"> àquela colocada em primeiro lugar.</w:t>
      </w:r>
    </w:p>
    <w:p w14:paraId="61F79615" w14:textId="77777777"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lance final e fechado classificado na forma estabelecida nos itens anteriores, haverá o reinício da etapa fechada, para que os demais licitantes, até o máximo de três, na ordem de </w:t>
      </w:r>
      <w:r w:rsidRPr="00967ED0">
        <w:rPr>
          <w:rFonts w:ascii="Arial" w:hAnsi="Arial" w:cs="Arial"/>
          <w:iCs/>
          <w:sz w:val="24"/>
          <w:szCs w:val="24"/>
        </w:rPr>
        <w:lastRenderedPageBreak/>
        <w:t>classificação, possam ofertar um lance final e fechado em até cinco minutos, o qual será sigiloso até o encerramento deste prazo.</w:t>
      </w:r>
    </w:p>
    <w:p w14:paraId="724581A9"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6F8C2F05"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6FF4D21E"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E2DBA1E"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5B49D60E"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3AA5CA07"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05443A73"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25830154" w14:textId="77777777"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2DD6CC28" w14:textId="5055E101"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w:t>
      </w:r>
      <w:r w:rsidRPr="007169CE">
        <w:rPr>
          <w:rFonts w:ascii="Arial" w:hAnsi="Arial" w:cs="Arial"/>
          <w:b/>
          <w:sz w:val="24"/>
          <w:szCs w:val="24"/>
        </w:rPr>
        <w:t xml:space="preserve">menor preço </w:t>
      </w:r>
      <w:r w:rsidR="0016473C">
        <w:rPr>
          <w:rFonts w:ascii="Arial" w:hAnsi="Arial" w:cs="Arial"/>
          <w:b/>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2462EFCD"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02965A14"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5D0A5322"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xml:space="preserve">.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70241D16"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347CCEC0"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33147C09"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3E72868"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605EE08"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6C8970FC"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6FC069B5"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43A42FD4"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que comprovem cumprimento de reserva de cargos prevista em lei para pessoa com deficiência ou para reabilitado da </w:t>
      </w:r>
      <w:r w:rsidR="00EF043F" w:rsidRPr="00967ED0">
        <w:rPr>
          <w:rFonts w:ascii="Arial" w:hAnsi="Arial" w:cs="Arial"/>
          <w:sz w:val="24"/>
          <w:szCs w:val="24"/>
        </w:rPr>
        <w:lastRenderedPageBreak/>
        <w:t>Previdência Social e que atendam às regras de acessibilidade previstas na legislação.</w:t>
      </w:r>
    </w:p>
    <w:p w14:paraId="0CCBA139"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7AF4CCF0"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1C670D19"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386E3FF0" w14:textId="77777777"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7897BB71" w14:textId="77777777"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14:paraId="6FFED569" w14:textId="77777777" w:rsidR="006863E1" w:rsidRPr="00AE3CBD"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AE3CBD">
        <w:rPr>
          <w:rFonts w:ascii="Arial" w:eastAsia="Arial" w:hAnsi="Arial" w:cs="Arial"/>
          <w:b/>
          <w:sz w:val="24"/>
          <w:szCs w:val="24"/>
        </w:rPr>
        <w:t>DAS AMOSTRAS:</w:t>
      </w:r>
    </w:p>
    <w:p w14:paraId="1E4E049F" w14:textId="63AA8C2A" w:rsidR="00DE60B4" w:rsidRDefault="001C42C5"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w:t>
      </w:r>
      <w:r w:rsidR="00407131">
        <w:rPr>
          <w:rFonts w:ascii="Arial" w:hAnsi="Arial" w:cs="Arial"/>
          <w:sz w:val="24"/>
          <w:szCs w:val="24"/>
        </w:rPr>
        <w:t xml:space="preserve">erão exigidas amostras. </w:t>
      </w:r>
    </w:p>
    <w:p w14:paraId="4EAEA1A7" w14:textId="77777777" w:rsidR="0016473C" w:rsidRDefault="0016473C" w:rsidP="0016473C">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Os proponentes deverão apresentar amostra/catálogo dos itens solicitados pelo representante da Secretaria de Educação que serão registrados em atas no dia do certame;</w:t>
      </w:r>
    </w:p>
    <w:p w14:paraId="1C7C503F" w14:textId="77777777" w:rsidR="0016473C" w:rsidRDefault="0016473C" w:rsidP="0016473C">
      <w:pPr>
        <w:pStyle w:val="Normal1"/>
        <w:pBdr>
          <w:top w:val="nil"/>
          <w:left w:val="nil"/>
          <w:bottom w:val="nil"/>
          <w:right w:val="nil"/>
          <w:between w:val="nil"/>
        </w:pBdr>
        <w:spacing w:after="120" w:line="276" w:lineRule="auto"/>
        <w:ind w:left="2127" w:right="49" w:hanging="687"/>
        <w:jc w:val="both"/>
        <w:rPr>
          <w:rFonts w:ascii="Arial" w:hAnsi="Arial" w:cs="Arial"/>
          <w:b/>
          <w:bCs/>
          <w:sz w:val="24"/>
          <w:szCs w:val="24"/>
        </w:rPr>
      </w:pPr>
      <w:r w:rsidRPr="00897B57">
        <w:rPr>
          <w:rFonts w:ascii="Arial" w:hAnsi="Arial" w:cs="Arial"/>
          <w:b/>
          <w:bCs/>
          <w:sz w:val="24"/>
          <w:szCs w:val="24"/>
        </w:rPr>
        <w:t xml:space="preserve">8.2.1. </w:t>
      </w:r>
      <w:r>
        <w:rPr>
          <w:rFonts w:ascii="Arial" w:hAnsi="Arial" w:cs="Arial"/>
          <w:b/>
          <w:bCs/>
          <w:sz w:val="24"/>
          <w:szCs w:val="24"/>
        </w:rPr>
        <w:t xml:space="preserve"> </w:t>
      </w:r>
      <w:r w:rsidRPr="00897B57">
        <w:rPr>
          <w:rFonts w:ascii="Arial" w:hAnsi="Arial" w:cs="Arial"/>
          <w:sz w:val="24"/>
          <w:szCs w:val="24"/>
        </w:rPr>
        <w:t>As amostras</w:t>
      </w:r>
      <w:r>
        <w:rPr>
          <w:rFonts w:ascii="Arial" w:hAnsi="Arial" w:cs="Arial"/>
          <w:sz w:val="24"/>
          <w:szCs w:val="24"/>
        </w:rPr>
        <w:t xml:space="preserve"> </w:t>
      </w:r>
      <w:r w:rsidRPr="00897B57">
        <w:rPr>
          <w:rFonts w:ascii="Arial" w:hAnsi="Arial" w:cs="Arial"/>
          <w:bCs/>
          <w:sz w:val="24"/>
          <w:szCs w:val="24"/>
        </w:rPr>
        <w:t>ou catálogos deverão ser encaminhadas em 5 cinco dias uteis para Secretaria Municipal de Educação, no endereço: Rua Carmela Dutra, 475 – agriões – CEP 25953-670 das 09:00  às 17:00  – Serviço de Manutenção da Rede Física, para análise e verificação quanto ao atendimento dos requisitos do Edital, para emissão do Relatório de Aprovação das Amostras</w:t>
      </w:r>
      <w:r>
        <w:rPr>
          <w:rFonts w:ascii="Arial" w:hAnsi="Arial" w:cs="Arial"/>
          <w:bCs/>
          <w:sz w:val="24"/>
          <w:szCs w:val="24"/>
        </w:rPr>
        <w:t>;</w:t>
      </w:r>
      <w:r>
        <w:rPr>
          <w:rFonts w:ascii="Arial" w:hAnsi="Arial" w:cs="Arial"/>
          <w:b/>
          <w:bCs/>
          <w:sz w:val="24"/>
          <w:szCs w:val="24"/>
        </w:rPr>
        <w:t xml:space="preserve"> </w:t>
      </w:r>
    </w:p>
    <w:p w14:paraId="681F4CC9" w14:textId="77777777" w:rsidR="0016473C" w:rsidRDefault="0016473C" w:rsidP="0016473C">
      <w:pPr>
        <w:pStyle w:val="Recuodecorpodetexto"/>
        <w:spacing w:after="0"/>
        <w:ind w:left="2127" w:hanging="709"/>
        <w:jc w:val="both"/>
        <w:rPr>
          <w:rFonts w:ascii="Arial" w:hAnsi="Arial" w:cs="Arial"/>
          <w:bCs/>
          <w:sz w:val="24"/>
          <w:szCs w:val="24"/>
        </w:rPr>
      </w:pPr>
      <w:r w:rsidRPr="00897B57">
        <w:rPr>
          <w:rFonts w:ascii="Arial" w:hAnsi="Arial" w:cs="Arial"/>
          <w:b/>
          <w:bCs/>
          <w:sz w:val="24"/>
          <w:szCs w:val="24"/>
        </w:rPr>
        <w:t xml:space="preserve">8.2.2. </w:t>
      </w:r>
      <w:r w:rsidRPr="00897B57">
        <w:rPr>
          <w:rFonts w:ascii="Arial" w:hAnsi="Arial" w:cs="Arial"/>
          <w:sz w:val="24"/>
          <w:szCs w:val="24"/>
        </w:rPr>
        <w:t xml:space="preserve">Os proponentes </w:t>
      </w:r>
      <w:r w:rsidRPr="00897B57">
        <w:rPr>
          <w:rFonts w:ascii="Arial" w:hAnsi="Arial" w:cs="Arial"/>
          <w:bCs/>
          <w:sz w:val="24"/>
          <w:szCs w:val="24"/>
        </w:rPr>
        <w:t>vencedores deverão entregar produtos com a mesma qualidade e marca apresentada nas amostras aprovadas</w:t>
      </w:r>
      <w:r>
        <w:rPr>
          <w:rFonts w:ascii="Arial" w:hAnsi="Arial" w:cs="Arial"/>
          <w:bCs/>
          <w:sz w:val="24"/>
          <w:szCs w:val="24"/>
        </w:rPr>
        <w:t>;</w:t>
      </w:r>
    </w:p>
    <w:p w14:paraId="13D1BB4D" w14:textId="77777777" w:rsidR="0016473C" w:rsidRDefault="0016473C" w:rsidP="0016473C">
      <w:pPr>
        <w:pStyle w:val="Recuodecorpodetexto"/>
        <w:spacing w:after="0"/>
        <w:ind w:left="1418"/>
        <w:jc w:val="both"/>
        <w:rPr>
          <w:rFonts w:ascii="Arial" w:hAnsi="Arial" w:cs="Arial"/>
          <w:bCs/>
          <w:sz w:val="24"/>
          <w:szCs w:val="24"/>
        </w:rPr>
      </w:pPr>
    </w:p>
    <w:p w14:paraId="700B2B3F" w14:textId="77777777" w:rsidR="0016473C" w:rsidRDefault="0016473C" w:rsidP="0016473C">
      <w:pPr>
        <w:pStyle w:val="Recuodecorpodetexto"/>
        <w:spacing w:after="0"/>
        <w:ind w:left="2127" w:hanging="709"/>
        <w:jc w:val="both"/>
        <w:rPr>
          <w:rFonts w:ascii="Arial" w:hAnsi="Arial" w:cs="Arial"/>
          <w:bCs/>
          <w:sz w:val="24"/>
          <w:szCs w:val="24"/>
        </w:rPr>
      </w:pPr>
      <w:r>
        <w:rPr>
          <w:rFonts w:ascii="Arial" w:hAnsi="Arial" w:cs="Arial"/>
          <w:b/>
          <w:bCs/>
          <w:sz w:val="24"/>
          <w:szCs w:val="24"/>
        </w:rPr>
        <w:t xml:space="preserve">8.2.3. </w:t>
      </w:r>
      <w:r w:rsidRPr="001852B5">
        <w:rPr>
          <w:rFonts w:ascii="Arial" w:hAnsi="Arial" w:cs="Arial"/>
          <w:bCs/>
          <w:sz w:val="24"/>
          <w:szCs w:val="24"/>
        </w:rPr>
        <w:t>As marcas apresentadas nas amostras/catálogos deverão ser as marcas a serem entregues. Não serão admitidas substituições de marcas, exceto em situações excepcionais devidamente justificadas sendo necessária a apresentação da nova marca para a devida avaliação e aprovação do requisitante.</w:t>
      </w:r>
    </w:p>
    <w:p w14:paraId="77870B84" w14:textId="77777777" w:rsidR="0016473C" w:rsidRDefault="0016473C" w:rsidP="0016473C">
      <w:pPr>
        <w:pStyle w:val="Recuodecorpodetexto"/>
        <w:spacing w:after="0"/>
        <w:ind w:left="2127" w:hanging="709"/>
        <w:jc w:val="both"/>
        <w:rPr>
          <w:rFonts w:ascii="Arial" w:hAnsi="Arial" w:cs="Arial"/>
          <w:bCs/>
          <w:sz w:val="24"/>
          <w:szCs w:val="24"/>
        </w:rPr>
      </w:pPr>
    </w:p>
    <w:p w14:paraId="12D1BC12" w14:textId="77777777" w:rsidR="0016473C" w:rsidRDefault="0016473C" w:rsidP="0016473C">
      <w:pPr>
        <w:pStyle w:val="Recuodecorpodetexto"/>
        <w:spacing w:after="0"/>
        <w:ind w:left="2127" w:hanging="709"/>
        <w:jc w:val="both"/>
        <w:rPr>
          <w:rFonts w:ascii="Arial" w:hAnsi="Arial" w:cs="Arial"/>
          <w:bCs/>
          <w:sz w:val="24"/>
          <w:szCs w:val="24"/>
        </w:rPr>
      </w:pPr>
      <w:r w:rsidRPr="001852B5">
        <w:rPr>
          <w:rFonts w:ascii="Arial" w:hAnsi="Arial" w:cs="Arial"/>
          <w:b/>
          <w:sz w:val="24"/>
          <w:szCs w:val="24"/>
        </w:rPr>
        <w:t>8.2.4.</w:t>
      </w:r>
      <w:r>
        <w:rPr>
          <w:rFonts w:ascii="Arial" w:hAnsi="Arial" w:cs="Arial"/>
          <w:bCs/>
          <w:sz w:val="24"/>
          <w:szCs w:val="24"/>
        </w:rPr>
        <w:t xml:space="preserve"> </w:t>
      </w:r>
      <w:r w:rsidRPr="001852B5">
        <w:rPr>
          <w:rFonts w:ascii="Arial" w:hAnsi="Arial" w:cs="Arial"/>
          <w:bCs/>
          <w:sz w:val="24"/>
          <w:szCs w:val="24"/>
        </w:rPr>
        <w:t xml:space="preserve">As amostras apresentadas para análise não serão devolvidas aos proponentes até o final da homologação. </w:t>
      </w:r>
    </w:p>
    <w:p w14:paraId="1328AE6C" w14:textId="77777777" w:rsidR="0016473C" w:rsidRDefault="0016473C" w:rsidP="0016473C">
      <w:pPr>
        <w:pStyle w:val="Recuodecorpodetexto"/>
        <w:spacing w:after="0"/>
        <w:ind w:left="2127" w:hanging="709"/>
        <w:jc w:val="both"/>
        <w:rPr>
          <w:rFonts w:ascii="Arial" w:hAnsi="Arial" w:cs="Arial"/>
          <w:bCs/>
          <w:sz w:val="24"/>
          <w:szCs w:val="24"/>
        </w:rPr>
      </w:pPr>
    </w:p>
    <w:p w14:paraId="1AB81B56" w14:textId="77777777" w:rsidR="0016473C" w:rsidRPr="001852B5" w:rsidRDefault="0016473C" w:rsidP="0016473C">
      <w:pPr>
        <w:pStyle w:val="Recuodecorpodetexto"/>
        <w:spacing w:after="0"/>
        <w:ind w:left="2127"/>
        <w:jc w:val="both"/>
        <w:rPr>
          <w:rFonts w:ascii="Arial" w:hAnsi="Arial" w:cs="Arial"/>
          <w:bCs/>
          <w:sz w:val="24"/>
          <w:szCs w:val="24"/>
        </w:rPr>
      </w:pPr>
      <w:r w:rsidRPr="001852B5">
        <w:rPr>
          <w:rFonts w:ascii="Arial" w:hAnsi="Arial" w:cs="Arial"/>
          <w:b/>
          <w:sz w:val="24"/>
          <w:szCs w:val="24"/>
        </w:rPr>
        <w:lastRenderedPageBreak/>
        <w:t>8.2.4.1.</w:t>
      </w:r>
      <w:r>
        <w:rPr>
          <w:rFonts w:ascii="Arial" w:hAnsi="Arial" w:cs="Arial"/>
          <w:bCs/>
          <w:sz w:val="24"/>
          <w:szCs w:val="24"/>
        </w:rPr>
        <w:t xml:space="preserve"> </w:t>
      </w:r>
      <w:r w:rsidRPr="001852B5">
        <w:rPr>
          <w:rFonts w:ascii="Arial" w:hAnsi="Arial" w:cs="Arial"/>
          <w:bCs/>
          <w:sz w:val="24"/>
          <w:szCs w:val="24"/>
        </w:rPr>
        <w:t>A amostra aprovada ficará retida até o final da validade da ata;</w:t>
      </w:r>
    </w:p>
    <w:p w14:paraId="23FD6B44" w14:textId="77777777" w:rsidR="0016473C" w:rsidRPr="001852B5" w:rsidRDefault="0016473C" w:rsidP="0016473C">
      <w:pPr>
        <w:pStyle w:val="Recuodecorpodetexto"/>
        <w:spacing w:after="0"/>
        <w:ind w:left="2127"/>
        <w:jc w:val="both"/>
        <w:rPr>
          <w:rFonts w:ascii="Arial" w:hAnsi="Arial" w:cs="Arial"/>
          <w:bCs/>
          <w:sz w:val="24"/>
          <w:szCs w:val="24"/>
        </w:rPr>
      </w:pPr>
    </w:p>
    <w:p w14:paraId="4C08CBF2" w14:textId="77777777" w:rsidR="0016473C" w:rsidRPr="001852B5" w:rsidRDefault="0016473C" w:rsidP="0016473C">
      <w:pPr>
        <w:pStyle w:val="Recuodecorpodetexto"/>
        <w:spacing w:after="0"/>
        <w:ind w:left="2127"/>
        <w:jc w:val="both"/>
        <w:rPr>
          <w:rFonts w:ascii="Arial" w:hAnsi="Arial" w:cs="Arial"/>
          <w:bCs/>
          <w:sz w:val="24"/>
          <w:szCs w:val="24"/>
        </w:rPr>
      </w:pPr>
      <w:r w:rsidRPr="001852B5">
        <w:rPr>
          <w:rFonts w:ascii="Arial" w:hAnsi="Arial" w:cs="Arial"/>
          <w:b/>
          <w:sz w:val="24"/>
          <w:szCs w:val="24"/>
        </w:rPr>
        <w:t>8.2.4.2.</w:t>
      </w:r>
      <w:r w:rsidRPr="001852B5">
        <w:rPr>
          <w:rFonts w:ascii="Arial" w:hAnsi="Arial" w:cs="Arial"/>
          <w:bCs/>
          <w:sz w:val="24"/>
          <w:szCs w:val="24"/>
        </w:rPr>
        <w:t xml:space="preserve"> As amostras com valor substancial, poderão ser apresentadas através de catálogo; </w:t>
      </w:r>
    </w:p>
    <w:p w14:paraId="0884DE41" w14:textId="77777777" w:rsidR="0016473C" w:rsidRPr="001852B5" w:rsidRDefault="0016473C" w:rsidP="0016473C">
      <w:pPr>
        <w:pStyle w:val="Recuodecorpodetexto"/>
        <w:spacing w:after="0"/>
        <w:jc w:val="both"/>
        <w:rPr>
          <w:rFonts w:ascii="Arial" w:hAnsi="Arial" w:cs="Arial"/>
          <w:bCs/>
          <w:sz w:val="24"/>
          <w:szCs w:val="24"/>
        </w:rPr>
      </w:pPr>
    </w:p>
    <w:p w14:paraId="6C4F2732" w14:textId="77777777" w:rsidR="0016473C" w:rsidRPr="001852B5" w:rsidRDefault="0016473C" w:rsidP="0016473C">
      <w:pPr>
        <w:pStyle w:val="Recuodecorpodetexto"/>
        <w:spacing w:after="0"/>
        <w:ind w:left="1985" w:hanging="567"/>
        <w:jc w:val="both"/>
        <w:rPr>
          <w:rFonts w:ascii="Arial" w:hAnsi="Arial" w:cs="Arial"/>
          <w:bCs/>
          <w:sz w:val="24"/>
          <w:szCs w:val="24"/>
        </w:rPr>
      </w:pPr>
      <w:r w:rsidRPr="001852B5">
        <w:rPr>
          <w:rFonts w:ascii="Arial" w:hAnsi="Arial" w:cs="Arial"/>
          <w:b/>
          <w:sz w:val="24"/>
          <w:szCs w:val="24"/>
        </w:rPr>
        <w:t>8.2.5.</w:t>
      </w:r>
      <w:r w:rsidRPr="001852B5">
        <w:rPr>
          <w:rFonts w:ascii="Arial" w:hAnsi="Arial" w:cs="Arial"/>
          <w:bCs/>
          <w:sz w:val="24"/>
          <w:szCs w:val="24"/>
        </w:rPr>
        <w:t xml:space="preserve"> As amostras/catálogos enviados para a amostra devem estar devidamente  identificados com o nome da empresa licitante e número do item;</w:t>
      </w:r>
    </w:p>
    <w:p w14:paraId="339FA339" w14:textId="77777777" w:rsidR="0016473C" w:rsidRPr="001852B5" w:rsidRDefault="0016473C" w:rsidP="0016473C">
      <w:pPr>
        <w:pStyle w:val="Recuodecorpodetexto"/>
        <w:spacing w:after="0"/>
        <w:ind w:left="1985" w:hanging="567"/>
        <w:jc w:val="both"/>
        <w:rPr>
          <w:rFonts w:ascii="Arial" w:hAnsi="Arial" w:cs="Arial"/>
          <w:bCs/>
          <w:sz w:val="24"/>
          <w:szCs w:val="24"/>
        </w:rPr>
      </w:pPr>
    </w:p>
    <w:p w14:paraId="0E459781" w14:textId="77777777" w:rsidR="0016473C" w:rsidRPr="001852B5" w:rsidRDefault="0016473C" w:rsidP="0016473C">
      <w:pPr>
        <w:pStyle w:val="Recuodecorpodetexto"/>
        <w:spacing w:after="0"/>
        <w:ind w:left="1985" w:hanging="567"/>
        <w:jc w:val="both"/>
        <w:rPr>
          <w:rFonts w:ascii="Arial" w:hAnsi="Arial" w:cs="Arial"/>
          <w:bCs/>
          <w:sz w:val="24"/>
          <w:szCs w:val="24"/>
        </w:rPr>
      </w:pPr>
      <w:r w:rsidRPr="001852B5">
        <w:rPr>
          <w:rFonts w:ascii="Arial" w:hAnsi="Arial" w:cs="Arial"/>
          <w:b/>
          <w:sz w:val="24"/>
          <w:szCs w:val="24"/>
        </w:rPr>
        <w:t>8.2.6.</w:t>
      </w:r>
      <w:r w:rsidRPr="001852B5">
        <w:rPr>
          <w:rFonts w:ascii="Arial" w:hAnsi="Arial" w:cs="Arial"/>
          <w:bCs/>
          <w:sz w:val="24"/>
          <w:szCs w:val="24"/>
        </w:rPr>
        <w:t xml:space="preserve"> Serão desclassificados os itens das propostas dos licitantes que não apresentarem as amostras/catálogo ou que as apresentarem em desacordo com o solicitado;</w:t>
      </w:r>
    </w:p>
    <w:p w14:paraId="1ED1E284" w14:textId="77777777" w:rsidR="0016473C" w:rsidRPr="001852B5" w:rsidRDefault="0016473C" w:rsidP="0016473C">
      <w:pPr>
        <w:pStyle w:val="Recuodecorpodetexto"/>
        <w:spacing w:after="0"/>
        <w:ind w:left="1985" w:hanging="567"/>
        <w:jc w:val="both"/>
        <w:rPr>
          <w:rFonts w:ascii="Arial" w:hAnsi="Arial" w:cs="Arial"/>
          <w:bCs/>
          <w:sz w:val="24"/>
          <w:szCs w:val="24"/>
        </w:rPr>
      </w:pPr>
    </w:p>
    <w:p w14:paraId="74EBB3B2" w14:textId="77777777" w:rsidR="0016473C" w:rsidRPr="001852B5" w:rsidRDefault="0016473C" w:rsidP="0016473C">
      <w:pPr>
        <w:pStyle w:val="Recuodecorpodetexto"/>
        <w:spacing w:after="0"/>
        <w:ind w:left="1985" w:hanging="567"/>
        <w:jc w:val="both"/>
        <w:rPr>
          <w:rFonts w:ascii="Arial" w:hAnsi="Arial" w:cs="Arial"/>
          <w:bCs/>
          <w:sz w:val="24"/>
          <w:szCs w:val="24"/>
        </w:rPr>
      </w:pPr>
      <w:r w:rsidRPr="001852B5">
        <w:rPr>
          <w:rFonts w:ascii="Arial" w:hAnsi="Arial" w:cs="Arial"/>
          <w:b/>
          <w:sz w:val="24"/>
          <w:szCs w:val="24"/>
        </w:rPr>
        <w:t>8.2.7.</w:t>
      </w:r>
      <w:r w:rsidRPr="001852B5">
        <w:rPr>
          <w:rFonts w:ascii="Arial" w:hAnsi="Arial" w:cs="Arial"/>
          <w:bCs/>
          <w:sz w:val="24"/>
          <w:szCs w:val="24"/>
        </w:rPr>
        <w:t xml:space="preserve"> Serão verificados nas amostras   a compatibilidade do material apresentado com as exigências técnicas contidas no Edital;</w:t>
      </w:r>
    </w:p>
    <w:p w14:paraId="1159BA63" w14:textId="77777777" w:rsidR="0016473C" w:rsidRPr="001852B5" w:rsidRDefault="0016473C" w:rsidP="0016473C">
      <w:pPr>
        <w:pStyle w:val="Recuodecorpodetexto"/>
        <w:spacing w:after="0"/>
        <w:ind w:left="1985" w:hanging="567"/>
        <w:jc w:val="both"/>
        <w:rPr>
          <w:rFonts w:ascii="Arial" w:hAnsi="Arial" w:cs="Arial"/>
          <w:bCs/>
          <w:sz w:val="24"/>
          <w:szCs w:val="24"/>
        </w:rPr>
      </w:pPr>
    </w:p>
    <w:p w14:paraId="3A503238" w14:textId="77777777" w:rsidR="0016473C" w:rsidRPr="001852B5" w:rsidRDefault="0016473C" w:rsidP="0016473C">
      <w:pPr>
        <w:pStyle w:val="Recuodecorpodetexto"/>
        <w:spacing w:after="0"/>
        <w:ind w:left="1985" w:hanging="567"/>
        <w:jc w:val="both"/>
        <w:rPr>
          <w:rFonts w:ascii="Arial" w:hAnsi="Arial" w:cs="Arial"/>
          <w:sz w:val="24"/>
          <w:szCs w:val="24"/>
        </w:rPr>
      </w:pPr>
      <w:r w:rsidRPr="001852B5">
        <w:rPr>
          <w:rFonts w:ascii="Arial" w:hAnsi="Arial" w:cs="Arial"/>
          <w:b/>
          <w:sz w:val="24"/>
          <w:szCs w:val="24"/>
        </w:rPr>
        <w:t>8.2.8.</w:t>
      </w:r>
      <w:r w:rsidRPr="001852B5">
        <w:rPr>
          <w:rFonts w:ascii="Arial" w:hAnsi="Arial" w:cs="Arial"/>
          <w:bCs/>
          <w:sz w:val="24"/>
          <w:szCs w:val="24"/>
        </w:rPr>
        <w:t xml:space="preserve">  O período de avaliação da amostra pela comissão é de até 5 dias uteis.</w:t>
      </w:r>
    </w:p>
    <w:p w14:paraId="32141BC2" w14:textId="77777777" w:rsidR="008D09AA" w:rsidRDefault="008D09AA" w:rsidP="001C42C5">
      <w:pPr>
        <w:pStyle w:val="Normal1"/>
        <w:pBdr>
          <w:top w:val="nil"/>
          <w:left w:val="nil"/>
          <w:bottom w:val="nil"/>
          <w:right w:val="nil"/>
          <w:between w:val="nil"/>
        </w:pBdr>
        <w:spacing w:after="120" w:line="276" w:lineRule="auto"/>
        <w:ind w:right="49"/>
        <w:jc w:val="both"/>
        <w:rPr>
          <w:rFonts w:ascii="Arial" w:hAnsi="Arial" w:cs="Arial"/>
          <w:sz w:val="24"/>
          <w:szCs w:val="24"/>
        </w:rPr>
      </w:pPr>
    </w:p>
    <w:p w14:paraId="4879ACB4" w14:textId="77777777"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14:paraId="7EE35D50" w14:textId="77777777"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737FC3CA" w14:textId="77777777"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078714CC" w14:textId="77777777"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643585B0" w14:textId="77777777"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xml:space="preserve">, por meio do sistema eletrônico, contraproposta ao licitante que apresentou o lance mais vantajoso, com o fim de negociar </w:t>
      </w:r>
      <w:r w:rsidRPr="00AD4BAA">
        <w:rPr>
          <w:rFonts w:ascii="Arial" w:hAnsi="Arial" w:cs="Arial"/>
          <w:sz w:val="24"/>
          <w:szCs w:val="24"/>
        </w:rPr>
        <w:lastRenderedPageBreak/>
        <w:t>a obtenção de melhor preço, vedada a negociação em condições diversas das previstas neste Edital.</w:t>
      </w:r>
    </w:p>
    <w:p w14:paraId="745697E3" w14:textId="77777777"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390DCF55" w14:textId="77777777"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61D7D10F"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2F7C1CD8"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476B4FA1" w14:textId="77777777"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7ADAA010" w14:textId="77777777"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303B7814" w14:textId="77777777"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747A7140" w14:textId="77777777"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1857AA39" w14:textId="77777777"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14:paraId="762A1DDA" w14:textId="77777777"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lastRenderedPageBreak/>
        <w:t xml:space="preserve">  </w:t>
      </w:r>
      <w:r w:rsidRPr="00753AE9">
        <w:rPr>
          <w:rFonts w:ascii="Arial" w:eastAsia="Arial" w:hAnsi="Arial" w:cs="Arial"/>
          <w:b/>
          <w:bCs/>
          <w:sz w:val="24"/>
          <w:szCs w:val="24"/>
        </w:rPr>
        <w:t>DA HABILITAÇÃO</w:t>
      </w:r>
    </w:p>
    <w:p w14:paraId="48C82988" w14:textId="77777777"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41EE31A1"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69F2C48D"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216B57FA"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2E1AC3E0" w14:textId="77777777"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53D928BD"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4CFCB59F"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15D0823C"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14:paraId="7B20F9BB"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O licitante será convocado para manifestação previamente à sua </w:t>
      </w:r>
      <w:r w:rsidR="007169CE">
        <w:rPr>
          <w:rFonts w:ascii="Arial" w:eastAsia="Arial" w:hAnsi="Arial" w:cs="Arial"/>
          <w:sz w:val="24"/>
          <w:szCs w:val="24"/>
        </w:rPr>
        <w:t>inabilitação</w:t>
      </w:r>
      <w:r w:rsidRPr="00753AE9">
        <w:rPr>
          <w:rFonts w:ascii="Arial" w:eastAsia="Arial" w:hAnsi="Arial" w:cs="Arial"/>
          <w:sz w:val="24"/>
          <w:szCs w:val="24"/>
        </w:rPr>
        <w:t>.</w:t>
      </w:r>
    </w:p>
    <w:p w14:paraId="3B197524"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5AAFC9CE"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Constatada a existência de sanção, o Pregoeiro reputará o licitante inabilitado, por falta de condição de participação.</w:t>
      </w:r>
    </w:p>
    <w:p w14:paraId="24DDDAF9"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No caso de inabilitação, haverá nova verificação, pelo sistema, da eventual ocorrência do empate ficto, previsto nos </w:t>
      </w:r>
      <w:proofErr w:type="spellStart"/>
      <w:r w:rsidRPr="00753AE9">
        <w:rPr>
          <w:rFonts w:ascii="Arial" w:eastAsia="Arial" w:hAnsi="Arial" w:cs="Arial"/>
          <w:sz w:val="24"/>
          <w:szCs w:val="24"/>
        </w:rPr>
        <w:t>arts</w:t>
      </w:r>
      <w:proofErr w:type="spellEnd"/>
      <w:r w:rsidRPr="00753AE9">
        <w:rPr>
          <w:rFonts w:ascii="Arial" w:eastAsia="Arial" w:hAnsi="Arial" w:cs="Arial"/>
          <w:sz w:val="24"/>
          <w:szCs w:val="24"/>
        </w:rPr>
        <w:t>. 44 e 45 da Lei Complementar nº 123, de 2006, seguindo-se a disciplina antes estabelecida para aceitação da proposta subsequente.</w:t>
      </w:r>
    </w:p>
    <w:p w14:paraId="6E2654F3" w14:textId="77777777"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4F95EDF4"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45D69743" w14:textId="77777777"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5475B536"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42B5CA95" w14:textId="77777777"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53299A88"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7E1A3C8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4F91012D"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08E6F830"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1FCBFEF0"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70000B2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CBA0DA6"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18AA71A6"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5DD6A6B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0EC6001D"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5CFF1F44"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425F5F86"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5FE08021"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r w:rsidRPr="00753AE9">
        <w:rPr>
          <w:rFonts w:ascii="Arial" w:eastAsia="Arial" w:hAnsi="Arial" w:cs="Arial"/>
          <w:sz w:val="24"/>
          <w:szCs w:val="24"/>
        </w:rPr>
        <w:lastRenderedPageBreak/>
        <w:t>Portaria Conjunta nº 1.751, de 02/10/2014, do Secretário da Receita Federal do Brasil e da Procuradora-Geral da Fazenda Nacional.</w:t>
      </w:r>
    </w:p>
    <w:p w14:paraId="42A053C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1BBA87FB"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5DFF72B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2BE18C3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06CDAFE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1BE18C5B"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36D24052"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3AFA6BA5"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4007B53"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1187E597"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w:t>
      </w:r>
      <w:r w:rsidRPr="00753AE9">
        <w:rPr>
          <w:rFonts w:ascii="Arial" w:eastAsia="Arial" w:hAnsi="Arial" w:cs="Arial"/>
          <w:sz w:val="24"/>
          <w:szCs w:val="24"/>
        </w:rPr>
        <w:lastRenderedPageBreak/>
        <w:t xml:space="preserve">índices oficiais quando encerrado há mais de 3 (três) meses da data de apresentação da proposta ou. </w:t>
      </w:r>
    </w:p>
    <w:p w14:paraId="257F7B71"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26AF70A0" w14:textId="77777777"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3380640C" w14:textId="77777777"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5F8AE37E" w14:textId="77777777"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6E464F62"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1A60510C"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14:paraId="7C12094E"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5AFBEE45" w14:textId="77777777"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DF0AD81" w14:textId="77777777"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lastRenderedPageBreak/>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653CD892"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6A4D4768"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31B94FF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2D3DF294"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3C8FD98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7599E27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B92E7AC"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3DCE7A8A"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53FDDCB"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6E2C9088" w14:textId="77777777"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Os certificados/certidões deverão ter prazo de validade com vencimento até, no mínimo, a data marcada para a abertura do certame.</w:t>
      </w:r>
    </w:p>
    <w:p w14:paraId="3EB19ECD"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3F25FFCE"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2FD359CE"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5A28F0C0" w14:textId="77777777"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6FA8E970"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E1058E9"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142FB9C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05F73761"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7814322B"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9D582B9"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4F04CAA6" w14:textId="77777777"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05DF1B2C" w14:textId="77777777" w:rsidR="00B5597B" w:rsidRDefault="00B5597B" w:rsidP="00B5597B">
      <w:pPr>
        <w:spacing w:after="120" w:line="276" w:lineRule="auto"/>
        <w:ind w:left="1440" w:right="49"/>
        <w:jc w:val="both"/>
        <w:rPr>
          <w:rFonts w:ascii="Arial" w:eastAsia="Arial" w:hAnsi="Arial" w:cs="Arial"/>
          <w:sz w:val="24"/>
          <w:szCs w:val="24"/>
        </w:rPr>
      </w:pPr>
    </w:p>
    <w:p w14:paraId="5B222ACB" w14:textId="77777777"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14:paraId="48D09659" w14:textId="77777777"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5249DB1"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68C23C1B"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7E88C979"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14:paraId="60A615D9"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14:paraId="5EA11F70"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66400452"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40F2A890"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38396FEF" w14:textId="77777777"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A proposta deverá obedecer aos termos deste Edital e seus Anexos, não sendo considerada aquela que não corresponda às especificações ali contidas ou que estabeleça vínculo à proposta de outro licitante.</w:t>
      </w:r>
    </w:p>
    <w:p w14:paraId="0E87F294" w14:textId="77777777" w:rsidR="00AE6AB0" w:rsidRDefault="00AE6AB0" w:rsidP="00AE6AB0">
      <w:pPr>
        <w:spacing w:after="120" w:line="276" w:lineRule="auto"/>
        <w:ind w:left="1440" w:right="49"/>
        <w:jc w:val="both"/>
        <w:rPr>
          <w:rFonts w:ascii="Arial" w:eastAsia="Arial" w:hAnsi="Arial" w:cs="Arial"/>
          <w:sz w:val="24"/>
          <w:szCs w:val="24"/>
        </w:rPr>
      </w:pPr>
    </w:p>
    <w:p w14:paraId="1071C793"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14:paraId="78020187"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0001A1EA"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59AD49E0"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7F7F53C"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E87E4DA"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2E6341CF"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30E06809"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2C03DFD6" w14:textId="77777777" w:rsidR="00287E79" w:rsidRDefault="00287E79" w:rsidP="00287E79">
      <w:pPr>
        <w:spacing w:after="120" w:line="276" w:lineRule="auto"/>
        <w:ind w:left="1440" w:right="49"/>
        <w:jc w:val="both"/>
        <w:rPr>
          <w:rFonts w:ascii="Arial" w:eastAsia="Arial" w:hAnsi="Arial" w:cs="Arial"/>
          <w:sz w:val="24"/>
          <w:szCs w:val="24"/>
        </w:rPr>
      </w:pPr>
    </w:p>
    <w:p w14:paraId="2BAEE1EB"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6F1DD1A7"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6600F957"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4E6A5A3E"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lastRenderedPageBreak/>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6114DBFB"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784815C1"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00778AB3"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051092A1" w14:textId="77777777" w:rsidR="00AE6AB0" w:rsidRDefault="00AE6AB0" w:rsidP="00AE6AB0">
      <w:pPr>
        <w:spacing w:after="120" w:line="276" w:lineRule="auto"/>
        <w:ind w:left="1800" w:right="49"/>
        <w:jc w:val="both"/>
        <w:rPr>
          <w:rFonts w:ascii="Arial" w:eastAsia="Arial" w:hAnsi="Arial" w:cs="Arial"/>
          <w:sz w:val="24"/>
          <w:szCs w:val="24"/>
        </w:rPr>
      </w:pPr>
    </w:p>
    <w:p w14:paraId="67D5D44C"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14:paraId="113E5A96"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025E118"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68391CD3" w14:textId="77777777" w:rsidR="00AE6AB0" w:rsidRDefault="00AE6AB0" w:rsidP="00AE6AB0">
      <w:pPr>
        <w:spacing w:after="120" w:line="276" w:lineRule="auto"/>
        <w:ind w:left="1440" w:right="49"/>
        <w:jc w:val="both"/>
        <w:rPr>
          <w:rFonts w:ascii="Arial" w:eastAsia="Arial" w:hAnsi="Arial" w:cs="Arial"/>
          <w:sz w:val="24"/>
          <w:szCs w:val="24"/>
        </w:rPr>
      </w:pPr>
    </w:p>
    <w:p w14:paraId="7213B2F3"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78C50E7B"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3AC98EC7" w14:textId="77777777"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61773924"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lastRenderedPageBreak/>
        <w:t>O prazo estabelecido no subitem anterior para assinatura da Ata de Registro de Preços poderá ser prorrogado uma única vez, por igual período, quando solicitado pelo(s) licitante(s) vencedor(s), durante o seu transcurso, e desde que devidamente aceito.</w:t>
      </w:r>
    </w:p>
    <w:p w14:paraId="35D7F38B"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38A6F0B1" w14:textId="77777777" w:rsidR="00AE6AB0" w:rsidRPr="00C26649"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Será incluído na ata, sob a forma de anexo, o registro dos licitantes que </w:t>
      </w:r>
      <w:r w:rsidRPr="00C26649">
        <w:rPr>
          <w:rFonts w:ascii="Arial" w:eastAsia="Arial" w:hAnsi="Arial" w:cs="Arial"/>
          <w:sz w:val="24"/>
          <w:szCs w:val="24"/>
        </w:rPr>
        <w:t>aceitarem cotar os bens ou serviços com preços iguais aos do licitante</w:t>
      </w:r>
      <w:r w:rsidRPr="00AE6AB0">
        <w:rPr>
          <w:rFonts w:ascii="Arial" w:eastAsia="Arial" w:hAnsi="Arial" w:cs="Arial"/>
          <w:sz w:val="24"/>
          <w:szCs w:val="24"/>
        </w:rPr>
        <w:t xml:space="preserve"> vencedor na sequência da classificação do certame, excluído o percentual referente à margem de preferência, quando o objeto não atender aos </w:t>
      </w:r>
      <w:r w:rsidRPr="00C26649">
        <w:rPr>
          <w:rFonts w:ascii="Arial" w:eastAsia="Arial" w:hAnsi="Arial" w:cs="Arial"/>
          <w:sz w:val="24"/>
          <w:szCs w:val="24"/>
        </w:rPr>
        <w:t>requisitos previstos no art. 3º da Lei nº 8.666, de 1993.</w:t>
      </w:r>
    </w:p>
    <w:p w14:paraId="776C7DEE" w14:textId="77777777" w:rsidR="00AE6AB0" w:rsidRDefault="00AE6AB0" w:rsidP="00AE6AB0">
      <w:pPr>
        <w:spacing w:after="120" w:line="276" w:lineRule="auto"/>
        <w:ind w:left="1440" w:right="49"/>
        <w:jc w:val="both"/>
        <w:rPr>
          <w:rFonts w:ascii="Arial" w:eastAsia="Arial" w:hAnsi="Arial" w:cs="Arial"/>
          <w:sz w:val="24"/>
          <w:szCs w:val="24"/>
        </w:rPr>
      </w:pPr>
    </w:p>
    <w:p w14:paraId="1828062E"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14:paraId="5281C9C8" w14:textId="77777777" w:rsidR="001C674F" w:rsidRDefault="00AA4F86" w:rsidP="001C674F">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Não haverá exigência de garantia de execução para a presente </w:t>
      </w:r>
      <w:r w:rsidRPr="00C26649">
        <w:rPr>
          <w:rFonts w:ascii="Arial" w:eastAsia="Arial" w:hAnsi="Arial" w:cs="Arial"/>
          <w:sz w:val="24"/>
          <w:szCs w:val="24"/>
        </w:rPr>
        <w:t>contratação.</w:t>
      </w:r>
    </w:p>
    <w:p w14:paraId="5826EAE7" w14:textId="77777777" w:rsidR="001C674F" w:rsidRDefault="00C324D7" w:rsidP="00C324D7">
      <w:pPr>
        <w:tabs>
          <w:tab w:val="left" w:pos="2370"/>
        </w:tabs>
        <w:spacing w:after="120" w:line="276" w:lineRule="auto"/>
        <w:ind w:left="1440" w:right="49"/>
        <w:jc w:val="both"/>
        <w:rPr>
          <w:rFonts w:ascii="Arial" w:eastAsia="Arial" w:hAnsi="Arial" w:cs="Arial"/>
          <w:sz w:val="24"/>
          <w:szCs w:val="24"/>
        </w:rPr>
      </w:pPr>
      <w:r>
        <w:rPr>
          <w:rFonts w:ascii="Arial" w:eastAsia="Arial" w:hAnsi="Arial" w:cs="Arial"/>
          <w:sz w:val="24"/>
          <w:szCs w:val="24"/>
        </w:rPr>
        <w:tab/>
      </w:r>
    </w:p>
    <w:p w14:paraId="680E7350" w14:textId="77777777" w:rsidR="001C674F" w:rsidRPr="00C324D7" w:rsidRDefault="001C674F" w:rsidP="001C674F">
      <w:pPr>
        <w:numPr>
          <w:ilvl w:val="0"/>
          <w:numId w:val="1"/>
        </w:numPr>
        <w:spacing w:after="120" w:line="276" w:lineRule="auto"/>
        <w:ind w:right="49"/>
        <w:jc w:val="both"/>
        <w:rPr>
          <w:rFonts w:ascii="Arial" w:eastAsia="Arial" w:hAnsi="Arial" w:cs="Arial"/>
          <w:sz w:val="24"/>
          <w:szCs w:val="24"/>
        </w:rPr>
      </w:pPr>
      <w:r w:rsidRPr="00C324D7">
        <w:rPr>
          <w:rFonts w:ascii="Arial" w:eastAsia="Arial" w:hAnsi="Arial" w:cs="Arial"/>
          <w:b/>
          <w:sz w:val="24"/>
          <w:szCs w:val="24"/>
        </w:rPr>
        <w:t>DA ENTREGA E CRITÉRIO DE ACEITAÇÃO DO OBJETO</w:t>
      </w:r>
    </w:p>
    <w:p w14:paraId="0D6AA446" w14:textId="1EACCFCC"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fornecimento do</w:t>
      </w:r>
      <w:r w:rsidR="009D06FB">
        <w:rPr>
          <w:rFonts w:ascii="Arial" w:hAnsi="Arial" w:cs="Arial"/>
          <w:sz w:val="24"/>
          <w:szCs w:val="24"/>
        </w:rPr>
        <w:t>s</w:t>
      </w:r>
      <w:r w:rsidR="00C91128">
        <w:rPr>
          <w:rFonts w:ascii="Arial" w:hAnsi="Arial" w:cs="Arial"/>
          <w:sz w:val="24"/>
          <w:szCs w:val="24"/>
        </w:rPr>
        <w:t xml:space="preserve"> objeto</w:t>
      </w:r>
      <w:r w:rsidR="009D06FB">
        <w:rPr>
          <w:rFonts w:ascii="Arial" w:hAnsi="Arial" w:cs="Arial"/>
          <w:sz w:val="24"/>
          <w:szCs w:val="24"/>
        </w:rPr>
        <w:t>s</w:t>
      </w:r>
      <w:r w:rsidR="00C91128">
        <w:rPr>
          <w:rFonts w:ascii="Arial" w:hAnsi="Arial" w:cs="Arial"/>
          <w:sz w:val="24"/>
          <w:szCs w:val="24"/>
        </w:rPr>
        <w:t xml:space="preserve"> é de </w:t>
      </w:r>
      <w:r w:rsidR="006D2334">
        <w:rPr>
          <w:rFonts w:ascii="Arial" w:hAnsi="Arial" w:cs="Arial"/>
          <w:b/>
          <w:sz w:val="24"/>
          <w:szCs w:val="24"/>
        </w:rPr>
        <w:t>10</w:t>
      </w:r>
      <w:r w:rsidR="00C91128" w:rsidRPr="001449DB">
        <w:rPr>
          <w:rFonts w:ascii="Arial" w:hAnsi="Arial" w:cs="Arial"/>
          <w:b/>
          <w:sz w:val="24"/>
          <w:szCs w:val="24"/>
        </w:rPr>
        <w:t xml:space="preserve"> </w:t>
      </w:r>
      <w:r w:rsidR="00203869" w:rsidRPr="001449DB">
        <w:rPr>
          <w:rFonts w:ascii="Arial" w:hAnsi="Arial" w:cs="Arial"/>
          <w:b/>
          <w:sz w:val="24"/>
          <w:szCs w:val="24"/>
        </w:rPr>
        <w:t>(</w:t>
      </w:r>
      <w:r w:rsidR="006D2334">
        <w:rPr>
          <w:rFonts w:ascii="Arial" w:hAnsi="Arial" w:cs="Arial"/>
          <w:b/>
          <w:sz w:val="24"/>
          <w:szCs w:val="24"/>
        </w:rPr>
        <w:t>dez</w:t>
      </w:r>
      <w:r w:rsidR="00203869" w:rsidRPr="001449DB">
        <w:rPr>
          <w:rFonts w:ascii="Arial" w:hAnsi="Arial" w:cs="Arial"/>
          <w:b/>
          <w:sz w:val="24"/>
          <w:szCs w:val="24"/>
        </w:rPr>
        <w:t>)</w:t>
      </w:r>
      <w:r w:rsidRPr="001449DB">
        <w:rPr>
          <w:rFonts w:ascii="Arial" w:hAnsi="Arial" w:cs="Arial"/>
          <w:b/>
          <w:spacing w:val="-7"/>
          <w:sz w:val="24"/>
          <w:szCs w:val="24"/>
        </w:rPr>
        <w:t xml:space="preserve"> </w:t>
      </w:r>
      <w:r w:rsidRPr="001449DB">
        <w:rPr>
          <w:rFonts w:ascii="Arial" w:hAnsi="Arial" w:cs="Arial"/>
          <w:b/>
          <w:sz w:val="24"/>
          <w:szCs w:val="24"/>
        </w:rPr>
        <w:t>dias corridos</w:t>
      </w:r>
      <w:r>
        <w:rPr>
          <w:rFonts w:ascii="Arial" w:hAnsi="Arial" w:cs="Arial"/>
          <w:sz w:val="24"/>
          <w:szCs w:val="24"/>
        </w:rPr>
        <w:t>,</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 xml:space="preserve">expedida pela Secretaria </w:t>
      </w:r>
      <w:r w:rsidR="006D2334">
        <w:rPr>
          <w:rFonts w:ascii="Arial" w:hAnsi="Arial" w:cs="Arial"/>
          <w:sz w:val="24"/>
          <w:szCs w:val="24"/>
        </w:rPr>
        <w:t xml:space="preserve">Municipal </w:t>
      </w:r>
      <w:r w:rsidR="00C324D7">
        <w:rPr>
          <w:rFonts w:ascii="Arial" w:hAnsi="Arial" w:cs="Arial"/>
          <w:sz w:val="24"/>
          <w:szCs w:val="24"/>
        </w:rPr>
        <w:t xml:space="preserve">de </w:t>
      </w:r>
      <w:r w:rsidR="006D2334">
        <w:rPr>
          <w:rFonts w:ascii="Arial" w:hAnsi="Arial" w:cs="Arial"/>
          <w:sz w:val="24"/>
          <w:szCs w:val="24"/>
        </w:rPr>
        <w:t>Educação</w:t>
      </w:r>
      <w:r>
        <w:rPr>
          <w:rFonts w:ascii="Arial" w:hAnsi="Arial" w:cs="Arial"/>
          <w:sz w:val="24"/>
          <w:szCs w:val="24"/>
        </w:rPr>
        <w:t>.</w:t>
      </w:r>
    </w:p>
    <w:p w14:paraId="4F2CCD99" w14:textId="3917D5DF" w:rsidR="00864743" w:rsidRDefault="00327654" w:rsidP="00A613DD">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w:t>
      </w:r>
      <w:r w:rsidR="001449DB" w:rsidRPr="00C26649">
        <w:rPr>
          <w:rFonts w:ascii="Arial" w:hAnsi="Arial" w:cs="Arial"/>
          <w:sz w:val="24"/>
          <w:szCs w:val="24"/>
        </w:rPr>
        <w:t>s itens deverão</w:t>
      </w:r>
      <w:r w:rsidR="001449DB">
        <w:rPr>
          <w:rFonts w:ascii="Arial" w:hAnsi="Arial" w:cs="Arial"/>
          <w:sz w:val="24"/>
          <w:szCs w:val="24"/>
        </w:rPr>
        <w:t xml:space="preserve"> ser entregues</w:t>
      </w:r>
      <w:r w:rsidR="008F41F2">
        <w:rPr>
          <w:rFonts w:ascii="Arial" w:hAnsi="Arial" w:cs="Arial"/>
          <w:sz w:val="24"/>
          <w:szCs w:val="24"/>
        </w:rPr>
        <w:t xml:space="preserve"> na Secretária Municipal de </w:t>
      </w:r>
      <w:r w:rsidR="0016473C">
        <w:rPr>
          <w:rFonts w:ascii="Arial" w:hAnsi="Arial" w:cs="Arial"/>
          <w:sz w:val="24"/>
          <w:szCs w:val="24"/>
        </w:rPr>
        <w:t>Educação</w:t>
      </w:r>
      <w:r w:rsidR="008F41F2">
        <w:rPr>
          <w:rFonts w:ascii="Arial" w:hAnsi="Arial" w:cs="Arial"/>
          <w:sz w:val="24"/>
          <w:szCs w:val="24"/>
        </w:rPr>
        <w:t xml:space="preserve">, </w:t>
      </w:r>
      <w:r w:rsidR="0016473C">
        <w:rPr>
          <w:rFonts w:ascii="Arial" w:hAnsi="Arial" w:cs="Arial"/>
          <w:sz w:val="24"/>
          <w:szCs w:val="24"/>
        </w:rPr>
        <w:t>Rua Tenente Luiz Meirelles, 3377, Galpão 4, Bom Retiro, Teresópolis, RJ</w:t>
      </w:r>
      <w:r w:rsidR="008F41F2">
        <w:rPr>
          <w:rFonts w:ascii="Arial" w:hAnsi="Arial" w:cs="Arial"/>
          <w:sz w:val="24"/>
          <w:szCs w:val="24"/>
        </w:rPr>
        <w:t xml:space="preserve">. </w:t>
      </w:r>
    </w:p>
    <w:p w14:paraId="1477E8F0" w14:textId="77777777" w:rsidR="0016473C" w:rsidRPr="00D13F60" w:rsidRDefault="0016473C" w:rsidP="0016473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D13F60">
        <w:rPr>
          <w:rFonts w:ascii="Arial" w:hAnsi="Arial" w:cs="Arial"/>
          <w:sz w:val="24"/>
          <w:szCs w:val="24"/>
        </w:rPr>
        <w:t>O fornecimento do</w:t>
      </w:r>
      <w:r>
        <w:rPr>
          <w:rFonts w:ascii="Arial" w:hAnsi="Arial" w:cs="Arial"/>
          <w:sz w:val="24"/>
          <w:szCs w:val="24"/>
        </w:rPr>
        <w:t>s</w:t>
      </w:r>
      <w:r w:rsidRPr="00D13F60">
        <w:rPr>
          <w:rFonts w:ascii="Arial" w:hAnsi="Arial" w:cs="Arial"/>
          <w:sz w:val="24"/>
          <w:szCs w:val="24"/>
        </w:rPr>
        <w:t xml:space="preserve"> </w:t>
      </w:r>
      <w:r>
        <w:rPr>
          <w:rFonts w:ascii="Arial" w:hAnsi="Arial" w:cs="Arial"/>
          <w:sz w:val="24"/>
          <w:szCs w:val="24"/>
        </w:rPr>
        <w:t>itens</w:t>
      </w:r>
      <w:r w:rsidRPr="00D13F60">
        <w:rPr>
          <w:rFonts w:ascii="Arial" w:hAnsi="Arial" w:cs="Arial"/>
          <w:sz w:val="24"/>
          <w:szCs w:val="24"/>
        </w:rPr>
        <w:t xml:space="preserve"> será efetuado mediante emissão e expedição, pela Secretaria Municipal </w:t>
      </w:r>
      <w:r>
        <w:rPr>
          <w:rFonts w:ascii="Arial" w:hAnsi="Arial" w:cs="Arial"/>
          <w:sz w:val="24"/>
          <w:szCs w:val="24"/>
        </w:rPr>
        <w:t>de Educação</w:t>
      </w:r>
      <w:r w:rsidRPr="00D13F60">
        <w:rPr>
          <w:rFonts w:ascii="Arial" w:hAnsi="Arial" w:cs="Arial"/>
          <w:sz w:val="24"/>
          <w:szCs w:val="24"/>
        </w:rPr>
        <w:t xml:space="preserve"> do </w:t>
      </w:r>
      <w:r>
        <w:rPr>
          <w:rFonts w:ascii="Arial" w:hAnsi="Arial" w:cs="Arial"/>
          <w:sz w:val="24"/>
          <w:szCs w:val="24"/>
        </w:rPr>
        <w:t>E</w:t>
      </w:r>
      <w:r w:rsidRPr="00D13F60">
        <w:rPr>
          <w:rFonts w:ascii="Arial" w:hAnsi="Arial" w:cs="Arial"/>
          <w:sz w:val="24"/>
          <w:szCs w:val="24"/>
        </w:rPr>
        <w:t>mpenho no qual constará a data de expedição, quantitativos e prazos. O material deverá ser entregue conforme especificações indicadas no corpo da Nota de E</w:t>
      </w:r>
      <w:r>
        <w:rPr>
          <w:rFonts w:ascii="Arial" w:hAnsi="Arial" w:cs="Arial"/>
          <w:sz w:val="24"/>
          <w:szCs w:val="24"/>
        </w:rPr>
        <w:t xml:space="preserve">mpenho. </w:t>
      </w:r>
    </w:p>
    <w:p w14:paraId="572FFEA7" w14:textId="77777777" w:rsidR="0016473C" w:rsidRDefault="0016473C" w:rsidP="0016473C">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Secretaria Municipal de Educação reserva-se o direito de não receber o produto em desacordo com o previsto neste Edital e Termo de Referência, podendo aplicar as sanções cabíveis, nos termos da legislação vigente.</w:t>
      </w:r>
    </w:p>
    <w:p w14:paraId="674920BC" w14:textId="77777777" w:rsidR="0016473C" w:rsidRDefault="0016473C" w:rsidP="0016473C">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Os itens poderão ser rejeitados, no todo ou em parte, quando em desacordo com as especificações constantes neste Edital, Termo de Referência e na proposta, devendo ser substituídos no prazo de 15 (quinze) dias, a contar da notificação da contratada, às suas custas, sem prejuízo da aplicação das penalidades.</w:t>
      </w:r>
    </w:p>
    <w:p w14:paraId="7B79C4DA" w14:textId="77777777" w:rsidR="0016473C" w:rsidRDefault="0016473C" w:rsidP="0016473C">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lastRenderedPageBreak/>
        <w:t>O recebimento provisório do objeto não excluí a responsabilidade da contratada pelos prejuízos resultantes da incorreta execução do contrato.</w:t>
      </w:r>
    </w:p>
    <w:p w14:paraId="0981E95E" w14:textId="77777777" w:rsidR="0016473C" w:rsidRDefault="0016473C" w:rsidP="0016473C">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14:paraId="57E26C86" w14:textId="77777777" w:rsidR="0016473C" w:rsidRDefault="0016473C" w:rsidP="0016473C">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14:paraId="246A456C" w14:textId="77777777" w:rsidR="0016473C" w:rsidRDefault="0016473C" w:rsidP="0016473C">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14:paraId="16167AE2" w14:textId="38C2ED58" w:rsidR="00BA4837" w:rsidRPr="008C0B73" w:rsidRDefault="0016473C" w:rsidP="008C0B7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14:paraId="7774E11A" w14:textId="77777777" w:rsidR="0014065E" w:rsidRDefault="0014065E" w:rsidP="0014065E">
      <w:pPr>
        <w:spacing w:after="120" w:line="276" w:lineRule="auto"/>
        <w:ind w:left="720" w:right="49"/>
        <w:jc w:val="both"/>
        <w:rPr>
          <w:rFonts w:ascii="Arial" w:eastAsia="Arial" w:hAnsi="Arial" w:cs="Arial"/>
          <w:b/>
          <w:bCs/>
          <w:sz w:val="24"/>
          <w:szCs w:val="24"/>
        </w:rPr>
      </w:pPr>
    </w:p>
    <w:p w14:paraId="59EC9AB4"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14:paraId="64F7D9C2"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14:paraId="1369D6AC"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5E5D4D3D"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3C690550"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23FD93F9"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52227CFD"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referida Nota está substituindo o contrato, aplicando-se à relação de negócios ali estabelecida as disposições da Lei nº 8.666, de 1993.</w:t>
      </w:r>
    </w:p>
    <w:p w14:paraId="1021E555"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AA4F86" w:rsidRPr="00AA4F86">
        <w:rPr>
          <w:rFonts w:ascii="Arial" w:eastAsia="Arial" w:hAnsi="Arial" w:cs="Arial"/>
          <w:sz w:val="24"/>
          <w:szCs w:val="24"/>
        </w:rPr>
        <w:t>A contratada se vincula à sua proposta e às previsões contidas no edital e seus anexos.</w:t>
      </w:r>
    </w:p>
    <w:p w14:paraId="7F67A52C"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14:paraId="46388B23"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023E84D3"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337A5497"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770BF8B3"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14:paraId="2150E5B0" w14:textId="77777777"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378851C0" w14:textId="77777777" w:rsidR="007240CB" w:rsidRPr="00244EB2" w:rsidRDefault="007240CB" w:rsidP="00244EB2">
      <w:pPr>
        <w:spacing w:after="120" w:line="276" w:lineRule="auto"/>
        <w:ind w:left="1440" w:right="49"/>
        <w:jc w:val="both"/>
        <w:rPr>
          <w:rFonts w:ascii="Arial" w:eastAsia="Arial" w:hAnsi="Arial" w:cs="Arial"/>
          <w:sz w:val="24"/>
          <w:szCs w:val="24"/>
        </w:rPr>
      </w:pPr>
    </w:p>
    <w:p w14:paraId="03B5112A"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14:paraId="546026A3" w14:textId="77777777"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14:paraId="07B725C4" w14:textId="77777777" w:rsidR="00C3167C" w:rsidRDefault="00C3167C"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Verificar minuciosamente, no prazo fixado, a conformidade dos insumos recebidos com as especificações constantes no Estudo Técnico Preliminar, Termo de Referência, Edital e da proposta no ato da entrega.</w:t>
      </w:r>
    </w:p>
    <w:p w14:paraId="18308EEC" w14:textId="77777777"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19E7A87D" w14:textId="77777777"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14:paraId="67377217" w14:textId="77777777" w:rsidR="00355F9A" w:rsidRPr="00244EB2" w:rsidRDefault="00355F9A" w:rsidP="00355F9A">
      <w:pPr>
        <w:spacing w:after="120" w:line="276" w:lineRule="auto"/>
        <w:ind w:left="1800" w:right="49"/>
        <w:jc w:val="both"/>
        <w:rPr>
          <w:rFonts w:ascii="Arial" w:eastAsia="Arial" w:hAnsi="Arial" w:cs="Arial"/>
          <w:sz w:val="24"/>
          <w:szCs w:val="24"/>
        </w:rPr>
      </w:pPr>
    </w:p>
    <w:p w14:paraId="5520BC6A"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14:paraId="63E9031A"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14:paraId="7D28D90E" w14:textId="77777777" w:rsidR="00CB38B1" w:rsidRDefault="00CB38B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os materiais conforme especificados neste Edital e Termo de Referência, acompanhado da respectiva Nota Fiscal, con</w:t>
      </w:r>
      <w:r w:rsidR="00556546">
        <w:rPr>
          <w:rFonts w:ascii="Arial" w:eastAsia="Arial" w:hAnsi="Arial" w:cs="Arial"/>
          <w:sz w:val="24"/>
          <w:szCs w:val="24"/>
        </w:rPr>
        <w:t>s</w:t>
      </w:r>
      <w:r>
        <w:rPr>
          <w:rFonts w:ascii="Arial" w:eastAsia="Arial" w:hAnsi="Arial" w:cs="Arial"/>
          <w:sz w:val="24"/>
          <w:szCs w:val="24"/>
        </w:rPr>
        <w:t>tando detalhadamente a indicação da marca/fabricante indicada na proposta comercial apresentada na ocasião do certame.</w:t>
      </w:r>
    </w:p>
    <w:p w14:paraId="231BDB69"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14:paraId="7EBCFF37" w14:textId="77777777"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Comunicar à Administração, no prazo de 72 (setenta e duas) horas que antecedem a entrega, o motivos que impossibilitem o cumprimento do prazo previsto, com a devida comprovação.</w:t>
      </w:r>
    </w:p>
    <w:p w14:paraId="3397EA66" w14:textId="77777777"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14:paraId="660829FD" w14:textId="77777777"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dos tributos, encargos trabalhistas, previdenciários, fiscais, comerciais, taxas, fretes, seguros, deslocamento e pessoal, prestação de garantia e quaisquer outras que incidam ou venham a incidir na execução do contrato.</w:t>
      </w:r>
      <w:r w:rsidRPr="00DF5389">
        <w:rPr>
          <w:rFonts w:ascii="Arial" w:eastAsia="Arial" w:hAnsi="Arial" w:cs="Arial"/>
          <w:sz w:val="24"/>
          <w:szCs w:val="24"/>
        </w:rPr>
        <w:t xml:space="preserve"> </w:t>
      </w:r>
    </w:p>
    <w:p w14:paraId="623FAE11" w14:textId="6CE2CDC5" w:rsidR="00BE5ABD" w:rsidRPr="004007EA" w:rsidRDefault="00BE5ABD" w:rsidP="0016473C">
      <w:pPr>
        <w:pStyle w:val="PargrafodaLista"/>
        <w:spacing w:before="240" w:line="276" w:lineRule="auto"/>
        <w:ind w:left="1440" w:right="51"/>
        <w:contextualSpacing w:val="0"/>
        <w:jc w:val="both"/>
        <w:rPr>
          <w:rFonts w:ascii="Arial" w:eastAsia="Arial" w:hAnsi="Arial" w:cs="Arial"/>
          <w:b/>
          <w:sz w:val="24"/>
          <w:szCs w:val="24"/>
        </w:rPr>
      </w:pPr>
      <w:r>
        <w:rPr>
          <w:rFonts w:ascii="Arial" w:eastAsia="Cambria" w:hAnsi="Arial" w:cs="Arial"/>
          <w:sz w:val="24"/>
          <w:szCs w:val="24"/>
        </w:rPr>
        <w:t xml:space="preserve">  </w:t>
      </w:r>
    </w:p>
    <w:p w14:paraId="4005B63D" w14:textId="77777777" w:rsidR="00241926" w:rsidRPr="00DF5389" w:rsidRDefault="00241926" w:rsidP="00241926">
      <w:pPr>
        <w:spacing w:after="120" w:line="276" w:lineRule="auto"/>
        <w:ind w:left="1440" w:right="49"/>
        <w:jc w:val="both"/>
        <w:rPr>
          <w:rFonts w:ascii="Arial" w:eastAsia="Arial" w:hAnsi="Arial" w:cs="Arial"/>
          <w:sz w:val="24"/>
          <w:szCs w:val="24"/>
        </w:rPr>
      </w:pPr>
    </w:p>
    <w:p w14:paraId="362D29DD"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E84223">
        <w:rPr>
          <w:rFonts w:ascii="Arial" w:eastAsia="Arial" w:hAnsi="Arial" w:cs="Arial"/>
          <w:b/>
          <w:bCs/>
          <w:sz w:val="24"/>
          <w:szCs w:val="24"/>
        </w:rPr>
        <w:t>DO CONTROLE E FISCALIZAÇÃO DA EXECUÇÃO</w:t>
      </w:r>
    </w:p>
    <w:p w14:paraId="7DABC5BE"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41CE0EA6" w14:textId="7DD18968"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e o recebimento definitivo do</w:t>
      </w:r>
      <w:r w:rsidR="007378C9">
        <w:rPr>
          <w:rFonts w:ascii="Arial" w:eastAsia="Arial" w:hAnsi="Arial" w:cs="Arial"/>
          <w:sz w:val="24"/>
          <w:szCs w:val="24"/>
        </w:rPr>
        <w:t>s itens</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 xml:space="preserve">Municipal </w:t>
      </w:r>
      <w:r w:rsidR="00605B0F">
        <w:rPr>
          <w:rFonts w:ascii="Arial" w:eastAsia="Arial" w:hAnsi="Arial" w:cs="Arial"/>
          <w:sz w:val="24"/>
          <w:szCs w:val="24"/>
        </w:rPr>
        <w:t xml:space="preserve">de </w:t>
      </w:r>
      <w:r w:rsidR="0016473C">
        <w:rPr>
          <w:rFonts w:ascii="Arial" w:eastAsia="Arial" w:hAnsi="Arial" w:cs="Arial"/>
          <w:sz w:val="24"/>
          <w:szCs w:val="24"/>
        </w:rPr>
        <w:t>Educação</w:t>
      </w:r>
      <w:r w:rsidR="00605B0F">
        <w:rPr>
          <w:rFonts w:ascii="Arial" w:eastAsia="Arial" w:hAnsi="Arial" w:cs="Arial"/>
          <w:sz w:val="24"/>
          <w:szCs w:val="24"/>
        </w:rPr>
        <w:t>.</w:t>
      </w:r>
    </w:p>
    <w:p w14:paraId="1914BD44"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4BAD8DB4" w14:textId="583BAC59"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Secretaria </w:t>
      </w:r>
      <w:r w:rsidR="007E3317" w:rsidRPr="00C46479">
        <w:rPr>
          <w:rFonts w:ascii="Arial" w:eastAsia="Arial" w:hAnsi="Arial" w:cs="Arial"/>
          <w:sz w:val="24"/>
          <w:szCs w:val="24"/>
        </w:rPr>
        <w:t xml:space="preserve">Municipal </w:t>
      </w:r>
      <w:r w:rsidR="00605B0F">
        <w:rPr>
          <w:rFonts w:ascii="Arial" w:eastAsia="Arial" w:hAnsi="Arial" w:cs="Arial"/>
          <w:sz w:val="24"/>
          <w:szCs w:val="24"/>
        </w:rPr>
        <w:t xml:space="preserve">de </w:t>
      </w:r>
      <w:r w:rsidR="0016473C">
        <w:rPr>
          <w:rFonts w:ascii="Arial" w:eastAsia="Arial" w:hAnsi="Arial" w:cs="Arial"/>
          <w:sz w:val="24"/>
          <w:szCs w:val="24"/>
        </w:rPr>
        <w:t>Educação</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C220E7A" w14:textId="77777777" w:rsidR="00E84223" w:rsidRDefault="00E84223" w:rsidP="00E84223">
      <w:pPr>
        <w:spacing w:after="120" w:line="276" w:lineRule="auto"/>
        <w:ind w:left="720" w:right="49"/>
        <w:jc w:val="both"/>
        <w:rPr>
          <w:rFonts w:ascii="Arial" w:eastAsia="Arial" w:hAnsi="Arial" w:cs="Arial"/>
          <w:sz w:val="24"/>
          <w:szCs w:val="24"/>
        </w:rPr>
      </w:pPr>
    </w:p>
    <w:p w14:paraId="2192413A"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14:paraId="02DD1EEC" w14:textId="77777777" w:rsidR="00435D5D"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77F7F6D5" w14:textId="77777777"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EC544EF"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14:paraId="70F289D2"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Nota Fiscal deverá ser obrigatoriamente acompanhada da comprovação da regularidade fiscal, constatada por meio de consulta on-line ao SICAF ou, na impossibilidade de acesso ao referido Sistema, mediante consulta </w:t>
      </w:r>
      <w:r w:rsidRPr="00E84223">
        <w:rPr>
          <w:rFonts w:ascii="Arial" w:eastAsia="Arial" w:hAnsi="Arial" w:cs="Arial"/>
          <w:sz w:val="24"/>
          <w:szCs w:val="24"/>
        </w:rPr>
        <w:lastRenderedPageBreak/>
        <w:t>aos sítios eletrônicos oficiais ou à documentação mencionada no art. 29 da Lei nº 8.666, de 1993.</w:t>
      </w:r>
    </w:p>
    <w:p w14:paraId="239E2704" w14:textId="77777777"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054B8352"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3CF9A37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50014C1F"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14:paraId="5CD22211"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0471DA18"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1EC87E1F"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0C9B35F8"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14:paraId="3972223E"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Havendo a efetiva execução do objeto, os pagamentos serão realizados normalmente, até que se decida pela rescisão do contrato, caso a contratada não regularize sua situação junto ao SICAF.</w:t>
      </w:r>
    </w:p>
    <w:p w14:paraId="6A98725F"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75689C2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493B3E63"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0D53B0E"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0F47287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37E7D5F7"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54083251"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597F3DD1"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0173667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432E165B"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5A1C6CF6"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0F8CFEC0"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2F15B603"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6EF455A6" w14:textId="77777777"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2E86A2DD" w14:textId="77777777" w:rsidR="003D0EFF" w:rsidRDefault="003D0EFF" w:rsidP="003D0EFF">
      <w:pPr>
        <w:spacing w:after="120" w:line="276" w:lineRule="auto"/>
        <w:ind w:left="720" w:right="49"/>
        <w:jc w:val="center"/>
        <w:rPr>
          <w:rFonts w:ascii="Arial" w:eastAsia="Arial" w:hAnsi="Arial" w:cs="Arial"/>
          <w:sz w:val="24"/>
          <w:szCs w:val="24"/>
        </w:rPr>
      </w:pPr>
    </w:p>
    <w:p w14:paraId="7E22BEF0" w14:textId="77777777"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14:paraId="16040868"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Comete infração administrativa, a Contratada que praticar qualquer ato previsto no art. 7º da Lei nº 10.520, de 2002, notadamente os abaixo descritos:</w:t>
      </w:r>
    </w:p>
    <w:p w14:paraId="33C34424"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6519E20E"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D023025"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47FDB4FC"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6B151491"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22C2E388"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299F9EC4"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6B9A8E2E"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234D77C5"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DF87A2F"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70745110" w14:textId="77777777" w:rsidR="004E742D" w:rsidRDefault="004E742D" w:rsidP="004E742D">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3956B38C"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4E32C884"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0D4354CF"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 xml:space="preserve"> A penalidade de multa pode ser aplicada cumulativamente com as demais sanções.</w:t>
      </w:r>
    </w:p>
    <w:p w14:paraId="6B194F68"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45082A30"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6547525F"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7C2FE5AB"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14:paraId="548AC52F" w14:textId="77777777" w:rsidR="004E742D" w:rsidRDefault="004E742D" w:rsidP="004E742D">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14:paraId="6ABB83D9"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36BE0BA0"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33D0D344" w14:textId="77777777" w:rsidR="004E742D" w:rsidRDefault="004E742D" w:rsidP="004E742D">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w:t>
      </w:r>
      <w:r w:rsidR="009A0559">
        <w:rPr>
          <w:rFonts w:ascii="Arial" w:eastAsia="Arial" w:hAnsi="Arial" w:cs="Arial"/>
          <w:sz w:val="24"/>
          <w:szCs w:val="24"/>
        </w:rPr>
        <w:t>Edital</w:t>
      </w:r>
      <w:r w:rsidRPr="00170D4E">
        <w:rPr>
          <w:rFonts w:ascii="Arial" w:eastAsia="Arial" w:hAnsi="Arial" w:cs="Arial"/>
          <w:sz w:val="24"/>
          <w:szCs w:val="24"/>
        </w:rPr>
        <w:t xml:space="preserve"> </w:t>
      </w:r>
    </w:p>
    <w:p w14:paraId="6D459EE2" w14:textId="77777777" w:rsidR="004E742D" w:rsidRPr="00170D4E" w:rsidRDefault="004E742D" w:rsidP="004E742D">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22ED335F" w14:textId="77777777" w:rsidR="004E742D" w:rsidRPr="00170D4E" w:rsidRDefault="004E742D" w:rsidP="004E742D">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lastRenderedPageBreak/>
        <w:t>O não pagamento de multas no prazo previsto ensejará a inscrição do respectivo valor como dívida ativa, sujeitando-se a DETENTORA ao processo judicial de execução.</w:t>
      </w:r>
    </w:p>
    <w:p w14:paraId="00D89351" w14:textId="77777777" w:rsidR="003D0EFF" w:rsidRDefault="003D0EFF" w:rsidP="00D0620B">
      <w:pPr>
        <w:spacing w:after="120" w:line="276" w:lineRule="auto"/>
        <w:ind w:left="720" w:right="49"/>
        <w:jc w:val="both"/>
        <w:rPr>
          <w:rFonts w:ascii="Arial" w:eastAsia="Arial" w:hAnsi="Arial" w:cs="Arial"/>
          <w:sz w:val="24"/>
          <w:szCs w:val="24"/>
        </w:rPr>
      </w:pPr>
    </w:p>
    <w:p w14:paraId="0F9828B3"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5B5E1D30"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4492AEB0"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4A447BD7"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404FC225"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4ED7D384"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14:paraId="48DA5322"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AB41391"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695FA82B" w14:textId="77777777"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076A6239" w14:textId="5E98FF0B" w:rsidR="007240CB" w:rsidRDefault="003D0EFF" w:rsidP="00C8667E">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2E7D38B7" w14:textId="77777777" w:rsidR="00D77EAA" w:rsidRPr="00C8667E" w:rsidRDefault="00D77EAA" w:rsidP="00D77EAA">
      <w:pPr>
        <w:spacing w:after="120" w:line="276" w:lineRule="auto"/>
        <w:ind w:left="1440" w:right="49"/>
        <w:jc w:val="both"/>
        <w:rPr>
          <w:rFonts w:ascii="Arial" w:eastAsia="Arial" w:hAnsi="Arial" w:cs="Arial"/>
          <w:sz w:val="24"/>
          <w:szCs w:val="24"/>
        </w:rPr>
      </w:pPr>
    </w:p>
    <w:p w14:paraId="1746E7EC"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14:paraId="163BF997"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Em nenhuma hipótese a licitante poderá alegar desconhecimento das condições existentes para a elaboração da proposta, bem como para a execução do contrato e o cumprimento das obrigações decorrentes.</w:t>
      </w:r>
    </w:p>
    <w:p w14:paraId="15E2D9D1"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14:paraId="3ACAF71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17766190"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33897ED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3CD4F546"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50D2441D"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2D8BE387"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AA48775"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44ED9667"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9AFD3C5"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195C0B0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Na contagem dos prazos estabelecidos neste Edital e seus Anexos, excluir-se-á o dia do início e incluir-se-á o do vencimento. Só se iniciam e vencem os prazos em dias de expediente na Administração.</w:t>
      </w:r>
    </w:p>
    <w:p w14:paraId="7B20CD6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347601C1"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2E2E0847" w14:textId="77777777"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37006A5A" w14:textId="77777777" w:rsidR="003E2C7E" w:rsidRPr="003D0EFF" w:rsidRDefault="003E2C7E" w:rsidP="00D0620B">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25FCE161"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715F022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64E38489"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07607648"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1AA65AF6"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7AFC48AF"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14:paraId="3B7D600E" w14:textId="594B9BC6"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 xml:space="preserve">Anexo </w:t>
      </w:r>
      <w:r w:rsidR="00D77EAA">
        <w:rPr>
          <w:rFonts w:ascii="Arial" w:eastAsia="Arial" w:hAnsi="Arial" w:cs="Arial"/>
          <w:sz w:val="24"/>
          <w:szCs w:val="24"/>
        </w:rPr>
        <w:t>V</w:t>
      </w:r>
      <w:r w:rsidRPr="003D0EFF">
        <w:rPr>
          <w:rFonts w:ascii="Arial" w:eastAsia="Arial" w:hAnsi="Arial" w:cs="Arial"/>
          <w:sz w:val="24"/>
          <w:szCs w:val="24"/>
        </w:rPr>
        <w:t xml:space="preserve">        Minuta do contrato;</w:t>
      </w:r>
    </w:p>
    <w:p w14:paraId="53DAC3F0" w14:textId="44A3E51A"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00D77EAA">
        <w:rPr>
          <w:rFonts w:ascii="Arial" w:eastAsia="Arial" w:hAnsi="Arial" w:cs="Arial"/>
          <w:sz w:val="24"/>
          <w:szCs w:val="24"/>
        </w:rPr>
        <w:t>I</w:t>
      </w:r>
      <w:r w:rsidRPr="003D0EFF">
        <w:rPr>
          <w:rFonts w:ascii="Arial" w:eastAsia="Arial" w:hAnsi="Arial" w:cs="Arial"/>
          <w:sz w:val="24"/>
          <w:szCs w:val="24"/>
        </w:rPr>
        <w:tab/>
        <w:t>Modelo de declaração conjunta sobre funcionário inelegível; prazo de entrega e do Artigo 88 da Lei Orgânica Municipal.</w:t>
      </w:r>
    </w:p>
    <w:p w14:paraId="132D67D4" w14:textId="680A0538" w:rsidR="003D0EFF" w:rsidRPr="00D0620B" w:rsidRDefault="003D0EFF" w:rsidP="001C42C5">
      <w:pPr>
        <w:spacing w:after="120" w:line="276" w:lineRule="auto"/>
        <w:ind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1C42C5">
        <w:rPr>
          <w:rFonts w:ascii="Arial" w:eastAsia="Arial" w:hAnsi="Arial" w:cs="Arial"/>
          <w:b/>
          <w:bCs/>
          <w:sz w:val="24"/>
          <w:szCs w:val="24"/>
        </w:rPr>
        <w:t>03</w:t>
      </w:r>
      <w:r w:rsidRPr="00D0620B">
        <w:rPr>
          <w:rFonts w:ascii="Arial" w:eastAsia="Arial" w:hAnsi="Arial" w:cs="Arial"/>
          <w:b/>
          <w:bCs/>
          <w:sz w:val="24"/>
          <w:szCs w:val="24"/>
        </w:rPr>
        <w:t xml:space="preserve"> de </w:t>
      </w:r>
      <w:r w:rsidR="001C42C5">
        <w:rPr>
          <w:rFonts w:ascii="Arial" w:eastAsia="Arial" w:hAnsi="Arial" w:cs="Arial"/>
          <w:b/>
          <w:bCs/>
          <w:sz w:val="24"/>
          <w:szCs w:val="24"/>
        </w:rPr>
        <w:t>dezembro</w:t>
      </w:r>
      <w:r w:rsidRPr="00D0620B">
        <w:rPr>
          <w:rFonts w:ascii="Arial" w:eastAsia="Arial" w:hAnsi="Arial" w:cs="Arial"/>
          <w:b/>
          <w:bCs/>
          <w:sz w:val="24"/>
          <w:szCs w:val="24"/>
        </w:rPr>
        <w:t xml:space="preserve"> de 2021.</w:t>
      </w:r>
    </w:p>
    <w:p w14:paraId="7F4F9B62" w14:textId="04676FB4" w:rsidR="00714297" w:rsidRPr="00714297" w:rsidRDefault="0016473C" w:rsidP="00714297">
      <w:pPr>
        <w:pStyle w:val="Rodap"/>
        <w:jc w:val="center"/>
        <w:rPr>
          <w:rFonts w:ascii="Arial" w:hAnsi="Arial" w:cs="Arial"/>
          <w:b/>
          <w:sz w:val="24"/>
          <w:szCs w:val="24"/>
        </w:rPr>
      </w:pPr>
      <w:proofErr w:type="spellStart"/>
      <w:r>
        <w:rPr>
          <w:rFonts w:ascii="Arial" w:hAnsi="Arial" w:cs="Arial"/>
          <w:b/>
          <w:sz w:val="24"/>
          <w:szCs w:val="24"/>
        </w:rPr>
        <w:t>Satiele</w:t>
      </w:r>
      <w:proofErr w:type="spellEnd"/>
      <w:r>
        <w:rPr>
          <w:rFonts w:ascii="Arial" w:hAnsi="Arial" w:cs="Arial"/>
          <w:b/>
          <w:sz w:val="24"/>
          <w:szCs w:val="24"/>
        </w:rPr>
        <w:t xml:space="preserve"> de Sequeira Santos</w:t>
      </w:r>
    </w:p>
    <w:p w14:paraId="2C090121" w14:textId="1F82BE1A" w:rsidR="00714297" w:rsidRPr="00714297" w:rsidRDefault="00252B1F" w:rsidP="00714297">
      <w:pPr>
        <w:pStyle w:val="Rodap"/>
        <w:jc w:val="center"/>
        <w:rPr>
          <w:rFonts w:ascii="Arial" w:hAnsi="Arial" w:cs="Arial"/>
          <w:b/>
          <w:sz w:val="24"/>
          <w:szCs w:val="24"/>
        </w:rPr>
      </w:pPr>
      <w:r>
        <w:rPr>
          <w:rFonts w:ascii="Arial" w:hAnsi="Arial" w:cs="Arial"/>
          <w:b/>
          <w:sz w:val="24"/>
          <w:szCs w:val="24"/>
        </w:rPr>
        <w:t>Secretári</w:t>
      </w:r>
      <w:r w:rsidR="0016473C">
        <w:rPr>
          <w:rFonts w:ascii="Arial" w:hAnsi="Arial" w:cs="Arial"/>
          <w:b/>
          <w:sz w:val="24"/>
          <w:szCs w:val="24"/>
        </w:rPr>
        <w:t>a</w:t>
      </w:r>
      <w:r w:rsidR="001545D3">
        <w:rPr>
          <w:rFonts w:ascii="Arial" w:hAnsi="Arial" w:cs="Arial"/>
          <w:b/>
          <w:sz w:val="24"/>
          <w:szCs w:val="24"/>
        </w:rPr>
        <w:t xml:space="preserve"> Municipal de </w:t>
      </w:r>
      <w:r w:rsidR="0016473C">
        <w:rPr>
          <w:rFonts w:ascii="Arial" w:hAnsi="Arial" w:cs="Arial"/>
          <w:b/>
          <w:sz w:val="24"/>
          <w:szCs w:val="24"/>
        </w:rPr>
        <w:t>Educação</w:t>
      </w:r>
    </w:p>
    <w:p w14:paraId="707D12A5" w14:textId="77777777" w:rsidR="0044179B" w:rsidRDefault="00714297" w:rsidP="00714297">
      <w:pPr>
        <w:pStyle w:val="Rodap"/>
        <w:jc w:val="center"/>
        <w:rPr>
          <w:rFonts w:ascii="Arial" w:hAnsi="Arial" w:cs="Arial"/>
          <w:b/>
          <w:sz w:val="24"/>
          <w:szCs w:val="24"/>
        </w:rPr>
      </w:pPr>
      <w:r w:rsidRPr="00714297">
        <w:rPr>
          <w:rFonts w:ascii="Arial" w:hAnsi="Arial" w:cs="Arial"/>
          <w:b/>
          <w:sz w:val="24"/>
          <w:szCs w:val="24"/>
        </w:rPr>
        <w:t xml:space="preserve">Matrícula </w:t>
      </w:r>
      <w:r w:rsidR="00252B1F">
        <w:rPr>
          <w:rFonts w:ascii="Arial" w:hAnsi="Arial" w:cs="Arial"/>
          <w:b/>
          <w:sz w:val="24"/>
          <w:szCs w:val="24"/>
        </w:rPr>
        <w:t>4.</w:t>
      </w:r>
      <w:r w:rsidR="00EC0CC5">
        <w:rPr>
          <w:rFonts w:ascii="Arial" w:hAnsi="Arial" w:cs="Arial"/>
          <w:b/>
          <w:sz w:val="24"/>
          <w:szCs w:val="24"/>
        </w:rPr>
        <w:t>16513-6</w:t>
      </w:r>
    </w:p>
    <w:p w14:paraId="094144F9" w14:textId="77777777" w:rsidR="00EC0CC5" w:rsidRDefault="00EC0CC5" w:rsidP="00714297">
      <w:pPr>
        <w:pStyle w:val="Rodap"/>
        <w:jc w:val="center"/>
        <w:rPr>
          <w:rFonts w:ascii="Arial" w:hAnsi="Arial" w:cs="Arial"/>
          <w:b/>
          <w:sz w:val="24"/>
          <w:szCs w:val="24"/>
        </w:rPr>
      </w:pPr>
    </w:p>
    <w:p w14:paraId="68B853C5" w14:textId="77777777"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02729F70" w14:textId="77777777" w:rsidR="002C4AB3" w:rsidRPr="002B63AC" w:rsidRDefault="002C4AB3" w:rsidP="008E1316">
      <w:pPr>
        <w:jc w:val="center"/>
        <w:rPr>
          <w:rFonts w:ascii="Arial" w:eastAsia="Arial" w:hAnsi="Arial" w:cs="Arial"/>
          <w:b/>
          <w:sz w:val="24"/>
          <w:szCs w:val="24"/>
        </w:rPr>
      </w:pPr>
    </w:p>
    <w:p w14:paraId="025B2A43"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1EEAE0E4" w14:textId="77777777" w:rsidR="00C8667E" w:rsidRPr="00C8667E" w:rsidRDefault="00C8667E" w:rsidP="00C8667E">
      <w:pPr>
        <w:pStyle w:val="PargrafodaLista"/>
        <w:numPr>
          <w:ilvl w:val="0"/>
          <w:numId w:val="31"/>
        </w:numPr>
        <w:spacing w:after="0"/>
        <w:ind w:left="-142" w:firstLine="0"/>
        <w:jc w:val="both"/>
        <w:rPr>
          <w:rFonts w:ascii="Arial" w:hAnsi="Arial" w:cs="Arial"/>
          <w:b/>
          <w:sz w:val="24"/>
          <w:szCs w:val="24"/>
        </w:rPr>
      </w:pPr>
      <w:r w:rsidRPr="00C8667E">
        <w:rPr>
          <w:rFonts w:ascii="Arial" w:hAnsi="Arial" w:cs="Arial"/>
          <w:b/>
          <w:sz w:val="24"/>
          <w:szCs w:val="24"/>
        </w:rPr>
        <w:t xml:space="preserve">            INTRODUÇÃO</w:t>
      </w:r>
    </w:p>
    <w:p w14:paraId="33C24F17" w14:textId="77777777" w:rsidR="00C8667E" w:rsidRPr="00C8667E" w:rsidRDefault="00C8667E" w:rsidP="00C8667E">
      <w:pPr>
        <w:ind w:left="-142"/>
        <w:jc w:val="both"/>
        <w:rPr>
          <w:rFonts w:ascii="Arial" w:hAnsi="Arial" w:cs="Arial"/>
          <w:sz w:val="24"/>
          <w:szCs w:val="24"/>
        </w:rPr>
      </w:pPr>
    </w:p>
    <w:p w14:paraId="4060EB0A" w14:textId="77777777" w:rsidR="00C8667E" w:rsidRPr="00C8667E" w:rsidRDefault="00C8667E" w:rsidP="00C8667E">
      <w:pPr>
        <w:tabs>
          <w:tab w:val="left" w:pos="1486"/>
        </w:tabs>
        <w:ind w:left="-142"/>
        <w:jc w:val="both"/>
        <w:rPr>
          <w:rFonts w:ascii="Arial" w:hAnsi="Arial" w:cs="Arial"/>
          <w:sz w:val="24"/>
          <w:szCs w:val="24"/>
        </w:rPr>
      </w:pPr>
      <w:r w:rsidRPr="00C8667E">
        <w:rPr>
          <w:rFonts w:ascii="Arial" w:hAnsi="Arial" w:cs="Arial"/>
          <w:sz w:val="24"/>
          <w:szCs w:val="24"/>
        </w:rPr>
        <w:t>1.1.     Este Termo de Referência foi elaborado em cumprimento ao disposto na Lei Federal     nº 10.520/2002, o Decreto Municipal 3. 674 de 18 de maio 2009 e as disposições contidas na Lei Federal nº 8.666/93 e Lei Complementar Federal nº 123/2006 e suas providências.</w:t>
      </w:r>
    </w:p>
    <w:p w14:paraId="6125B59F" w14:textId="77777777" w:rsidR="00C8667E" w:rsidRPr="00C8667E" w:rsidRDefault="00C8667E" w:rsidP="00C8667E">
      <w:pPr>
        <w:ind w:left="-142"/>
        <w:jc w:val="both"/>
        <w:rPr>
          <w:rFonts w:ascii="Arial" w:hAnsi="Arial" w:cs="Arial"/>
          <w:b/>
          <w:sz w:val="24"/>
          <w:szCs w:val="24"/>
        </w:rPr>
      </w:pPr>
      <w:r w:rsidRPr="00C8667E">
        <w:rPr>
          <w:rFonts w:ascii="Arial" w:hAnsi="Arial" w:cs="Arial"/>
          <w:b/>
          <w:sz w:val="24"/>
          <w:szCs w:val="24"/>
        </w:rPr>
        <w:t xml:space="preserve">                                      </w:t>
      </w:r>
    </w:p>
    <w:p w14:paraId="7EB5908A" w14:textId="77777777" w:rsidR="00C8667E" w:rsidRPr="00C8667E" w:rsidRDefault="00C8667E" w:rsidP="00C8667E">
      <w:pPr>
        <w:pStyle w:val="Default"/>
        <w:numPr>
          <w:ilvl w:val="0"/>
          <w:numId w:val="31"/>
        </w:numPr>
        <w:ind w:left="-142" w:firstLine="0"/>
        <w:jc w:val="both"/>
        <w:rPr>
          <w:rFonts w:ascii="Arial" w:hAnsi="Arial" w:cs="Arial"/>
          <w:b/>
          <w:color w:val="auto"/>
        </w:rPr>
      </w:pPr>
      <w:r w:rsidRPr="00C8667E">
        <w:rPr>
          <w:rFonts w:ascii="Arial" w:hAnsi="Arial" w:cs="Arial"/>
          <w:b/>
          <w:color w:val="auto"/>
        </w:rPr>
        <w:t xml:space="preserve">OBJETO </w:t>
      </w:r>
    </w:p>
    <w:p w14:paraId="16770109" w14:textId="77777777" w:rsidR="00C8667E" w:rsidRPr="00C8667E" w:rsidRDefault="00C8667E" w:rsidP="00C8667E">
      <w:pPr>
        <w:pStyle w:val="Default"/>
        <w:ind w:left="-142"/>
        <w:jc w:val="both"/>
        <w:rPr>
          <w:rFonts w:ascii="Arial" w:hAnsi="Arial" w:cs="Arial"/>
          <w:color w:val="auto"/>
        </w:rPr>
      </w:pPr>
    </w:p>
    <w:p w14:paraId="6E6F7655" w14:textId="77777777" w:rsidR="00C8667E" w:rsidRPr="00C8667E" w:rsidRDefault="00C8667E" w:rsidP="00C8667E">
      <w:pPr>
        <w:ind w:left="-142" w:right="141"/>
        <w:jc w:val="both"/>
        <w:rPr>
          <w:rFonts w:ascii="Arial" w:hAnsi="Arial" w:cs="Arial"/>
          <w:sz w:val="24"/>
          <w:szCs w:val="24"/>
          <w:shd w:val="clear" w:color="auto" w:fill="FFFFFF"/>
        </w:rPr>
      </w:pPr>
      <w:r w:rsidRPr="00C8667E">
        <w:rPr>
          <w:rFonts w:ascii="Arial" w:hAnsi="Arial" w:cs="Arial"/>
          <w:sz w:val="24"/>
          <w:szCs w:val="24"/>
        </w:rPr>
        <w:t>2.1.   Trata-se de registro de preços de BOLSAS PARA TRANSPORTE DE MATERIAIS PEDAGÓGICOS, visando o transporte de jogos pedagógicos,</w:t>
      </w:r>
      <w:r w:rsidRPr="00C8667E">
        <w:rPr>
          <w:rFonts w:ascii="Arial" w:hAnsi="Arial" w:cs="Arial"/>
          <w:sz w:val="24"/>
          <w:szCs w:val="24"/>
          <w:shd w:val="clear" w:color="auto" w:fill="FFFFFF"/>
        </w:rPr>
        <w:t xml:space="preserve"> a fim de facilitar o ensino que a Rede Municipal de Educação oferece aos seus alunos. </w:t>
      </w:r>
    </w:p>
    <w:p w14:paraId="451B8055" w14:textId="77777777" w:rsidR="00C8667E" w:rsidRPr="00C8667E" w:rsidRDefault="00C8667E" w:rsidP="00C8667E">
      <w:pPr>
        <w:pStyle w:val="Default"/>
        <w:ind w:left="-142"/>
        <w:jc w:val="both"/>
        <w:rPr>
          <w:rFonts w:ascii="Arial" w:hAnsi="Arial" w:cs="Arial"/>
          <w:color w:val="auto"/>
        </w:rPr>
      </w:pPr>
    </w:p>
    <w:p w14:paraId="4B17149F" w14:textId="77777777" w:rsidR="00C8667E" w:rsidRPr="00C8667E" w:rsidRDefault="00C8667E" w:rsidP="00C8667E">
      <w:pPr>
        <w:pStyle w:val="Default"/>
        <w:numPr>
          <w:ilvl w:val="0"/>
          <w:numId w:val="31"/>
        </w:numPr>
        <w:ind w:left="-142" w:firstLine="0"/>
        <w:jc w:val="both"/>
        <w:rPr>
          <w:rFonts w:ascii="Arial" w:hAnsi="Arial" w:cs="Arial"/>
          <w:b/>
          <w:color w:val="auto"/>
        </w:rPr>
      </w:pPr>
      <w:r w:rsidRPr="00C8667E">
        <w:rPr>
          <w:rFonts w:ascii="Arial" w:hAnsi="Arial" w:cs="Arial"/>
          <w:b/>
          <w:color w:val="auto"/>
        </w:rPr>
        <w:t xml:space="preserve">JUSTIFICATIVA </w:t>
      </w:r>
    </w:p>
    <w:p w14:paraId="4F7EE623" w14:textId="77777777" w:rsidR="00C8667E" w:rsidRPr="00C8667E" w:rsidRDefault="00C8667E" w:rsidP="00C8667E">
      <w:pPr>
        <w:ind w:left="-142"/>
        <w:jc w:val="both"/>
        <w:rPr>
          <w:rFonts w:ascii="Arial" w:eastAsia="Times New Roman" w:hAnsi="Arial" w:cs="Arial"/>
          <w:sz w:val="24"/>
          <w:szCs w:val="24"/>
          <w:lang w:eastAsia="pt-BR"/>
        </w:rPr>
      </w:pPr>
    </w:p>
    <w:p w14:paraId="524FA667" w14:textId="77777777" w:rsidR="00C8667E" w:rsidRPr="00C8667E" w:rsidRDefault="00C8667E" w:rsidP="00C8667E">
      <w:pPr>
        <w:pStyle w:val="PargrafodaLista"/>
        <w:spacing w:after="240"/>
        <w:ind w:left="-142" w:right="39"/>
        <w:jc w:val="both"/>
        <w:rPr>
          <w:rFonts w:ascii="Arial" w:hAnsi="Arial" w:cs="Arial"/>
          <w:sz w:val="24"/>
          <w:szCs w:val="24"/>
        </w:rPr>
      </w:pPr>
      <w:r w:rsidRPr="00C8667E">
        <w:rPr>
          <w:rFonts w:ascii="Arial" w:eastAsia="Times New Roman" w:hAnsi="Arial" w:cs="Arial"/>
          <w:sz w:val="24"/>
          <w:szCs w:val="24"/>
          <w:lang w:eastAsia="pt-BR"/>
        </w:rPr>
        <w:t xml:space="preserve">3.1. </w:t>
      </w:r>
      <w:r w:rsidRPr="00C8667E">
        <w:rPr>
          <w:rFonts w:ascii="Arial" w:hAnsi="Arial" w:cs="Arial"/>
          <w:sz w:val="24"/>
          <w:szCs w:val="24"/>
        </w:rPr>
        <w:t>Considerando a importância do material didático pedagógico dedicado ao ensino da Educação Infantil e a necessidade que o aluno tem do manuseio no seu desenvolvimento, neste momento onde prevalece o ensino híbrido, este registro de preços, fundamenta-se em critérios técnicos tomando por base o processo de ensino e aprendizagem dos alunos da educação infantil;</w:t>
      </w:r>
    </w:p>
    <w:p w14:paraId="54AFA784" w14:textId="77777777" w:rsidR="00C8667E" w:rsidRPr="00C8667E" w:rsidRDefault="00C8667E" w:rsidP="00C8667E">
      <w:pPr>
        <w:ind w:left="-142" w:right="141"/>
        <w:jc w:val="both"/>
        <w:rPr>
          <w:rFonts w:ascii="Arial" w:hAnsi="Arial" w:cs="Arial"/>
          <w:sz w:val="24"/>
          <w:szCs w:val="24"/>
        </w:rPr>
      </w:pPr>
      <w:r w:rsidRPr="00C8667E">
        <w:rPr>
          <w:rFonts w:ascii="Arial" w:hAnsi="Arial" w:cs="Arial"/>
          <w:sz w:val="24"/>
          <w:szCs w:val="24"/>
        </w:rPr>
        <w:t>Considerando que a proposta é facilitar o transporte dos recursos didáticos oferecidos pela Secretaria Municipal de Educação de Teresópolis, dentro de uma perspectiva interdisciplinar com ensino de qualidade e excelência promovendo a melhoria contínua dos serviços oferecidos, satisfação dos educadores e educandos que proporcionam aulas práticas que envolvam o manuseio de instrumentos e materiais, possibilitando um espaço didático-pedagógico dinâmico, favorecendo assim a aprendizagem e a qualidade do ensino no Município de Teresópolis;</w:t>
      </w:r>
    </w:p>
    <w:p w14:paraId="71BA5495" w14:textId="77777777" w:rsidR="00C8667E" w:rsidRPr="00C8667E" w:rsidRDefault="00C8667E" w:rsidP="00C8667E">
      <w:pPr>
        <w:ind w:left="-142" w:right="141"/>
        <w:jc w:val="both"/>
        <w:rPr>
          <w:rFonts w:ascii="Arial" w:hAnsi="Arial" w:cs="Arial"/>
          <w:sz w:val="24"/>
          <w:szCs w:val="24"/>
        </w:rPr>
      </w:pPr>
      <w:r w:rsidRPr="00C8667E">
        <w:rPr>
          <w:rFonts w:ascii="Arial" w:hAnsi="Arial" w:cs="Arial"/>
          <w:sz w:val="24"/>
          <w:szCs w:val="24"/>
        </w:rPr>
        <w:t>Considerando que as bolsas para transporte de materiais pedagógicos serão utilizadas durante o curso do ano letivo em apoio ao processo de ensino e dos planejamentos dos professores da rede municipal na forma presencial/remota e complementam recursos didáticos nas turmas da Educação Infantil;</w:t>
      </w:r>
    </w:p>
    <w:p w14:paraId="144BCBF9" w14:textId="77777777" w:rsidR="00C8667E" w:rsidRPr="00C8667E" w:rsidRDefault="00C8667E" w:rsidP="00C8667E">
      <w:pPr>
        <w:pStyle w:val="PargrafodaLista"/>
        <w:spacing w:after="0" w:line="240" w:lineRule="auto"/>
        <w:ind w:left="-142"/>
        <w:jc w:val="both"/>
        <w:rPr>
          <w:rFonts w:ascii="Arial" w:eastAsia="Times New Roman" w:hAnsi="Arial" w:cs="Arial"/>
          <w:sz w:val="24"/>
          <w:szCs w:val="24"/>
          <w:lang w:eastAsia="pt-BR"/>
        </w:rPr>
      </w:pPr>
      <w:r w:rsidRPr="00C8667E">
        <w:rPr>
          <w:rFonts w:ascii="Arial" w:eastAsia="Times New Roman" w:hAnsi="Arial" w:cs="Arial"/>
          <w:sz w:val="24"/>
          <w:szCs w:val="24"/>
          <w:lang w:eastAsia="pt-BR"/>
        </w:rPr>
        <w:t>3.2. Em atendimento às exigências legais a Prefeitura Municipal de Teresópolis intenta garantir que todos os alunos da Rede Municipal Ensino tenham os recursos pedagógicos necessários para o desenvolvimento das atividades propostas nas unidades escolares.</w:t>
      </w:r>
    </w:p>
    <w:p w14:paraId="3ADCBC0A" w14:textId="77777777" w:rsidR="00C8667E" w:rsidRPr="00C8667E" w:rsidRDefault="00C8667E" w:rsidP="00C8667E">
      <w:pPr>
        <w:ind w:left="-142"/>
        <w:jc w:val="both"/>
        <w:rPr>
          <w:rFonts w:ascii="Arial" w:eastAsia="Times New Roman" w:hAnsi="Arial" w:cs="Arial"/>
          <w:sz w:val="24"/>
          <w:szCs w:val="24"/>
          <w:lang w:eastAsia="pt-BR"/>
        </w:rPr>
      </w:pPr>
    </w:p>
    <w:p w14:paraId="4126A865" w14:textId="77777777" w:rsidR="00C8667E" w:rsidRPr="00C8667E" w:rsidRDefault="00C8667E" w:rsidP="00C8667E">
      <w:pPr>
        <w:pStyle w:val="Default"/>
        <w:numPr>
          <w:ilvl w:val="0"/>
          <w:numId w:val="31"/>
        </w:numPr>
        <w:ind w:left="-142" w:firstLine="0"/>
        <w:rPr>
          <w:rFonts w:ascii="Arial" w:hAnsi="Arial" w:cs="Arial"/>
          <w:b/>
          <w:color w:val="auto"/>
        </w:rPr>
      </w:pPr>
      <w:r w:rsidRPr="00C8667E">
        <w:rPr>
          <w:rFonts w:ascii="Arial" w:hAnsi="Arial" w:cs="Arial"/>
          <w:b/>
          <w:color w:val="auto"/>
        </w:rPr>
        <w:t xml:space="preserve">FUNDAMENTAÇÃO </w:t>
      </w:r>
    </w:p>
    <w:p w14:paraId="0316FF97" w14:textId="77777777" w:rsidR="00C8667E" w:rsidRPr="00C8667E" w:rsidRDefault="00C8667E" w:rsidP="00C8667E">
      <w:pPr>
        <w:pStyle w:val="Default"/>
        <w:ind w:left="-142"/>
        <w:rPr>
          <w:rFonts w:ascii="Arial" w:hAnsi="Arial" w:cs="Arial"/>
          <w:b/>
          <w:color w:val="auto"/>
        </w:rPr>
      </w:pPr>
    </w:p>
    <w:p w14:paraId="2457EF9E" w14:textId="77777777" w:rsidR="00C8667E" w:rsidRPr="00C8667E" w:rsidRDefault="00C8667E" w:rsidP="00C8667E">
      <w:pPr>
        <w:pStyle w:val="Default"/>
        <w:ind w:left="-142"/>
        <w:jc w:val="both"/>
        <w:rPr>
          <w:rFonts w:ascii="Arial" w:hAnsi="Arial" w:cs="Arial"/>
          <w:color w:val="auto"/>
        </w:rPr>
      </w:pPr>
      <w:r w:rsidRPr="00C8667E">
        <w:rPr>
          <w:rFonts w:ascii="Arial" w:hAnsi="Arial" w:cs="Arial"/>
          <w:color w:val="auto"/>
        </w:rPr>
        <w:t xml:space="preserve">4.1.  A presente solicitação, objeto deste Termo de Referência, tem amparo na Lei Complementar nº. 123 de 14 de dezembro de 2006, Decreto nº 8.538, de 6 de outubro de 2015, e da Lei nº 8.666/93, e suas alterações posteriores, Decreto 3.555, de 08 de agosto de 2000, e suas alterações e subsidiariamente nas normas regulamentadoras do INMETRO, ABNT NBR, e demais legislações pertinentes. </w:t>
      </w:r>
    </w:p>
    <w:p w14:paraId="5C9036DF" w14:textId="77777777" w:rsidR="00C8667E" w:rsidRPr="00C8667E" w:rsidRDefault="00C8667E" w:rsidP="00C8667E">
      <w:pPr>
        <w:pStyle w:val="Default"/>
        <w:ind w:left="-142"/>
        <w:rPr>
          <w:rFonts w:ascii="Arial" w:hAnsi="Arial" w:cs="Arial"/>
          <w:color w:val="auto"/>
        </w:rPr>
      </w:pPr>
    </w:p>
    <w:p w14:paraId="2395FBE1" w14:textId="77777777" w:rsidR="00C8667E" w:rsidRPr="00C8667E" w:rsidRDefault="00C8667E" w:rsidP="00C8667E">
      <w:pPr>
        <w:pStyle w:val="Default"/>
        <w:numPr>
          <w:ilvl w:val="0"/>
          <w:numId w:val="31"/>
        </w:numPr>
        <w:ind w:left="-142" w:firstLine="0"/>
        <w:jc w:val="both"/>
        <w:rPr>
          <w:rFonts w:ascii="Arial" w:hAnsi="Arial" w:cs="Arial"/>
          <w:b/>
          <w:color w:val="auto"/>
        </w:rPr>
      </w:pPr>
      <w:r w:rsidRPr="00C8667E">
        <w:rPr>
          <w:rFonts w:ascii="Arial" w:hAnsi="Arial" w:cs="Arial"/>
          <w:b/>
          <w:color w:val="auto"/>
        </w:rPr>
        <w:t xml:space="preserve"> MODALIDADE </w:t>
      </w:r>
    </w:p>
    <w:p w14:paraId="4BECABAC" w14:textId="77777777" w:rsidR="00C8667E" w:rsidRPr="00C8667E" w:rsidRDefault="00C8667E" w:rsidP="00C8667E">
      <w:pPr>
        <w:pStyle w:val="Default"/>
        <w:ind w:left="-142"/>
        <w:jc w:val="both"/>
        <w:rPr>
          <w:rFonts w:ascii="Arial" w:hAnsi="Arial" w:cs="Arial"/>
          <w:color w:val="auto"/>
        </w:rPr>
      </w:pPr>
    </w:p>
    <w:p w14:paraId="5182C385" w14:textId="77777777" w:rsidR="00C8667E" w:rsidRPr="00C8667E" w:rsidRDefault="00C8667E" w:rsidP="00C8667E">
      <w:pPr>
        <w:pStyle w:val="Default"/>
        <w:ind w:left="-142"/>
        <w:jc w:val="both"/>
        <w:rPr>
          <w:rFonts w:ascii="Arial" w:hAnsi="Arial" w:cs="Arial"/>
          <w:color w:val="auto"/>
        </w:rPr>
      </w:pPr>
      <w:r w:rsidRPr="00C8667E">
        <w:rPr>
          <w:rFonts w:ascii="Arial" w:hAnsi="Arial" w:cs="Arial"/>
          <w:color w:val="auto"/>
        </w:rPr>
        <w:t xml:space="preserve">5.1.    Pelo fato de o objeto ter características comuns, uma vez que a caracterização dos produtos e serviços enseja definições objetivas com base em especificações de mercado, recomenda-se que seja adotada a modalidade pregão, pelo critério do Menor Preço, de acordo com o que prevê a Lei n° 10.520/02 e o Decreto nº 5.450/05; </w:t>
      </w:r>
    </w:p>
    <w:p w14:paraId="20939D96" w14:textId="77777777" w:rsidR="00C8667E" w:rsidRPr="00C8667E" w:rsidRDefault="00C8667E" w:rsidP="00C8667E">
      <w:pPr>
        <w:pStyle w:val="Default"/>
        <w:ind w:left="-142"/>
        <w:jc w:val="both"/>
        <w:rPr>
          <w:rFonts w:ascii="Arial" w:hAnsi="Arial" w:cs="Arial"/>
          <w:color w:val="auto"/>
        </w:rPr>
      </w:pPr>
    </w:p>
    <w:p w14:paraId="5A1135EB"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5.1.1.  Caso o valor do objeto não ultrapasse os 10% do limite previsto na alínea “a” do artigo 23, inc. II da Lei nº. 8.666/93 poderá ser solicitado à dispensa de licitação com fulcros no art. 24, inciso II, do mesmo diploma legal, devidamente justificado.</w:t>
      </w:r>
    </w:p>
    <w:p w14:paraId="614E5B93" w14:textId="77777777" w:rsidR="00C8667E" w:rsidRPr="00C8667E" w:rsidRDefault="00C8667E" w:rsidP="00C8667E">
      <w:pPr>
        <w:ind w:left="-142"/>
        <w:jc w:val="both"/>
        <w:rPr>
          <w:rFonts w:ascii="Arial" w:hAnsi="Arial" w:cs="Arial"/>
          <w:b/>
          <w:sz w:val="24"/>
          <w:szCs w:val="24"/>
        </w:rPr>
      </w:pPr>
    </w:p>
    <w:p w14:paraId="161C0320" w14:textId="77777777" w:rsidR="00C8667E" w:rsidRPr="00C8667E" w:rsidRDefault="00C8667E" w:rsidP="00C8667E">
      <w:pPr>
        <w:ind w:left="-142"/>
        <w:jc w:val="both"/>
        <w:rPr>
          <w:rFonts w:ascii="Arial" w:hAnsi="Arial" w:cs="Arial"/>
          <w:sz w:val="24"/>
          <w:szCs w:val="24"/>
        </w:rPr>
      </w:pPr>
      <w:r w:rsidRPr="00C8667E">
        <w:rPr>
          <w:rFonts w:ascii="Arial" w:hAnsi="Arial" w:cs="Arial"/>
          <w:b/>
          <w:sz w:val="24"/>
          <w:szCs w:val="24"/>
        </w:rPr>
        <w:t xml:space="preserve">VI. </w:t>
      </w:r>
      <w:r w:rsidRPr="00C8667E">
        <w:rPr>
          <w:rFonts w:ascii="Arial" w:hAnsi="Arial" w:cs="Arial"/>
          <w:b/>
          <w:sz w:val="24"/>
          <w:szCs w:val="24"/>
        </w:rPr>
        <w:tab/>
        <w:t xml:space="preserve">VISITA TÉCNICA </w:t>
      </w:r>
    </w:p>
    <w:p w14:paraId="4BB0AB9B" w14:textId="77777777" w:rsidR="00C8667E" w:rsidRPr="00C8667E" w:rsidRDefault="00C8667E" w:rsidP="00C8667E">
      <w:pPr>
        <w:pStyle w:val="Default"/>
        <w:ind w:left="-142"/>
        <w:jc w:val="both"/>
        <w:rPr>
          <w:rFonts w:ascii="Arial" w:hAnsi="Arial" w:cs="Arial"/>
          <w:color w:val="auto"/>
        </w:rPr>
      </w:pPr>
    </w:p>
    <w:p w14:paraId="53B43000" w14:textId="77777777" w:rsidR="00C8667E" w:rsidRPr="00C8667E" w:rsidRDefault="00C8667E" w:rsidP="00C8667E">
      <w:pPr>
        <w:pStyle w:val="Default"/>
        <w:ind w:left="-142"/>
        <w:jc w:val="both"/>
        <w:rPr>
          <w:rFonts w:ascii="Arial" w:hAnsi="Arial" w:cs="Arial"/>
          <w:color w:val="auto"/>
        </w:rPr>
      </w:pPr>
      <w:r w:rsidRPr="00C8667E">
        <w:rPr>
          <w:rFonts w:ascii="Arial" w:hAnsi="Arial" w:cs="Arial"/>
          <w:color w:val="auto"/>
        </w:rPr>
        <w:t>6.1.    Não há necessidade de vistoria para avaliação técnica.</w:t>
      </w:r>
    </w:p>
    <w:p w14:paraId="42A24FE9" w14:textId="77777777" w:rsidR="00C8667E" w:rsidRPr="00C8667E" w:rsidRDefault="00C8667E" w:rsidP="00C8667E">
      <w:pPr>
        <w:pStyle w:val="Default"/>
        <w:ind w:left="-142"/>
        <w:jc w:val="both"/>
        <w:rPr>
          <w:rFonts w:ascii="Arial" w:hAnsi="Arial" w:cs="Arial"/>
          <w:color w:val="auto"/>
        </w:rPr>
      </w:pPr>
    </w:p>
    <w:p w14:paraId="67E0644D" w14:textId="77777777" w:rsidR="00C8667E" w:rsidRPr="00C8667E" w:rsidRDefault="00C8667E" w:rsidP="00C8667E">
      <w:pPr>
        <w:pStyle w:val="Default"/>
        <w:ind w:left="-142"/>
        <w:jc w:val="both"/>
        <w:rPr>
          <w:rFonts w:ascii="Arial" w:hAnsi="Arial" w:cs="Arial"/>
          <w:b/>
          <w:color w:val="auto"/>
        </w:rPr>
      </w:pPr>
      <w:r w:rsidRPr="00C8667E">
        <w:rPr>
          <w:rFonts w:ascii="Arial" w:hAnsi="Arial" w:cs="Arial"/>
          <w:b/>
          <w:color w:val="auto"/>
        </w:rPr>
        <w:t>VII.         DA EXECUÇÃO DO OBJETO E ENTREGA</w:t>
      </w:r>
    </w:p>
    <w:p w14:paraId="2674C2D4" w14:textId="77777777" w:rsidR="00C8667E" w:rsidRPr="00C8667E" w:rsidRDefault="00C8667E" w:rsidP="00C8667E">
      <w:pPr>
        <w:autoSpaceDE w:val="0"/>
        <w:autoSpaceDN w:val="0"/>
        <w:adjustRightInd w:val="0"/>
        <w:ind w:left="-142"/>
        <w:jc w:val="both"/>
        <w:rPr>
          <w:rFonts w:ascii="Arial" w:hAnsi="Arial" w:cs="Arial"/>
          <w:sz w:val="24"/>
          <w:szCs w:val="24"/>
        </w:rPr>
      </w:pPr>
      <w:r w:rsidRPr="00C8667E">
        <w:rPr>
          <w:rFonts w:ascii="Arial" w:hAnsi="Arial" w:cs="Arial"/>
          <w:sz w:val="24"/>
          <w:szCs w:val="24"/>
        </w:rPr>
        <w:t xml:space="preserve"> </w:t>
      </w:r>
    </w:p>
    <w:p w14:paraId="68630539" w14:textId="77777777" w:rsidR="00C8667E" w:rsidRPr="00C8667E" w:rsidRDefault="00C8667E" w:rsidP="00C8667E">
      <w:pPr>
        <w:autoSpaceDE w:val="0"/>
        <w:autoSpaceDN w:val="0"/>
        <w:adjustRightInd w:val="0"/>
        <w:ind w:left="-142"/>
        <w:jc w:val="both"/>
        <w:rPr>
          <w:rFonts w:ascii="Arial" w:hAnsi="Arial" w:cs="Arial"/>
          <w:sz w:val="24"/>
          <w:szCs w:val="24"/>
        </w:rPr>
      </w:pPr>
      <w:r w:rsidRPr="00C8667E">
        <w:rPr>
          <w:rFonts w:ascii="Arial" w:hAnsi="Arial" w:cs="Arial"/>
          <w:sz w:val="24"/>
          <w:szCs w:val="24"/>
        </w:rPr>
        <w:t>7.1. Para a execução e entrega dos objetos, as datas e horários deverão ser acordados previamente entre o Contratante e a Contratada.</w:t>
      </w:r>
    </w:p>
    <w:p w14:paraId="39CC3D1D" w14:textId="77777777" w:rsidR="00C8667E" w:rsidRPr="00C8667E" w:rsidRDefault="00C8667E" w:rsidP="00C8667E">
      <w:pPr>
        <w:autoSpaceDE w:val="0"/>
        <w:autoSpaceDN w:val="0"/>
        <w:adjustRightInd w:val="0"/>
        <w:ind w:left="-142"/>
        <w:jc w:val="both"/>
        <w:rPr>
          <w:rFonts w:ascii="Arial" w:hAnsi="Arial" w:cs="Arial"/>
          <w:b/>
          <w:sz w:val="24"/>
          <w:szCs w:val="24"/>
        </w:rPr>
      </w:pPr>
    </w:p>
    <w:p w14:paraId="6B516078" w14:textId="77777777" w:rsidR="00C8667E" w:rsidRPr="00C8667E" w:rsidRDefault="00C8667E" w:rsidP="00C8667E">
      <w:pPr>
        <w:autoSpaceDE w:val="0"/>
        <w:autoSpaceDN w:val="0"/>
        <w:adjustRightInd w:val="0"/>
        <w:ind w:left="-142"/>
        <w:jc w:val="both"/>
        <w:rPr>
          <w:rFonts w:ascii="Arial" w:hAnsi="Arial" w:cs="Arial"/>
          <w:sz w:val="24"/>
          <w:szCs w:val="24"/>
        </w:rPr>
      </w:pPr>
      <w:r w:rsidRPr="00C8667E">
        <w:rPr>
          <w:rFonts w:ascii="Arial" w:hAnsi="Arial" w:cs="Arial"/>
          <w:b/>
          <w:sz w:val="24"/>
          <w:szCs w:val="24"/>
        </w:rPr>
        <w:t>VIII. ESPECIFICAÇÃO DO OBJETO E QUANTIDADE</w:t>
      </w:r>
    </w:p>
    <w:p w14:paraId="2BEEBAC1" w14:textId="77777777" w:rsidR="00C8667E" w:rsidRPr="00C8667E" w:rsidRDefault="00C8667E" w:rsidP="00C8667E">
      <w:pPr>
        <w:pStyle w:val="Default"/>
        <w:ind w:left="-142"/>
        <w:jc w:val="both"/>
        <w:rPr>
          <w:rFonts w:ascii="Arial" w:hAnsi="Arial" w:cs="Arial"/>
          <w:b/>
          <w:color w:val="auto"/>
        </w:rPr>
      </w:pPr>
    </w:p>
    <w:p w14:paraId="007F4BF8" w14:textId="77777777" w:rsidR="00C8667E" w:rsidRPr="00C8667E" w:rsidRDefault="00C8667E" w:rsidP="00C8667E">
      <w:pPr>
        <w:pStyle w:val="Default"/>
        <w:ind w:left="-142"/>
        <w:jc w:val="both"/>
        <w:rPr>
          <w:rFonts w:ascii="Arial" w:hAnsi="Arial" w:cs="Arial"/>
          <w:color w:val="auto"/>
        </w:rPr>
      </w:pPr>
      <w:r w:rsidRPr="00C8667E">
        <w:rPr>
          <w:rFonts w:ascii="Arial" w:hAnsi="Arial" w:cs="Arial"/>
          <w:color w:val="auto"/>
        </w:rPr>
        <w:t xml:space="preserve">8.1- Conforme descrito no </w:t>
      </w:r>
      <w:r w:rsidRPr="00C8667E">
        <w:rPr>
          <w:rFonts w:ascii="Arial" w:hAnsi="Arial" w:cs="Arial"/>
          <w:b/>
          <w:color w:val="auto"/>
        </w:rPr>
        <w:t>Anexo I</w:t>
      </w:r>
      <w:r w:rsidRPr="00C8667E">
        <w:rPr>
          <w:rFonts w:ascii="Arial" w:hAnsi="Arial" w:cs="Arial"/>
          <w:color w:val="auto"/>
        </w:rPr>
        <w:t xml:space="preserve"> deste Termo de Referência.</w:t>
      </w:r>
    </w:p>
    <w:p w14:paraId="2E921202" w14:textId="77777777" w:rsidR="00C8667E" w:rsidRPr="00C8667E" w:rsidRDefault="00C8667E" w:rsidP="00C8667E">
      <w:pPr>
        <w:pStyle w:val="Default"/>
        <w:ind w:left="-142"/>
        <w:jc w:val="both"/>
        <w:rPr>
          <w:rFonts w:ascii="Arial" w:hAnsi="Arial" w:cs="Arial"/>
          <w:b/>
          <w:color w:val="auto"/>
        </w:rPr>
      </w:pPr>
    </w:p>
    <w:p w14:paraId="34C990F3" w14:textId="77777777" w:rsidR="00C8667E" w:rsidRPr="00C8667E" w:rsidRDefault="00C8667E" w:rsidP="00C8667E">
      <w:pPr>
        <w:pStyle w:val="Default"/>
        <w:ind w:left="-142"/>
        <w:jc w:val="both"/>
        <w:rPr>
          <w:rFonts w:ascii="Arial" w:hAnsi="Arial" w:cs="Arial"/>
          <w:b/>
          <w:color w:val="auto"/>
        </w:rPr>
      </w:pPr>
      <w:r w:rsidRPr="00C8667E">
        <w:rPr>
          <w:rFonts w:ascii="Arial" w:hAnsi="Arial" w:cs="Arial"/>
          <w:b/>
          <w:color w:val="auto"/>
        </w:rPr>
        <w:t xml:space="preserve">IX.  DA DESCRIÇÃO DA EXECUÇÃO E INDIVIDUALIZAÇÃO DO OBJETO </w:t>
      </w:r>
    </w:p>
    <w:p w14:paraId="33CA7E6D" w14:textId="77777777" w:rsidR="00C8667E" w:rsidRPr="00C8667E" w:rsidRDefault="00C8667E" w:rsidP="00C8667E">
      <w:pPr>
        <w:autoSpaceDE w:val="0"/>
        <w:autoSpaceDN w:val="0"/>
        <w:adjustRightInd w:val="0"/>
        <w:ind w:left="-142"/>
        <w:jc w:val="both"/>
        <w:rPr>
          <w:rFonts w:ascii="Arial" w:hAnsi="Arial" w:cs="Arial"/>
          <w:color w:val="FF0000"/>
          <w:sz w:val="24"/>
          <w:szCs w:val="24"/>
        </w:rPr>
      </w:pPr>
    </w:p>
    <w:p w14:paraId="7A60EA02" w14:textId="77777777" w:rsidR="00C8667E" w:rsidRPr="00C8667E" w:rsidRDefault="00C8667E" w:rsidP="00C8667E">
      <w:pPr>
        <w:pStyle w:val="Corpodetexto"/>
        <w:ind w:left="-142" w:right="141"/>
        <w:jc w:val="both"/>
        <w:rPr>
          <w:rFonts w:ascii="Arial" w:hAnsi="Arial" w:cs="Arial"/>
          <w:sz w:val="24"/>
          <w:szCs w:val="24"/>
        </w:rPr>
      </w:pPr>
      <w:r w:rsidRPr="00C8667E">
        <w:rPr>
          <w:rFonts w:ascii="Arial" w:hAnsi="Arial" w:cs="Arial"/>
          <w:sz w:val="24"/>
          <w:szCs w:val="24"/>
        </w:rPr>
        <w:t xml:space="preserve">9.1. O objeto deste termo </w:t>
      </w:r>
      <w:r w:rsidRPr="00C8667E">
        <w:rPr>
          <w:rFonts w:ascii="Arial" w:hAnsi="Arial" w:cs="Arial"/>
          <w:b/>
          <w:sz w:val="24"/>
          <w:szCs w:val="24"/>
        </w:rPr>
        <w:t>não será fracionado</w:t>
      </w:r>
      <w:r w:rsidRPr="00C8667E">
        <w:rPr>
          <w:rFonts w:ascii="Arial" w:hAnsi="Arial" w:cs="Arial"/>
          <w:sz w:val="24"/>
          <w:szCs w:val="24"/>
        </w:rPr>
        <w:t>,</w:t>
      </w:r>
      <w:r w:rsidRPr="00C8667E">
        <w:rPr>
          <w:rFonts w:ascii="Arial" w:hAnsi="Arial" w:cs="Arial"/>
          <w:b/>
          <w:sz w:val="24"/>
          <w:szCs w:val="24"/>
        </w:rPr>
        <w:t xml:space="preserve"> </w:t>
      </w:r>
      <w:r w:rsidRPr="00C8667E">
        <w:rPr>
          <w:rFonts w:ascii="Arial" w:hAnsi="Arial" w:cs="Arial"/>
          <w:sz w:val="24"/>
          <w:szCs w:val="24"/>
        </w:rPr>
        <w:t>por ser técnica e economicamente viável, favorecendo assim a concorrência. Compete à administração buscar o menor dispêndio possível de recursos, assegurando a qualidade da aquisição e/ou da prestação do serviço, o que exige a escolha da solução mais adequada e eficiente dentre as diversas opções existentes já por ocasião da definição do objeto e das condições da contratação, posto que é essa descrição que impulsiona a seleção da proposta mais vantajosa, objetivo precípuo da licitação.</w:t>
      </w:r>
    </w:p>
    <w:p w14:paraId="3692882E" w14:textId="77777777" w:rsidR="00C8667E" w:rsidRPr="00C8667E" w:rsidRDefault="00C8667E" w:rsidP="00C8667E">
      <w:pPr>
        <w:pStyle w:val="Default"/>
        <w:jc w:val="both"/>
        <w:rPr>
          <w:rFonts w:ascii="Arial" w:hAnsi="Arial" w:cs="Arial"/>
          <w:color w:val="FF0000"/>
        </w:rPr>
      </w:pPr>
    </w:p>
    <w:p w14:paraId="2E7F2474" w14:textId="77777777" w:rsidR="00C8667E" w:rsidRPr="00C8667E" w:rsidRDefault="00C8667E" w:rsidP="00C8667E">
      <w:pPr>
        <w:pStyle w:val="Default"/>
        <w:ind w:left="-142"/>
        <w:jc w:val="both"/>
        <w:rPr>
          <w:rFonts w:ascii="Arial" w:hAnsi="Arial" w:cs="Arial"/>
          <w:b/>
          <w:color w:val="auto"/>
        </w:rPr>
      </w:pPr>
      <w:r w:rsidRPr="00C8667E">
        <w:rPr>
          <w:rFonts w:ascii="Arial" w:hAnsi="Arial" w:cs="Arial"/>
          <w:b/>
          <w:color w:val="auto"/>
        </w:rPr>
        <w:t xml:space="preserve">X.  DO PRAZO PARA EXECUÇÃO E ENTREGA DOS SERVIÇOS </w:t>
      </w:r>
    </w:p>
    <w:p w14:paraId="5EA64484" w14:textId="77777777" w:rsidR="00C8667E" w:rsidRPr="00C8667E" w:rsidRDefault="00C8667E" w:rsidP="00C8667E">
      <w:pPr>
        <w:pStyle w:val="Default"/>
        <w:ind w:left="-142"/>
        <w:jc w:val="both"/>
        <w:rPr>
          <w:rFonts w:ascii="Arial" w:hAnsi="Arial" w:cs="Arial"/>
          <w:b/>
          <w:color w:val="FF0000"/>
        </w:rPr>
      </w:pPr>
    </w:p>
    <w:p w14:paraId="2B9F55A5" w14:textId="77777777" w:rsidR="00C8667E" w:rsidRPr="00C8667E" w:rsidRDefault="00C8667E" w:rsidP="00C8667E">
      <w:pPr>
        <w:pStyle w:val="Default"/>
        <w:ind w:left="-142"/>
        <w:jc w:val="both"/>
        <w:rPr>
          <w:rFonts w:ascii="Arial" w:hAnsi="Arial" w:cs="Arial"/>
        </w:rPr>
      </w:pPr>
      <w:r w:rsidRPr="00C8667E">
        <w:rPr>
          <w:rFonts w:ascii="Arial" w:hAnsi="Arial" w:cs="Arial"/>
          <w:color w:val="auto"/>
        </w:rPr>
        <w:t xml:space="preserve">10.1. </w:t>
      </w:r>
      <w:r w:rsidRPr="00C8667E">
        <w:rPr>
          <w:rFonts w:ascii="Arial" w:hAnsi="Arial" w:cs="Arial"/>
        </w:rPr>
        <w:t>O prazo de entrega dos materiais é de 10 (dez) dias, contados a partir da solicitação do requisitante através da expedição de</w:t>
      </w:r>
      <w:r w:rsidRPr="00C8667E">
        <w:rPr>
          <w:rFonts w:ascii="Arial" w:hAnsi="Arial" w:cs="Arial"/>
          <w:b/>
        </w:rPr>
        <w:t xml:space="preserve"> ordem de serviço</w:t>
      </w:r>
      <w:r w:rsidRPr="00C8667E">
        <w:rPr>
          <w:rFonts w:ascii="Arial" w:hAnsi="Arial" w:cs="Arial"/>
        </w:rPr>
        <w:t>;</w:t>
      </w:r>
    </w:p>
    <w:p w14:paraId="1AA55EAE" w14:textId="77777777" w:rsidR="00C8667E" w:rsidRPr="00C8667E" w:rsidRDefault="00C8667E" w:rsidP="00C8667E">
      <w:pPr>
        <w:pStyle w:val="Default"/>
        <w:ind w:left="-142"/>
        <w:jc w:val="both"/>
        <w:rPr>
          <w:rFonts w:ascii="Arial" w:hAnsi="Arial" w:cs="Arial"/>
        </w:rPr>
      </w:pPr>
    </w:p>
    <w:p w14:paraId="552DF47A" w14:textId="77777777" w:rsidR="00C8667E" w:rsidRPr="00C8667E" w:rsidRDefault="00C8667E" w:rsidP="00C8667E">
      <w:pPr>
        <w:pStyle w:val="Default"/>
        <w:ind w:left="-142"/>
        <w:jc w:val="both"/>
        <w:rPr>
          <w:rFonts w:ascii="Arial" w:hAnsi="Arial" w:cs="Arial"/>
        </w:rPr>
      </w:pPr>
      <w:r w:rsidRPr="00C8667E">
        <w:rPr>
          <w:rFonts w:ascii="Arial" w:hAnsi="Arial" w:cs="Arial"/>
        </w:rPr>
        <w:t xml:space="preserve">10.2. Os materiais serão recebidos </w:t>
      </w:r>
      <w:r w:rsidRPr="00C8667E">
        <w:rPr>
          <w:rFonts w:ascii="Arial" w:hAnsi="Arial" w:cs="Arial"/>
          <w:i/>
        </w:rPr>
        <w:t>definitivamente</w:t>
      </w:r>
      <w:r w:rsidRPr="00C8667E">
        <w:rPr>
          <w:rFonts w:ascii="Arial" w:hAnsi="Arial" w:cs="Arial"/>
        </w:rPr>
        <w:t xml:space="preserve"> no prazo de 10 (dez) dias, pelos solicitantes, contados do recebimento </w:t>
      </w:r>
      <w:r w:rsidRPr="00C8667E">
        <w:rPr>
          <w:rFonts w:ascii="Arial" w:hAnsi="Arial" w:cs="Arial"/>
          <w:i/>
        </w:rPr>
        <w:t>provisório</w:t>
      </w:r>
      <w:r w:rsidRPr="00C8667E">
        <w:rPr>
          <w:rFonts w:ascii="Arial" w:hAnsi="Arial" w:cs="Arial"/>
        </w:rPr>
        <w:t>, após a verificação da qualidade e quantidade do material e consequente aceitação mediante termo circunstanciado.</w:t>
      </w:r>
    </w:p>
    <w:p w14:paraId="5F08E028" w14:textId="77777777" w:rsidR="00C8667E" w:rsidRPr="00C8667E" w:rsidRDefault="00C8667E" w:rsidP="00C8667E">
      <w:pPr>
        <w:pStyle w:val="Default"/>
        <w:ind w:left="-142"/>
        <w:jc w:val="both"/>
        <w:rPr>
          <w:rFonts w:ascii="Arial" w:hAnsi="Arial" w:cs="Arial"/>
          <w:color w:val="auto"/>
          <w:lang w:val="pt-PT"/>
        </w:rPr>
      </w:pPr>
    </w:p>
    <w:p w14:paraId="728C57B0" w14:textId="77777777" w:rsidR="00C8667E" w:rsidRPr="00C8667E" w:rsidRDefault="00C8667E" w:rsidP="00C8667E">
      <w:pPr>
        <w:pStyle w:val="Default"/>
        <w:ind w:left="-142"/>
        <w:jc w:val="both"/>
        <w:rPr>
          <w:rFonts w:ascii="Arial" w:hAnsi="Arial" w:cs="Arial"/>
          <w:color w:val="FF0000"/>
        </w:rPr>
      </w:pPr>
    </w:p>
    <w:p w14:paraId="0D0CF021" w14:textId="77777777" w:rsidR="00C8667E" w:rsidRPr="00C8667E" w:rsidRDefault="00C8667E" w:rsidP="00C8667E">
      <w:pPr>
        <w:ind w:left="-142"/>
        <w:jc w:val="both"/>
        <w:rPr>
          <w:rFonts w:ascii="Arial" w:hAnsi="Arial" w:cs="Arial"/>
          <w:b/>
          <w:sz w:val="24"/>
          <w:szCs w:val="24"/>
        </w:rPr>
      </w:pPr>
      <w:r w:rsidRPr="00C8667E">
        <w:rPr>
          <w:rFonts w:ascii="Arial" w:hAnsi="Arial" w:cs="Arial"/>
          <w:b/>
          <w:sz w:val="24"/>
          <w:szCs w:val="24"/>
        </w:rPr>
        <w:t>XI.  RECURSOS ORÇAMENTÁRIOS</w:t>
      </w:r>
    </w:p>
    <w:p w14:paraId="4464D8C3" w14:textId="77777777" w:rsidR="00C8667E" w:rsidRPr="00C8667E" w:rsidRDefault="00C8667E" w:rsidP="00C8667E">
      <w:pPr>
        <w:ind w:left="-142"/>
        <w:jc w:val="both"/>
        <w:rPr>
          <w:rFonts w:ascii="Arial" w:hAnsi="Arial" w:cs="Arial"/>
          <w:b/>
          <w:sz w:val="24"/>
          <w:szCs w:val="24"/>
        </w:rPr>
      </w:pPr>
    </w:p>
    <w:p w14:paraId="6BDC8236"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11.1.    A despesa decorrente desta aquisição ocorrerá na seguinte dotação orçamentária:</w:t>
      </w:r>
    </w:p>
    <w:p w14:paraId="057C3580" w14:textId="77777777" w:rsidR="00C8667E" w:rsidRPr="00C8667E" w:rsidRDefault="00C8667E" w:rsidP="00C8667E">
      <w:pPr>
        <w:ind w:left="-142"/>
        <w:jc w:val="both"/>
        <w:rPr>
          <w:rFonts w:ascii="Arial" w:hAnsi="Arial" w:cs="Arial"/>
          <w:sz w:val="24"/>
          <w:szCs w:val="24"/>
        </w:rPr>
      </w:pPr>
    </w:p>
    <w:p w14:paraId="091D27ED" w14:textId="77777777" w:rsidR="00C8667E" w:rsidRPr="00C8667E" w:rsidRDefault="00C8667E" w:rsidP="00C8667E">
      <w:pPr>
        <w:ind w:left="-142"/>
        <w:jc w:val="both"/>
        <w:rPr>
          <w:rFonts w:ascii="Arial" w:hAnsi="Arial" w:cs="Arial"/>
          <w:sz w:val="24"/>
          <w:szCs w:val="24"/>
        </w:rPr>
      </w:pPr>
      <w:r w:rsidRPr="00C8667E">
        <w:rPr>
          <w:rFonts w:ascii="Arial" w:hAnsi="Arial" w:cs="Arial"/>
          <w:b/>
          <w:sz w:val="24"/>
          <w:szCs w:val="24"/>
        </w:rPr>
        <w:t>Secretaria Municipal de Educação:</w:t>
      </w:r>
      <w:r w:rsidRPr="00C8667E">
        <w:rPr>
          <w:rFonts w:ascii="Arial" w:hAnsi="Arial" w:cs="Arial"/>
          <w:sz w:val="24"/>
          <w:szCs w:val="24"/>
        </w:rPr>
        <w:t xml:space="preserve"> </w:t>
      </w:r>
    </w:p>
    <w:p w14:paraId="3E9159F5" w14:textId="77777777" w:rsidR="00C8667E" w:rsidRPr="00C8667E" w:rsidRDefault="00C8667E" w:rsidP="00C8667E">
      <w:pPr>
        <w:ind w:left="-142"/>
        <w:jc w:val="both"/>
        <w:rPr>
          <w:rFonts w:ascii="Arial" w:hAnsi="Arial" w:cs="Arial"/>
          <w:color w:val="FF0000"/>
          <w:sz w:val="24"/>
          <w:szCs w:val="24"/>
        </w:rPr>
      </w:pPr>
    </w:p>
    <w:p w14:paraId="6934E1F2" w14:textId="78D0EBD4" w:rsidR="00C8667E" w:rsidRPr="00C8667E" w:rsidRDefault="00C8667E" w:rsidP="00C8667E">
      <w:pPr>
        <w:ind w:left="-142"/>
        <w:jc w:val="both"/>
        <w:rPr>
          <w:rFonts w:ascii="Arial" w:hAnsi="Arial" w:cs="Arial"/>
          <w:b/>
          <w:color w:val="201F1E"/>
          <w:sz w:val="24"/>
          <w:szCs w:val="24"/>
          <w:shd w:val="clear" w:color="auto" w:fill="FFFFFF"/>
        </w:rPr>
      </w:pPr>
      <w:r w:rsidRPr="00C8667E">
        <w:rPr>
          <w:rFonts w:ascii="Arial" w:hAnsi="Arial" w:cs="Arial"/>
          <w:b/>
          <w:sz w:val="24"/>
          <w:szCs w:val="24"/>
        </w:rPr>
        <w:t xml:space="preserve">Dotação Orçamentária: </w:t>
      </w:r>
      <w:r w:rsidRPr="00C8667E">
        <w:rPr>
          <w:rFonts w:ascii="Arial" w:hAnsi="Arial" w:cs="Arial"/>
          <w:b/>
          <w:color w:val="201F1E"/>
          <w:sz w:val="24"/>
          <w:szCs w:val="24"/>
          <w:shd w:val="clear" w:color="auto" w:fill="FFFFFF"/>
        </w:rPr>
        <w:t>02.009.12.365.0034.2048 (420) 3.3.90.30.00.00 </w:t>
      </w:r>
      <w:r w:rsidR="008C0B73">
        <w:rPr>
          <w:rFonts w:ascii="Arial" w:hAnsi="Arial" w:cs="Arial"/>
          <w:b/>
          <w:color w:val="201F1E"/>
          <w:sz w:val="24"/>
          <w:szCs w:val="24"/>
          <w:shd w:val="clear" w:color="auto" w:fill="FFFFFF"/>
        </w:rPr>
        <w:t xml:space="preserve"> FONTE:100</w:t>
      </w:r>
    </w:p>
    <w:p w14:paraId="2CCCE7DE" w14:textId="77777777" w:rsidR="00C8667E" w:rsidRPr="00C8667E" w:rsidRDefault="00C8667E" w:rsidP="00C8667E">
      <w:pPr>
        <w:ind w:left="-142"/>
        <w:jc w:val="both"/>
        <w:rPr>
          <w:rFonts w:ascii="Arial" w:hAnsi="Arial" w:cs="Arial"/>
          <w:b/>
          <w:sz w:val="24"/>
          <w:szCs w:val="24"/>
        </w:rPr>
      </w:pPr>
    </w:p>
    <w:p w14:paraId="4BE7F927" w14:textId="77777777" w:rsidR="00C8667E" w:rsidRPr="00C8667E" w:rsidRDefault="00C8667E" w:rsidP="00C8667E">
      <w:pPr>
        <w:ind w:left="-142"/>
        <w:jc w:val="both"/>
        <w:rPr>
          <w:rFonts w:ascii="Arial" w:hAnsi="Arial" w:cs="Arial"/>
          <w:b/>
          <w:color w:val="FF0000"/>
          <w:sz w:val="24"/>
          <w:szCs w:val="24"/>
        </w:rPr>
      </w:pPr>
      <w:r w:rsidRPr="00C8667E">
        <w:rPr>
          <w:rFonts w:ascii="Arial" w:hAnsi="Arial" w:cs="Arial"/>
          <w:color w:val="FF0000"/>
          <w:sz w:val="24"/>
          <w:szCs w:val="24"/>
        </w:rPr>
        <w:t xml:space="preserve"> </w:t>
      </w:r>
    </w:p>
    <w:p w14:paraId="1D4E2E47" w14:textId="77777777" w:rsidR="00C8667E" w:rsidRPr="00C8667E" w:rsidRDefault="00C8667E" w:rsidP="00C8667E">
      <w:pPr>
        <w:ind w:left="-142"/>
        <w:jc w:val="both"/>
        <w:rPr>
          <w:rFonts w:ascii="Arial" w:hAnsi="Arial" w:cs="Arial"/>
          <w:b/>
          <w:sz w:val="24"/>
          <w:szCs w:val="24"/>
        </w:rPr>
      </w:pPr>
      <w:r w:rsidRPr="00C8667E">
        <w:rPr>
          <w:rFonts w:ascii="Arial" w:hAnsi="Arial" w:cs="Arial"/>
          <w:b/>
          <w:sz w:val="24"/>
          <w:szCs w:val="24"/>
        </w:rPr>
        <w:t>XII.  QUALIFICAÇÃO TÉCNICA:</w:t>
      </w:r>
    </w:p>
    <w:p w14:paraId="5B521CDA" w14:textId="77777777" w:rsidR="00C8667E" w:rsidRPr="00C8667E" w:rsidRDefault="00C8667E" w:rsidP="00C8667E">
      <w:pPr>
        <w:ind w:left="-142"/>
        <w:jc w:val="both"/>
        <w:rPr>
          <w:rFonts w:ascii="Arial" w:hAnsi="Arial" w:cs="Arial"/>
          <w:b/>
          <w:sz w:val="24"/>
          <w:szCs w:val="24"/>
        </w:rPr>
      </w:pPr>
    </w:p>
    <w:p w14:paraId="7829C6D6"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 xml:space="preserve">12.1.   </w:t>
      </w:r>
      <w:r w:rsidRPr="00C8667E">
        <w:rPr>
          <w:rFonts w:ascii="Arial" w:hAnsi="Arial" w:cs="Arial"/>
          <w:sz w:val="24"/>
          <w:szCs w:val="24"/>
          <w:shd w:val="clear" w:color="auto" w:fill="FFFFFF"/>
        </w:rPr>
        <w:t>Comprovação de aptidão para desempenho de atividade pertinente e compatível em características, quantidades e prazos com o objeto da licitação</w:t>
      </w:r>
      <w:r w:rsidRPr="00C8667E">
        <w:rPr>
          <w:rFonts w:ascii="Arial" w:hAnsi="Arial" w:cs="Arial"/>
          <w:sz w:val="24"/>
          <w:szCs w:val="24"/>
        </w:rPr>
        <w:t>, através de Atestado de Capacidade Técnica emitido por Pessoa Jurídica Pública ou Privada.</w:t>
      </w:r>
    </w:p>
    <w:p w14:paraId="75BDF24E" w14:textId="77777777" w:rsidR="00C8667E" w:rsidRPr="00C8667E" w:rsidRDefault="00C8667E" w:rsidP="00C8667E">
      <w:pPr>
        <w:ind w:left="-142"/>
        <w:jc w:val="both"/>
        <w:rPr>
          <w:rFonts w:ascii="Arial" w:hAnsi="Arial" w:cs="Arial"/>
          <w:sz w:val="24"/>
          <w:szCs w:val="24"/>
        </w:rPr>
      </w:pPr>
    </w:p>
    <w:p w14:paraId="13059034" w14:textId="77777777" w:rsidR="00C8667E" w:rsidRPr="00C8667E" w:rsidRDefault="00C8667E" w:rsidP="00C8667E">
      <w:pPr>
        <w:tabs>
          <w:tab w:val="left" w:pos="709"/>
        </w:tabs>
        <w:suppressAutoHyphens/>
        <w:ind w:left="-142"/>
        <w:jc w:val="both"/>
        <w:rPr>
          <w:rFonts w:ascii="Arial" w:eastAsia="Arial Unicode MS" w:hAnsi="Arial" w:cs="Arial"/>
          <w:b/>
          <w:bCs/>
          <w:sz w:val="24"/>
          <w:szCs w:val="24"/>
        </w:rPr>
      </w:pPr>
    </w:p>
    <w:p w14:paraId="5779C3BA" w14:textId="77777777" w:rsidR="00C8667E" w:rsidRPr="00C8667E" w:rsidRDefault="00C8667E" w:rsidP="00C8667E">
      <w:pPr>
        <w:tabs>
          <w:tab w:val="left" w:pos="709"/>
        </w:tabs>
        <w:suppressAutoHyphens/>
        <w:ind w:left="-142"/>
        <w:jc w:val="both"/>
        <w:rPr>
          <w:rFonts w:ascii="Arial" w:eastAsia="Arial Unicode MS" w:hAnsi="Arial" w:cs="Arial"/>
          <w:b/>
          <w:bCs/>
          <w:sz w:val="24"/>
          <w:szCs w:val="24"/>
        </w:rPr>
      </w:pPr>
      <w:r w:rsidRPr="00C8667E">
        <w:rPr>
          <w:rFonts w:ascii="Arial" w:eastAsia="Arial Unicode MS" w:hAnsi="Arial" w:cs="Arial"/>
          <w:b/>
          <w:bCs/>
          <w:sz w:val="24"/>
          <w:szCs w:val="24"/>
        </w:rPr>
        <w:t>XIII.</w:t>
      </w:r>
      <w:r w:rsidRPr="00C8667E">
        <w:rPr>
          <w:rFonts w:ascii="Arial" w:hAnsi="Arial" w:cs="Arial"/>
          <w:b/>
          <w:sz w:val="24"/>
          <w:szCs w:val="24"/>
        </w:rPr>
        <w:t xml:space="preserve">  </w:t>
      </w:r>
      <w:r w:rsidRPr="00C8667E">
        <w:rPr>
          <w:rFonts w:ascii="Arial" w:eastAsia="Arial Unicode MS" w:hAnsi="Arial" w:cs="Arial"/>
          <w:b/>
          <w:bCs/>
          <w:sz w:val="24"/>
          <w:szCs w:val="24"/>
        </w:rPr>
        <w:t>CRITÉRIOS DE ACEITABILIDADE E JULGAMENTO</w:t>
      </w:r>
    </w:p>
    <w:p w14:paraId="7556902E" w14:textId="77777777" w:rsidR="00C8667E" w:rsidRPr="00C8667E" w:rsidRDefault="00C8667E" w:rsidP="00C8667E">
      <w:pPr>
        <w:ind w:left="-142"/>
        <w:jc w:val="both"/>
        <w:rPr>
          <w:rFonts w:ascii="Arial" w:eastAsia="Arial Unicode MS" w:hAnsi="Arial" w:cs="Arial"/>
          <w:bCs/>
          <w:sz w:val="24"/>
          <w:szCs w:val="24"/>
        </w:rPr>
      </w:pPr>
      <w:bookmarkStart w:id="0" w:name="_GoBack"/>
      <w:bookmarkEnd w:id="0"/>
    </w:p>
    <w:p w14:paraId="14E63E35" w14:textId="77777777" w:rsidR="00C8667E" w:rsidRPr="00C8667E" w:rsidRDefault="00C8667E" w:rsidP="00C8667E">
      <w:pPr>
        <w:ind w:left="-142"/>
        <w:jc w:val="both"/>
        <w:rPr>
          <w:rFonts w:ascii="Arial" w:eastAsia="Arial Unicode MS" w:hAnsi="Arial" w:cs="Arial"/>
          <w:bCs/>
          <w:sz w:val="24"/>
          <w:szCs w:val="24"/>
        </w:rPr>
      </w:pPr>
      <w:r w:rsidRPr="00C8667E">
        <w:rPr>
          <w:rFonts w:ascii="Arial" w:eastAsia="Arial Unicode MS" w:hAnsi="Arial" w:cs="Arial"/>
          <w:bCs/>
          <w:sz w:val="24"/>
          <w:szCs w:val="24"/>
        </w:rPr>
        <w:t>13.1. O julgamento das propostas será efetuado pela Comissão Municipal de Licitações, obedecendo ao critério MENOR PREÇO UNITÁRIO, em conformidade com as quantidades, detalhamentos e condições estabelecidas no presente Termo de Referência.</w:t>
      </w:r>
    </w:p>
    <w:p w14:paraId="5FED36B7" w14:textId="77777777" w:rsidR="00C8667E" w:rsidRPr="00C8667E" w:rsidRDefault="00C8667E" w:rsidP="00C8667E">
      <w:pPr>
        <w:ind w:left="-142"/>
        <w:jc w:val="both"/>
        <w:rPr>
          <w:rFonts w:ascii="Arial" w:eastAsia="Arial Unicode MS" w:hAnsi="Arial" w:cs="Arial"/>
          <w:bCs/>
          <w:sz w:val="24"/>
          <w:szCs w:val="24"/>
        </w:rPr>
      </w:pPr>
    </w:p>
    <w:p w14:paraId="2A5904EA" w14:textId="77777777" w:rsidR="00C8667E" w:rsidRPr="00C8667E" w:rsidRDefault="00C8667E" w:rsidP="00C8667E">
      <w:pPr>
        <w:ind w:left="-142"/>
        <w:jc w:val="both"/>
        <w:rPr>
          <w:rFonts w:ascii="Arial" w:eastAsia="Arial Unicode MS" w:hAnsi="Arial" w:cs="Arial"/>
          <w:bCs/>
          <w:color w:val="FF0000"/>
          <w:sz w:val="24"/>
          <w:szCs w:val="24"/>
        </w:rPr>
      </w:pPr>
    </w:p>
    <w:p w14:paraId="341E5735" w14:textId="77777777" w:rsidR="00C8667E" w:rsidRPr="00C8667E" w:rsidRDefault="00C8667E" w:rsidP="00C8667E">
      <w:pPr>
        <w:ind w:left="-142"/>
        <w:jc w:val="both"/>
        <w:rPr>
          <w:rFonts w:ascii="Arial" w:hAnsi="Arial" w:cs="Arial"/>
          <w:b/>
          <w:sz w:val="24"/>
          <w:szCs w:val="24"/>
        </w:rPr>
      </w:pPr>
      <w:r w:rsidRPr="00C8667E">
        <w:rPr>
          <w:rFonts w:ascii="Arial" w:hAnsi="Arial" w:cs="Arial"/>
          <w:b/>
          <w:sz w:val="24"/>
          <w:szCs w:val="24"/>
        </w:rPr>
        <w:t xml:space="preserve">XIV.  FISCALIZAÇÃO </w:t>
      </w:r>
    </w:p>
    <w:p w14:paraId="0B0449B3" w14:textId="77777777" w:rsidR="00C8667E" w:rsidRPr="00C8667E" w:rsidRDefault="00C8667E" w:rsidP="00C8667E">
      <w:pPr>
        <w:ind w:left="-142"/>
        <w:jc w:val="both"/>
        <w:rPr>
          <w:rFonts w:ascii="Arial" w:hAnsi="Arial" w:cs="Arial"/>
          <w:sz w:val="24"/>
          <w:szCs w:val="24"/>
        </w:rPr>
      </w:pPr>
    </w:p>
    <w:p w14:paraId="3E8C0968"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14.1.  A fiscalização e o recebimento definitivo do objeto deste pregão serão feitos pela Secretaria Municipal de Educação;</w:t>
      </w:r>
    </w:p>
    <w:p w14:paraId="1D51A929" w14:textId="77777777" w:rsidR="00C8667E" w:rsidRPr="00C8667E" w:rsidRDefault="00C8667E" w:rsidP="00C8667E">
      <w:pPr>
        <w:ind w:left="-142"/>
        <w:jc w:val="both"/>
        <w:rPr>
          <w:rFonts w:ascii="Arial" w:hAnsi="Arial" w:cs="Arial"/>
          <w:sz w:val="24"/>
          <w:szCs w:val="24"/>
        </w:rPr>
      </w:pPr>
    </w:p>
    <w:p w14:paraId="60D33D38"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14.2.   No caso de os materiais serem entregues e apresentarem alguma irregularidade, estes serão recusados, cabendo à empresa vencedora substituí-los por outros com as mesmas características exigidas, no prazo a ser determinado pela Secretaria de Educação;</w:t>
      </w:r>
    </w:p>
    <w:p w14:paraId="22E07772" w14:textId="77777777" w:rsidR="00C8667E" w:rsidRPr="00C8667E" w:rsidRDefault="00C8667E" w:rsidP="00C8667E">
      <w:pPr>
        <w:ind w:left="-142"/>
        <w:jc w:val="both"/>
        <w:rPr>
          <w:rFonts w:ascii="Arial" w:hAnsi="Arial" w:cs="Arial"/>
          <w:sz w:val="24"/>
          <w:szCs w:val="24"/>
        </w:rPr>
      </w:pPr>
    </w:p>
    <w:p w14:paraId="18530BAF"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14.3.   O fiscal do contrato da Secretaria Municipal de Educação registrará todas as ocorrências, determinando o que for necessário à regularização das faltas observadas.</w:t>
      </w:r>
    </w:p>
    <w:p w14:paraId="44F4060D" w14:textId="77777777" w:rsidR="00C8667E" w:rsidRPr="00C8667E" w:rsidRDefault="00C8667E" w:rsidP="00C8667E">
      <w:pPr>
        <w:ind w:left="-142"/>
        <w:jc w:val="both"/>
        <w:rPr>
          <w:rFonts w:ascii="Arial" w:hAnsi="Arial" w:cs="Arial"/>
          <w:sz w:val="24"/>
          <w:szCs w:val="24"/>
        </w:rPr>
      </w:pPr>
    </w:p>
    <w:p w14:paraId="6098F384" w14:textId="77777777" w:rsidR="00C8667E" w:rsidRPr="00C8667E" w:rsidRDefault="00C8667E" w:rsidP="00C8667E">
      <w:pPr>
        <w:ind w:left="-142"/>
        <w:jc w:val="both"/>
        <w:rPr>
          <w:rFonts w:ascii="Arial" w:hAnsi="Arial" w:cs="Arial"/>
          <w:color w:val="FF0000"/>
          <w:sz w:val="24"/>
          <w:szCs w:val="24"/>
        </w:rPr>
      </w:pPr>
    </w:p>
    <w:p w14:paraId="66C30424" w14:textId="77777777" w:rsidR="00C8667E" w:rsidRPr="00C8667E" w:rsidRDefault="00C8667E" w:rsidP="00C8667E">
      <w:pPr>
        <w:tabs>
          <w:tab w:val="left" w:pos="709"/>
        </w:tabs>
        <w:suppressAutoHyphens/>
        <w:ind w:left="-142"/>
        <w:jc w:val="both"/>
        <w:rPr>
          <w:rFonts w:ascii="Arial" w:eastAsia="Arial Unicode MS" w:hAnsi="Arial" w:cs="Arial"/>
          <w:b/>
          <w:bCs/>
          <w:sz w:val="24"/>
          <w:szCs w:val="24"/>
        </w:rPr>
      </w:pPr>
      <w:r w:rsidRPr="00C8667E">
        <w:rPr>
          <w:rFonts w:ascii="Arial" w:eastAsia="Arial Unicode MS" w:hAnsi="Arial" w:cs="Arial"/>
          <w:b/>
          <w:bCs/>
          <w:sz w:val="24"/>
          <w:szCs w:val="24"/>
        </w:rPr>
        <w:t>XV.    PAGAMENTO</w:t>
      </w:r>
    </w:p>
    <w:p w14:paraId="6282B636" w14:textId="77777777" w:rsidR="00C8667E" w:rsidRPr="00C8667E" w:rsidRDefault="00C8667E" w:rsidP="00C8667E">
      <w:pPr>
        <w:tabs>
          <w:tab w:val="left" w:pos="709"/>
        </w:tabs>
        <w:suppressAutoHyphens/>
        <w:ind w:left="-142"/>
        <w:jc w:val="both"/>
        <w:rPr>
          <w:rFonts w:ascii="Arial" w:eastAsia="Arial Unicode MS" w:hAnsi="Arial" w:cs="Arial"/>
          <w:b/>
          <w:bCs/>
          <w:sz w:val="24"/>
          <w:szCs w:val="24"/>
        </w:rPr>
      </w:pPr>
    </w:p>
    <w:p w14:paraId="4B952D5A" w14:textId="77777777" w:rsidR="00C8667E" w:rsidRPr="00C8667E" w:rsidRDefault="00C8667E" w:rsidP="00C8667E">
      <w:pPr>
        <w:ind w:left="-142"/>
        <w:jc w:val="both"/>
        <w:rPr>
          <w:rFonts w:ascii="Arial" w:eastAsia="Arial Unicode MS" w:hAnsi="Arial" w:cs="Arial"/>
          <w:bCs/>
          <w:sz w:val="24"/>
          <w:szCs w:val="24"/>
        </w:rPr>
      </w:pPr>
      <w:r w:rsidRPr="00C8667E">
        <w:rPr>
          <w:rFonts w:ascii="Arial" w:eastAsia="Arial Unicode MS" w:hAnsi="Arial" w:cs="Arial"/>
          <w:bCs/>
          <w:sz w:val="24"/>
          <w:szCs w:val="24"/>
        </w:rPr>
        <w:t>15.1.    O pagamento será efetuado após 30 dias da entrega do material, devendo posteriormente a este, a contratada apresentar no Protocolo Geral da Prefeitura Municipal de Teresópolis, a Nota de Empenho, cópia do Contrato, Documentação de Regularidade Fiscal com as Fazendas Federal, Estadual, Municipal, Certificado de Regularidade de Situação relativo ao FGTS, Certidão Negativa de Débitos Trabalhistas juntamente com a Nota Fiscal.</w:t>
      </w:r>
    </w:p>
    <w:p w14:paraId="34F9B993" w14:textId="77777777" w:rsidR="00C8667E" w:rsidRPr="00C8667E" w:rsidRDefault="00C8667E" w:rsidP="00C8667E">
      <w:pPr>
        <w:ind w:left="-142"/>
        <w:jc w:val="both"/>
        <w:rPr>
          <w:rFonts w:ascii="Arial" w:eastAsia="Arial Unicode MS" w:hAnsi="Arial" w:cs="Arial"/>
          <w:color w:val="FF0000"/>
          <w:sz w:val="24"/>
          <w:szCs w:val="24"/>
        </w:rPr>
      </w:pPr>
    </w:p>
    <w:p w14:paraId="6B511B1C" w14:textId="77777777" w:rsidR="00C8667E" w:rsidRPr="00C8667E" w:rsidRDefault="00C8667E" w:rsidP="00C8667E">
      <w:pPr>
        <w:ind w:left="-142"/>
        <w:jc w:val="both"/>
        <w:rPr>
          <w:rFonts w:ascii="Arial" w:eastAsia="Arial Unicode MS" w:hAnsi="Arial" w:cs="Arial"/>
          <w:b/>
          <w:bCs/>
          <w:sz w:val="24"/>
          <w:szCs w:val="24"/>
        </w:rPr>
      </w:pPr>
      <w:r w:rsidRPr="00C8667E">
        <w:rPr>
          <w:rFonts w:ascii="Arial" w:eastAsia="Arial Unicode MS" w:hAnsi="Arial" w:cs="Arial"/>
          <w:b/>
          <w:bCs/>
          <w:sz w:val="24"/>
          <w:szCs w:val="24"/>
        </w:rPr>
        <w:t>XVI.    DAS OBRIGAÇÕES DA CONTRATADA</w:t>
      </w:r>
    </w:p>
    <w:p w14:paraId="2189F1CB" w14:textId="77777777" w:rsidR="00C8667E" w:rsidRPr="00C8667E" w:rsidRDefault="00C8667E" w:rsidP="00C8667E">
      <w:pPr>
        <w:tabs>
          <w:tab w:val="left" w:pos="709"/>
        </w:tabs>
        <w:suppressAutoHyphens/>
        <w:ind w:left="-142"/>
        <w:jc w:val="both"/>
        <w:rPr>
          <w:rFonts w:ascii="Arial" w:eastAsia="Arial Unicode MS" w:hAnsi="Arial" w:cs="Arial"/>
          <w:bCs/>
          <w:sz w:val="24"/>
          <w:szCs w:val="24"/>
        </w:rPr>
      </w:pPr>
    </w:p>
    <w:p w14:paraId="440DAC86" w14:textId="77777777" w:rsidR="00C8667E" w:rsidRPr="00C8667E" w:rsidRDefault="00C8667E" w:rsidP="00C8667E">
      <w:pPr>
        <w:ind w:left="-142"/>
        <w:jc w:val="both"/>
        <w:rPr>
          <w:rFonts w:ascii="Arial" w:eastAsia="Arial Unicode MS" w:hAnsi="Arial" w:cs="Arial"/>
          <w:sz w:val="24"/>
          <w:szCs w:val="24"/>
        </w:rPr>
      </w:pPr>
      <w:r w:rsidRPr="00C8667E">
        <w:rPr>
          <w:rFonts w:ascii="Arial" w:eastAsia="Arial Unicode MS" w:hAnsi="Arial" w:cs="Arial"/>
          <w:sz w:val="24"/>
          <w:szCs w:val="24"/>
        </w:rPr>
        <w:t xml:space="preserve">16.1.    Fornecer os produtos conforme especificados neste termo, acompanhado da respectiva nota fiscal constando detalhadamente, conforme indicado na proposta comercial apresentada na ocasião do certame;          </w:t>
      </w:r>
    </w:p>
    <w:p w14:paraId="5BA057DC" w14:textId="77777777" w:rsidR="00C8667E" w:rsidRPr="00C8667E" w:rsidRDefault="00C8667E" w:rsidP="00C8667E">
      <w:pPr>
        <w:ind w:left="-142"/>
        <w:jc w:val="both"/>
        <w:rPr>
          <w:rFonts w:ascii="Arial" w:eastAsia="Arial Unicode MS" w:hAnsi="Arial" w:cs="Arial"/>
          <w:sz w:val="24"/>
          <w:szCs w:val="24"/>
        </w:rPr>
      </w:pPr>
    </w:p>
    <w:p w14:paraId="31578231" w14:textId="77777777" w:rsidR="00C8667E" w:rsidRPr="00C8667E" w:rsidRDefault="00C8667E" w:rsidP="00C8667E">
      <w:pPr>
        <w:ind w:left="-142"/>
        <w:jc w:val="both"/>
        <w:rPr>
          <w:rFonts w:ascii="Arial" w:eastAsia="Arial Unicode MS" w:hAnsi="Arial" w:cs="Arial"/>
          <w:sz w:val="24"/>
          <w:szCs w:val="24"/>
        </w:rPr>
      </w:pPr>
      <w:r w:rsidRPr="00C8667E">
        <w:rPr>
          <w:rFonts w:ascii="Arial" w:eastAsia="Arial Unicode MS" w:hAnsi="Arial" w:cs="Arial"/>
          <w:sz w:val="24"/>
          <w:szCs w:val="24"/>
        </w:rPr>
        <w:t xml:space="preserve">16.2.   </w:t>
      </w:r>
      <w:r w:rsidRPr="00C8667E">
        <w:rPr>
          <w:rFonts w:ascii="Arial" w:hAnsi="Arial" w:cs="Arial"/>
          <w:sz w:val="24"/>
          <w:szCs w:val="24"/>
        </w:rPr>
        <w:t xml:space="preserve">Executar o objeto, em conformidade integral com o estabelecido no Edital e seus anexos, em especial neste Termo de Referência, na proposta de preços adjudicada e no contrato; </w:t>
      </w:r>
      <w:r w:rsidRPr="00C8667E">
        <w:rPr>
          <w:rFonts w:ascii="Arial" w:eastAsia="Arial Unicode MS" w:hAnsi="Arial" w:cs="Arial"/>
          <w:sz w:val="24"/>
          <w:szCs w:val="24"/>
        </w:rPr>
        <w:t xml:space="preserve"> </w:t>
      </w:r>
    </w:p>
    <w:p w14:paraId="052A6187" w14:textId="77777777" w:rsidR="00C8667E" w:rsidRPr="00C8667E" w:rsidRDefault="00C8667E" w:rsidP="00C8667E">
      <w:pPr>
        <w:ind w:left="-142"/>
        <w:jc w:val="both"/>
        <w:rPr>
          <w:rFonts w:ascii="Arial" w:eastAsia="Arial Unicode MS" w:hAnsi="Arial" w:cs="Arial"/>
          <w:sz w:val="24"/>
          <w:szCs w:val="24"/>
        </w:rPr>
      </w:pPr>
    </w:p>
    <w:p w14:paraId="45EC35B5" w14:textId="77777777" w:rsidR="00C8667E" w:rsidRPr="00C8667E" w:rsidRDefault="00C8667E" w:rsidP="00C8667E">
      <w:pPr>
        <w:ind w:left="-142"/>
        <w:jc w:val="both"/>
        <w:rPr>
          <w:rFonts w:ascii="Arial" w:eastAsia="Arial Unicode MS" w:hAnsi="Arial" w:cs="Arial"/>
          <w:sz w:val="24"/>
          <w:szCs w:val="24"/>
        </w:rPr>
      </w:pPr>
      <w:r w:rsidRPr="00C8667E">
        <w:rPr>
          <w:rFonts w:ascii="Arial" w:eastAsia="Arial Unicode MS" w:hAnsi="Arial" w:cs="Arial"/>
          <w:sz w:val="24"/>
          <w:szCs w:val="24"/>
        </w:rPr>
        <w:t xml:space="preserve">16.3. </w:t>
      </w:r>
      <w:r w:rsidRPr="00C8667E">
        <w:rPr>
          <w:rFonts w:ascii="Arial" w:eastAsia="Arial Unicode MS" w:hAnsi="Arial" w:cs="Arial"/>
          <w:bCs/>
          <w:sz w:val="24"/>
          <w:szCs w:val="24"/>
        </w:rPr>
        <w:t>Assumir inteira responsabilidade pela execução dos serviços contratados e executá-los conforme as especificações constantes da proposta comercial, as disposições do Edital, a boa técnica, a legislação e as normas técnicas vigentes e as instruções e recomendações dos fabricantes dos equipamentos existentes, sem transferências de responsabilidades e subcontratações;</w:t>
      </w:r>
    </w:p>
    <w:p w14:paraId="11D54D67" w14:textId="77777777" w:rsidR="00C8667E" w:rsidRPr="00C8667E" w:rsidRDefault="00C8667E" w:rsidP="00C8667E">
      <w:pPr>
        <w:ind w:left="-142"/>
        <w:jc w:val="both"/>
        <w:rPr>
          <w:rFonts w:ascii="Arial" w:eastAsia="Arial Unicode MS" w:hAnsi="Arial" w:cs="Arial"/>
          <w:sz w:val="24"/>
          <w:szCs w:val="24"/>
        </w:rPr>
      </w:pPr>
    </w:p>
    <w:p w14:paraId="3F072A6E" w14:textId="77777777" w:rsidR="00C8667E" w:rsidRPr="00C8667E" w:rsidRDefault="00C8667E" w:rsidP="00C8667E">
      <w:pPr>
        <w:ind w:left="-142"/>
        <w:jc w:val="both"/>
        <w:rPr>
          <w:rFonts w:ascii="Arial" w:hAnsi="Arial" w:cs="Arial"/>
          <w:sz w:val="24"/>
          <w:szCs w:val="24"/>
        </w:rPr>
      </w:pPr>
      <w:r w:rsidRPr="00C8667E">
        <w:rPr>
          <w:rFonts w:ascii="Arial" w:eastAsia="Arial Unicode MS" w:hAnsi="Arial" w:cs="Arial"/>
          <w:sz w:val="24"/>
          <w:szCs w:val="24"/>
        </w:rPr>
        <w:t xml:space="preserve">16.4. </w:t>
      </w:r>
      <w:r w:rsidRPr="00C8667E">
        <w:rPr>
          <w:rFonts w:ascii="Arial" w:hAnsi="Arial" w:cs="Arial"/>
          <w:sz w:val="24"/>
          <w:szCs w:val="24"/>
        </w:rPr>
        <w:t xml:space="preserve">Iniciar o fornecimento oriundo deste processo de contratação em até 10 dias corridos, exclusivamente mediante o conhecimento da Ordem de Serviço ou outro documento equivalente, expedido pelo Contratante; </w:t>
      </w:r>
    </w:p>
    <w:p w14:paraId="10F398C7" w14:textId="77777777" w:rsidR="00C8667E" w:rsidRPr="00C8667E" w:rsidRDefault="00C8667E" w:rsidP="00C8667E">
      <w:pPr>
        <w:ind w:left="-142"/>
        <w:jc w:val="both"/>
        <w:rPr>
          <w:rFonts w:ascii="Arial" w:hAnsi="Arial" w:cs="Arial"/>
          <w:sz w:val="24"/>
          <w:szCs w:val="24"/>
        </w:rPr>
      </w:pPr>
    </w:p>
    <w:p w14:paraId="6C38C376"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16.5. Manter durante toda a execução do contrato, em compatibilidade com as obrigações por ela assumidas, todas as condições de habilitação e qualificação exigidas no processo licitatório;</w:t>
      </w:r>
    </w:p>
    <w:p w14:paraId="58AF7669" w14:textId="77777777" w:rsidR="00C8667E" w:rsidRPr="00C8667E" w:rsidRDefault="00C8667E" w:rsidP="00C8667E">
      <w:pPr>
        <w:ind w:left="-142"/>
        <w:jc w:val="both"/>
        <w:rPr>
          <w:rFonts w:ascii="Arial" w:hAnsi="Arial" w:cs="Arial"/>
          <w:sz w:val="24"/>
          <w:szCs w:val="24"/>
        </w:rPr>
      </w:pPr>
    </w:p>
    <w:p w14:paraId="5E5E6D63"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16.6. Assumir a responsabilidade pelos encargos fiscais e comerciais, tributos, taxas e pelos custos operacionais, de qualquer natureza, porém sem se limitar a eles, necessários à execução do objeto;</w:t>
      </w:r>
    </w:p>
    <w:p w14:paraId="67976799" w14:textId="77777777" w:rsidR="00C8667E" w:rsidRPr="00C8667E" w:rsidRDefault="00C8667E" w:rsidP="00C8667E">
      <w:pPr>
        <w:ind w:left="-142"/>
        <w:jc w:val="both"/>
        <w:rPr>
          <w:rFonts w:ascii="Arial" w:hAnsi="Arial" w:cs="Arial"/>
          <w:sz w:val="24"/>
          <w:szCs w:val="24"/>
        </w:rPr>
      </w:pPr>
    </w:p>
    <w:p w14:paraId="366E435B"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16.7. Responsabilizar-se por todos os ônus referentes à execução do objeto;</w:t>
      </w:r>
    </w:p>
    <w:p w14:paraId="3F1ACDAE" w14:textId="77777777" w:rsidR="00C8667E" w:rsidRPr="00C8667E" w:rsidRDefault="00C8667E" w:rsidP="00C8667E">
      <w:pPr>
        <w:ind w:left="-142"/>
        <w:jc w:val="both"/>
        <w:rPr>
          <w:rFonts w:ascii="Arial" w:hAnsi="Arial" w:cs="Arial"/>
          <w:sz w:val="24"/>
          <w:szCs w:val="24"/>
        </w:rPr>
      </w:pPr>
    </w:p>
    <w:p w14:paraId="02515AF7"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16.8. Responsabilizar-se por todas as providências e obrigações estabelecidas na legislação específica de acidentes de trabalho, quando, em ocorrência da espécie, forem vítimas os seus colaboradores no desempenho dos serviços ou em conexão com eles, ainda que acontecido nas dependências do Contratante;</w:t>
      </w:r>
    </w:p>
    <w:p w14:paraId="061B658A" w14:textId="77777777" w:rsidR="00C8667E" w:rsidRPr="00C8667E" w:rsidRDefault="00C8667E" w:rsidP="00C8667E">
      <w:pPr>
        <w:ind w:left="-142"/>
        <w:jc w:val="both"/>
        <w:rPr>
          <w:rFonts w:ascii="Arial" w:hAnsi="Arial" w:cs="Arial"/>
          <w:sz w:val="24"/>
          <w:szCs w:val="24"/>
        </w:rPr>
      </w:pPr>
    </w:p>
    <w:p w14:paraId="64130E43"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16.9. Responsabilizar-se por qualquer prejuízo causado ao Contratante, a seus prepostos ou a terceiros, provocados por ação ou omissão da Contratada, em decorrência de falhas ou imperfeições na execução do objeto;</w:t>
      </w:r>
    </w:p>
    <w:p w14:paraId="4A171AD7" w14:textId="77777777" w:rsidR="00C8667E" w:rsidRPr="00C8667E" w:rsidRDefault="00C8667E" w:rsidP="00C8667E">
      <w:pPr>
        <w:ind w:left="-142"/>
        <w:jc w:val="both"/>
        <w:rPr>
          <w:rFonts w:ascii="Arial" w:hAnsi="Arial" w:cs="Arial"/>
          <w:sz w:val="24"/>
          <w:szCs w:val="24"/>
        </w:rPr>
      </w:pPr>
    </w:p>
    <w:p w14:paraId="736D73FB"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16.10. Responsabilizar-se pelos eventuais danos ou desvios causados aos bens que lhe forem confiados, devendo efetuar o ressarcimento correspondente, imediatamente após o recebimento da notificação expressa do Contratante;</w:t>
      </w:r>
    </w:p>
    <w:p w14:paraId="49076822" w14:textId="77777777" w:rsidR="00C8667E" w:rsidRPr="00C8667E" w:rsidRDefault="00C8667E" w:rsidP="00C8667E">
      <w:pPr>
        <w:ind w:left="-142"/>
        <w:jc w:val="both"/>
        <w:rPr>
          <w:rFonts w:ascii="Arial" w:hAnsi="Arial" w:cs="Arial"/>
          <w:sz w:val="24"/>
          <w:szCs w:val="24"/>
        </w:rPr>
      </w:pPr>
    </w:p>
    <w:p w14:paraId="3C32B53F"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16.11. Garantir absoluto sigilo sobre todos os processos, informações e quaisquer outros dados disponibilizados pelo Contratante, em razão da execução do objeto;</w:t>
      </w:r>
    </w:p>
    <w:p w14:paraId="00600403" w14:textId="77777777" w:rsidR="00C8667E" w:rsidRPr="00C8667E" w:rsidRDefault="00C8667E" w:rsidP="00C8667E">
      <w:pPr>
        <w:ind w:left="-142"/>
        <w:jc w:val="both"/>
        <w:rPr>
          <w:rFonts w:ascii="Arial" w:hAnsi="Arial" w:cs="Arial"/>
          <w:sz w:val="24"/>
          <w:szCs w:val="24"/>
        </w:rPr>
      </w:pPr>
    </w:p>
    <w:p w14:paraId="7E869D8F"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lastRenderedPageBreak/>
        <w:t xml:space="preserve">16.12. Indicar profissional preposto para tratar das questões administrativas e daquelas inerentes a execução do objeto </w:t>
      </w:r>
      <w:r w:rsidRPr="00C8667E">
        <w:rPr>
          <w:rFonts w:ascii="Arial" w:eastAsia="Arial Unicode MS" w:hAnsi="Arial" w:cs="Arial"/>
          <w:bCs/>
          <w:sz w:val="24"/>
          <w:szCs w:val="24"/>
        </w:rPr>
        <w:t>disponibilizando 01 (um) número de telefone fixo e 01 (um) número de telefone celular para atendimento aos chamados do Contratante;</w:t>
      </w:r>
    </w:p>
    <w:p w14:paraId="0D57792E" w14:textId="77777777" w:rsidR="00C8667E" w:rsidRPr="00C8667E" w:rsidRDefault="00C8667E" w:rsidP="00C8667E">
      <w:pPr>
        <w:ind w:left="-142"/>
        <w:jc w:val="both"/>
        <w:rPr>
          <w:rFonts w:ascii="Arial" w:hAnsi="Arial" w:cs="Arial"/>
          <w:sz w:val="24"/>
          <w:szCs w:val="24"/>
        </w:rPr>
      </w:pPr>
    </w:p>
    <w:p w14:paraId="6FD08FBB"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16.13. Esclarecer, em tempo hábil, eventuais dúvidas e indagações do Contratante;</w:t>
      </w:r>
    </w:p>
    <w:p w14:paraId="2F26F7B7" w14:textId="77777777" w:rsidR="00C8667E" w:rsidRPr="00C8667E" w:rsidRDefault="00C8667E" w:rsidP="00C8667E">
      <w:pPr>
        <w:ind w:left="-142"/>
        <w:jc w:val="both"/>
        <w:rPr>
          <w:rFonts w:ascii="Arial" w:hAnsi="Arial" w:cs="Arial"/>
          <w:sz w:val="24"/>
          <w:szCs w:val="24"/>
        </w:rPr>
      </w:pPr>
    </w:p>
    <w:p w14:paraId="04F9E7D9"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16.14. Comunicar à Secretaria Municipal de Educação qualquer fato extraordinário ou anormal, que ocorra durante a execução do objeto;</w:t>
      </w:r>
    </w:p>
    <w:p w14:paraId="02402470" w14:textId="77777777" w:rsidR="00C8667E" w:rsidRPr="00C8667E" w:rsidRDefault="00C8667E" w:rsidP="00C8667E">
      <w:pPr>
        <w:ind w:left="-142"/>
        <w:jc w:val="both"/>
        <w:rPr>
          <w:rFonts w:ascii="Arial" w:hAnsi="Arial" w:cs="Arial"/>
          <w:sz w:val="24"/>
          <w:szCs w:val="24"/>
        </w:rPr>
      </w:pPr>
    </w:p>
    <w:p w14:paraId="71C27D6E"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 xml:space="preserve">16.15. Executar o objeto, empreendendo as melhores práticas e melhores técnicas, em observância à legislação vigente aplicável e as recomendações e demais normalizações que regem a prestação de serviços, ajustando-os as particularidades e especificidades do Contratante, personalizando-os em razão da obtenção de melhores resultados e da eficiência das ações desenvolvidas; </w:t>
      </w:r>
    </w:p>
    <w:p w14:paraId="4D52CD43" w14:textId="77777777" w:rsidR="00C8667E" w:rsidRPr="00C8667E" w:rsidRDefault="00C8667E" w:rsidP="00C8667E">
      <w:pPr>
        <w:ind w:left="-142"/>
        <w:jc w:val="both"/>
        <w:rPr>
          <w:rFonts w:ascii="Arial" w:hAnsi="Arial" w:cs="Arial"/>
          <w:sz w:val="24"/>
          <w:szCs w:val="24"/>
        </w:rPr>
      </w:pPr>
    </w:p>
    <w:p w14:paraId="7C996E42"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16.16. Produzir, disponibilizar ao Contratante e manter toda a documentação advinda da execução do objeto, conforme especificada neste Termo de Referência;</w:t>
      </w:r>
    </w:p>
    <w:p w14:paraId="2527E1E6" w14:textId="77777777" w:rsidR="00C8667E" w:rsidRPr="00C8667E" w:rsidRDefault="00C8667E" w:rsidP="00C8667E">
      <w:pPr>
        <w:ind w:left="-142"/>
        <w:jc w:val="both"/>
        <w:rPr>
          <w:rFonts w:ascii="Arial" w:hAnsi="Arial" w:cs="Arial"/>
          <w:sz w:val="24"/>
          <w:szCs w:val="24"/>
        </w:rPr>
      </w:pPr>
    </w:p>
    <w:p w14:paraId="0611FB37"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 xml:space="preserve">16.17. Assumir a responsabilidade por todos os encargos previdenciários e obrigações sociais previstos na legislação social e trabalhista em vigor, obrigando-se a saldá-los na época apropriada, vez que os seus colaboradores não manterão nenhum vínculo empregatício com Contratante; </w:t>
      </w:r>
    </w:p>
    <w:p w14:paraId="7ADF2B78" w14:textId="77777777" w:rsidR="00C8667E" w:rsidRPr="00C8667E" w:rsidRDefault="00C8667E" w:rsidP="00C8667E">
      <w:pPr>
        <w:ind w:left="-142"/>
        <w:jc w:val="both"/>
        <w:rPr>
          <w:rFonts w:ascii="Arial" w:hAnsi="Arial" w:cs="Arial"/>
          <w:sz w:val="24"/>
          <w:szCs w:val="24"/>
        </w:rPr>
      </w:pPr>
    </w:p>
    <w:p w14:paraId="5E93872A"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16.18. Assumir todos os encargos de possíveis demandas trabalhistas, civis ou penais, relacionados à execução do objeto ou que estejam vinculados a ela, por prevenção, conexão ou continência;</w:t>
      </w:r>
    </w:p>
    <w:p w14:paraId="5CB537BD" w14:textId="77777777" w:rsidR="00C8667E" w:rsidRPr="00C8667E" w:rsidRDefault="00C8667E" w:rsidP="00C8667E">
      <w:pPr>
        <w:ind w:left="-142"/>
        <w:jc w:val="both"/>
        <w:rPr>
          <w:rFonts w:ascii="Arial" w:hAnsi="Arial" w:cs="Arial"/>
          <w:sz w:val="24"/>
          <w:szCs w:val="24"/>
        </w:rPr>
      </w:pPr>
    </w:p>
    <w:p w14:paraId="2F283390"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16.19. Assumir a responsabilidade por todos os encargos, de qualquer natureza, resultantes da adjudicação do contrato e da execução do objeto, sendo que a inadimplência da Contratada, não transferirá a responsabilidade por seu pagamento ao Contratante, nem onerará a execução do objeto, razão pela qual a Contratada renuncia expressamente a qualquer vínculo de solidariedade, ativa ou passiva, para com o Contratante;</w:t>
      </w:r>
    </w:p>
    <w:p w14:paraId="344EF65A" w14:textId="77777777" w:rsidR="00C8667E" w:rsidRPr="00C8667E" w:rsidRDefault="00C8667E" w:rsidP="00C8667E">
      <w:pPr>
        <w:ind w:left="-142"/>
        <w:jc w:val="both"/>
        <w:rPr>
          <w:rFonts w:ascii="Arial" w:hAnsi="Arial" w:cs="Arial"/>
          <w:sz w:val="24"/>
          <w:szCs w:val="24"/>
        </w:rPr>
      </w:pPr>
    </w:p>
    <w:p w14:paraId="544DA8C5"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16.20. A Contratada, ainda, relativo às obrigações, é expressamente proibida de contratar servidor pertencente ao quadro de pessoal do Contratante durante a vigência do contrato;</w:t>
      </w:r>
    </w:p>
    <w:p w14:paraId="425071BF" w14:textId="77777777" w:rsidR="00C8667E" w:rsidRPr="00C8667E" w:rsidRDefault="00C8667E" w:rsidP="00C8667E">
      <w:pPr>
        <w:ind w:left="-142"/>
        <w:jc w:val="both"/>
        <w:rPr>
          <w:rFonts w:ascii="Arial" w:hAnsi="Arial" w:cs="Arial"/>
          <w:sz w:val="24"/>
          <w:szCs w:val="24"/>
        </w:rPr>
      </w:pPr>
    </w:p>
    <w:p w14:paraId="2328809C"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16.21. Comunicar à Administração, no prazo de 72 (setenta e duas) horas que antecede a data da entrega, os motivos que impossibilitem o cumprimento do prazo previsto, com a devida comprovação informando</w:t>
      </w:r>
      <w:r w:rsidRPr="00C8667E">
        <w:rPr>
          <w:rFonts w:ascii="Arial" w:eastAsia="Arial Unicode MS" w:hAnsi="Arial" w:cs="Arial"/>
          <w:bCs/>
          <w:sz w:val="24"/>
          <w:szCs w:val="24"/>
        </w:rPr>
        <w:t xml:space="preserve"> ao Contratante por escrito quando da impossibilidade de atendimento das solicitações e da realização dos serviços nos prazos estipulados, justificando o atraso e solicitando dilação do prazo que poderá ou não ser concedida a critério do Contratante;</w:t>
      </w:r>
    </w:p>
    <w:p w14:paraId="63DA9A71" w14:textId="77777777" w:rsidR="00C8667E" w:rsidRPr="00C8667E" w:rsidRDefault="00C8667E" w:rsidP="00C8667E">
      <w:pPr>
        <w:ind w:left="-142"/>
        <w:jc w:val="both"/>
        <w:rPr>
          <w:rFonts w:ascii="Arial" w:hAnsi="Arial" w:cs="Arial"/>
          <w:sz w:val="24"/>
          <w:szCs w:val="24"/>
        </w:rPr>
      </w:pPr>
    </w:p>
    <w:p w14:paraId="5463BC9D"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16.22. Responsabilizar-se pelas despesas comerciais, taxas, fretes, seguros, deslocamentos de pessoal e quaisquer outras que incidam ou venham a incidir na execução do contrato.</w:t>
      </w:r>
    </w:p>
    <w:p w14:paraId="1147AB87" w14:textId="77777777" w:rsidR="00C8667E" w:rsidRPr="00C8667E" w:rsidRDefault="00C8667E" w:rsidP="00C8667E">
      <w:pPr>
        <w:jc w:val="both"/>
        <w:rPr>
          <w:rFonts w:ascii="Arial" w:hAnsi="Arial" w:cs="Arial"/>
          <w:sz w:val="24"/>
          <w:szCs w:val="24"/>
        </w:rPr>
      </w:pPr>
    </w:p>
    <w:p w14:paraId="058C2161" w14:textId="77777777" w:rsidR="00C8667E" w:rsidRPr="00C8667E" w:rsidRDefault="00C8667E" w:rsidP="00C8667E">
      <w:pPr>
        <w:tabs>
          <w:tab w:val="left" w:pos="709"/>
        </w:tabs>
        <w:suppressAutoHyphens/>
        <w:ind w:left="-142"/>
        <w:jc w:val="both"/>
        <w:rPr>
          <w:rFonts w:ascii="Arial" w:eastAsia="Arial Unicode MS" w:hAnsi="Arial" w:cs="Arial"/>
          <w:bCs/>
          <w:color w:val="FF0000"/>
          <w:sz w:val="24"/>
          <w:szCs w:val="24"/>
        </w:rPr>
      </w:pPr>
      <w:r w:rsidRPr="00C8667E">
        <w:rPr>
          <w:rFonts w:ascii="Arial" w:hAnsi="Arial" w:cs="Arial"/>
          <w:b/>
          <w:sz w:val="24"/>
          <w:szCs w:val="24"/>
        </w:rPr>
        <w:t>XVII. DAS OBRIGAÇÕES DA CONTRATANTE</w:t>
      </w:r>
    </w:p>
    <w:p w14:paraId="6BE936B7" w14:textId="77777777" w:rsidR="00C8667E" w:rsidRPr="00C8667E" w:rsidRDefault="00C8667E" w:rsidP="00C8667E">
      <w:pPr>
        <w:ind w:left="-142"/>
        <w:jc w:val="both"/>
        <w:rPr>
          <w:rFonts w:ascii="Arial" w:hAnsi="Arial" w:cs="Arial"/>
          <w:sz w:val="24"/>
          <w:szCs w:val="24"/>
        </w:rPr>
      </w:pPr>
    </w:p>
    <w:p w14:paraId="6CE4F853"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 xml:space="preserve">17.1. Cumprir o estabelecido no Edital e seus anexos, em especial neste Termo de Referência, na proposta de preços adjudicada e no contrato; </w:t>
      </w:r>
    </w:p>
    <w:p w14:paraId="27176D15" w14:textId="77777777" w:rsidR="00C8667E" w:rsidRPr="00C8667E" w:rsidRDefault="00C8667E" w:rsidP="00C8667E">
      <w:pPr>
        <w:ind w:left="-142"/>
        <w:jc w:val="both"/>
        <w:rPr>
          <w:rFonts w:ascii="Arial" w:hAnsi="Arial" w:cs="Arial"/>
          <w:sz w:val="24"/>
          <w:szCs w:val="24"/>
        </w:rPr>
      </w:pPr>
    </w:p>
    <w:p w14:paraId="48C08BE1"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 xml:space="preserve">17.2. </w:t>
      </w:r>
      <w:r w:rsidRPr="00C8667E">
        <w:rPr>
          <w:rFonts w:ascii="Arial" w:eastAsia="Arial Unicode MS" w:hAnsi="Arial" w:cs="Arial"/>
          <w:bCs/>
          <w:sz w:val="24"/>
          <w:szCs w:val="24"/>
        </w:rPr>
        <w:t>Receber o serviço conforme local, data e horário estipulados no Empenho;</w:t>
      </w:r>
    </w:p>
    <w:p w14:paraId="1DC31AFF" w14:textId="77777777" w:rsidR="00C8667E" w:rsidRPr="00C8667E" w:rsidRDefault="00C8667E" w:rsidP="00C8667E">
      <w:pPr>
        <w:ind w:left="-142"/>
        <w:jc w:val="both"/>
        <w:rPr>
          <w:rFonts w:ascii="Arial" w:hAnsi="Arial" w:cs="Arial"/>
          <w:sz w:val="24"/>
          <w:szCs w:val="24"/>
        </w:rPr>
      </w:pPr>
    </w:p>
    <w:p w14:paraId="60EF5D76"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 xml:space="preserve">17.3. Autorizar o início da prestação de serviços, exclusivamente mediante a expedição de    Autorização de Fornecimento ou outro documento equivalente, em nome da empresa a ser contratada; </w:t>
      </w:r>
    </w:p>
    <w:p w14:paraId="59E153E1" w14:textId="77777777" w:rsidR="00C8667E" w:rsidRPr="00C8667E" w:rsidRDefault="00C8667E" w:rsidP="00C8667E">
      <w:pPr>
        <w:jc w:val="both"/>
        <w:rPr>
          <w:rFonts w:ascii="Arial" w:hAnsi="Arial" w:cs="Arial"/>
          <w:sz w:val="24"/>
          <w:szCs w:val="24"/>
        </w:rPr>
      </w:pPr>
    </w:p>
    <w:p w14:paraId="345BBAAD"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 xml:space="preserve">17.4. Cumprir os compromissos financeiros assumidos com a Contratada, </w:t>
      </w:r>
      <w:r w:rsidRPr="00C8667E">
        <w:rPr>
          <w:rFonts w:ascii="Arial" w:eastAsia="Arial Unicode MS" w:hAnsi="Arial" w:cs="Arial"/>
          <w:bCs/>
          <w:sz w:val="24"/>
          <w:szCs w:val="24"/>
        </w:rPr>
        <w:t>efetuando o pagamento no prazo previsto;</w:t>
      </w:r>
    </w:p>
    <w:p w14:paraId="3E1553D1" w14:textId="77777777" w:rsidR="00C8667E" w:rsidRPr="00C8667E" w:rsidRDefault="00C8667E" w:rsidP="00C8667E">
      <w:pPr>
        <w:pStyle w:val="PargrafodaLista"/>
        <w:spacing w:after="0" w:line="240" w:lineRule="auto"/>
        <w:ind w:left="-142"/>
        <w:jc w:val="both"/>
        <w:rPr>
          <w:rFonts w:ascii="Arial" w:hAnsi="Arial" w:cs="Arial"/>
          <w:sz w:val="24"/>
          <w:szCs w:val="24"/>
        </w:rPr>
      </w:pPr>
    </w:p>
    <w:p w14:paraId="533D5204" w14:textId="77777777" w:rsidR="00C8667E" w:rsidRPr="00C8667E" w:rsidRDefault="00C8667E" w:rsidP="00C8667E">
      <w:pPr>
        <w:pStyle w:val="PargrafodaLista"/>
        <w:numPr>
          <w:ilvl w:val="1"/>
          <w:numId w:val="32"/>
        </w:numPr>
        <w:spacing w:after="0" w:line="240" w:lineRule="auto"/>
        <w:ind w:left="-142" w:firstLine="0"/>
        <w:jc w:val="both"/>
        <w:rPr>
          <w:rFonts w:ascii="Arial" w:hAnsi="Arial" w:cs="Arial"/>
          <w:sz w:val="24"/>
          <w:szCs w:val="24"/>
        </w:rPr>
      </w:pPr>
      <w:r w:rsidRPr="00C8667E">
        <w:rPr>
          <w:rFonts w:ascii="Arial" w:hAnsi="Arial" w:cs="Arial"/>
          <w:sz w:val="24"/>
          <w:szCs w:val="24"/>
        </w:rPr>
        <w:t>Fornecer e colocar à disposição da Contratada, todos os elementos e informações que</w:t>
      </w:r>
    </w:p>
    <w:p w14:paraId="72803C2A"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 xml:space="preserve">se fizerem necessários à prestação dos serviços; </w:t>
      </w:r>
    </w:p>
    <w:p w14:paraId="3C9119DC" w14:textId="77777777" w:rsidR="00C8667E" w:rsidRPr="00C8667E" w:rsidRDefault="00C8667E" w:rsidP="00C8667E">
      <w:pPr>
        <w:pStyle w:val="PargrafodaLista"/>
        <w:ind w:left="-142"/>
        <w:jc w:val="both"/>
        <w:rPr>
          <w:rFonts w:ascii="Arial" w:hAnsi="Arial" w:cs="Arial"/>
          <w:sz w:val="24"/>
          <w:szCs w:val="24"/>
        </w:rPr>
      </w:pPr>
    </w:p>
    <w:p w14:paraId="2599D77A" w14:textId="77777777" w:rsidR="00C8667E" w:rsidRPr="00C8667E" w:rsidRDefault="00C8667E" w:rsidP="00C8667E">
      <w:pPr>
        <w:pStyle w:val="PargrafodaLista"/>
        <w:numPr>
          <w:ilvl w:val="1"/>
          <w:numId w:val="32"/>
        </w:numPr>
        <w:spacing w:after="0" w:line="240" w:lineRule="auto"/>
        <w:ind w:left="-142" w:firstLine="0"/>
        <w:jc w:val="both"/>
        <w:rPr>
          <w:rFonts w:ascii="Arial" w:hAnsi="Arial" w:cs="Arial"/>
          <w:sz w:val="24"/>
          <w:szCs w:val="24"/>
        </w:rPr>
      </w:pPr>
      <w:r w:rsidRPr="00C8667E">
        <w:rPr>
          <w:rFonts w:ascii="Arial" w:hAnsi="Arial" w:cs="Arial"/>
          <w:sz w:val="24"/>
          <w:szCs w:val="24"/>
        </w:rPr>
        <w:t>Notificar, formal e tempestivamente a Contratada sobre quaisquer irregularidades</w:t>
      </w:r>
    </w:p>
    <w:p w14:paraId="19EC32E6"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observadas na prestação dos serviços;</w:t>
      </w:r>
    </w:p>
    <w:p w14:paraId="15695149" w14:textId="77777777" w:rsidR="00C8667E" w:rsidRPr="00C8667E" w:rsidRDefault="00C8667E" w:rsidP="00C8667E">
      <w:pPr>
        <w:ind w:left="-142"/>
        <w:jc w:val="both"/>
        <w:rPr>
          <w:rFonts w:ascii="Arial" w:hAnsi="Arial" w:cs="Arial"/>
          <w:sz w:val="24"/>
          <w:szCs w:val="24"/>
        </w:rPr>
      </w:pPr>
    </w:p>
    <w:p w14:paraId="04602C0C" w14:textId="77777777" w:rsidR="00C8667E" w:rsidRPr="00C8667E" w:rsidRDefault="00C8667E" w:rsidP="00C8667E">
      <w:pPr>
        <w:pStyle w:val="PargrafodaLista"/>
        <w:numPr>
          <w:ilvl w:val="1"/>
          <w:numId w:val="32"/>
        </w:numPr>
        <w:spacing w:after="0" w:line="240" w:lineRule="auto"/>
        <w:ind w:left="-142" w:firstLine="0"/>
        <w:jc w:val="both"/>
        <w:rPr>
          <w:rFonts w:ascii="Arial" w:hAnsi="Arial" w:cs="Arial"/>
          <w:sz w:val="24"/>
          <w:szCs w:val="24"/>
        </w:rPr>
      </w:pPr>
      <w:r w:rsidRPr="00C8667E">
        <w:rPr>
          <w:rFonts w:ascii="Arial" w:hAnsi="Arial" w:cs="Arial"/>
          <w:sz w:val="24"/>
          <w:szCs w:val="24"/>
        </w:rPr>
        <w:t>Notificar a empresa Contratada, por escrito e com antecedência mínima de 72 (setenta</w:t>
      </w:r>
    </w:p>
    <w:p w14:paraId="7886899E"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 xml:space="preserve">e duas) horas sobre multas, penalidades e quaisquer débitos de sua responsabilidade; </w:t>
      </w:r>
    </w:p>
    <w:p w14:paraId="5C5A7A9E" w14:textId="77777777" w:rsidR="00C8667E" w:rsidRPr="00C8667E" w:rsidRDefault="00C8667E" w:rsidP="00C8667E">
      <w:pPr>
        <w:ind w:left="-142"/>
        <w:jc w:val="both"/>
        <w:rPr>
          <w:rFonts w:ascii="Arial" w:hAnsi="Arial" w:cs="Arial"/>
          <w:sz w:val="24"/>
          <w:szCs w:val="24"/>
        </w:rPr>
      </w:pPr>
    </w:p>
    <w:p w14:paraId="161EE1EF" w14:textId="77777777" w:rsidR="00C8667E" w:rsidRPr="00C8667E" w:rsidRDefault="00C8667E" w:rsidP="00C8667E">
      <w:pPr>
        <w:pStyle w:val="PargrafodaLista"/>
        <w:numPr>
          <w:ilvl w:val="1"/>
          <w:numId w:val="32"/>
        </w:numPr>
        <w:spacing w:after="0" w:line="240" w:lineRule="auto"/>
        <w:ind w:left="-142" w:firstLine="0"/>
        <w:jc w:val="both"/>
        <w:rPr>
          <w:rFonts w:ascii="Arial" w:hAnsi="Arial" w:cs="Arial"/>
          <w:sz w:val="24"/>
          <w:szCs w:val="24"/>
        </w:rPr>
      </w:pPr>
      <w:r w:rsidRPr="00C8667E">
        <w:rPr>
          <w:rFonts w:ascii="Arial" w:hAnsi="Arial" w:cs="Arial"/>
          <w:sz w:val="24"/>
          <w:szCs w:val="24"/>
        </w:rPr>
        <w:t xml:space="preserve">Acompanhar e fiscalizar a execução do contrato por meio da Secretaria Municipal de Educação; </w:t>
      </w:r>
    </w:p>
    <w:p w14:paraId="39CE3BD5" w14:textId="77777777" w:rsidR="00C8667E" w:rsidRPr="00C8667E" w:rsidRDefault="00C8667E" w:rsidP="00C8667E">
      <w:pPr>
        <w:pStyle w:val="PargrafodaLista"/>
        <w:spacing w:after="0" w:line="240" w:lineRule="auto"/>
        <w:ind w:left="-142"/>
        <w:jc w:val="both"/>
        <w:rPr>
          <w:rFonts w:ascii="Arial" w:hAnsi="Arial" w:cs="Arial"/>
          <w:sz w:val="24"/>
          <w:szCs w:val="24"/>
        </w:rPr>
      </w:pPr>
    </w:p>
    <w:p w14:paraId="37DA2216" w14:textId="77777777" w:rsidR="00C8667E" w:rsidRPr="00C8667E" w:rsidRDefault="00C8667E" w:rsidP="00C8667E">
      <w:pPr>
        <w:pStyle w:val="PargrafodaLista"/>
        <w:numPr>
          <w:ilvl w:val="1"/>
          <w:numId w:val="32"/>
        </w:numPr>
        <w:spacing w:after="0" w:line="240" w:lineRule="auto"/>
        <w:ind w:left="-142" w:firstLine="0"/>
        <w:jc w:val="both"/>
        <w:rPr>
          <w:rFonts w:ascii="Arial" w:hAnsi="Arial" w:cs="Arial"/>
          <w:sz w:val="24"/>
          <w:szCs w:val="24"/>
        </w:rPr>
      </w:pPr>
      <w:r w:rsidRPr="00C8667E">
        <w:rPr>
          <w:rFonts w:ascii="Arial" w:hAnsi="Arial" w:cs="Arial"/>
          <w:sz w:val="24"/>
          <w:szCs w:val="24"/>
        </w:rPr>
        <w:t xml:space="preserve">Pagar a importância correspondente aos serviços corretamente prestados pela Contratada, mediante as notas fiscais/faturas, devidamente atestadas pela Secretaria Municipal de Educação; </w:t>
      </w:r>
    </w:p>
    <w:p w14:paraId="465A7950" w14:textId="77777777" w:rsidR="00C8667E" w:rsidRPr="00C8667E" w:rsidRDefault="00C8667E" w:rsidP="00C8667E">
      <w:pPr>
        <w:pStyle w:val="PargrafodaLista"/>
        <w:ind w:left="-142"/>
        <w:rPr>
          <w:rFonts w:ascii="Arial" w:hAnsi="Arial" w:cs="Arial"/>
          <w:sz w:val="24"/>
          <w:szCs w:val="24"/>
        </w:rPr>
      </w:pPr>
    </w:p>
    <w:p w14:paraId="17ECCB4E" w14:textId="77777777" w:rsidR="00C8667E" w:rsidRPr="00C8667E" w:rsidRDefault="00C8667E" w:rsidP="00C8667E">
      <w:pPr>
        <w:pStyle w:val="PargrafodaLista"/>
        <w:numPr>
          <w:ilvl w:val="1"/>
          <w:numId w:val="32"/>
        </w:numPr>
        <w:spacing w:after="0" w:line="240" w:lineRule="auto"/>
        <w:ind w:left="-142" w:firstLine="0"/>
        <w:jc w:val="both"/>
        <w:rPr>
          <w:rFonts w:ascii="Arial" w:hAnsi="Arial" w:cs="Arial"/>
          <w:sz w:val="24"/>
          <w:szCs w:val="24"/>
        </w:rPr>
      </w:pPr>
      <w:r w:rsidRPr="00C8667E">
        <w:rPr>
          <w:rFonts w:ascii="Arial" w:hAnsi="Arial" w:cs="Arial"/>
          <w:sz w:val="24"/>
          <w:szCs w:val="24"/>
        </w:rPr>
        <w:t xml:space="preserve">Prestar as informações e os esclarecimentos atinentes ao objeto desta contratação, que venham a ser solicitados pela Contratada; </w:t>
      </w:r>
    </w:p>
    <w:p w14:paraId="72402F9F" w14:textId="77777777" w:rsidR="00C8667E" w:rsidRPr="00C8667E" w:rsidRDefault="00C8667E" w:rsidP="00C8667E">
      <w:pPr>
        <w:pStyle w:val="PargrafodaLista"/>
        <w:ind w:left="-142"/>
        <w:rPr>
          <w:rFonts w:ascii="Arial" w:hAnsi="Arial" w:cs="Arial"/>
          <w:sz w:val="24"/>
          <w:szCs w:val="24"/>
        </w:rPr>
      </w:pPr>
    </w:p>
    <w:p w14:paraId="236FE11F" w14:textId="77777777" w:rsidR="00C8667E" w:rsidRPr="00C8667E" w:rsidRDefault="00C8667E" w:rsidP="00C8667E">
      <w:pPr>
        <w:pStyle w:val="PargrafodaLista"/>
        <w:numPr>
          <w:ilvl w:val="1"/>
          <w:numId w:val="32"/>
        </w:numPr>
        <w:spacing w:after="0" w:line="240" w:lineRule="auto"/>
        <w:ind w:left="-142" w:firstLine="0"/>
        <w:jc w:val="both"/>
        <w:rPr>
          <w:rFonts w:ascii="Arial" w:hAnsi="Arial" w:cs="Arial"/>
          <w:sz w:val="24"/>
          <w:szCs w:val="24"/>
        </w:rPr>
      </w:pPr>
      <w:r w:rsidRPr="00C8667E">
        <w:rPr>
          <w:rFonts w:ascii="Arial" w:hAnsi="Arial" w:cs="Arial"/>
          <w:sz w:val="24"/>
          <w:szCs w:val="24"/>
        </w:rPr>
        <w:t>A</w:t>
      </w:r>
      <w:r w:rsidRPr="00C8667E">
        <w:rPr>
          <w:rFonts w:ascii="Arial" w:eastAsia="Arial Unicode MS" w:hAnsi="Arial" w:cs="Arial"/>
          <w:bCs/>
          <w:sz w:val="24"/>
          <w:szCs w:val="24"/>
        </w:rPr>
        <w:t>companhar e fiscalizar o cumprimento das obrigações da Contratada, através de servidor especialmente designado, ao qual competirá dirimir as dúvidas que surgirem e de tudo dará ciência à Administração;</w:t>
      </w:r>
    </w:p>
    <w:p w14:paraId="161C2D91" w14:textId="77777777" w:rsidR="00C8667E" w:rsidRPr="00C8667E" w:rsidRDefault="00C8667E" w:rsidP="00C8667E">
      <w:pPr>
        <w:pStyle w:val="PargrafodaLista"/>
        <w:spacing w:after="0" w:line="240" w:lineRule="auto"/>
        <w:ind w:left="-142"/>
        <w:jc w:val="both"/>
        <w:rPr>
          <w:rFonts w:ascii="Arial" w:hAnsi="Arial" w:cs="Arial"/>
          <w:sz w:val="24"/>
          <w:szCs w:val="24"/>
        </w:rPr>
      </w:pPr>
    </w:p>
    <w:p w14:paraId="520CDC35" w14:textId="77777777" w:rsidR="00C8667E" w:rsidRPr="00C8667E" w:rsidRDefault="00C8667E" w:rsidP="00C8667E">
      <w:pPr>
        <w:pStyle w:val="PargrafodaLista"/>
        <w:numPr>
          <w:ilvl w:val="1"/>
          <w:numId w:val="32"/>
        </w:numPr>
        <w:spacing w:after="0" w:line="240" w:lineRule="auto"/>
        <w:ind w:left="-142" w:firstLine="0"/>
        <w:jc w:val="both"/>
        <w:rPr>
          <w:rFonts w:ascii="Arial" w:hAnsi="Arial" w:cs="Arial"/>
          <w:sz w:val="24"/>
          <w:szCs w:val="24"/>
        </w:rPr>
      </w:pPr>
      <w:r w:rsidRPr="00C8667E">
        <w:rPr>
          <w:rFonts w:ascii="Arial" w:hAnsi="Arial" w:cs="Arial"/>
          <w:sz w:val="24"/>
          <w:szCs w:val="24"/>
        </w:rPr>
        <w:t>Conferir a documentação disponibilizada durante a execução do objeto, efetuando o seu atesto quando estiver em conformidade com os padrões de informação e qualidade exigidos;</w:t>
      </w:r>
    </w:p>
    <w:p w14:paraId="5268B080" w14:textId="77777777" w:rsidR="00C8667E" w:rsidRPr="00C8667E" w:rsidRDefault="00C8667E" w:rsidP="00C8667E">
      <w:pPr>
        <w:pStyle w:val="PargrafodaLista"/>
        <w:ind w:left="-142"/>
        <w:rPr>
          <w:rFonts w:ascii="Arial" w:hAnsi="Arial" w:cs="Arial"/>
          <w:sz w:val="24"/>
          <w:szCs w:val="24"/>
        </w:rPr>
      </w:pPr>
    </w:p>
    <w:p w14:paraId="1547F0C6" w14:textId="77777777" w:rsidR="00C8667E" w:rsidRPr="00C8667E" w:rsidRDefault="00C8667E" w:rsidP="00C8667E">
      <w:pPr>
        <w:tabs>
          <w:tab w:val="left" w:pos="709"/>
        </w:tabs>
        <w:suppressAutoHyphens/>
        <w:ind w:left="-142"/>
        <w:jc w:val="both"/>
        <w:rPr>
          <w:rFonts w:ascii="Arial" w:eastAsia="Arial Unicode MS" w:hAnsi="Arial" w:cs="Arial"/>
          <w:bCs/>
          <w:sz w:val="24"/>
          <w:szCs w:val="24"/>
        </w:rPr>
      </w:pPr>
      <w:r w:rsidRPr="00C8667E">
        <w:rPr>
          <w:rFonts w:ascii="Arial" w:eastAsia="Arial Unicode MS" w:hAnsi="Arial" w:cs="Arial"/>
          <w:bCs/>
          <w:sz w:val="24"/>
          <w:szCs w:val="24"/>
        </w:rPr>
        <w:t>17.11.  Rejeitar, no todo ou em parte, os serviços executados em desacordo com as respectivas especificações;</w:t>
      </w:r>
    </w:p>
    <w:p w14:paraId="03ECA058" w14:textId="77777777" w:rsidR="00C8667E" w:rsidRPr="00C8667E" w:rsidRDefault="00C8667E" w:rsidP="00C8667E">
      <w:pPr>
        <w:ind w:left="-142"/>
        <w:jc w:val="both"/>
        <w:rPr>
          <w:rFonts w:ascii="Arial" w:hAnsi="Arial" w:cs="Arial"/>
          <w:sz w:val="24"/>
          <w:szCs w:val="24"/>
        </w:rPr>
      </w:pPr>
    </w:p>
    <w:p w14:paraId="27CFFD3A" w14:textId="77777777" w:rsidR="00C8667E" w:rsidRPr="00C8667E" w:rsidRDefault="00C8667E" w:rsidP="00C8667E">
      <w:pPr>
        <w:tabs>
          <w:tab w:val="left" w:pos="709"/>
        </w:tabs>
        <w:suppressAutoHyphens/>
        <w:ind w:left="-142"/>
        <w:jc w:val="both"/>
        <w:rPr>
          <w:rFonts w:ascii="Arial" w:eastAsia="Arial Unicode MS" w:hAnsi="Arial" w:cs="Arial"/>
          <w:bCs/>
          <w:sz w:val="24"/>
          <w:szCs w:val="24"/>
        </w:rPr>
      </w:pPr>
      <w:r w:rsidRPr="00C8667E">
        <w:rPr>
          <w:rFonts w:ascii="Arial" w:eastAsia="Arial Unicode MS" w:hAnsi="Arial" w:cs="Arial"/>
          <w:bCs/>
          <w:sz w:val="24"/>
          <w:szCs w:val="24"/>
        </w:rPr>
        <w:t xml:space="preserve">17.12. Permitir o livre acesso dos empregados do(s) Contratado(s) às dependências do(s) Contratante(s) quando necessário; </w:t>
      </w:r>
    </w:p>
    <w:p w14:paraId="713268D1" w14:textId="77777777" w:rsidR="00C8667E" w:rsidRPr="00C8667E" w:rsidRDefault="00C8667E" w:rsidP="00C8667E">
      <w:pPr>
        <w:tabs>
          <w:tab w:val="left" w:pos="709"/>
        </w:tabs>
        <w:suppressAutoHyphens/>
        <w:ind w:left="-142"/>
        <w:jc w:val="both"/>
        <w:rPr>
          <w:rFonts w:ascii="Arial" w:eastAsia="Arial Unicode MS" w:hAnsi="Arial" w:cs="Arial"/>
          <w:bCs/>
          <w:color w:val="FF0000"/>
          <w:sz w:val="24"/>
          <w:szCs w:val="24"/>
        </w:rPr>
      </w:pPr>
    </w:p>
    <w:p w14:paraId="35EC1675" w14:textId="77777777" w:rsidR="00C8667E" w:rsidRPr="00C8667E" w:rsidRDefault="00C8667E" w:rsidP="00C8667E">
      <w:pPr>
        <w:tabs>
          <w:tab w:val="left" w:pos="709"/>
        </w:tabs>
        <w:suppressAutoHyphens/>
        <w:ind w:left="-142"/>
        <w:jc w:val="both"/>
        <w:rPr>
          <w:rFonts w:ascii="Arial" w:eastAsia="Arial Unicode MS" w:hAnsi="Arial" w:cs="Arial"/>
          <w:bCs/>
          <w:sz w:val="24"/>
          <w:szCs w:val="24"/>
        </w:rPr>
      </w:pPr>
      <w:r w:rsidRPr="00C8667E">
        <w:rPr>
          <w:rFonts w:ascii="Arial" w:eastAsia="Arial Unicode MS" w:hAnsi="Arial" w:cs="Arial"/>
          <w:bCs/>
          <w:sz w:val="24"/>
          <w:szCs w:val="24"/>
        </w:rPr>
        <w:t>17.13.  Solicitar ao(s) Contratado(s) todas as providências necessárias ao bom andamento dos serviços;</w:t>
      </w:r>
    </w:p>
    <w:p w14:paraId="3D265C26" w14:textId="77777777" w:rsidR="00C8667E" w:rsidRPr="00C8667E" w:rsidRDefault="00C8667E" w:rsidP="00C8667E">
      <w:pPr>
        <w:tabs>
          <w:tab w:val="left" w:pos="709"/>
        </w:tabs>
        <w:suppressAutoHyphens/>
        <w:ind w:left="-142"/>
        <w:jc w:val="both"/>
        <w:rPr>
          <w:rFonts w:ascii="Arial" w:eastAsia="Arial Unicode MS" w:hAnsi="Arial" w:cs="Arial"/>
          <w:bCs/>
          <w:color w:val="FF0000"/>
          <w:sz w:val="24"/>
          <w:szCs w:val="24"/>
        </w:rPr>
      </w:pPr>
    </w:p>
    <w:p w14:paraId="03A9E8E3" w14:textId="77777777" w:rsidR="00C8667E" w:rsidRPr="00C8667E" w:rsidRDefault="00C8667E" w:rsidP="00C8667E">
      <w:pPr>
        <w:tabs>
          <w:tab w:val="left" w:pos="709"/>
        </w:tabs>
        <w:suppressAutoHyphens/>
        <w:ind w:left="-142"/>
        <w:jc w:val="both"/>
        <w:rPr>
          <w:rFonts w:ascii="Arial" w:eastAsia="Arial Unicode MS" w:hAnsi="Arial" w:cs="Arial"/>
          <w:bCs/>
          <w:sz w:val="24"/>
          <w:szCs w:val="24"/>
        </w:rPr>
      </w:pPr>
      <w:r w:rsidRPr="00C8667E">
        <w:rPr>
          <w:rFonts w:ascii="Arial" w:eastAsia="Arial Unicode MS" w:hAnsi="Arial" w:cs="Arial"/>
          <w:bCs/>
          <w:sz w:val="24"/>
          <w:szCs w:val="24"/>
        </w:rPr>
        <w:t>17.14.  Solicitar a substituição de empregados do(s) Contratado(s) que não estejam executando os serviços de acordo com as exigências deste termo de referência;</w:t>
      </w:r>
    </w:p>
    <w:p w14:paraId="28580018" w14:textId="77777777" w:rsidR="00C8667E" w:rsidRPr="00C8667E" w:rsidRDefault="00C8667E" w:rsidP="00C8667E">
      <w:pPr>
        <w:tabs>
          <w:tab w:val="left" w:pos="709"/>
        </w:tabs>
        <w:suppressAutoHyphens/>
        <w:ind w:left="-142"/>
        <w:jc w:val="both"/>
        <w:rPr>
          <w:rFonts w:ascii="Arial" w:eastAsia="Arial Unicode MS" w:hAnsi="Arial" w:cs="Arial"/>
          <w:bCs/>
          <w:sz w:val="24"/>
          <w:szCs w:val="24"/>
        </w:rPr>
      </w:pPr>
    </w:p>
    <w:p w14:paraId="530851F7" w14:textId="77777777" w:rsidR="00C8667E" w:rsidRPr="00C8667E" w:rsidRDefault="00C8667E" w:rsidP="00C8667E">
      <w:pPr>
        <w:tabs>
          <w:tab w:val="left" w:pos="709"/>
        </w:tabs>
        <w:suppressAutoHyphens/>
        <w:ind w:left="-142"/>
        <w:jc w:val="both"/>
        <w:rPr>
          <w:rFonts w:ascii="Arial" w:eastAsia="Arial Unicode MS" w:hAnsi="Arial" w:cs="Arial"/>
          <w:bCs/>
          <w:sz w:val="24"/>
          <w:szCs w:val="24"/>
        </w:rPr>
      </w:pPr>
      <w:r w:rsidRPr="00C8667E">
        <w:rPr>
          <w:rFonts w:ascii="Arial" w:eastAsia="Arial Unicode MS" w:hAnsi="Arial" w:cs="Arial"/>
          <w:bCs/>
          <w:sz w:val="24"/>
          <w:szCs w:val="24"/>
        </w:rPr>
        <w:t>17.15. As notas fiscais deverão ser entregues na Secretaria Municipal de Educação   devidamente identificadas com o serviço prestado;</w:t>
      </w:r>
    </w:p>
    <w:p w14:paraId="013D41E2" w14:textId="77777777" w:rsidR="00C8667E" w:rsidRPr="00C8667E" w:rsidRDefault="00C8667E" w:rsidP="00C8667E">
      <w:pPr>
        <w:tabs>
          <w:tab w:val="left" w:pos="709"/>
        </w:tabs>
        <w:suppressAutoHyphens/>
        <w:ind w:left="-142"/>
        <w:jc w:val="both"/>
        <w:rPr>
          <w:rFonts w:ascii="Arial" w:eastAsia="Arial Unicode MS" w:hAnsi="Arial" w:cs="Arial"/>
          <w:bCs/>
          <w:color w:val="FF0000"/>
          <w:sz w:val="24"/>
          <w:szCs w:val="24"/>
        </w:rPr>
      </w:pPr>
    </w:p>
    <w:p w14:paraId="261523B7" w14:textId="77777777" w:rsidR="00C8667E" w:rsidRPr="00C8667E" w:rsidRDefault="00C8667E" w:rsidP="00C8667E">
      <w:pPr>
        <w:tabs>
          <w:tab w:val="left" w:pos="709"/>
        </w:tabs>
        <w:suppressAutoHyphens/>
        <w:ind w:left="-142"/>
        <w:jc w:val="both"/>
        <w:rPr>
          <w:rFonts w:ascii="Arial" w:eastAsia="Arial Unicode MS" w:hAnsi="Arial" w:cs="Arial"/>
          <w:bCs/>
          <w:sz w:val="24"/>
          <w:szCs w:val="24"/>
        </w:rPr>
      </w:pPr>
      <w:r w:rsidRPr="00C8667E">
        <w:rPr>
          <w:rFonts w:ascii="Arial" w:eastAsia="Arial Unicode MS" w:hAnsi="Arial" w:cs="Arial"/>
          <w:bCs/>
          <w:sz w:val="24"/>
          <w:szCs w:val="24"/>
        </w:rPr>
        <w:t>17.16.  A liberação do pagamento estará condicionada ao aceite técnico do Contratante, sendo que o Contratado deverá apresentar um relatório conclusivo de cada serviço executado;</w:t>
      </w:r>
    </w:p>
    <w:p w14:paraId="1407E832" w14:textId="77777777" w:rsidR="00C8667E" w:rsidRPr="00C8667E" w:rsidRDefault="00C8667E" w:rsidP="00C8667E">
      <w:pPr>
        <w:tabs>
          <w:tab w:val="left" w:pos="709"/>
        </w:tabs>
        <w:suppressAutoHyphens/>
        <w:ind w:left="-142"/>
        <w:jc w:val="both"/>
        <w:rPr>
          <w:rFonts w:ascii="Arial" w:eastAsia="Arial Unicode MS" w:hAnsi="Arial" w:cs="Arial"/>
          <w:bCs/>
          <w:color w:val="FF0000"/>
          <w:sz w:val="24"/>
          <w:szCs w:val="24"/>
        </w:rPr>
      </w:pPr>
    </w:p>
    <w:p w14:paraId="0E637470" w14:textId="77777777" w:rsidR="00C8667E" w:rsidRPr="00C8667E" w:rsidRDefault="00C8667E" w:rsidP="00C8667E">
      <w:pPr>
        <w:tabs>
          <w:tab w:val="left" w:pos="709"/>
        </w:tabs>
        <w:suppressAutoHyphens/>
        <w:ind w:left="-142"/>
        <w:jc w:val="both"/>
        <w:rPr>
          <w:rFonts w:ascii="Arial" w:eastAsia="Arial Unicode MS" w:hAnsi="Arial" w:cs="Arial"/>
          <w:bCs/>
          <w:sz w:val="24"/>
          <w:szCs w:val="24"/>
        </w:rPr>
      </w:pPr>
      <w:r w:rsidRPr="00C8667E">
        <w:rPr>
          <w:rFonts w:ascii="Arial" w:eastAsia="Arial Unicode MS" w:hAnsi="Arial" w:cs="Arial"/>
          <w:bCs/>
          <w:sz w:val="24"/>
          <w:szCs w:val="24"/>
        </w:rPr>
        <w:t>17.17.  O pagamento será de acordo com os serviços efetivamente realizados.</w:t>
      </w:r>
    </w:p>
    <w:p w14:paraId="1876933E" w14:textId="77777777" w:rsidR="00C8667E" w:rsidRPr="00C8667E" w:rsidRDefault="00C8667E" w:rsidP="00C8667E">
      <w:pPr>
        <w:tabs>
          <w:tab w:val="left" w:pos="709"/>
        </w:tabs>
        <w:suppressAutoHyphens/>
        <w:ind w:left="142"/>
        <w:jc w:val="both"/>
        <w:rPr>
          <w:rFonts w:ascii="Arial" w:eastAsia="Arial Unicode MS" w:hAnsi="Arial" w:cs="Arial"/>
          <w:b/>
          <w:bCs/>
          <w:color w:val="FF0000"/>
          <w:sz w:val="24"/>
          <w:szCs w:val="24"/>
        </w:rPr>
      </w:pPr>
    </w:p>
    <w:p w14:paraId="17FB633E" w14:textId="77777777" w:rsidR="00C8667E" w:rsidRPr="00C8667E" w:rsidRDefault="00C8667E" w:rsidP="00C8667E">
      <w:pPr>
        <w:tabs>
          <w:tab w:val="left" w:pos="709"/>
        </w:tabs>
        <w:suppressAutoHyphens/>
        <w:jc w:val="both"/>
        <w:rPr>
          <w:rFonts w:ascii="Arial" w:eastAsia="Arial Unicode MS" w:hAnsi="Arial" w:cs="Arial"/>
          <w:b/>
          <w:bCs/>
          <w:sz w:val="24"/>
          <w:szCs w:val="24"/>
        </w:rPr>
      </w:pPr>
      <w:proofErr w:type="spellStart"/>
      <w:r w:rsidRPr="00C8667E">
        <w:rPr>
          <w:rFonts w:ascii="Arial" w:eastAsia="Arial Unicode MS" w:hAnsi="Arial" w:cs="Arial"/>
          <w:b/>
          <w:bCs/>
          <w:sz w:val="24"/>
          <w:szCs w:val="24"/>
        </w:rPr>
        <w:t>XVIIi</w:t>
      </w:r>
      <w:proofErr w:type="spellEnd"/>
      <w:r w:rsidRPr="00C8667E">
        <w:rPr>
          <w:rFonts w:ascii="Arial" w:eastAsia="Arial Unicode MS" w:hAnsi="Arial" w:cs="Arial"/>
          <w:b/>
          <w:bCs/>
          <w:sz w:val="24"/>
          <w:szCs w:val="24"/>
        </w:rPr>
        <w:t>.     SANÇÕES ADMINISTRATIVAS</w:t>
      </w:r>
    </w:p>
    <w:p w14:paraId="221AF5B7" w14:textId="77777777" w:rsidR="00C8667E" w:rsidRPr="00C8667E" w:rsidRDefault="00C8667E" w:rsidP="00C8667E">
      <w:pPr>
        <w:tabs>
          <w:tab w:val="left" w:pos="709"/>
        </w:tabs>
        <w:suppressAutoHyphens/>
        <w:ind w:left="142"/>
        <w:jc w:val="both"/>
        <w:rPr>
          <w:rFonts w:ascii="Arial" w:eastAsia="Arial Unicode MS" w:hAnsi="Arial" w:cs="Arial"/>
          <w:b/>
          <w:bCs/>
          <w:color w:val="FF0000"/>
          <w:sz w:val="24"/>
          <w:szCs w:val="24"/>
        </w:rPr>
      </w:pPr>
    </w:p>
    <w:p w14:paraId="7F512171" w14:textId="315A6BF3" w:rsidR="00C8667E" w:rsidRDefault="00C8667E" w:rsidP="00C8667E">
      <w:pPr>
        <w:ind w:left="-142"/>
        <w:jc w:val="both"/>
        <w:rPr>
          <w:rFonts w:ascii="Arial" w:hAnsi="Arial" w:cs="Arial"/>
          <w:sz w:val="24"/>
          <w:szCs w:val="24"/>
        </w:rPr>
      </w:pPr>
      <w:r w:rsidRPr="00C8667E">
        <w:rPr>
          <w:rFonts w:ascii="Arial" w:hAnsi="Arial" w:cs="Arial"/>
          <w:sz w:val="24"/>
          <w:szCs w:val="24"/>
        </w:rPr>
        <w:t>18.1.</w:t>
      </w:r>
      <w:r w:rsidRPr="00C8667E">
        <w:rPr>
          <w:rFonts w:ascii="Arial" w:hAnsi="Arial" w:cs="Arial"/>
          <w:sz w:val="24"/>
          <w:szCs w:val="24"/>
        </w:rPr>
        <w:tab/>
        <w:t xml:space="preserve"> Comete infração administrativa, a Contratada que praticar qualquer ato previsto no art. 7º da Lei nº 10.520, de 2002, notadamente os abaixo descritos:</w:t>
      </w:r>
    </w:p>
    <w:p w14:paraId="74EC1A46" w14:textId="77777777" w:rsidR="00C8667E" w:rsidRPr="00C8667E" w:rsidRDefault="00C8667E" w:rsidP="00C8667E">
      <w:pPr>
        <w:ind w:left="-142"/>
        <w:jc w:val="both"/>
        <w:rPr>
          <w:rFonts w:ascii="Arial" w:hAnsi="Arial" w:cs="Arial"/>
          <w:sz w:val="24"/>
          <w:szCs w:val="24"/>
        </w:rPr>
      </w:pPr>
    </w:p>
    <w:p w14:paraId="667CD7D5" w14:textId="20B8D6D5" w:rsidR="00C8667E" w:rsidRDefault="00C8667E" w:rsidP="00C8667E">
      <w:pPr>
        <w:ind w:left="-142"/>
        <w:jc w:val="both"/>
        <w:rPr>
          <w:rFonts w:ascii="Arial" w:hAnsi="Arial" w:cs="Arial"/>
          <w:sz w:val="24"/>
          <w:szCs w:val="24"/>
        </w:rPr>
      </w:pPr>
      <w:r w:rsidRPr="00C8667E">
        <w:rPr>
          <w:rFonts w:ascii="Arial" w:hAnsi="Arial" w:cs="Arial"/>
          <w:sz w:val="24"/>
          <w:szCs w:val="24"/>
        </w:rPr>
        <w:t>18.1.1.   Inexecutar total ou parcialmente qualquer das obrigações assumidas em decorrência da contratação.</w:t>
      </w:r>
    </w:p>
    <w:p w14:paraId="6E167654" w14:textId="77777777" w:rsidR="00C8667E" w:rsidRPr="00C8667E" w:rsidRDefault="00C8667E" w:rsidP="00C8667E">
      <w:pPr>
        <w:ind w:left="-142"/>
        <w:jc w:val="both"/>
        <w:rPr>
          <w:rFonts w:ascii="Arial" w:hAnsi="Arial" w:cs="Arial"/>
          <w:sz w:val="24"/>
          <w:szCs w:val="24"/>
        </w:rPr>
      </w:pPr>
    </w:p>
    <w:p w14:paraId="5E70FEA3" w14:textId="6EC66342" w:rsidR="00C8667E" w:rsidRDefault="00C8667E" w:rsidP="00C8667E">
      <w:pPr>
        <w:ind w:left="-142"/>
        <w:jc w:val="both"/>
        <w:rPr>
          <w:rFonts w:ascii="Arial" w:hAnsi="Arial" w:cs="Arial"/>
          <w:sz w:val="24"/>
          <w:szCs w:val="24"/>
        </w:rPr>
      </w:pPr>
      <w:r w:rsidRPr="00C8667E">
        <w:rPr>
          <w:rFonts w:ascii="Arial" w:hAnsi="Arial" w:cs="Arial"/>
          <w:sz w:val="24"/>
          <w:szCs w:val="24"/>
        </w:rPr>
        <w:t>18.1.2.   Ensejar o retardamento da execução do objeto.</w:t>
      </w:r>
    </w:p>
    <w:p w14:paraId="4BDAC6CC" w14:textId="77777777" w:rsidR="00C8667E" w:rsidRPr="00C8667E" w:rsidRDefault="00C8667E" w:rsidP="00C8667E">
      <w:pPr>
        <w:ind w:left="-142"/>
        <w:jc w:val="both"/>
        <w:rPr>
          <w:rFonts w:ascii="Arial" w:hAnsi="Arial" w:cs="Arial"/>
          <w:sz w:val="24"/>
          <w:szCs w:val="24"/>
        </w:rPr>
      </w:pPr>
    </w:p>
    <w:p w14:paraId="2FE5A183" w14:textId="230968A3" w:rsidR="00C8667E" w:rsidRDefault="00C8667E" w:rsidP="00C8667E">
      <w:pPr>
        <w:ind w:left="-142"/>
        <w:jc w:val="both"/>
        <w:rPr>
          <w:rFonts w:ascii="Arial" w:hAnsi="Arial" w:cs="Arial"/>
          <w:sz w:val="24"/>
          <w:szCs w:val="24"/>
        </w:rPr>
      </w:pPr>
      <w:r w:rsidRPr="00C8667E">
        <w:rPr>
          <w:rFonts w:ascii="Arial" w:hAnsi="Arial" w:cs="Arial"/>
          <w:sz w:val="24"/>
          <w:szCs w:val="24"/>
        </w:rPr>
        <w:t>18.1.3.   Falhar ou fraudar na execução do contrato.</w:t>
      </w:r>
    </w:p>
    <w:p w14:paraId="3AFFF79A" w14:textId="77777777" w:rsidR="00C8667E" w:rsidRPr="00C8667E" w:rsidRDefault="00C8667E" w:rsidP="00C8667E">
      <w:pPr>
        <w:ind w:left="-142"/>
        <w:jc w:val="both"/>
        <w:rPr>
          <w:rFonts w:ascii="Arial" w:hAnsi="Arial" w:cs="Arial"/>
          <w:sz w:val="24"/>
          <w:szCs w:val="24"/>
        </w:rPr>
      </w:pPr>
    </w:p>
    <w:p w14:paraId="1771E074" w14:textId="08CAA63E" w:rsidR="00C8667E" w:rsidRDefault="00C8667E" w:rsidP="00C8667E">
      <w:pPr>
        <w:ind w:left="-142"/>
        <w:jc w:val="both"/>
        <w:rPr>
          <w:rFonts w:ascii="Arial" w:hAnsi="Arial" w:cs="Arial"/>
          <w:sz w:val="24"/>
          <w:szCs w:val="24"/>
        </w:rPr>
      </w:pPr>
      <w:r w:rsidRPr="00C8667E">
        <w:rPr>
          <w:rFonts w:ascii="Arial" w:hAnsi="Arial" w:cs="Arial"/>
          <w:sz w:val="24"/>
          <w:szCs w:val="24"/>
        </w:rPr>
        <w:t>18.1.4.   Comportar-se de modo inidôneo.</w:t>
      </w:r>
    </w:p>
    <w:p w14:paraId="61583D16" w14:textId="77777777" w:rsidR="00C8667E" w:rsidRPr="00C8667E" w:rsidRDefault="00C8667E" w:rsidP="00C8667E">
      <w:pPr>
        <w:ind w:left="-142"/>
        <w:jc w:val="both"/>
        <w:rPr>
          <w:rFonts w:ascii="Arial" w:hAnsi="Arial" w:cs="Arial"/>
          <w:sz w:val="24"/>
          <w:szCs w:val="24"/>
        </w:rPr>
      </w:pPr>
    </w:p>
    <w:p w14:paraId="06BC8F05" w14:textId="112C6769" w:rsidR="00C8667E" w:rsidRDefault="00C8667E" w:rsidP="00C8667E">
      <w:pPr>
        <w:ind w:left="-142"/>
        <w:jc w:val="both"/>
        <w:rPr>
          <w:rFonts w:ascii="Arial" w:hAnsi="Arial" w:cs="Arial"/>
          <w:sz w:val="24"/>
          <w:szCs w:val="24"/>
        </w:rPr>
      </w:pPr>
      <w:r w:rsidRPr="00C8667E">
        <w:rPr>
          <w:rFonts w:ascii="Arial" w:hAnsi="Arial" w:cs="Arial"/>
          <w:sz w:val="24"/>
          <w:szCs w:val="24"/>
        </w:rPr>
        <w:t>18.1.5.   Cometer fraude fiscal.</w:t>
      </w:r>
    </w:p>
    <w:p w14:paraId="6F87E8A1" w14:textId="77777777" w:rsidR="00C8667E" w:rsidRPr="00C8667E" w:rsidRDefault="00C8667E" w:rsidP="00C8667E">
      <w:pPr>
        <w:ind w:left="-142"/>
        <w:jc w:val="both"/>
        <w:rPr>
          <w:rFonts w:ascii="Arial" w:hAnsi="Arial" w:cs="Arial"/>
          <w:sz w:val="24"/>
          <w:szCs w:val="24"/>
        </w:rPr>
      </w:pPr>
    </w:p>
    <w:p w14:paraId="0AC7743B" w14:textId="4BF45F40" w:rsidR="00C8667E" w:rsidRDefault="00C8667E" w:rsidP="00C8667E">
      <w:pPr>
        <w:ind w:left="-142"/>
        <w:jc w:val="both"/>
        <w:rPr>
          <w:rFonts w:ascii="Arial" w:hAnsi="Arial" w:cs="Arial"/>
          <w:sz w:val="24"/>
          <w:szCs w:val="24"/>
        </w:rPr>
      </w:pPr>
      <w:r w:rsidRPr="00C8667E">
        <w:rPr>
          <w:rFonts w:ascii="Arial" w:hAnsi="Arial" w:cs="Arial"/>
          <w:sz w:val="24"/>
          <w:szCs w:val="24"/>
        </w:rPr>
        <w:t>18.2.</w:t>
      </w:r>
      <w:r w:rsidRPr="00C8667E">
        <w:rPr>
          <w:rFonts w:ascii="Arial" w:hAnsi="Arial" w:cs="Arial"/>
          <w:sz w:val="24"/>
          <w:szCs w:val="24"/>
        </w:rPr>
        <w:tab/>
        <w:t xml:space="preserve">  O licitante/adjudicatário que cometer qualquer das infrações discriminadas nos subitens anteriores ficará sujeito, sem prejuízo da responsabilidade civil e criminal, às seguintes sanções:</w:t>
      </w:r>
    </w:p>
    <w:p w14:paraId="78F6F057" w14:textId="77777777" w:rsidR="00C8667E" w:rsidRPr="00C8667E" w:rsidRDefault="00C8667E" w:rsidP="00C8667E">
      <w:pPr>
        <w:ind w:left="-142"/>
        <w:jc w:val="both"/>
        <w:rPr>
          <w:rFonts w:ascii="Arial" w:hAnsi="Arial" w:cs="Arial"/>
          <w:sz w:val="24"/>
          <w:szCs w:val="24"/>
        </w:rPr>
      </w:pPr>
    </w:p>
    <w:p w14:paraId="20C2C4DE" w14:textId="346F2E7F" w:rsidR="00C8667E" w:rsidRDefault="00C8667E" w:rsidP="00C8667E">
      <w:pPr>
        <w:ind w:left="-142"/>
        <w:jc w:val="both"/>
        <w:rPr>
          <w:rFonts w:ascii="Arial" w:hAnsi="Arial" w:cs="Arial"/>
          <w:sz w:val="24"/>
          <w:szCs w:val="24"/>
        </w:rPr>
      </w:pPr>
      <w:r w:rsidRPr="00C8667E">
        <w:rPr>
          <w:rFonts w:ascii="Arial" w:hAnsi="Arial" w:cs="Arial"/>
          <w:sz w:val="24"/>
          <w:szCs w:val="24"/>
        </w:rPr>
        <w:t>18.2.1.  Multa moratória de 0,5% (meio por cento) por dia de atraso injustificado sobre o valor da parcela inadimplida, até o limite de 30 (trinta) dias;</w:t>
      </w:r>
    </w:p>
    <w:p w14:paraId="28577F67" w14:textId="77777777" w:rsidR="00C8667E" w:rsidRPr="00C8667E" w:rsidRDefault="00C8667E" w:rsidP="00C8667E">
      <w:pPr>
        <w:ind w:left="-142"/>
        <w:jc w:val="both"/>
        <w:rPr>
          <w:rFonts w:ascii="Arial" w:hAnsi="Arial" w:cs="Arial"/>
          <w:sz w:val="24"/>
          <w:szCs w:val="24"/>
        </w:rPr>
      </w:pPr>
    </w:p>
    <w:p w14:paraId="6B072C6C" w14:textId="77777777" w:rsidR="00C8667E" w:rsidRPr="00C8667E" w:rsidRDefault="00C8667E" w:rsidP="00C8667E">
      <w:pPr>
        <w:ind w:left="-142"/>
        <w:jc w:val="both"/>
        <w:rPr>
          <w:rFonts w:ascii="Arial" w:hAnsi="Arial" w:cs="Arial"/>
          <w:sz w:val="24"/>
          <w:szCs w:val="24"/>
        </w:rPr>
      </w:pPr>
      <w:r w:rsidRPr="00C8667E">
        <w:rPr>
          <w:rFonts w:ascii="Arial" w:hAnsi="Arial" w:cs="Arial"/>
          <w:sz w:val="24"/>
          <w:szCs w:val="24"/>
        </w:rPr>
        <w:t>18.2.2.  Multa compensatória de 20% (vinte por cento) sobre o valor total do contrato, no caso de inexecução total do objeto;</w:t>
      </w:r>
    </w:p>
    <w:p w14:paraId="0D4018C8" w14:textId="3FBF4DE9" w:rsidR="00C8667E" w:rsidRDefault="00C8667E" w:rsidP="00C8667E">
      <w:pPr>
        <w:ind w:left="-142"/>
        <w:jc w:val="both"/>
        <w:rPr>
          <w:rFonts w:ascii="Arial" w:hAnsi="Arial" w:cs="Arial"/>
          <w:sz w:val="24"/>
          <w:szCs w:val="24"/>
        </w:rPr>
      </w:pPr>
      <w:r w:rsidRPr="00C8667E">
        <w:rPr>
          <w:rFonts w:ascii="Arial" w:hAnsi="Arial" w:cs="Arial"/>
          <w:sz w:val="24"/>
          <w:szCs w:val="24"/>
        </w:rPr>
        <w:t>18.2.3. Em caso de inexecução parcial, a multa compensatória, no mesmo percentual do subitem acima, será aplicada de forma proporcional à obrigação inadimplida;</w:t>
      </w:r>
    </w:p>
    <w:p w14:paraId="291CC607" w14:textId="77777777" w:rsidR="00C8667E" w:rsidRPr="00C8667E" w:rsidRDefault="00C8667E" w:rsidP="00C8667E">
      <w:pPr>
        <w:ind w:left="-142"/>
        <w:jc w:val="both"/>
        <w:rPr>
          <w:rFonts w:ascii="Arial" w:hAnsi="Arial" w:cs="Arial"/>
          <w:sz w:val="24"/>
          <w:szCs w:val="24"/>
        </w:rPr>
      </w:pPr>
    </w:p>
    <w:p w14:paraId="6F0379B5" w14:textId="4FE5C0FA" w:rsidR="00C8667E" w:rsidRDefault="00C8667E" w:rsidP="00C8667E">
      <w:pPr>
        <w:ind w:left="-142"/>
        <w:jc w:val="both"/>
        <w:rPr>
          <w:rFonts w:ascii="Arial" w:hAnsi="Arial" w:cs="Arial"/>
          <w:sz w:val="24"/>
          <w:szCs w:val="24"/>
        </w:rPr>
      </w:pPr>
      <w:r w:rsidRPr="00C8667E">
        <w:rPr>
          <w:rFonts w:ascii="Arial" w:hAnsi="Arial" w:cs="Arial"/>
          <w:sz w:val="24"/>
          <w:szCs w:val="24"/>
        </w:rPr>
        <w:lastRenderedPageBreak/>
        <w:t>18.2.4. Impedimento de licitar e contratar com órgãos e entidades da União com o consequente descredenciamento no SICAF pelo prazo de até cinco anos da Lei 8.666/93 e suas alterações posteriores.</w:t>
      </w:r>
    </w:p>
    <w:p w14:paraId="3C2906C5" w14:textId="77777777" w:rsidR="00C8667E" w:rsidRPr="00C8667E" w:rsidRDefault="00C8667E" w:rsidP="00C8667E">
      <w:pPr>
        <w:ind w:left="-142"/>
        <w:jc w:val="both"/>
        <w:rPr>
          <w:rFonts w:ascii="Arial" w:hAnsi="Arial" w:cs="Arial"/>
          <w:sz w:val="24"/>
          <w:szCs w:val="24"/>
        </w:rPr>
      </w:pPr>
    </w:p>
    <w:p w14:paraId="736118C6" w14:textId="77777777" w:rsidR="00C8667E" w:rsidRPr="00C8667E" w:rsidRDefault="00C8667E" w:rsidP="00C8667E">
      <w:pPr>
        <w:tabs>
          <w:tab w:val="left" w:pos="709"/>
        </w:tabs>
        <w:suppressAutoHyphens/>
        <w:jc w:val="both"/>
        <w:rPr>
          <w:rFonts w:ascii="Arial" w:eastAsia="Arial Unicode MS" w:hAnsi="Arial" w:cs="Arial"/>
          <w:b/>
          <w:bCs/>
          <w:sz w:val="24"/>
          <w:szCs w:val="24"/>
        </w:rPr>
      </w:pPr>
      <w:r w:rsidRPr="00C8667E">
        <w:rPr>
          <w:rFonts w:ascii="Arial" w:eastAsia="Arial Unicode MS" w:hAnsi="Arial" w:cs="Arial"/>
          <w:b/>
          <w:bCs/>
          <w:sz w:val="24"/>
          <w:szCs w:val="24"/>
        </w:rPr>
        <w:t>XIX.     DISPOSIÇÕES GERAIS</w:t>
      </w:r>
    </w:p>
    <w:p w14:paraId="6F00663A" w14:textId="77777777" w:rsidR="00C8667E" w:rsidRPr="00C8667E" w:rsidRDefault="00C8667E" w:rsidP="00C8667E">
      <w:pPr>
        <w:tabs>
          <w:tab w:val="left" w:pos="709"/>
        </w:tabs>
        <w:suppressAutoHyphens/>
        <w:jc w:val="both"/>
        <w:rPr>
          <w:rFonts w:ascii="Arial" w:eastAsia="Arial Unicode MS" w:hAnsi="Arial" w:cs="Arial"/>
          <w:b/>
          <w:bCs/>
          <w:color w:val="FF0000"/>
          <w:sz w:val="24"/>
          <w:szCs w:val="24"/>
        </w:rPr>
      </w:pPr>
    </w:p>
    <w:p w14:paraId="7D5EBA79" w14:textId="77777777" w:rsidR="00C8667E" w:rsidRPr="00C8667E" w:rsidRDefault="00C8667E" w:rsidP="00C8667E">
      <w:pPr>
        <w:pStyle w:val="Default"/>
        <w:jc w:val="both"/>
        <w:rPr>
          <w:rFonts w:ascii="Arial" w:hAnsi="Arial" w:cs="Arial"/>
          <w:color w:val="auto"/>
        </w:rPr>
      </w:pPr>
      <w:r w:rsidRPr="00C8667E">
        <w:rPr>
          <w:rFonts w:ascii="Arial" w:hAnsi="Arial" w:cs="Arial"/>
          <w:color w:val="auto"/>
        </w:rPr>
        <w:t xml:space="preserve">19.1.  Para fins de contratação os interessados devem estar em dia com os recolhimentos fiscais do Município, Estado e com a União, INSS, FGTS, apresentando a documentação solicitada para comprovação de quitação de todos os encargos, no momento oportuno; </w:t>
      </w:r>
    </w:p>
    <w:p w14:paraId="3624BA74" w14:textId="77777777" w:rsidR="00C8667E" w:rsidRPr="00C8667E" w:rsidRDefault="00C8667E" w:rsidP="00C8667E">
      <w:pPr>
        <w:pStyle w:val="Default"/>
        <w:jc w:val="both"/>
        <w:rPr>
          <w:rFonts w:ascii="Arial" w:hAnsi="Arial" w:cs="Arial"/>
          <w:color w:val="auto"/>
        </w:rPr>
      </w:pPr>
    </w:p>
    <w:p w14:paraId="3A11CFC7"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19.2.  Os proponentes assumem todos os custos de preparação e apresentação de suas propostas sendo que a Administração Municipal não será, em nenhum caso, responsável por esses custos, independente da condução ou do resultado do processo licitatório;</w:t>
      </w:r>
    </w:p>
    <w:p w14:paraId="585CE4C0"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7EC08352"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 A Secretaria Municipal de Educação solicitará amostras dos itens quando julgar necessário:</w:t>
      </w:r>
    </w:p>
    <w:p w14:paraId="3A7ADE5F"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16B1A679"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19.3.1. Os proponentes deverão apresentar amostra/catálogo dos itens solicitados pelo Representante da Secretaria da Educação que serão registrados em ata no dia do certame;</w:t>
      </w:r>
    </w:p>
    <w:p w14:paraId="384C4022"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60451976"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19.3.2. As amostras ou catálogos deverão ser encaminhados em 5 dias úteis para Secretaria Municipal de Educação no endereço: Rua Carmela Dutra, 475 – Agriões – CEP 25953-670 de 09 horas às 17 horas – Serviço de Manutenção da Rede Física, para análise e verificação quanto ao atendimento dos requisitos do Edital para emissão do Relatório de Aprovação das Amostras.</w:t>
      </w:r>
    </w:p>
    <w:p w14:paraId="55EEBE26"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4301A26E"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19.3.3. Os proponentes vencedores deverão entregar produtos com a mesma qualidade e marca apresentada nas amostras aprovada;</w:t>
      </w:r>
    </w:p>
    <w:p w14:paraId="30C11BA5"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7B4E5FEE"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19.3.4. As marcas apresentadas nas amostras/catálogos deverão ser as marcas a serem entregues. Não serão admitidas substituições de marcas, exceto em situações excepcionais devidamente justificadas sendo necessária a apresentação da nova marca para a devida avaliação a aprovação do requisitante;</w:t>
      </w:r>
    </w:p>
    <w:p w14:paraId="08C3293F"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42120C0F"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19.3.5. As amostras apresentadas para análise não serão devolvidas aos proponentes até o final da homologação;</w:t>
      </w:r>
    </w:p>
    <w:p w14:paraId="496581CD"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563173F5"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19.3.6. A amostra aprovada ficará retida até p final da validade da ata;</w:t>
      </w:r>
    </w:p>
    <w:p w14:paraId="423A59B7"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5390A7E8"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19.3.7. As amostras com valor substancial, poderão ser apresentadas através de catálogo;</w:t>
      </w:r>
    </w:p>
    <w:p w14:paraId="6F8654BB"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0F6D87E4"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19.3.8. As amostras deverão ser enviadas devem estar devidamente identificadas com o nome da empresa licitante e número do bem;</w:t>
      </w:r>
    </w:p>
    <w:p w14:paraId="7802F657"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24B15082"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19.3.9. Serão verificadas nas amostras a compatibilidade do material apresentado com as exigências teóricas contidas no Edital;</w:t>
      </w:r>
    </w:p>
    <w:p w14:paraId="416A4A17"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25A93D68"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19.3.10. O período de avaliação da amostra pela comissão é de até 5 dias úteis;</w:t>
      </w:r>
    </w:p>
    <w:p w14:paraId="68A58B95" w14:textId="77777777" w:rsidR="00C8667E" w:rsidRPr="00C8667E" w:rsidRDefault="00C8667E" w:rsidP="00C8667E">
      <w:pPr>
        <w:tabs>
          <w:tab w:val="left" w:pos="709"/>
        </w:tabs>
        <w:suppressAutoHyphens/>
        <w:jc w:val="both"/>
        <w:rPr>
          <w:rFonts w:ascii="Arial" w:eastAsia="Arial Unicode MS" w:hAnsi="Arial" w:cs="Arial"/>
          <w:bCs/>
          <w:color w:val="FF0000"/>
          <w:sz w:val="24"/>
          <w:szCs w:val="24"/>
        </w:rPr>
      </w:pPr>
    </w:p>
    <w:p w14:paraId="31E8B3F0" w14:textId="77777777" w:rsidR="00C8667E" w:rsidRP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19.4.  Os proponentes são responsáveis pela fidelidade e legitimidade das informações e dos documentos apresentados em qualquer fase do Procedimento Licitatório;</w:t>
      </w:r>
    </w:p>
    <w:p w14:paraId="474BCBBD" w14:textId="77777777" w:rsidR="00C8667E" w:rsidRPr="00C8667E" w:rsidRDefault="00C8667E" w:rsidP="00C8667E">
      <w:pPr>
        <w:pStyle w:val="Default"/>
        <w:jc w:val="both"/>
        <w:rPr>
          <w:rFonts w:ascii="Arial" w:hAnsi="Arial" w:cs="Arial"/>
          <w:color w:val="FF0000"/>
        </w:rPr>
      </w:pPr>
    </w:p>
    <w:p w14:paraId="41D3EB6D" w14:textId="77777777" w:rsidR="00C8667E" w:rsidRPr="00C8667E" w:rsidRDefault="00C8667E" w:rsidP="00C8667E">
      <w:pPr>
        <w:pStyle w:val="Default"/>
        <w:jc w:val="both"/>
        <w:rPr>
          <w:rFonts w:ascii="Arial" w:hAnsi="Arial" w:cs="Arial"/>
          <w:color w:val="auto"/>
        </w:rPr>
      </w:pPr>
      <w:r w:rsidRPr="00C8667E">
        <w:rPr>
          <w:rFonts w:ascii="Arial" w:hAnsi="Arial" w:cs="Arial"/>
          <w:color w:val="auto"/>
        </w:rPr>
        <w:t>19.5.  Será fornecido pelo Setor de Cadastro de Fornecedores de qualquer órgão da Administração Pública, Direta ou Indireta, Federal, estadual ou Municipal, pertinente ao seu ramo de atividade, o Comprovante de Inscrição;</w:t>
      </w:r>
    </w:p>
    <w:p w14:paraId="79FB7F4C" w14:textId="77777777" w:rsidR="00C8667E" w:rsidRPr="00C8667E" w:rsidRDefault="00C8667E" w:rsidP="00C8667E">
      <w:pPr>
        <w:pStyle w:val="Default"/>
        <w:jc w:val="both"/>
        <w:rPr>
          <w:rFonts w:ascii="Arial" w:hAnsi="Arial" w:cs="Arial"/>
          <w:color w:val="auto"/>
        </w:rPr>
      </w:pPr>
    </w:p>
    <w:p w14:paraId="404F8A7C" w14:textId="0CF58624" w:rsidR="00C8667E" w:rsidRDefault="00C8667E" w:rsidP="00C8667E">
      <w:pPr>
        <w:tabs>
          <w:tab w:val="left" w:pos="709"/>
        </w:tabs>
        <w:suppressAutoHyphens/>
        <w:jc w:val="both"/>
        <w:rPr>
          <w:rFonts w:ascii="Arial" w:eastAsia="Arial Unicode MS" w:hAnsi="Arial" w:cs="Arial"/>
          <w:bCs/>
          <w:sz w:val="24"/>
          <w:szCs w:val="24"/>
        </w:rPr>
      </w:pPr>
      <w:r w:rsidRPr="00C8667E">
        <w:rPr>
          <w:rFonts w:ascii="Arial" w:eastAsia="Arial Unicode MS" w:hAnsi="Arial" w:cs="Arial"/>
          <w:bCs/>
          <w:sz w:val="24"/>
          <w:szCs w:val="24"/>
        </w:rPr>
        <w:t>19.6. O foro do município de Teresópolis será o único competente para redimir e julgar toda e qualquer dúvida relativa ao presente procedimento, com exclusão de qualquer outro.</w:t>
      </w:r>
    </w:p>
    <w:p w14:paraId="4227CCFF" w14:textId="0BF03C24" w:rsidR="00C8667E" w:rsidRDefault="00C8667E" w:rsidP="00C8667E">
      <w:pPr>
        <w:tabs>
          <w:tab w:val="left" w:pos="709"/>
        </w:tabs>
        <w:suppressAutoHyphens/>
        <w:jc w:val="both"/>
        <w:rPr>
          <w:rFonts w:ascii="Arial" w:eastAsia="Arial Unicode MS" w:hAnsi="Arial" w:cs="Arial"/>
          <w:bCs/>
          <w:sz w:val="24"/>
          <w:szCs w:val="24"/>
        </w:rPr>
      </w:pPr>
    </w:p>
    <w:p w14:paraId="468084E6" w14:textId="77777777" w:rsidR="00C8667E" w:rsidRPr="00C8667E" w:rsidRDefault="00C8667E" w:rsidP="00C8667E">
      <w:pPr>
        <w:tabs>
          <w:tab w:val="left" w:pos="709"/>
        </w:tabs>
        <w:suppressAutoHyphens/>
        <w:jc w:val="both"/>
        <w:rPr>
          <w:rFonts w:ascii="Arial" w:eastAsia="Arial Unicode MS" w:hAnsi="Arial" w:cs="Arial"/>
          <w:bCs/>
          <w:sz w:val="24"/>
          <w:szCs w:val="24"/>
        </w:rPr>
      </w:pPr>
    </w:p>
    <w:p w14:paraId="4B773AD4" w14:textId="5C24437C" w:rsidR="00C8667E" w:rsidRPr="00C8667E" w:rsidRDefault="00C8667E" w:rsidP="00C8667E">
      <w:pPr>
        <w:tabs>
          <w:tab w:val="left" w:pos="709"/>
        </w:tabs>
        <w:suppressAutoHyphens/>
        <w:ind w:left="142"/>
        <w:jc w:val="center"/>
        <w:rPr>
          <w:rFonts w:ascii="Arial" w:eastAsia="Arial Unicode MS" w:hAnsi="Arial" w:cs="Arial"/>
          <w:bCs/>
          <w:sz w:val="24"/>
          <w:szCs w:val="24"/>
        </w:rPr>
      </w:pPr>
      <w:r w:rsidRPr="00C8667E">
        <w:rPr>
          <w:rFonts w:ascii="Arial" w:eastAsia="Arial Unicode MS" w:hAnsi="Arial" w:cs="Arial"/>
          <w:bCs/>
          <w:sz w:val="24"/>
          <w:szCs w:val="24"/>
        </w:rPr>
        <w:t xml:space="preserve">Teresópolis, </w:t>
      </w:r>
      <w:r w:rsidR="001C42C5">
        <w:rPr>
          <w:rFonts w:ascii="Arial" w:eastAsia="Arial Unicode MS" w:hAnsi="Arial" w:cs="Arial"/>
          <w:bCs/>
          <w:sz w:val="24"/>
          <w:szCs w:val="24"/>
        </w:rPr>
        <w:t>03</w:t>
      </w:r>
      <w:r w:rsidRPr="00C8667E">
        <w:rPr>
          <w:rFonts w:ascii="Arial" w:eastAsia="Arial Unicode MS" w:hAnsi="Arial" w:cs="Arial"/>
          <w:bCs/>
          <w:sz w:val="24"/>
          <w:szCs w:val="24"/>
        </w:rPr>
        <w:t xml:space="preserve"> de </w:t>
      </w:r>
      <w:r w:rsidR="001C42C5">
        <w:rPr>
          <w:rFonts w:ascii="Arial" w:eastAsia="Arial Unicode MS" w:hAnsi="Arial" w:cs="Arial"/>
          <w:bCs/>
          <w:sz w:val="24"/>
          <w:szCs w:val="24"/>
        </w:rPr>
        <w:t>dezembro</w:t>
      </w:r>
      <w:r w:rsidRPr="00C8667E">
        <w:rPr>
          <w:rFonts w:ascii="Arial" w:eastAsia="Arial Unicode MS" w:hAnsi="Arial" w:cs="Arial"/>
          <w:bCs/>
          <w:sz w:val="24"/>
          <w:szCs w:val="24"/>
        </w:rPr>
        <w:t xml:space="preserve"> de 2021.</w:t>
      </w:r>
    </w:p>
    <w:p w14:paraId="3818B799" w14:textId="77777777" w:rsidR="00C8667E" w:rsidRPr="00C8667E" w:rsidRDefault="00C8667E" w:rsidP="00C8667E">
      <w:pPr>
        <w:tabs>
          <w:tab w:val="left" w:pos="709"/>
        </w:tabs>
        <w:suppressAutoHyphens/>
        <w:ind w:left="142"/>
        <w:jc w:val="center"/>
        <w:rPr>
          <w:rFonts w:ascii="Arial" w:eastAsia="Arial Unicode MS" w:hAnsi="Arial" w:cs="Arial"/>
          <w:bCs/>
          <w:sz w:val="24"/>
          <w:szCs w:val="24"/>
        </w:rPr>
      </w:pPr>
    </w:p>
    <w:p w14:paraId="27484798" w14:textId="77777777" w:rsidR="00C8667E" w:rsidRPr="00C8667E" w:rsidRDefault="00C8667E" w:rsidP="00C8667E">
      <w:pPr>
        <w:tabs>
          <w:tab w:val="left" w:pos="709"/>
        </w:tabs>
        <w:suppressAutoHyphens/>
        <w:ind w:left="142"/>
        <w:jc w:val="center"/>
        <w:rPr>
          <w:rFonts w:ascii="Arial" w:eastAsia="Arial Unicode MS" w:hAnsi="Arial" w:cs="Arial"/>
          <w:bCs/>
          <w:sz w:val="24"/>
          <w:szCs w:val="24"/>
        </w:rPr>
      </w:pPr>
    </w:p>
    <w:p w14:paraId="1AEF51FC" w14:textId="77777777" w:rsidR="00C8667E" w:rsidRPr="00C8667E" w:rsidRDefault="00C8667E" w:rsidP="00C8667E">
      <w:pPr>
        <w:jc w:val="center"/>
        <w:rPr>
          <w:rFonts w:ascii="Arial" w:hAnsi="Arial" w:cs="Arial"/>
          <w:b/>
          <w:sz w:val="24"/>
          <w:szCs w:val="24"/>
        </w:rPr>
      </w:pPr>
      <w:proofErr w:type="spellStart"/>
      <w:r w:rsidRPr="00C8667E">
        <w:rPr>
          <w:rFonts w:ascii="Arial" w:hAnsi="Arial" w:cs="Arial"/>
          <w:b/>
          <w:sz w:val="24"/>
          <w:szCs w:val="24"/>
        </w:rPr>
        <w:t>Satiele</w:t>
      </w:r>
      <w:proofErr w:type="spellEnd"/>
      <w:r w:rsidRPr="00C8667E">
        <w:rPr>
          <w:rFonts w:ascii="Arial" w:hAnsi="Arial" w:cs="Arial"/>
          <w:b/>
          <w:sz w:val="24"/>
          <w:szCs w:val="24"/>
        </w:rPr>
        <w:t xml:space="preserve"> de Sequeira Santos</w:t>
      </w:r>
    </w:p>
    <w:p w14:paraId="6A28FA20" w14:textId="77777777" w:rsidR="00C8667E" w:rsidRPr="00C8667E" w:rsidRDefault="00C8667E" w:rsidP="00C8667E">
      <w:pPr>
        <w:jc w:val="center"/>
        <w:rPr>
          <w:rFonts w:ascii="Arial" w:hAnsi="Arial" w:cs="Arial"/>
          <w:b/>
          <w:sz w:val="24"/>
          <w:szCs w:val="24"/>
        </w:rPr>
      </w:pPr>
      <w:r w:rsidRPr="00C8667E">
        <w:rPr>
          <w:rFonts w:ascii="Arial" w:hAnsi="Arial" w:cs="Arial"/>
          <w:b/>
          <w:sz w:val="24"/>
          <w:szCs w:val="24"/>
        </w:rPr>
        <w:t>Secretária Municipal de Educação</w:t>
      </w:r>
    </w:p>
    <w:p w14:paraId="411085B3" w14:textId="77777777" w:rsidR="00C8667E" w:rsidRPr="00C8667E" w:rsidRDefault="00C8667E" w:rsidP="00C8667E">
      <w:pPr>
        <w:jc w:val="center"/>
        <w:rPr>
          <w:rFonts w:ascii="Arial" w:hAnsi="Arial" w:cs="Arial"/>
          <w:b/>
          <w:sz w:val="24"/>
          <w:szCs w:val="24"/>
        </w:rPr>
      </w:pPr>
      <w:r w:rsidRPr="00C8667E">
        <w:rPr>
          <w:rFonts w:ascii="Arial" w:hAnsi="Arial" w:cs="Arial"/>
          <w:b/>
          <w:sz w:val="24"/>
          <w:szCs w:val="24"/>
        </w:rPr>
        <w:t>Matrícula nº 1-14054-1</w:t>
      </w:r>
    </w:p>
    <w:p w14:paraId="3A944AA2" w14:textId="77777777" w:rsidR="001C42C5" w:rsidRDefault="001C42C5" w:rsidP="00893428">
      <w:pPr>
        <w:pStyle w:val="Normal1"/>
        <w:jc w:val="center"/>
        <w:rPr>
          <w:rFonts w:ascii="Arial" w:hAnsi="Arial" w:cs="Arial"/>
          <w:b/>
          <w:sz w:val="24"/>
          <w:szCs w:val="24"/>
        </w:rPr>
      </w:pPr>
    </w:p>
    <w:p w14:paraId="65FFF6DA" w14:textId="77777777" w:rsidR="001C42C5" w:rsidRDefault="001C42C5" w:rsidP="00893428">
      <w:pPr>
        <w:pStyle w:val="Normal1"/>
        <w:jc w:val="center"/>
        <w:rPr>
          <w:rFonts w:ascii="Arial" w:eastAsia="Arial" w:hAnsi="Arial" w:cs="Arial"/>
          <w:b/>
          <w:sz w:val="24"/>
          <w:szCs w:val="24"/>
          <w:u w:val="single"/>
        </w:rPr>
      </w:pPr>
    </w:p>
    <w:p w14:paraId="5E017BDC" w14:textId="27ADE668" w:rsidR="00970581" w:rsidRDefault="00C8667E" w:rsidP="00893428">
      <w:pPr>
        <w:pStyle w:val="Normal1"/>
        <w:jc w:val="center"/>
        <w:rPr>
          <w:rFonts w:ascii="Arial" w:eastAsia="Arial" w:hAnsi="Arial" w:cs="Arial"/>
          <w:b/>
          <w:sz w:val="24"/>
          <w:szCs w:val="24"/>
          <w:u w:val="single"/>
        </w:rPr>
      </w:pPr>
      <w:r>
        <w:rPr>
          <w:rFonts w:ascii="Arial" w:eastAsia="Arial" w:hAnsi="Arial" w:cs="Arial"/>
          <w:b/>
          <w:sz w:val="24"/>
          <w:szCs w:val="24"/>
          <w:u w:val="single"/>
        </w:rPr>
        <w:t>ANEXO I</w:t>
      </w:r>
      <w:r w:rsidR="001C42C5">
        <w:rPr>
          <w:rFonts w:ascii="Arial" w:eastAsia="Arial" w:hAnsi="Arial" w:cs="Arial"/>
          <w:b/>
          <w:sz w:val="24"/>
          <w:szCs w:val="24"/>
          <w:u w:val="single"/>
        </w:rPr>
        <w:t>-</w:t>
      </w:r>
      <w:r>
        <w:rPr>
          <w:rFonts w:ascii="Arial" w:eastAsia="Arial" w:hAnsi="Arial" w:cs="Arial"/>
          <w:b/>
          <w:sz w:val="24"/>
          <w:szCs w:val="24"/>
          <w:u w:val="single"/>
        </w:rPr>
        <w:t>A</w:t>
      </w:r>
    </w:p>
    <w:p w14:paraId="79F97DB0" w14:textId="77777777" w:rsidR="00970581" w:rsidRDefault="00970581" w:rsidP="00893428">
      <w:pPr>
        <w:pStyle w:val="Normal1"/>
        <w:jc w:val="center"/>
        <w:rPr>
          <w:rFonts w:ascii="Arial" w:eastAsia="Arial" w:hAnsi="Arial" w:cs="Arial"/>
          <w:b/>
          <w:sz w:val="24"/>
          <w:szCs w:val="24"/>
          <w:u w:val="single"/>
        </w:rPr>
      </w:pPr>
    </w:p>
    <w:p w14:paraId="7357AFD0" w14:textId="77777777" w:rsidR="00970581" w:rsidRDefault="00970581" w:rsidP="00893428">
      <w:pPr>
        <w:pStyle w:val="Normal1"/>
        <w:jc w:val="center"/>
        <w:rPr>
          <w:rFonts w:ascii="Arial" w:eastAsia="Arial" w:hAnsi="Arial" w:cs="Arial"/>
          <w:b/>
          <w:sz w:val="24"/>
          <w:szCs w:val="24"/>
          <w:u w:val="single"/>
        </w:rPr>
      </w:pPr>
    </w:p>
    <w:p w14:paraId="0600A78A" w14:textId="096ED142" w:rsidR="00970581" w:rsidRDefault="00C8667E" w:rsidP="00C8667E">
      <w:pPr>
        <w:pStyle w:val="Normal1"/>
        <w:jc w:val="center"/>
        <w:rPr>
          <w:rFonts w:ascii="Arial" w:eastAsia="Arial" w:hAnsi="Arial" w:cs="Arial"/>
          <w:b/>
          <w:sz w:val="24"/>
          <w:szCs w:val="24"/>
          <w:u w:val="single"/>
        </w:rPr>
      </w:pPr>
      <w:r>
        <w:rPr>
          <w:rFonts w:ascii="Arial" w:eastAsia="Arial" w:hAnsi="Arial" w:cs="Arial"/>
          <w:b/>
          <w:sz w:val="24"/>
          <w:szCs w:val="24"/>
          <w:u w:val="single"/>
        </w:rPr>
        <w:t>DESCRIÇÃO DO OBJETO QUANTITATIVO:</w:t>
      </w:r>
    </w:p>
    <w:p w14:paraId="7B5E7CA8" w14:textId="72E13542" w:rsidR="00C8667E" w:rsidRDefault="00C8667E" w:rsidP="00C8667E">
      <w:pPr>
        <w:pStyle w:val="Normal1"/>
        <w:rPr>
          <w:rFonts w:ascii="Arial" w:eastAsia="Arial" w:hAnsi="Arial" w:cs="Arial"/>
          <w:b/>
          <w:sz w:val="24"/>
          <w:szCs w:val="24"/>
          <w:u w:val="single"/>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998"/>
        <w:gridCol w:w="4395"/>
        <w:gridCol w:w="1275"/>
        <w:gridCol w:w="1418"/>
      </w:tblGrid>
      <w:tr w:rsidR="00C8667E" w:rsidRPr="00453C00" w14:paraId="30536F2A" w14:textId="77777777" w:rsidTr="00125E7E">
        <w:tc>
          <w:tcPr>
            <w:tcW w:w="743" w:type="dxa"/>
            <w:shd w:val="clear" w:color="auto" w:fill="AEAAAA" w:themeFill="background2" w:themeFillShade="BF"/>
            <w:vAlign w:val="center"/>
          </w:tcPr>
          <w:p w14:paraId="04AF99B0" w14:textId="77777777" w:rsidR="00C8667E" w:rsidRPr="000946E3" w:rsidRDefault="00C8667E" w:rsidP="00125E7E">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ITEM</w:t>
            </w:r>
          </w:p>
        </w:tc>
        <w:tc>
          <w:tcPr>
            <w:tcW w:w="1110" w:type="dxa"/>
            <w:shd w:val="clear" w:color="auto" w:fill="AEAAAA" w:themeFill="background2" w:themeFillShade="BF"/>
            <w:vAlign w:val="center"/>
          </w:tcPr>
          <w:p w14:paraId="5FA79814" w14:textId="77777777" w:rsidR="00C8667E" w:rsidRPr="000946E3" w:rsidRDefault="00C8667E" w:rsidP="00125E7E">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CATMAT</w:t>
            </w:r>
          </w:p>
        </w:tc>
        <w:tc>
          <w:tcPr>
            <w:tcW w:w="977" w:type="dxa"/>
            <w:shd w:val="clear" w:color="auto" w:fill="AEAAAA" w:themeFill="background2" w:themeFillShade="BF"/>
            <w:vAlign w:val="center"/>
          </w:tcPr>
          <w:p w14:paraId="3B821860" w14:textId="77777777" w:rsidR="00C8667E" w:rsidRPr="000946E3" w:rsidRDefault="00C8667E" w:rsidP="00125E7E">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QUANT</w:t>
            </w:r>
          </w:p>
        </w:tc>
        <w:tc>
          <w:tcPr>
            <w:tcW w:w="998" w:type="dxa"/>
            <w:shd w:val="clear" w:color="auto" w:fill="AEAAAA" w:themeFill="background2" w:themeFillShade="BF"/>
            <w:vAlign w:val="center"/>
          </w:tcPr>
          <w:p w14:paraId="08EDDDF1" w14:textId="77777777" w:rsidR="00C8667E" w:rsidRPr="000946E3" w:rsidRDefault="00C8667E" w:rsidP="00125E7E">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UNID</w:t>
            </w:r>
          </w:p>
        </w:tc>
        <w:tc>
          <w:tcPr>
            <w:tcW w:w="4395" w:type="dxa"/>
            <w:shd w:val="clear" w:color="auto" w:fill="AEAAAA" w:themeFill="background2" w:themeFillShade="BF"/>
            <w:vAlign w:val="center"/>
          </w:tcPr>
          <w:p w14:paraId="28680978" w14:textId="77777777" w:rsidR="00C8667E" w:rsidRPr="000946E3" w:rsidRDefault="00C8667E" w:rsidP="00125E7E">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DESCRIÇÃO</w:t>
            </w:r>
          </w:p>
        </w:tc>
        <w:tc>
          <w:tcPr>
            <w:tcW w:w="1275" w:type="dxa"/>
            <w:shd w:val="clear" w:color="auto" w:fill="AEAAAA" w:themeFill="background2" w:themeFillShade="BF"/>
            <w:vAlign w:val="center"/>
          </w:tcPr>
          <w:p w14:paraId="3A400CCC" w14:textId="77777777" w:rsidR="00C8667E" w:rsidRPr="000946E3" w:rsidRDefault="00C8667E" w:rsidP="00125E7E">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14:paraId="4637BD89" w14:textId="77777777" w:rsidR="00C8667E" w:rsidRPr="000946E3" w:rsidRDefault="00C8667E" w:rsidP="00125E7E">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UNITÁRIO</w:t>
            </w:r>
          </w:p>
        </w:tc>
        <w:tc>
          <w:tcPr>
            <w:tcW w:w="1418" w:type="dxa"/>
            <w:shd w:val="clear" w:color="auto" w:fill="AEAAAA" w:themeFill="background2" w:themeFillShade="BF"/>
            <w:vAlign w:val="center"/>
          </w:tcPr>
          <w:p w14:paraId="636EF8EC" w14:textId="77777777" w:rsidR="00C8667E" w:rsidRPr="000946E3" w:rsidRDefault="00C8667E" w:rsidP="00125E7E">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14:paraId="335072DE" w14:textId="77777777" w:rsidR="00C8667E" w:rsidRPr="000946E3" w:rsidRDefault="00C8667E" w:rsidP="00125E7E">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TOTAL</w:t>
            </w:r>
          </w:p>
        </w:tc>
      </w:tr>
      <w:tr w:rsidR="00C8667E" w:rsidRPr="00453C00" w14:paraId="398AAB5F" w14:textId="77777777" w:rsidTr="00125E7E">
        <w:tc>
          <w:tcPr>
            <w:tcW w:w="743" w:type="dxa"/>
            <w:vAlign w:val="center"/>
          </w:tcPr>
          <w:p w14:paraId="0BDC60CC" w14:textId="28F79A4C" w:rsidR="00C8667E" w:rsidRPr="00C8667E" w:rsidRDefault="00C8667E" w:rsidP="00125E7E">
            <w:pPr>
              <w:jc w:val="center"/>
              <w:rPr>
                <w:rFonts w:ascii="Arial" w:eastAsia="Times New Roman" w:hAnsi="Arial" w:cs="Arial"/>
                <w:b/>
              </w:rPr>
            </w:pPr>
            <w:r w:rsidRPr="00C8667E">
              <w:rPr>
                <w:rFonts w:ascii="Arial" w:eastAsia="Times New Roman" w:hAnsi="Arial" w:cs="Arial"/>
                <w:b/>
              </w:rPr>
              <w:t>1</w:t>
            </w:r>
          </w:p>
        </w:tc>
        <w:tc>
          <w:tcPr>
            <w:tcW w:w="1110" w:type="dxa"/>
            <w:vAlign w:val="center"/>
          </w:tcPr>
          <w:p w14:paraId="207A30FA" w14:textId="7731DC48" w:rsidR="00C8667E" w:rsidRPr="00C8667E" w:rsidRDefault="00C8667E" w:rsidP="00125E7E">
            <w:pPr>
              <w:pStyle w:val="PargrafodaLista"/>
              <w:spacing w:after="0" w:line="276" w:lineRule="auto"/>
              <w:ind w:left="0" w:right="49"/>
              <w:jc w:val="center"/>
              <w:rPr>
                <w:rFonts w:ascii="Arial" w:eastAsia="Arial" w:hAnsi="Arial" w:cs="Arial"/>
                <w:sz w:val="20"/>
                <w:szCs w:val="20"/>
              </w:rPr>
            </w:pPr>
            <w:r w:rsidRPr="00C8667E">
              <w:rPr>
                <w:rFonts w:ascii="Arial" w:eastAsia="Arial" w:hAnsi="Arial" w:cs="Arial"/>
                <w:sz w:val="20"/>
                <w:szCs w:val="20"/>
              </w:rPr>
              <w:t>410472</w:t>
            </w:r>
          </w:p>
        </w:tc>
        <w:tc>
          <w:tcPr>
            <w:tcW w:w="977" w:type="dxa"/>
            <w:vAlign w:val="center"/>
          </w:tcPr>
          <w:p w14:paraId="0AB5A983" w14:textId="657AFA98" w:rsidR="00C8667E" w:rsidRPr="00C8667E" w:rsidRDefault="00C8667E" w:rsidP="00125E7E">
            <w:pPr>
              <w:jc w:val="center"/>
              <w:rPr>
                <w:rFonts w:ascii="Arial" w:eastAsia="Times New Roman" w:hAnsi="Arial" w:cs="Arial"/>
              </w:rPr>
            </w:pPr>
            <w:r w:rsidRPr="00C8667E">
              <w:rPr>
                <w:rFonts w:ascii="Arial" w:eastAsia="Times New Roman" w:hAnsi="Arial" w:cs="Arial"/>
              </w:rPr>
              <w:t>5.256</w:t>
            </w:r>
          </w:p>
        </w:tc>
        <w:tc>
          <w:tcPr>
            <w:tcW w:w="998" w:type="dxa"/>
            <w:vAlign w:val="center"/>
          </w:tcPr>
          <w:p w14:paraId="7634AD06" w14:textId="2377AD9D" w:rsidR="00C8667E" w:rsidRPr="00C8667E" w:rsidRDefault="00C8667E" w:rsidP="00125E7E">
            <w:pPr>
              <w:jc w:val="center"/>
              <w:rPr>
                <w:rFonts w:ascii="Arial" w:hAnsi="Arial" w:cs="Arial"/>
              </w:rPr>
            </w:pPr>
            <w:r w:rsidRPr="00C8667E">
              <w:rPr>
                <w:rFonts w:ascii="Arial" w:hAnsi="Arial" w:cs="Arial"/>
              </w:rPr>
              <w:t>UNI</w:t>
            </w:r>
          </w:p>
        </w:tc>
        <w:tc>
          <w:tcPr>
            <w:tcW w:w="4395" w:type="dxa"/>
            <w:vAlign w:val="center"/>
          </w:tcPr>
          <w:p w14:paraId="5DDEC659" w14:textId="5972C5C2" w:rsidR="00C8667E" w:rsidRPr="00C8667E" w:rsidRDefault="00C8667E" w:rsidP="00125E7E">
            <w:pPr>
              <w:jc w:val="both"/>
              <w:rPr>
                <w:rFonts w:ascii="Arial" w:hAnsi="Arial" w:cs="Arial"/>
              </w:rPr>
            </w:pPr>
            <w:r w:rsidRPr="00C8667E">
              <w:rPr>
                <w:rFonts w:ascii="Arial" w:hAnsi="Arial" w:cs="Arial"/>
              </w:rPr>
              <w:t xml:space="preserve">BOLSA PARA TRANSPORTE DE MATERIAL PEDAGÓGIVO: </w:t>
            </w:r>
            <w:r w:rsidRPr="00C8667E">
              <w:rPr>
                <w:rFonts w:ascii="Arial" w:eastAsia="Times New Roman" w:hAnsi="Arial" w:cs="Arial"/>
                <w:lang w:eastAsia="pt-BR"/>
              </w:rPr>
              <w:t>Sacola, material: algodão cru, largura: 36 cm, tipo alça: tiracolo, altura: 45 cm, comprimento da alça: 50 cm, sanfona: 10 cm, gramatura: 247 g. m2, largura alça: 14 cm – Personalizada</w:t>
            </w:r>
          </w:p>
        </w:tc>
        <w:tc>
          <w:tcPr>
            <w:tcW w:w="1275" w:type="dxa"/>
            <w:vAlign w:val="center"/>
          </w:tcPr>
          <w:p w14:paraId="466C383F" w14:textId="264A0906" w:rsidR="00C8667E" w:rsidRPr="00C8667E" w:rsidRDefault="00C8667E" w:rsidP="00125E7E">
            <w:pPr>
              <w:jc w:val="center"/>
              <w:rPr>
                <w:rFonts w:ascii="Arial" w:eastAsia="Times New Roman" w:hAnsi="Arial" w:cs="Arial"/>
              </w:rPr>
            </w:pPr>
            <w:r w:rsidRPr="00C8667E">
              <w:rPr>
                <w:rFonts w:ascii="Arial" w:eastAsia="Times New Roman" w:hAnsi="Arial" w:cs="Arial"/>
              </w:rPr>
              <w:t>R$ 9,30</w:t>
            </w:r>
          </w:p>
        </w:tc>
        <w:tc>
          <w:tcPr>
            <w:tcW w:w="1418" w:type="dxa"/>
            <w:vAlign w:val="center"/>
          </w:tcPr>
          <w:p w14:paraId="40B6A2A7" w14:textId="6B82D438" w:rsidR="00C8667E" w:rsidRPr="00C8667E" w:rsidRDefault="00C8667E" w:rsidP="00125E7E">
            <w:pPr>
              <w:jc w:val="center"/>
              <w:rPr>
                <w:rFonts w:ascii="Arial" w:hAnsi="Arial" w:cs="Arial"/>
              </w:rPr>
            </w:pPr>
            <w:r w:rsidRPr="00C8667E">
              <w:rPr>
                <w:rFonts w:ascii="Arial" w:hAnsi="Arial" w:cs="Arial"/>
              </w:rPr>
              <w:t>R$ 48.880,00</w:t>
            </w:r>
          </w:p>
        </w:tc>
      </w:tr>
      <w:tr w:rsidR="00C8667E" w:rsidRPr="00453C00" w14:paraId="71F6F04A" w14:textId="77777777" w:rsidTr="00125E7E">
        <w:trPr>
          <w:trHeight w:val="412"/>
        </w:trPr>
        <w:tc>
          <w:tcPr>
            <w:tcW w:w="9498" w:type="dxa"/>
            <w:gridSpan w:val="6"/>
            <w:vAlign w:val="center"/>
          </w:tcPr>
          <w:p w14:paraId="17DD3906" w14:textId="77777777" w:rsidR="00C8667E" w:rsidRPr="000946E3" w:rsidRDefault="00C8667E" w:rsidP="00125E7E">
            <w:pPr>
              <w:pStyle w:val="PargrafodaLista"/>
              <w:spacing w:after="0" w:line="276" w:lineRule="auto"/>
              <w:ind w:left="0" w:right="49"/>
              <w:jc w:val="right"/>
              <w:rPr>
                <w:rFonts w:ascii="Arial" w:eastAsia="Arial" w:hAnsi="Arial" w:cs="Arial"/>
                <w:b/>
                <w:sz w:val="20"/>
                <w:szCs w:val="20"/>
              </w:rPr>
            </w:pPr>
            <w:r w:rsidRPr="000946E3">
              <w:rPr>
                <w:rFonts w:ascii="Arial" w:eastAsia="Arial" w:hAnsi="Arial" w:cs="Arial"/>
                <w:b/>
                <w:sz w:val="20"/>
                <w:szCs w:val="20"/>
              </w:rPr>
              <w:t>VALOR TOTAL ESTIMADO</w:t>
            </w:r>
          </w:p>
        </w:tc>
        <w:tc>
          <w:tcPr>
            <w:tcW w:w="1418" w:type="dxa"/>
            <w:vAlign w:val="center"/>
          </w:tcPr>
          <w:p w14:paraId="1CE16908" w14:textId="0202CFEB" w:rsidR="00C8667E" w:rsidRPr="00D13DBC" w:rsidRDefault="00C8667E" w:rsidP="00125E7E">
            <w:pPr>
              <w:jc w:val="center"/>
              <w:rPr>
                <w:rFonts w:ascii="Arial" w:eastAsia="Times New Roman" w:hAnsi="Arial" w:cs="Arial"/>
                <w:b/>
                <w:bCs/>
                <w:color w:val="FF0000"/>
              </w:rPr>
            </w:pPr>
            <w:r w:rsidRPr="00D13DBC">
              <w:rPr>
                <w:rFonts w:ascii="Arial" w:hAnsi="Arial" w:cs="Arial"/>
                <w:b/>
                <w:bCs/>
                <w:color w:val="FF0000"/>
              </w:rPr>
              <w:t xml:space="preserve">R$          </w:t>
            </w:r>
            <w:r>
              <w:rPr>
                <w:rFonts w:ascii="Arial" w:hAnsi="Arial" w:cs="Arial"/>
                <w:b/>
                <w:bCs/>
                <w:color w:val="FF0000"/>
              </w:rPr>
              <w:t>48.880,00</w:t>
            </w:r>
            <w:r w:rsidRPr="00D13DBC">
              <w:rPr>
                <w:rFonts w:ascii="Arial" w:hAnsi="Arial" w:cs="Arial"/>
                <w:b/>
                <w:bCs/>
                <w:color w:val="FF0000"/>
              </w:rPr>
              <w:t xml:space="preserve"> </w:t>
            </w:r>
          </w:p>
          <w:p w14:paraId="0E87272F" w14:textId="77777777" w:rsidR="00C8667E" w:rsidRPr="000946E3" w:rsidRDefault="00C8667E" w:rsidP="00125E7E">
            <w:pPr>
              <w:jc w:val="center"/>
              <w:rPr>
                <w:rFonts w:ascii="Arial" w:eastAsia="Arial" w:hAnsi="Arial" w:cs="Arial"/>
              </w:rPr>
            </w:pPr>
          </w:p>
        </w:tc>
      </w:tr>
    </w:tbl>
    <w:p w14:paraId="383BAE88" w14:textId="77777777" w:rsidR="00970581" w:rsidRDefault="00970581" w:rsidP="00C8667E">
      <w:pPr>
        <w:pStyle w:val="Normal1"/>
        <w:rPr>
          <w:rFonts w:ascii="Arial" w:eastAsia="Arial" w:hAnsi="Arial" w:cs="Arial"/>
          <w:b/>
          <w:sz w:val="24"/>
          <w:szCs w:val="24"/>
          <w:u w:val="single"/>
        </w:rPr>
      </w:pPr>
    </w:p>
    <w:p w14:paraId="64A36076" w14:textId="14F597A7" w:rsidR="00970581" w:rsidRDefault="00970581" w:rsidP="00893428">
      <w:pPr>
        <w:pStyle w:val="Normal1"/>
        <w:jc w:val="center"/>
        <w:rPr>
          <w:rFonts w:ascii="Arial" w:eastAsia="Arial" w:hAnsi="Arial" w:cs="Arial"/>
          <w:b/>
          <w:sz w:val="24"/>
          <w:szCs w:val="24"/>
          <w:u w:val="single"/>
        </w:rPr>
      </w:pPr>
    </w:p>
    <w:p w14:paraId="2CC7ACF9" w14:textId="034394FE" w:rsidR="00D77EAA" w:rsidRDefault="00D77EAA" w:rsidP="00893428">
      <w:pPr>
        <w:pStyle w:val="Normal1"/>
        <w:jc w:val="center"/>
        <w:rPr>
          <w:rFonts w:ascii="Arial" w:eastAsia="Arial" w:hAnsi="Arial" w:cs="Arial"/>
          <w:b/>
          <w:sz w:val="24"/>
          <w:szCs w:val="24"/>
          <w:u w:val="single"/>
        </w:rPr>
      </w:pPr>
    </w:p>
    <w:p w14:paraId="52B78128" w14:textId="64E2ADCE" w:rsidR="00D77EAA" w:rsidRDefault="00D77EAA" w:rsidP="00893428">
      <w:pPr>
        <w:pStyle w:val="Normal1"/>
        <w:jc w:val="center"/>
        <w:rPr>
          <w:rFonts w:ascii="Arial" w:eastAsia="Arial" w:hAnsi="Arial" w:cs="Arial"/>
          <w:b/>
          <w:sz w:val="24"/>
          <w:szCs w:val="24"/>
          <w:u w:val="single"/>
        </w:rPr>
      </w:pPr>
    </w:p>
    <w:p w14:paraId="6732933F" w14:textId="77777777" w:rsidR="00D77EAA" w:rsidRDefault="00D77EAA" w:rsidP="00893428">
      <w:pPr>
        <w:pStyle w:val="Normal1"/>
        <w:jc w:val="center"/>
        <w:rPr>
          <w:rFonts w:ascii="Arial" w:eastAsia="Arial" w:hAnsi="Arial" w:cs="Arial"/>
          <w:b/>
          <w:sz w:val="24"/>
          <w:szCs w:val="24"/>
          <w:u w:val="single"/>
        </w:rPr>
      </w:pPr>
    </w:p>
    <w:p w14:paraId="6AB86C86" w14:textId="77777777" w:rsidR="00970581" w:rsidRDefault="00970581" w:rsidP="00893428">
      <w:pPr>
        <w:pStyle w:val="Normal1"/>
        <w:jc w:val="center"/>
        <w:rPr>
          <w:rFonts w:ascii="Arial" w:eastAsia="Arial" w:hAnsi="Arial" w:cs="Arial"/>
          <w:b/>
          <w:sz w:val="24"/>
          <w:szCs w:val="24"/>
          <w:u w:val="single"/>
        </w:rPr>
      </w:pPr>
    </w:p>
    <w:p w14:paraId="41EA585B" w14:textId="77777777"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893428" w:rsidRPr="00673050">
        <w:rPr>
          <w:rFonts w:ascii="Arial" w:eastAsia="Arial" w:hAnsi="Arial" w:cs="Arial"/>
          <w:b/>
          <w:sz w:val="24"/>
          <w:szCs w:val="24"/>
          <w:u w:val="single"/>
        </w:rPr>
        <w:t>NEXO II:</w:t>
      </w:r>
    </w:p>
    <w:p w14:paraId="564C8442" w14:textId="77777777" w:rsidR="00893428" w:rsidRPr="00673050" w:rsidRDefault="00893428" w:rsidP="00893428">
      <w:pPr>
        <w:pStyle w:val="Normal1"/>
        <w:jc w:val="center"/>
        <w:rPr>
          <w:rFonts w:ascii="Arial" w:eastAsia="Arial" w:hAnsi="Arial" w:cs="Arial"/>
          <w:sz w:val="24"/>
          <w:szCs w:val="24"/>
        </w:rPr>
      </w:pPr>
    </w:p>
    <w:p w14:paraId="507AB2B7" w14:textId="77777777" w:rsidR="00893428" w:rsidRPr="00673050" w:rsidRDefault="00893428" w:rsidP="00893428">
      <w:pPr>
        <w:pStyle w:val="Normal1"/>
        <w:jc w:val="center"/>
        <w:rPr>
          <w:rFonts w:ascii="Arial" w:eastAsia="Arial" w:hAnsi="Arial" w:cs="Arial"/>
          <w:b/>
          <w:sz w:val="24"/>
          <w:szCs w:val="24"/>
          <w:u w:val="single"/>
        </w:rPr>
      </w:pPr>
    </w:p>
    <w:p w14:paraId="0E26EF0D"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06AD6DAA" w14:textId="77777777" w:rsidR="00893428" w:rsidRPr="00673050" w:rsidRDefault="00893428" w:rsidP="00704101">
      <w:pPr>
        <w:pStyle w:val="Normal1"/>
        <w:jc w:val="both"/>
        <w:rPr>
          <w:rFonts w:ascii="Arial" w:eastAsia="Arial" w:hAnsi="Arial" w:cs="Arial"/>
          <w:sz w:val="24"/>
          <w:szCs w:val="24"/>
        </w:rPr>
      </w:pPr>
    </w:p>
    <w:p w14:paraId="279823BD" w14:textId="51111105" w:rsidR="00C8667E" w:rsidRDefault="00893428" w:rsidP="00970581">
      <w:pPr>
        <w:spacing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6D2334">
        <w:rPr>
          <w:rFonts w:ascii="Arial" w:eastAsia="Arial" w:hAnsi="Arial" w:cs="Arial"/>
          <w:sz w:val="24"/>
          <w:szCs w:val="24"/>
        </w:rPr>
        <w:t>24.830/2021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C42C5">
        <w:rPr>
          <w:rFonts w:ascii="Arial" w:eastAsia="Arial" w:hAnsi="Arial" w:cs="Arial"/>
          <w:sz w:val="24"/>
          <w:szCs w:val="24"/>
        </w:rPr>
        <w:t>095/2021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BF44E5" w:rsidRPr="00967ED0">
        <w:rPr>
          <w:rFonts w:ascii="Arial" w:eastAsia="Arial" w:hAnsi="Arial" w:cs="Arial"/>
          <w:b/>
          <w:sz w:val="24"/>
          <w:szCs w:val="24"/>
        </w:rPr>
        <w:t xml:space="preserve">PREGÃO ELETRÔNICO DO TIPO MENOR </w:t>
      </w:r>
      <w:r w:rsidR="00BF44E5">
        <w:rPr>
          <w:rFonts w:ascii="Arial" w:eastAsia="Arial" w:hAnsi="Arial" w:cs="Arial"/>
          <w:b/>
          <w:sz w:val="24"/>
          <w:szCs w:val="24"/>
        </w:rPr>
        <w:t xml:space="preserve">POR ITEM PARA </w:t>
      </w:r>
      <w:r w:rsidR="00BF44E5" w:rsidRPr="00084171">
        <w:rPr>
          <w:rFonts w:ascii="Arial" w:eastAsia="Cambria" w:hAnsi="Arial" w:cs="Arial"/>
          <w:b/>
          <w:sz w:val="24"/>
          <w:szCs w:val="24"/>
        </w:rPr>
        <w:t>REGI</w:t>
      </w:r>
      <w:r w:rsidR="00BF44E5">
        <w:rPr>
          <w:rFonts w:ascii="Arial" w:eastAsia="Cambria" w:hAnsi="Arial" w:cs="Arial"/>
          <w:b/>
          <w:sz w:val="24"/>
          <w:szCs w:val="24"/>
        </w:rPr>
        <w:t>STRO DE PREÇOS PARA FUTURA AQUISIÇÃO DE BOLSAS PARA TRANSPORTE DE MATERIAL PEDAGÓGICO, PELO PERÍODO DE 12 (DOZE) MESES</w:t>
      </w:r>
      <w:r w:rsidR="00C53DC6">
        <w:rPr>
          <w:rFonts w:ascii="Arial" w:eastAsia="Cambria" w:hAnsi="Arial" w:cs="Arial"/>
          <w:b/>
          <w:sz w:val="24"/>
          <w:szCs w:val="24"/>
        </w:rPr>
        <w:t xml:space="preserve">, </w:t>
      </w:r>
      <w:r w:rsidR="00FA062C">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w:t>
      </w:r>
      <w:r w:rsidR="00BF44E5">
        <w:rPr>
          <w:rFonts w:ascii="Arial" w:eastAsia="Arial" w:hAnsi="Arial" w:cs="Arial"/>
          <w:b/>
          <w:sz w:val="24"/>
          <w:szCs w:val="24"/>
        </w:rPr>
        <w:t>de 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p w14:paraId="3C34A9C1" w14:textId="77777777" w:rsidR="0065426B" w:rsidRDefault="0065426B" w:rsidP="0065426B">
      <w:pPr>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998"/>
        <w:gridCol w:w="4395"/>
        <w:gridCol w:w="1275"/>
        <w:gridCol w:w="1418"/>
      </w:tblGrid>
      <w:tr w:rsidR="00D13DBC" w:rsidRPr="00453C00" w14:paraId="6F8D40E1" w14:textId="77777777" w:rsidTr="00477310">
        <w:tc>
          <w:tcPr>
            <w:tcW w:w="743" w:type="dxa"/>
            <w:shd w:val="clear" w:color="auto" w:fill="AEAAAA" w:themeFill="background2" w:themeFillShade="BF"/>
            <w:vAlign w:val="center"/>
          </w:tcPr>
          <w:p w14:paraId="4B61325F"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ITEM</w:t>
            </w:r>
          </w:p>
        </w:tc>
        <w:tc>
          <w:tcPr>
            <w:tcW w:w="1110" w:type="dxa"/>
            <w:shd w:val="clear" w:color="auto" w:fill="AEAAAA" w:themeFill="background2" w:themeFillShade="BF"/>
            <w:vAlign w:val="center"/>
          </w:tcPr>
          <w:p w14:paraId="6AD63782"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CATMAT</w:t>
            </w:r>
          </w:p>
        </w:tc>
        <w:tc>
          <w:tcPr>
            <w:tcW w:w="977" w:type="dxa"/>
            <w:shd w:val="clear" w:color="auto" w:fill="AEAAAA" w:themeFill="background2" w:themeFillShade="BF"/>
            <w:vAlign w:val="center"/>
          </w:tcPr>
          <w:p w14:paraId="371C5DA1"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QUANT</w:t>
            </w:r>
          </w:p>
        </w:tc>
        <w:tc>
          <w:tcPr>
            <w:tcW w:w="998" w:type="dxa"/>
            <w:shd w:val="clear" w:color="auto" w:fill="AEAAAA" w:themeFill="background2" w:themeFillShade="BF"/>
            <w:vAlign w:val="center"/>
          </w:tcPr>
          <w:p w14:paraId="5640B670"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UNID</w:t>
            </w:r>
          </w:p>
        </w:tc>
        <w:tc>
          <w:tcPr>
            <w:tcW w:w="4395" w:type="dxa"/>
            <w:shd w:val="clear" w:color="auto" w:fill="AEAAAA" w:themeFill="background2" w:themeFillShade="BF"/>
            <w:vAlign w:val="center"/>
          </w:tcPr>
          <w:p w14:paraId="0BA3D56F"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DESCRIÇÃO</w:t>
            </w:r>
          </w:p>
        </w:tc>
        <w:tc>
          <w:tcPr>
            <w:tcW w:w="1275" w:type="dxa"/>
            <w:shd w:val="clear" w:color="auto" w:fill="AEAAAA" w:themeFill="background2" w:themeFillShade="BF"/>
            <w:vAlign w:val="center"/>
          </w:tcPr>
          <w:p w14:paraId="273FC8A2"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14:paraId="5500C95D"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UNITÁRIO</w:t>
            </w:r>
          </w:p>
        </w:tc>
        <w:tc>
          <w:tcPr>
            <w:tcW w:w="1418" w:type="dxa"/>
            <w:shd w:val="clear" w:color="auto" w:fill="AEAAAA" w:themeFill="background2" w:themeFillShade="BF"/>
            <w:vAlign w:val="center"/>
          </w:tcPr>
          <w:p w14:paraId="1A39DED0"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PREÇO</w:t>
            </w:r>
          </w:p>
          <w:p w14:paraId="392585DD" w14:textId="77777777" w:rsidR="00D13DBC" w:rsidRPr="000946E3" w:rsidRDefault="00D13DBC" w:rsidP="00477310">
            <w:pPr>
              <w:pStyle w:val="PargrafodaLista"/>
              <w:spacing w:after="0" w:line="276" w:lineRule="auto"/>
              <w:ind w:left="0" w:right="49"/>
              <w:jc w:val="center"/>
              <w:rPr>
                <w:rFonts w:ascii="Arial" w:eastAsia="Arial" w:hAnsi="Arial" w:cs="Arial"/>
                <w:b/>
                <w:sz w:val="20"/>
                <w:szCs w:val="20"/>
              </w:rPr>
            </w:pPr>
            <w:r w:rsidRPr="000946E3">
              <w:rPr>
                <w:rFonts w:ascii="Arial" w:eastAsia="Arial" w:hAnsi="Arial" w:cs="Arial"/>
                <w:b/>
                <w:sz w:val="20"/>
                <w:szCs w:val="20"/>
              </w:rPr>
              <w:t>TOTAL</w:t>
            </w:r>
          </w:p>
        </w:tc>
      </w:tr>
      <w:tr w:rsidR="00C8667E" w:rsidRPr="00453C00" w14:paraId="1FCE03F1" w14:textId="77777777" w:rsidTr="00C8667E">
        <w:tc>
          <w:tcPr>
            <w:tcW w:w="743" w:type="dxa"/>
            <w:vAlign w:val="center"/>
          </w:tcPr>
          <w:p w14:paraId="18FEF087" w14:textId="30BE41E6" w:rsidR="00C8667E" w:rsidRPr="000946E3" w:rsidRDefault="00C8667E" w:rsidP="00C8667E">
            <w:pPr>
              <w:jc w:val="center"/>
              <w:rPr>
                <w:rFonts w:ascii="Calibri" w:eastAsia="Times New Roman" w:hAnsi="Calibri" w:cs="Times New Roman"/>
                <w:b/>
                <w:color w:val="000000"/>
              </w:rPr>
            </w:pPr>
            <w:r w:rsidRPr="00C8667E">
              <w:rPr>
                <w:rFonts w:ascii="Arial" w:eastAsia="Times New Roman" w:hAnsi="Arial" w:cs="Arial"/>
                <w:b/>
              </w:rPr>
              <w:t>1</w:t>
            </w:r>
          </w:p>
        </w:tc>
        <w:tc>
          <w:tcPr>
            <w:tcW w:w="1110" w:type="dxa"/>
            <w:vAlign w:val="center"/>
          </w:tcPr>
          <w:p w14:paraId="075E1708" w14:textId="0DF2EC26" w:rsidR="00C8667E" w:rsidRPr="000946E3" w:rsidRDefault="00C8667E" w:rsidP="00C8667E">
            <w:pPr>
              <w:pStyle w:val="PargrafodaLista"/>
              <w:spacing w:after="0" w:line="276" w:lineRule="auto"/>
              <w:ind w:left="0" w:right="49"/>
              <w:jc w:val="center"/>
              <w:rPr>
                <w:rFonts w:ascii="Arial" w:eastAsia="Arial" w:hAnsi="Arial" w:cs="Arial"/>
                <w:sz w:val="20"/>
                <w:szCs w:val="20"/>
              </w:rPr>
            </w:pPr>
            <w:r w:rsidRPr="00C8667E">
              <w:rPr>
                <w:rFonts w:ascii="Arial" w:eastAsia="Arial" w:hAnsi="Arial" w:cs="Arial"/>
                <w:sz w:val="20"/>
                <w:szCs w:val="20"/>
              </w:rPr>
              <w:t>410472</w:t>
            </w:r>
          </w:p>
        </w:tc>
        <w:tc>
          <w:tcPr>
            <w:tcW w:w="977" w:type="dxa"/>
            <w:vAlign w:val="center"/>
          </w:tcPr>
          <w:p w14:paraId="3FA632EC" w14:textId="3B5A2E3E" w:rsidR="00C8667E" w:rsidRPr="00040E24" w:rsidRDefault="00C8667E" w:rsidP="00C8667E">
            <w:pPr>
              <w:jc w:val="center"/>
              <w:rPr>
                <w:rFonts w:ascii="Arial" w:eastAsia="Times New Roman" w:hAnsi="Arial" w:cs="Arial"/>
                <w:color w:val="000000"/>
              </w:rPr>
            </w:pPr>
            <w:r w:rsidRPr="00C8667E">
              <w:rPr>
                <w:rFonts w:ascii="Arial" w:eastAsia="Times New Roman" w:hAnsi="Arial" w:cs="Arial"/>
              </w:rPr>
              <w:t>5.256</w:t>
            </w:r>
          </w:p>
        </w:tc>
        <w:tc>
          <w:tcPr>
            <w:tcW w:w="998" w:type="dxa"/>
            <w:vAlign w:val="center"/>
          </w:tcPr>
          <w:p w14:paraId="65FC573B" w14:textId="0DACE275" w:rsidR="00C8667E" w:rsidRPr="00040E24" w:rsidRDefault="00C8667E" w:rsidP="00C8667E">
            <w:pPr>
              <w:jc w:val="center"/>
              <w:rPr>
                <w:rFonts w:ascii="Arial" w:hAnsi="Arial" w:cs="Arial"/>
                <w:color w:val="000000"/>
              </w:rPr>
            </w:pPr>
            <w:r w:rsidRPr="00C8667E">
              <w:rPr>
                <w:rFonts w:ascii="Arial" w:hAnsi="Arial" w:cs="Arial"/>
              </w:rPr>
              <w:t>UNI</w:t>
            </w:r>
          </w:p>
        </w:tc>
        <w:tc>
          <w:tcPr>
            <w:tcW w:w="4395" w:type="dxa"/>
            <w:vAlign w:val="center"/>
          </w:tcPr>
          <w:p w14:paraId="1CAB67EC" w14:textId="3C78657E" w:rsidR="00C8667E" w:rsidRPr="00040E24" w:rsidRDefault="00C8667E" w:rsidP="00C8667E">
            <w:pPr>
              <w:jc w:val="both"/>
              <w:rPr>
                <w:rFonts w:ascii="Arial" w:hAnsi="Arial" w:cs="Arial"/>
                <w:color w:val="000000"/>
              </w:rPr>
            </w:pPr>
            <w:r w:rsidRPr="00C8667E">
              <w:rPr>
                <w:rFonts w:ascii="Arial" w:hAnsi="Arial" w:cs="Arial"/>
              </w:rPr>
              <w:t xml:space="preserve">BOLSA PARA TRANSPORTE DE MATERIAL PEDAGÓGIVO: </w:t>
            </w:r>
            <w:r w:rsidRPr="00C8667E">
              <w:rPr>
                <w:rFonts w:ascii="Arial" w:eastAsia="Times New Roman" w:hAnsi="Arial" w:cs="Arial"/>
                <w:lang w:eastAsia="pt-BR"/>
              </w:rPr>
              <w:t>Sacola, material: algodão cru, largura: 36 cm, tipo alça: tiracolo, altura: 45 cm, comprimento da alça: 50 cm, sanfona: 10 cm, gramatura: 247 g. m2, largura alça: 14 cm – Personalizada</w:t>
            </w:r>
          </w:p>
        </w:tc>
        <w:tc>
          <w:tcPr>
            <w:tcW w:w="1275" w:type="dxa"/>
            <w:vAlign w:val="center"/>
          </w:tcPr>
          <w:p w14:paraId="76BE9B61" w14:textId="4FF3DCD7" w:rsidR="00C8667E" w:rsidRPr="00D13DBC" w:rsidRDefault="00C8667E" w:rsidP="00C8667E">
            <w:pPr>
              <w:jc w:val="center"/>
              <w:rPr>
                <w:rFonts w:ascii="Arial" w:eastAsia="Times New Roman" w:hAnsi="Arial" w:cs="Arial"/>
                <w:color w:val="FF0000"/>
              </w:rPr>
            </w:pPr>
            <w:r w:rsidRPr="00A437B0">
              <w:rPr>
                <w:rFonts w:ascii="Arial" w:hAnsi="Arial" w:cs="Arial"/>
                <w:b/>
                <w:bCs/>
                <w:color w:val="FF0000"/>
              </w:rPr>
              <w:t xml:space="preserve">R$          XXX,XX </w:t>
            </w:r>
          </w:p>
        </w:tc>
        <w:tc>
          <w:tcPr>
            <w:tcW w:w="1418" w:type="dxa"/>
            <w:vAlign w:val="center"/>
          </w:tcPr>
          <w:p w14:paraId="095BBF7E" w14:textId="1EE8BF5D" w:rsidR="00C8667E" w:rsidRPr="00D13DBC" w:rsidRDefault="00C8667E" w:rsidP="00C8667E">
            <w:pPr>
              <w:jc w:val="center"/>
              <w:rPr>
                <w:rFonts w:ascii="Arial" w:hAnsi="Arial" w:cs="Arial"/>
                <w:color w:val="FF0000"/>
              </w:rPr>
            </w:pPr>
            <w:r w:rsidRPr="00A437B0">
              <w:rPr>
                <w:rFonts w:ascii="Arial" w:hAnsi="Arial" w:cs="Arial"/>
                <w:b/>
                <w:bCs/>
                <w:color w:val="FF0000"/>
              </w:rPr>
              <w:t xml:space="preserve">R$          XXX,XX </w:t>
            </w:r>
          </w:p>
        </w:tc>
      </w:tr>
      <w:tr w:rsidR="00C8667E" w:rsidRPr="00453C00" w14:paraId="4911D843" w14:textId="77777777" w:rsidTr="00477310">
        <w:trPr>
          <w:trHeight w:val="412"/>
        </w:trPr>
        <w:tc>
          <w:tcPr>
            <w:tcW w:w="9498" w:type="dxa"/>
            <w:gridSpan w:val="6"/>
            <w:vAlign w:val="center"/>
          </w:tcPr>
          <w:p w14:paraId="4551D456" w14:textId="77777777" w:rsidR="00C8667E" w:rsidRPr="000946E3" w:rsidRDefault="00C8667E" w:rsidP="00C8667E">
            <w:pPr>
              <w:pStyle w:val="PargrafodaLista"/>
              <w:spacing w:after="0" w:line="276" w:lineRule="auto"/>
              <w:ind w:left="0" w:right="49"/>
              <w:jc w:val="right"/>
              <w:rPr>
                <w:rFonts w:ascii="Arial" w:eastAsia="Arial" w:hAnsi="Arial" w:cs="Arial"/>
                <w:b/>
                <w:sz w:val="20"/>
                <w:szCs w:val="20"/>
              </w:rPr>
            </w:pPr>
            <w:r w:rsidRPr="000946E3">
              <w:rPr>
                <w:rFonts w:ascii="Arial" w:eastAsia="Arial" w:hAnsi="Arial" w:cs="Arial"/>
                <w:b/>
                <w:sz w:val="20"/>
                <w:szCs w:val="20"/>
              </w:rPr>
              <w:t>VALOR TOTAL ESTIMADO</w:t>
            </w:r>
          </w:p>
        </w:tc>
        <w:tc>
          <w:tcPr>
            <w:tcW w:w="1418" w:type="dxa"/>
            <w:vAlign w:val="center"/>
          </w:tcPr>
          <w:p w14:paraId="6F4BB83D" w14:textId="77777777" w:rsidR="00C8667E" w:rsidRPr="00D13DBC" w:rsidRDefault="00C8667E" w:rsidP="00C8667E">
            <w:pPr>
              <w:jc w:val="center"/>
              <w:rPr>
                <w:rFonts w:ascii="Arial" w:eastAsia="Times New Roman" w:hAnsi="Arial" w:cs="Arial"/>
                <w:b/>
                <w:bCs/>
                <w:color w:val="FF0000"/>
              </w:rPr>
            </w:pPr>
            <w:r w:rsidRPr="00D13DBC">
              <w:rPr>
                <w:rFonts w:ascii="Arial" w:hAnsi="Arial" w:cs="Arial"/>
                <w:b/>
                <w:bCs/>
                <w:color w:val="FF0000"/>
              </w:rPr>
              <w:t xml:space="preserve">R$          XXX,XX </w:t>
            </w:r>
          </w:p>
          <w:p w14:paraId="46E7E390" w14:textId="77777777" w:rsidR="00C8667E" w:rsidRPr="000946E3" w:rsidRDefault="00C8667E" w:rsidP="00C8667E">
            <w:pPr>
              <w:jc w:val="center"/>
              <w:rPr>
                <w:rFonts w:ascii="Arial" w:eastAsia="Arial" w:hAnsi="Arial" w:cs="Arial"/>
              </w:rPr>
            </w:pPr>
          </w:p>
        </w:tc>
      </w:tr>
    </w:tbl>
    <w:p w14:paraId="0ED91E4E" w14:textId="77777777" w:rsidR="00C53DC6" w:rsidRDefault="00C53DC6" w:rsidP="00704101">
      <w:pPr>
        <w:pStyle w:val="PargrafodaLista"/>
        <w:spacing w:before="240" w:line="276" w:lineRule="auto"/>
        <w:ind w:left="0" w:right="49"/>
        <w:jc w:val="both"/>
        <w:rPr>
          <w:rFonts w:ascii="Arial" w:eastAsia="Arial" w:hAnsi="Arial" w:cs="Arial"/>
          <w:sz w:val="24"/>
          <w:szCs w:val="24"/>
        </w:rPr>
      </w:pPr>
    </w:p>
    <w:p w14:paraId="3A6C4A7D" w14:textId="77777777" w:rsidR="00893428" w:rsidRDefault="00893428">
      <w:pPr>
        <w:rPr>
          <w:bCs/>
        </w:rPr>
      </w:pPr>
    </w:p>
    <w:p w14:paraId="67726111" w14:textId="77777777" w:rsidR="00893428" w:rsidRDefault="00893428">
      <w:pPr>
        <w:rPr>
          <w:bCs/>
        </w:rPr>
      </w:pPr>
    </w:p>
    <w:p w14:paraId="2A02CA34" w14:textId="77777777" w:rsidR="00893428" w:rsidRDefault="00893428">
      <w:pPr>
        <w:rPr>
          <w:bCs/>
        </w:rPr>
      </w:pPr>
    </w:p>
    <w:p w14:paraId="4813FE7D"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1D33DBCF" w14:textId="09F0F3F5" w:rsidR="00A14F0F" w:rsidRDefault="00893428" w:rsidP="00C8667E">
      <w:pPr>
        <w:pStyle w:val="Normal1"/>
        <w:spacing w:before="120" w:after="120" w:line="276" w:lineRule="auto"/>
        <w:jc w:val="both"/>
        <w:rPr>
          <w:rFonts w:ascii="Arial" w:eastAsia="Arial" w:hAnsi="Arial" w:cs="Arial"/>
          <w:b/>
          <w:sz w:val="24"/>
          <w:szCs w:val="24"/>
          <w:u w:val="single"/>
        </w:rPr>
      </w:pPr>
      <w:r w:rsidRPr="00673050">
        <w:rPr>
          <w:rFonts w:ascii="Arial" w:eastAsia="Arial" w:hAnsi="Arial" w:cs="Arial"/>
          <w:b/>
          <w:sz w:val="24"/>
          <w:szCs w:val="24"/>
        </w:rPr>
        <w:t>(nome completo, C.P.F., cargo ou função e assinatura do representante legal)</w:t>
      </w:r>
    </w:p>
    <w:p w14:paraId="69844B58" w14:textId="77777777" w:rsidR="00A14F0F" w:rsidRDefault="00A14F0F" w:rsidP="00893428">
      <w:pPr>
        <w:pStyle w:val="Normal1"/>
        <w:jc w:val="center"/>
        <w:rPr>
          <w:rFonts w:ascii="Arial" w:eastAsia="Arial" w:hAnsi="Arial" w:cs="Arial"/>
          <w:b/>
          <w:sz w:val="24"/>
          <w:szCs w:val="24"/>
          <w:u w:val="single"/>
        </w:rPr>
      </w:pPr>
    </w:p>
    <w:p w14:paraId="134B6330" w14:textId="77777777" w:rsidR="00702297" w:rsidRDefault="00702297" w:rsidP="00893428">
      <w:pPr>
        <w:pStyle w:val="Normal1"/>
        <w:jc w:val="center"/>
        <w:rPr>
          <w:rFonts w:ascii="Arial" w:eastAsia="Arial" w:hAnsi="Arial" w:cs="Arial"/>
          <w:b/>
          <w:sz w:val="24"/>
          <w:szCs w:val="24"/>
          <w:u w:val="single"/>
        </w:rPr>
      </w:pPr>
    </w:p>
    <w:p w14:paraId="4E28D159" w14:textId="77777777" w:rsidR="00702297" w:rsidRDefault="00702297" w:rsidP="00893428">
      <w:pPr>
        <w:pStyle w:val="Normal1"/>
        <w:jc w:val="center"/>
        <w:rPr>
          <w:rFonts w:ascii="Arial" w:eastAsia="Arial" w:hAnsi="Arial" w:cs="Arial"/>
          <w:b/>
          <w:sz w:val="24"/>
          <w:szCs w:val="24"/>
          <w:u w:val="single"/>
        </w:rPr>
      </w:pPr>
    </w:p>
    <w:p w14:paraId="0EF423EB" w14:textId="77777777" w:rsidR="00702297" w:rsidRDefault="00702297" w:rsidP="00893428">
      <w:pPr>
        <w:pStyle w:val="Normal1"/>
        <w:jc w:val="center"/>
        <w:rPr>
          <w:rFonts w:ascii="Arial" w:eastAsia="Arial" w:hAnsi="Arial" w:cs="Arial"/>
          <w:b/>
          <w:sz w:val="24"/>
          <w:szCs w:val="24"/>
          <w:u w:val="single"/>
        </w:rPr>
      </w:pPr>
    </w:p>
    <w:p w14:paraId="4712A704" w14:textId="77777777" w:rsidR="00702297" w:rsidRDefault="00702297" w:rsidP="00893428">
      <w:pPr>
        <w:pStyle w:val="Normal1"/>
        <w:jc w:val="center"/>
        <w:rPr>
          <w:rFonts w:ascii="Arial" w:eastAsia="Arial" w:hAnsi="Arial" w:cs="Arial"/>
          <w:b/>
          <w:sz w:val="24"/>
          <w:szCs w:val="24"/>
          <w:u w:val="single"/>
        </w:rPr>
      </w:pPr>
    </w:p>
    <w:p w14:paraId="319E2A95" w14:textId="77777777" w:rsidR="00702297" w:rsidRDefault="00702297" w:rsidP="00893428">
      <w:pPr>
        <w:pStyle w:val="Normal1"/>
        <w:jc w:val="center"/>
        <w:rPr>
          <w:rFonts w:ascii="Arial" w:eastAsia="Arial" w:hAnsi="Arial" w:cs="Arial"/>
          <w:b/>
          <w:sz w:val="24"/>
          <w:szCs w:val="24"/>
          <w:u w:val="single"/>
        </w:rPr>
      </w:pPr>
    </w:p>
    <w:p w14:paraId="1BD45FB6" w14:textId="77777777" w:rsidR="00702297" w:rsidRDefault="00702297" w:rsidP="00893428">
      <w:pPr>
        <w:pStyle w:val="Normal1"/>
        <w:jc w:val="center"/>
        <w:rPr>
          <w:rFonts w:ascii="Arial" w:eastAsia="Arial" w:hAnsi="Arial" w:cs="Arial"/>
          <w:b/>
          <w:sz w:val="24"/>
          <w:szCs w:val="24"/>
          <w:u w:val="single"/>
        </w:rPr>
      </w:pPr>
    </w:p>
    <w:p w14:paraId="5CE8D453" w14:textId="77777777"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14:paraId="6B2669B6" w14:textId="77777777" w:rsidR="00893428" w:rsidRPr="00673050" w:rsidRDefault="00893428" w:rsidP="00893428">
      <w:pPr>
        <w:pStyle w:val="Normal1"/>
        <w:jc w:val="center"/>
        <w:rPr>
          <w:rFonts w:ascii="Arial" w:eastAsia="Arial" w:hAnsi="Arial" w:cs="Arial"/>
          <w:sz w:val="24"/>
          <w:szCs w:val="24"/>
          <w:u w:val="single"/>
        </w:rPr>
      </w:pPr>
    </w:p>
    <w:p w14:paraId="3BB26B18"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6C35AD9" w14:textId="77777777" w:rsidR="00893428" w:rsidRPr="00673050" w:rsidRDefault="00893428" w:rsidP="00893428">
      <w:pPr>
        <w:pStyle w:val="Normal1"/>
        <w:jc w:val="both"/>
        <w:rPr>
          <w:rFonts w:ascii="Arial" w:eastAsia="Arial" w:hAnsi="Arial" w:cs="Arial"/>
          <w:sz w:val="24"/>
          <w:szCs w:val="24"/>
        </w:rPr>
      </w:pPr>
    </w:p>
    <w:p w14:paraId="4F811C96" w14:textId="6B84F9AE"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6D2334">
        <w:rPr>
          <w:rFonts w:ascii="Arial" w:eastAsia="Arial" w:hAnsi="Arial" w:cs="Arial"/>
          <w:sz w:val="24"/>
          <w:szCs w:val="24"/>
        </w:rPr>
        <w:t>24.830/2021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C42C5">
        <w:rPr>
          <w:rFonts w:ascii="Arial" w:eastAsia="Arial" w:hAnsi="Arial" w:cs="Arial"/>
          <w:sz w:val="24"/>
          <w:szCs w:val="24"/>
        </w:rPr>
        <w:t>095/2021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27327398" w14:textId="77777777" w:rsidR="00893428" w:rsidRPr="00673050" w:rsidRDefault="00893428" w:rsidP="00893428">
      <w:pPr>
        <w:pStyle w:val="Normal1"/>
        <w:jc w:val="both"/>
        <w:rPr>
          <w:rFonts w:ascii="Arial" w:eastAsia="Arial" w:hAnsi="Arial" w:cs="Arial"/>
          <w:sz w:val="24"/>
          <w:szCs w:val="24"/>
        </w:rPr>
      </w:pPr>
    </w:p>
    <w:p w14:paraId="55896489"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12E2BF3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1FCDE2CB" w14:textId="77777777" w:rsidR="00893428" w:rsidRPr="00673050" w:rsidRDefault="00893428" w:rsidP="00893428">
      <w:pPr>
        <w:pStyle w:val="Normal1"/>
        <w:jc w:val="both"/>
        <w:rPr>
          <w:rFonts w:ascii="Arial" w:eastAsia="Arial" w:hAnsi="Arial" w:cs="Arial"/>
          <w:sz w:val="24"/>
          <w:szCs w:val="24"/>
        </w:rPr>
      </w:pPr>
    </w:p>
    <w:p w14:paraId="3882425D"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7838C19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468064A" w14:textId="77777777" w:rsidR="00893428" w:rsidRPr="00673050" w:rsidRDefault="00893428" w:rsidP="00893428">
      <w:pPr>
        <w:pStyle w:val="Normal1"/>
        <w:jc w:val="both"/>
        <w:rPr>
          <w:rFonts w:ascii="Arial" w:eastAsia="Arial" w:hAnsi="Arial" w:cs="Arial"/>
          <w:sz w:val="24"/>
          <w:szCs w:val="24"/>
        </w:rPr>
      </w:pPr>
    </w:p>
    <w:p w14:paraId="15C61A87"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BF4781E"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1CB11741" w14:textId="77777777" w:rsidR="00893428" w:rsidRPr="00673050" w:rsidRDefault="00893428" w:rsidP="00893428">
      <w:pPr>
        <w:pStyle w:val="Normal1"/>
        <w:jc w:val="both"/>
        <w:rPr>
          <w:rFonts w:ascii="Arial" w:eastAsia="Arial" w:hAnsi="Arial" w:cs="Arial"/>
          <w:sz w:val="24"/>
          <w:szCs w:val="24"/>
        </w:rPr>
      </w:pPr>
    </w:p>
    <w:p w14:paraId="50D5D1EF"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35E395F1" w14:textId="77777777" w:rsidR="00893428" w:rsidRPr="00673050" w:rsidRDefault="00893428" w:rsidP="00893428">
      <w:pPr>
        <w:pStyle w:val="Normal1"/>
        <w:jc w:val="both"/>
        <w:rPr>
          <w:rFonts w:ascii="Arial" w:eastAsia="Arial" w:hAnsi="Arial" w:cs="Arial"/>
          <w:sz w:val="24"/>
          <w:szCs w:val="24"/>
        </w:rPr>
      </w:pPr>
    </w:p>
    <w:p w14:paraId="76FC096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3E019FDE"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5F5ECD6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52FAECBE" w14:textId="77777777" w:rsidR="00893428" w:rsidRPr="00673050" w:rsidRDefault="00893428" w:rsidP="00893428">
      <w:pPr>
        <w:pStyle w:val="Normal1"/>
        <w:jc w:val="both"/>
        <w:rPr>
          <w:rFonts w:ascii="Arial" w:eastAsia="Arial" w:hAnsi="Arial" w:cs="Arial"/>
          <w:sz w:val="24"/>
          <w:szCs w:val="24"/>
        </w:rPr>
      </w:pPr>
    </w:p>
    <w:p w14:paraId="7F590651" w14:textId="77777777" w:rsidR="00893428" w:rsidRPr="00673050" w:rsidRDefault="00893428" w:rsidP="00893428">
      <w:pPr>
        <w:pStyle w:val="Normal1"/>
        <w:jc w:val="both"/>
        <w:rPr>
          <w:rFonts w:ascii="Arial" w:eastAsia="Arial" w:hAnsi="Arial" w:cs="Arial"/>
          <w:sz w:val="24"/>
          <w:szCs w:val="24"/>
        </w:rPr>
      </w:pPr>
    </w:p>
    <w:p w14:paraId="155454B4" w14:textId="77777777" w:rsidR="00893428" w:rsidRPr="00673050" w:rsidRDefault="00893428" w:rsidP="00893428">
      <w:pPr>
        <w:pStyle w:val="Normal1"/>
        <w:jc w:val="both"/>
        <w:rPr>
          <w:rFonts w:ascii="Arial" w:eastAsia="Arial" w:hAnsi="Arial" w:cs="Arial"/>
          <w:sz w:val="24"/>
          <w:szCs w:val="24"/>
        </w:rPr>
      </w:pPr>
    </w:p>
    <w:p w14:paraId="5F4239DB"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0AB276CE"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7B84740E"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23653845" w14:textId="77777777" w:rsidR="00893428" w:rsidRPr="00673050" w:rsidRDefault="00893428" w:rsidP="00893428">
      <w:pPr>
        <w:pStyle w:val="Normal1"/>
        <w:spacing w:before="120" w:after="120" w:line="276" w:lineRule="auto"/>
        <w:jc w:val="both"/>
        <w:rPr>
          <w:rFonts w:ascii="Arial" w:eastAsia="Arial" w:hAnsi="Arial" w:cs="Arial"/>
          <w:b/>
          <w:sz w:val="24"/>
          <w:szCs w:val="24"/>
        </w:rPr>
      </w:pPr>
    </w:p>
    <w:p w14:paraId="46FE4A21" w14:textId="6F695F50" w:rsidR="00FC2325" w:rsidRDefault="00893428" w:rsidP="007240CB">
      <w:bookmarkStart w:id="1" w:name="_fxx89wbbp9la" w:colFirst="0" w:colLast="0"/>
      <w:bookmarkEnd w:id="1"/>
      <w:r w:rsidRPr="00673050">
        <w:t>(nome completo e CRC do contador responsável)</w:t>
      </w:r>
    </w:p>
    <w:p w14:paraId="2BED45F4" w14:textId="48A15A23" w:rsidR="00FC2325" w:rsidRDefault="00FC2325" w:rsidP="007240CB"/>
    <w:p w14:paraId="710BC8E7" w14:textId="6C273E1A" w:rsidR="00FC2325" w:rsidRDefault="00FC2325" w:rsidP="007240CB"/>
    <w:p w14:paraId="388652C6" w14:textId="14223BFE" w:rsidR="00FC2325" w:rsidRDefault="00FC2325" w:rsidP="007240CB"/>
    <w:p w14:paraId="00642C62" w14:textId="1E076C6B" w:rsidR="00FC2325" w:rsidRDefault="00FC2325" w:rsidP="007240CB"/>
    <w:p w14:paraId="021E7A88" w14:textId="77777777"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14:paraId="664F775D" w14:textId="77777777" w:rsidR="00893428" w:rsidRDefault="00893428" w:rsidP="00893428">
      <w:pPr>
        <w:pStyle w:val="Normal1"/>
        <w:jc w:val="center"/>
        <w:rPr>
          <w:rFonts w:ascii="Arial" w:eastAsia="Arial" w:hAnsi="Arial" w:cs="Arial"/>
          <w:b/>
          <w:sz w:val="24"/>
          <w:szCs w:val="24"/>
          <w:u w:val="single"/>
        </w:rPr>
      </w:pPr>
    </w:p>
    <w:p w14:paraId="11A32154" w14:textId="77777777" w:rsidR="00893428" w:rsidRDefault="00893428" w:rsidP="00893428">
      <w:pPr>
        <w:pStyle w:val="Normal1"/>
        <w:jc w:val="center"/>
        <w:rPr>
          <w:rFonts w:ascii="Arial" w:eastAsia="Arial" w:hAnsi="Arial" w:cs="Arial"/>
          <w:b/>
          <w:sz w:val="24"/>
          <w:szCs w:val="24"/>
          <w:u w:val="single"/>
        </w:rPr>
      </w:pPr>
    </w:p>
    <w:p w14:paraId="3A424545"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1B6832EC" w14:textId="77777777" w:rsidR="00893428" w:rsidRPr="00673050" w:rsidRDefault="00893428" w:rsidP="00893428">
      <w:pPr>
        <w:pStyle w:val="Normal1"/>
        <w:jc w:val="both"/>
        <w:rPr>
          <w:rFonts w:ascii="Arial" w:eastAsia="Arial" w:hAnsi="Arial" w:cs="Arial"/>
          <w:sz w:val="24"/>
          <w:szCs w:val="24"/>
        </w:rPr>
      </w:pPr>
    </w:p>
    <w:p w14:paraId="07764CD2" w14:textId="23997977"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w:t>
      </w:r>
      <w:r w:rsidRPr="009A2450">
        <w:rPr>
          <w:rFonts w:ascii="Arial" w:eastAsia="Arial" w:hAnsi="Arial" w:cs="Arial"/>
          <w:sz w:val="24"/>
          <w:szCs w:val="24"/>
        </w:rPr>
        <w:t>Secretaria Mu</w:t>
      </w:r>
      <w:r w:rsidR="004D158B" w:rsidRPr="009A2450">
        <w:rPr>
          <w:rFonts w:ascii="Arial" w:eastAsia="Arial" w:hAnsi="Arial" w:cs="Arial"/>
          <w:sz w:val="24"/>
          <w:szCs w:val="24"/>
        </w:rPr>
        <w:t>nicipa</w:t>
      </w:r>
      <w:r w:rsidR="00702297">
        <w:rPr>
          <w:rFonts w:ascii="Arial" w:eastAsia="Arial" w:hAnsi="Arial" w:cs="Arial"/>
          <w:sz w:val="24"/>
          <w:szCs w:val="24"/>
        </w:rPr>
        <w:t>l</w:t>
      </w:r>
      <w:r w:rsidR="004D158B" w:rsidRPr="009A2450">
        <w:rPr>
          <w:rFonts w:ascii="Arial" w:eastAsia="Arial" w:hAnsi="Arial" w:cs="Arial"/>
          <w:sz w:val="24"/>
          <w:szCs w:val="24"/>
        </w:rPr>
        <w:t xml:space="preserve"> de </w:t>
      </w:r>
      <w:r w:rsidR="00691E9B">
        <w:rPr>
          <w:rFonts w:ascii="Arial" w:eastAsia="Arial" w:hAnsi="Arial" w:cs="Arial"/>
          <w:sz w:val="24"/>
          <w:szCs w:val="24"/>
        </w:rPr>
        <w:t xml:space="preserve">Saúde </w:t>
      </w:r>
      <w:r w:rsidR="004D158B" w:rsidRPr="009A2450">
        <w:rPr>
          <w:rFonts w:ascii="Arial" w:eastAsia="Arial" w:hAnsi="Arial" w:cs="Arial"/>
          <w:sz w:val="24"/>
          <w:szCs w:val="24"/>
        </w:rPr>
        <w:t>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1C42C5">
        <w:rPr>
          <w:rFonts w:ascii="Arial" w:eastAsia="Arial" w:hAnsi="Arial" w:cs="Arial"/>
          <w:sz w:val="24"/>
          <w:szCs w:val="24"/>
        </w:rPr>
        <w:t>095/2021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6D2334">
        <w:rPr>
          <w:rFonts w:ascii="Arial" w:eastAsia="Arial" w:hAnsi="Arial" w:cs="Arial"/>
          <w:sz w:val="24"/>
          <w:szCs w:val="24"/>
        </w:rPr>
        <w:t>24.830/2021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606DD9E5"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714D1C93"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364E334E" w14:textId="0A7A49EF"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BF44E5" w:rsidRPr="00967ED0">
        <w:rPr>
          <w:rFonts w:ascii="Arial" w:eastAsia="Arial" w:hAnsi="Arial" w:cs="Arial"/>
          <w:b/>
          <w:sz w:val="24"/>
          <w:szCs w:val="24"/>
        </w:rPr>
        <w:t xml:space="preserve">PREGÃO ELETRÔNICO DO TIPO MENOR </w:t>
      </w:r>
      <w:r w:rsidR="00BF44E5">
        <w:rPr>
          <w:rFonts w:ascii="Arial" w:eastAsia="Arial" w:hAnsi="Arial" w:cs="Arial"/>
          <w:b/>
          <w:sz w:val="24"/>
          <w:szCs w:val="24"/>
        </w:rPr>
        <w:t xml:space="preserve">POR ITEM PARA </w:t>
      </w:r>
      <w:r w:rsidR="00BF44E5" w:rsidRPr="00084171">
        <w:rPr>
          <w:rFonts w:ascii="Arial" w:eastAsia="Cambria" w:hAnsi="Arial" w:cs="Arial"/>
          <w:b/>
          <w:sz w:val="24"/>
          <w:szCs w:val="24"/>
        </w:rPr>
        <w:t>REGI</w:t>
      </w:r>
      <w:r w:rsidR="00BF44E5">
        <w:rPr>
          <w:rFonts w:ascii="Arial" w:eastAsia="Cambria" w:hAnsi="Arial" w:cs="Arial"/>
          <w:b/>
          <w:sz w:val="24"/>
          <w:szCs w:val="24"/>
        </w:rPr>
        <w:t>STRO DE PREÇOS PARA FUTURA AQUISIÇÃO DE BOLSAS PARA TRANSPORTE DE MATERIAL PEDAGÓGICO, PELO PERÍODO DE 12 (DOZE) MESES</w:t>
      </w:r>
      <w:r w:rsidR="00DE420E">
        <w:rPr>
          <w:rFonts w:ascii="Arial" w:eastAsia="Cambria" w:hAnsi="Arial" w:cs="Arial"/>
          <w:b/>
          <w:sz w:val="24"/>
          <w:szCs w:val="24"/>
        </w:rPr>
        <w:t xml:space="preserve">, </w:t>
      </w:r>
      <w:r>
        <w:rPr>
          <w:rFonts w:ascii="Arial" w:eastAsia="Arial" w:hAnsi="Arial" w:cs="Arial"/>
          <w:sz w:val="24"/>
          <w:szCs w:val="24"/>
        </w:rPr>
        <w:t>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w:t>
      </w:r>
      <w:r w:rsidR="00BF44E5">
        <w:rPr>
          <w:rFonts w:ascii="Arial" w:eastAsia="Arial" w:hAnsi="Arial" w:cs="Arial"/>
          <w:b/>
          <w:sz w:val="24"/>
          <w:szCs w:val="24"/>
        </w:rPr>
        <w:t>de Educação</w:t>
      </w:r>
      <w:r w:rsidR="00691E9B">
        <w:rPr>
          <w:rFonts w:ascii="Arial" w:eastAsia="Arial" w:hAnsi="Arial" w:cs="Arial"/>
          <w:b/>
          <w:sz w:val="24"/>
          <w:szCs w:val="24"/>
        </w:rPr>
        <w:t xml:space="preserve"> </w:t>
      </w:r>
      <w:r w:rsidR="00DF440A">
        <w:rPr>
          <w:rFonts w:ascii="Arial" w:eastAsia="Arial" w:hAnsi="Arial" w:cs="Arial"/>
          <w:b/>
          <w:sz w:val="24"/>
          <w:szCs w:val="24"/>
        </w:rPr>
        <w:t xml:space="preserve">da </w:t>
      </w:r>
      <w:r w:rsidRPr="006E6F41">
        <w:rPr>
          <w:rFonts w:ascii="Arial" w:eastAsia="Arial" w:hAnsi="Arial" w:cs="Arial"/>
          <w:b/>
          <w:sz w:val="24"/>
          <w:szCs w:val="24"/>
        </w:rPr>
        <w:t>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1C42C5">
        <w:rPr>
          <w:rFonts w:ascii="Arial" w:eastAsia="Arial" w:hAnsi="Arial" w:cs="Arial"/>
          <w:sz w:val="24"/>
          <w:szCs w:val="24"/>
        </w:rPr>
        <w:t>095/2021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 xml:space="preserve">processo administrativo </w:t>
      </w:r>
      <w:r w:rsidR="00DC545D">
        <w:rPr>
          <w:rFonts w:ascii="Arial" w:eastAsia="Arial" w:hAnsi="Arial" w:cs="Arial"/>
          <w:sz w:val="24"/>
          <w:szCs w:val="24"/>
        </w:rPr>
        <w:t xml:space="preserve"> nº </w:t>
      </w:r>
      <w:r w:rsidR="006D2334">
        <w:rPr>
          <w:rFonts w:ascii="Arial" w:eastAsia="Arial" w:hAnsi="Arial" w:cs="Arial"/>
          <w:sz w:val="24"/>
          <w:szCs w:val="24"/>
        </w:rPr>
        <w:t>24.830/2021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14:paraId="71131392" w14:textId="77777777"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w:t>
      </w:r>
      <w:r w:rsidR="00774641">
        <w:rPr>
          <w:rFonts w:ascii="Arial" w:eastAsia="Arial" w:hAnsi="Arial" w:cs="Arial"/>
          <w:sz w:val="24"/>
          <w:szCs w:val="24"/>
        </w:rPr>
        <w:t>ontratações correrão à conta da</w:t>
      </w:r>
      <w:r w:rsidRPr="00C93188">
        <w:rPr>
          <w:rFonts w:ascii="Arial" w:eastAsia="Arial" w:hAnsi="Arial" w:cs="Arial"/>
          <w:sz w:val="24"/>
          <w:szCs w:val="24"/>
        </w:rPr>
        <w:t xml:space="preserve"> seguinte</w:t>
      </w:r>
      <w:r w:rsidR="004D158B" w:rsidRPr="00C93188">
        <w:rPr>
          <w:rFonts w:ascii="Arial" w:eastAsia="Arial" w:hAnsi="Arial" w:cs="Arial"/>
          <w:sz w:val="24"/>
          <w:szCs w:val="24"/>
        </w:rPr>
        <w:t xml:space="preserve"> </w:t>
      </w:r>
      <w:r w:rsidR="00774641">
        <w:rPr>
          <w:rFonts w:ascii="Arial" w:eastAsia="Arial" w:hAnsi="Arial" w:cs="Arial"/>
          <w:sz w:val="24"/>
          <w:szCs w:val="24"/>
        </w:rPr>
        <w:t>Dotação Orçamentária</w:t>
      </w:r>
      <w:r w:rsidRPr="00C93188">
        <w:rPr>
          <w:rFonts w:ascii="Arial" w:eastAsia="Arial" w:hAnsi="Arial" w:cs="Arial"/>
          <w:sz w:val="24"/>
          <w:szCs w:val="24"/>
        </w:rPr>
        <w:t>:</w:t>
      </w:r>
    </w:p>
    <w:p w14:paraId="03E2B8E3" w14:textId="7B4290A8" w:rsidR="004F5104" w:rsidRDefault="00BF44E5" w:rsidP="004F5104">
      <w:pPr>
        <w:pStyle w:val="PargrafodaLista"/>
        <w:numPr>
          <w:ilvl w:val="1"/>
          <w:numId w:val="17"/>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Secretaria Municipal de Educação</w:t>
      </w:r>
    </w:p>
    <w:p w14:paraId="43B46422" w14:textId="77777777" w:rsidR="00BF44E5" w:rsidRDefault="00BF44E5" w:rsidP="00BF44E5">
      <w:pPr>
        <w:pStyle w:val="PargrafodaLista"/>
        <w:spacing w:before="240" w:after="120" w:line="276" w:lineRule="auto"/>
        <w:ind w:left="1440" w:right="49"/>
        <w:jc w:val="both"/>
        <w:rPr>
          <w:rFonts w:ascii="Arial" w:eastAsia="Arial" w:hAnsi="Arial" w:cs="Arial"/>
          <w:sz w:val="24"/>
          <w:szCs w:val="24"/>
        </w:rPr>
      </w:pPr>
    </w:p>
    <w:p w14:paraId="2BDB7EDC" w14:textId="7A7243CA" w:rsidR="004F5104" w:rsidRDefault="004F5104" w:rsidP="004F5104">
      <w:pPr>
        <w:pStyle w:val="PargrafodaLista"/>
        <w:spacing w:before="240" w:after="120" w:line="276" w:lineRule="auto"/>
        <w:ind w:left="480" w:right="49"/>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14:paraId="0C9F9B9D" w14:textId="77777777" w:rsidR="00BF44E5" w:rsidRPr="004C4832" w:rsidRDefault="00BF44E5" w:rsidP="004F5104">
      <w:pPr>
        <w:pStyle w:val="PargrafodaLista"/>
        <w:spacing w:before="240" w:after="120" w:line="276" w:lineRule="auto"/>
        <w:ind w:left="480" w:right="49"/>
        <w:jc w:val="both"/>
        <w:rPr>
          <w:rFonts w:ascii="Arial" w:eastAsia="Arial" w:hAnsi="Arial" w:cs="Arial"/>
          <w:b/>
          <w:sz w:val="24"/>
          <w:szCs w:val="24"/>
        </w:rPr>
      </w:pPr>
    </w:p>
    <w:p w14:paraId="1E9E7FB6" w14:textId="2734CA14" w:rsidR="004F5104" w:rsidRDefault="004F5104" w:rsidP="004F5104">
      <w:pPr>
        <w:pStyle w:val="PargrafodaLista"/>
        <w:spacing w:before="240" w:after="120" w:line="276" w:lineRule="auto"/>
        <w:ind w:left="480" w:right="49"/>
        <w:jc w:val="both"/>
        <w:rPr>
          <w:rFonts w:ascii="Arial" w:eastAsia="Arial" w:hAnsi="Arial" w:cs="Arial"/>
          <w:b/>
          <w:sz w:val="24"/>
          <w:szCs w:val="24"/>
        </w:rPr>
      </w:pPr>
      <w:r>
        <w:rPr>
          <w:rFonts w:ascii="Arial" w:eastAsia="Arial" w:hAnsi="Arial" w:cs="Arial"/>
          <w:b/>
          <w:sz w:val="24"/>
          <w:szCs w:val="24"/>
        </w:rPr>
        <w:t>02.0</w:t>
      </w:r>
      <w:r w:rsidR="00BF44E5">
        <w:rPr>
          <w:rFonts w:ascii="Arial" w:eastAsia="Arial" w:hAnsi="Arial" w:cs="Arial"/>
          <w:b/>
          <w:sz w:val="24"/>
          <w:szCs w:val="24"/>
        </w:rPr>
        <w:t>09</w:t>
      </w:r>
      <w:r>
        <w:rPr>
          <w:rFonts w:ascii="Arial" w:eastAsia="Arial" w:hAnsi="Arial" w:cs="Arial"/>
          <w:b/>
          <w:sz w:val="24"/>
          <w:szCs w:val="24"/>
        </w:rPr>
        <w:t>.1</w:t>
      </w:r>
      <w:r w:rsidR="00BF44E5">
        <w:rPr>
          <w:rFonts w:ascii="Arial" w:eastAsia="Arial" w:hAnsi="Arial" w:cs="Arial"/>
          <w:b/>
          <w:sz w:val="24"/>
          <w:szCs w:val="24"/>
        </w:rPr>
        <w:t>2</w:t>
      </w:r>
      <w:r>
        <w:rPr>
          <w:rFonts w:ascii="Arial" w:eastAsia="Arial" w:hAnsi="Arial" w:cs="Arial"/>
          <w:b/>
          <w:sz w:val="24"/>
          <w:szCs w:val="24"/>
        </w:rPr>
        <w:t>.</w:t>
      </w:r>
      <w:r w:rsidR="00BF44E5">
        <w:rPr>
          <w:rFonts w:ascii="Arial" w:eastAsia="Arial" w:hAnsi="Arial" w:cs="Arial"/>
          <w:b/>
          <w:sz w:val="24"/>
          <w:szCs w:val="24"/>
        </w:rPr>
        <w:t>365</w:t>
      </w:r>
      <w:r>
        <w:rPr>
          <w:rFonts w:ascii="Arial" w:eastAsia="Arial" w:hAnsi="Arial" w:cs="Arial"/>
          <w:b/>
          <w:sz w:val="24"/>
          <w:szCs w:val="24"/>
        </w:rPr>
        <w:t>.00</w:t>
      </w:r>
      <w:r w:rsidR="00BF44E5">
        <w:rPr>
          <w:rFonts w:ascii="Arial" w:eastAsia="Arial" w:hAnsi="Arial" w:cs="Arial"/>
          <w:b/>
          <w:sz w:val="24"/>
          <w:szCs w:val="24"/>
        </w:rPr>
        <w:t>29</w:t>
      </w:r>
      <w:r>
        <w:rPr>
          <w:rFonts w:ascii="Arial" w:eastAsia="Arial" w:hAnsi="Arial" w:cs="Arial"/>
          <w:b/>
          <w:sz w:val="24"/>
          <w:szCs w:val="24"/>
        </w:rPr>
        <w:t>.</w:t>
      </w:r>
      <w:r w:rsidR="00BF44E5">
        <w:rPr>
          <w:rFonts w:ascii="Arial" w:eastAsia="Arial" w:hAnsi="Arial" w:cs="Arial"/>
          <w:b/>
          <w:sz w:val="24"/>
          <w:szCs w:val="24"/>
        </w:rPr>
        <w:t>1003</w:t>
      </w:r>
      <w:r>
        <w:rPr>
          <w:rFonts w:ascii="Arial" w:eastAsia="Arial" w:hAnsi="Arial" w:cs="Arial"/>
          <w:b/>
          <w:sz w:val="24"/>
          <w:szCs w:val="24"/>
        </w:rPr>
        <w:t xml:space="preserve">       </w:t>
      </w:r>
      <w:r w:rsidR="00774641">
        <w:rPr>
          <w:rFonts w:ascii="Arial" w:eastAsia="Arial" w:hAnsi="Arial" w:cs="Arial"/>
          <w:b/>
          <w:sz w:val="24"/>
          <w:szCs w:val="24"/>
        </w:rPr>
        <w:t>3.3.90.30</w:t>
      </w:r>
      <w:r>
        <w:rPr>
          <w:rFonts w:ascii="Arial" w:eastAsia="Arial" w:hAnsi="Arial" w:cs="Arial"/>
          <w:b/>
          <w:sz w:val="24"/>
          <w:szCs w:val="24"/>
        </w:rPr>
        <w:t xml:space="preserve">.00.00       FONTE </w:t>
      </w:r>
      <w:r w:rsidR="00774641">
        <w:rPr>
          <w:rFonts w:ascii="Arial" w:eastAsia="Arial" w:hAnsi="Arial" w:cs="Arial"/>
          <w:b/>
          <w:sz w:val="24"/>
          <w:szCs w:val="24"/>
        </w:rPr>
        <w:t xml:space="preserve">100     CONTA </w:t>
      </w:r>
      <w:r w:rsidR="00BF44E5">
        <w:rPr>
          <w:rFonts w:ascii="Arial" w:eastAsia="Arial" w:hAnsi="Arial" w:cs="Arial"/>
          <w:b/>
          <w:sz w:val="24"/>
          <w:szCs w:val="24"/>
        </w:rPr>
        <w:t>420</w:t>
      </w:r>
    </w:p>
    <w:p w14:paraId="41962F07" w14:textId="77777777"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14:paraId="3996E514" w14:textId="77777777"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14:paraId="6CDEF951" w14:textId="77777777"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14:paraId="410F9C73"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0EF1C3B8"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6BEE1872" w14:textId="77777777"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282CCCDE" w14:textId="77777777" w:rsidR="00893428" w:rsidRPr="00893428" w:rsidRDefault="00893428" w:rsidP="00893428">
      <w:pPr>
        <w:pStyle w:val="Normal1"/>
        <w:spacing w:before="120" w:after="120" w:line="276" w:lineRule="auto"/>
        <w:ind w:left="1440"/>
        <w:jc w:val="both"/>
        <w:rPr>
          <w:sz w:val="24"/>
          <w:szCs w:val="24"/>
        </w:rPr>
      </w:pPr>
    </w:p>
    <w:p w14:paraId="59BC3970"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14:paraId="24F460E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14:paraId="01DAED22"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35F78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66A53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DC9296"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F03E0A"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88CC4B"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1217B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2573DE"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44123336"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C7F0E4"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7135D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2C6ABA"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073C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4B2BA7E"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A9295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A4104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09438546" w14:textId="77777777" w:rsidR="00893428" w:rsidRPr="00893428" w:rsidRDefault="00893428" w:rsidP="00893428">
      <w:pPr>
        <w:pStyle w:val="Normal1"/>
        <w:spacing w:before="120" w:after="120" w:line="276" w:lineRule="auto"/>
        <w:ind w:left="720"/>
        <w:jc w:val="both"/>
        <w:rPr>
          <w:sz w:val="24"/>
          <w:szCs w:val="24"/>
        </w:rPr>
      </w:pPr>
    </w:p>
    <w:p w14:paraId="7E5C7C0F"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14:paraId="3D103D0A" w14:textId="77777777" w:rsidR="00893428" w:rsidRPr="0000709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00709D">
        <w:rPr>
          <w:rFonts w:ascii="Arial" w:eastAsia="Arial" w:hAnsi="Arial" w:cs="Arial"/>
          <w:sz w:val="24"/>
          <w:szCs w:val="24"/>
        </w:rPr>
        <w:t>seguinte metodologia.</w:t>
      </w:r>
    </w:p>
    <w:p w14:paraId="3302908F" w14:textId="77777777" w:rsidR="0000709D" w:rsidRPr="008F5EF3" w:rsidRDefault="0000709D" w:rsidP="0000709D">
      <w:pPr>
        <w:pStyle w:val="Normal1"/>
        <w:numPr>
          <w:ilvl w:val="1"/>
          <w:numId w:val="17"/>
        </w:numPr>
        <w:spacing w:before="120" w:after="120" w:line="276" w:lineRule="auto"/>
        <w:jc w:val="both"/>
        <w:rPr>
          <w:sz w:val="24"/>
          <w:szCs w:val="24"/>
        </w:rPr>
      </w:pPr>
      <w:r>
        <w:rPr>
          <w:rFonts w:ascii="Arial" w:eastAsia="Arial" w:hAnsi="Arial" w:cs="Arial"/>
          <w:sz w:val="24"/>
          <w:szCs w:val="24"/>
        </w:rPr>
        <w:t xml:space="preserve">Na forma do art. 5º, inciso III c/ §3º, inciso II da Lei nº 8.666/1993, os preços registrados na Ata de Registro de Preços poderão ser majorados, visando a eficiência e economicidade do procedimento, desde que reste </w:t>
      </w:r>
      <w:r>
        <w:rPr>
          <w:rFonts w:ascii="Arial" w:eastAsia="Arial" w:hAnsi="Arial" w:cs="Arial"/>
          <w:sz w:val="24"/>
          <w:szCs w:val="24"/>
        </w:rPr>
        <w:lastRenderedPageBreak/>
        <w:t>comprovado pelo Detentor da Ata que o preço sofreu aumento imprevisível desde o momento da apresentação da proposta.</w:t>
      </w:r>
    </w:p>
    <w:p w14:paraId="04709552" w14:textId="77777777" w:rsidR="0000709D" w:rsidRPr="000D1F8D"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6E1D1652" w14:textId="77777777" w:rsidR="0000709D" w:rsidRPr="000D1F8D" w:rsidRDefault="0000709D" w:rsidP="0000709D">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14:paraId="6CEE3615" w14:textId="77777777" w:rsidR="0000709D" w:rsidRPr="000D1F8D"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 revisto o valor de cada empenho;</w:t>
      </w:r>
    </w:p>
    <w:p w14:paraId="099DABDC" w14:textId="77777777" w:rsidR="0000709D" w:rsidRPr="00673050" w:rsidRDefault="0000709D" w:rsidP="0000709D">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com base nas necessidades da Administração, bem como pelos motivos e provas apresentadas pelo Detentor da Ata no prazo de 30 (trinta) dias, podendo ser prorrogado por igual período.</w:t>
      </w:r>
    </w:p>
    <w:p w14:paraId="00D6BD8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493112F8" w14:textId="77777777"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7AB19FC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0B4B082F" w14:textId="77777777"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14:paraId="5885AECA"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1B8F72A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692EEA8D"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47E91AA8"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54B08D66"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42D7140"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2E5E6D02"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7788A783"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1853BE5" w14:textId="03F61FCF" w:rsidR="00893428" w:rsidRPr="00673050" w:rsidRDefault="00893428" w:rsidP="00FC2325">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0F579038"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2D44678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xml:space="preserve">, dentro do horário de funcionamento do setor respectivo, e recebidas por funcionário autorizado, de forma que será recusada a entrega dos materiais quando estes forem realizados em </w:t>
      </w:r>
      <w:r w:rsidRPr="00673050">
        <w:rPr>
          <w:rFonts w:ascii="Arial" w:eastAsia="Arial" w:hAnsi="Arial" w:cs="Arial"/>
          <w:sz w:val="24"/>
          <w:szCs w:val="24"/>
        </w:rPr>
        <w:lastRenderedPageBreak/>
        <w:t>desacordo com o solicitado, sem qualquer ônus ou penalidade para este Órgão Municipal.</w:t>
      </w:r>
    </w:p>
    <w:p w14:paraId="3444357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37C4733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068411E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13AF31A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43113EC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7A2CB2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0B57CBF2" w14:textId="3708E81B"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BF44E5">
        <w:rPr>
          <w:rFonts w:ascii="Arial" w:eastAsia="Arial" w:hAnsi="Arial" w:cs="Arial"/>
          <w:b/>
          <w:sz w:val="24"/>
          <w:szCs w:val="24"/>
        </w:rPr>
        <w:t>10</w:t>
      </w:r>
      <w:r w:rsidR="007955F0" w:rsidRPr="004F5104">
        <w:rPr>
          <w:rFonts w:ascii="Arial" w:eastAsia="Arial" w:hAnsi="Arial" w:cs="Arial"/>
          <w:b/>
          <w:sz w:val="24"/>
          <w:szCs w:val="24"/>
        </w:rPr>
        <w:t xml:space="preserve"> (</w:t>
      </w:r>
      <w:r w:rsidR="00BF44E5">
        <w:rPr>
          <w:rFonts w:ascii="Arial" w:eastAsia="Arial" w:hAnsi="Arial" w:cs="Arial"/>
          <w:b/>
          <w:sz w:val="24"/>
          <w:szCs w:val="24"/>
        </w:rPr>
        <w:t>dez</w:t>
      </w:r>
      <w:r w:rsidR="007955F0" w:rsidRPr="004F5104">
        <w:rPr>
          <w:rFonts w:ascii="Arial" w:eastAsia="Arial" w:hAnsi="Arial" w:cs="Arial"/>
          <w:b/>
          <w:sz w:val="24"/>
          <w:szCs w:val="24"/>
        </w:rPr>
        <w:t xml:space="preserve">) </w:t>
      </w:r>
      <w:r w:rsidRPr="004F5104">
        <w:rPr>
          <w:rFonts w:ascii="Arial" w:eastAsia="Arial" w:hAnsi="Arial" w:cs="Arial"/>
          <w:b/>
          <w:sz w:val="24"/>
          <w:szCs w:val="24"/>
        </w:rPr>
        <w:t>dias</w:t>
      </w:r>
      <w:r w:rsidR="00924A72">
        <w:rPr>
          <w:rFonts w:ascii="Arial" w:eastAsia="Arial" w:hAnsi="Arial" w:cs="Arial"/>
          <w:b/>
          <w:sz w:val="24"/>
          <w:szCs w:val="24"/>
        </w:rPr>
        <w:t xml:space="preserve"> corridos</w:t>
      </w:r>
      <w:r w:rsidRPr="00673050">
        <w:rPr>
          <w:rFonts w:ascii="Arial" w:eastAsia="Arial" w:hAnsi="Arial" w:cs="Arial"/>
          <w:sz w:val="24"/>
          <w:szCs w:val="24"/>
        </w:rPr>
        <w:t>, contados da data de recebimento pela DETENTORA de cada ordem de fornecimento;</w:t>
      </w:r>
    </w:p>
    <w:p w14:paraId="4237A84E" w14:textId="77777777"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6C408450"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0220D1F3"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4023058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1A9728D8" w14:textId="77777777"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contratada, o prazo de </w:t>
      </w:r>
      <w:r w:rsidRPr="00673050">
        <w:rPr>
          <w:rFonts w:ascii="Arial" w:eastAsia="Arial" w:hAnsi="Arial" w:cs="Arial"/>
          <w:sz w:val="24"/>
          <w:szCs w:val="24"/>
        </w:rPr>
        <w:lastRenderedPageBreak/>
        <w:t>30 (trinta) dias ficará suspenso, prosseguindo a sua contagem a partir da data da respectiva reapresentação.</w:t>
      </w:r>
    </w:p>
    <w:p w14:paraId="34069E11"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7CEAC378" w14:textId="77777777"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5559D5DE"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726E887A"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1576A091"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02FA920D"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61C1B91D"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5FE776CF"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4DC5DBE8"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3A924506" w14:textId="77777777"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186EC6A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6CC8D05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6EED45E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1F9EFCCB" w14:textId="77777777"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3154BDCE"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1B025B4F"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4475A68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7081CDF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A detentora deverá arcar com todos os encargos de sua atividade, sejam eles trabalhistas, sociais, previdenciários, fiscais ou comerciais;</w:t>
      </w:r>
    </w:p>
    <w:p w14:paraId="3EC8AAB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334B25A6" w14:textId="77777777"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64F016FC"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69AEBEE6" w14:textId="77777777"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6FDE7955"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44E1B4C7"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21E11CB9"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5417A44C"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2A06CF34"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14:paraId="6247BE54"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14:paraId="755D7E72" w14:textId="77777777"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1EC8C4C4"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173155AB"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14:paraId="5AB03904"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35883BA0" w14:textId="77777777"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4664358D" w14:textId="77777777"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14:paraId="0D67468E" w14:textId="77777777"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4E0A7161"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lastRenderedPageBreak/>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1AC6E22" w14:textId="77777777"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4F09C44D"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Multa compensatória de </w:t>
      </w:r>
      <w:r w:rsidR="00C106B2">
        <w:rPr>
          <w:rFonts w:ascii="Arial" w:hAnsi="Arial" w:cs="Arial"/>
          <w:sz w:val="24"/>
          <w:szCs w:val="24"/>
        </w:rPr>
        <w:t>1</w:t>
      </w:r>
      <w:r w:rsidRPr="007F50B8">
        <w:rPr>
          <w:rFonts w:ascii="Arial" w:hAnsi="Arial" w:cs="Arial"/>
          <w:sz w:val="24"/>
          <w:szCs w:val="24"/>
        </w:rPr>
        <w:t>0% (</w:t>
      </w:r>
      <w:r w:rsidR="00C106B2">
        <w:rPr>
          <w:rFonts w:ascii="Arial" w:hAnsi="Arial" w:cs="Arial"/>
          <w:sz w:val="24"/>
          <w:szCs w:val="24"/>
        </w:rPr>
        <w:t>dez</w:t>
      </w:r>
      <w:r w:rsidRPr="007F50B8">
        <w:rPr>
          <w:rFonts w:ascii="Arial" w:hAnsi="Arial" w:cs="Arial"/>
          <w:sz w:val="24"/>
          <w:szCs w:val="24"/>
        </w:rPr>
        <w:t xml:space="preserv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14:paraId="44BC8F6C" w14:textId="77777777"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10D6FDBA" w14:textId="77777777"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22D073BB"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31F49863" w14:textId="77777777"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0F86E46F" w14:textId="77777777"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44F64154"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36350689"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2B489980"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106B2">
        <w:rPr>
          <w:rFonts w:ascii="Arial" w:hAnsi="Arial" w:cs="Arial"/>
          <w:sz w:val="24"/>
          <w:szCs w:val="24"/>
        </w:rPr>
        <w:t>de 10 (dez) dias úteis;</w:t>
      </w:r>
    </w:p>
    <w:p w14:paraId="1B359446" w14:textId="77777777"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w:t>
      </w:r>
      <w:r>
        <w:rPr>
          <w:rFonts w:ascii="Arial" w:hAnsi="Arial" w:cs="Arial"/>
          <w:sz w:val="24"/>
          <w:szCs w:val="24"/>
        </w:rPr>
        <w:lastRenderedPageBreak/>
        <w:t xml:space="preserve">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14:paraId="718613EC" w14:textId="77777777"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3FB7446A"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74C85DC3"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45C1F814" w14:textId="77777777"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D56E305" w14:textId="77777777"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495002CB"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14:paraId="1D8806A1" w14:textId="63FB7955"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16473C">
        <w:rPr>
          <w:rFonts w:ascii="Arial" w:hAnsi="Arial" w:cs="Arial"/>
          <w:sz w:val="24"/>
          <w:szCs w:val="24"/>
        </w:rPr>
        <w:t>Educação</w:t>
      </w:r>
      <w:r w:rsidRPr="00B908B7">
        <w:rPr>
          <w:rFonts w:ascii="Arial" w:hAnsi="Arial" w:cs="Arial"/>
          <w:sz w:val="24"/>
          <w:szCs w:val="24"/>
        </w:rPr>
        <w:t>, observando o princípio da proporcionalidade.</w:t>
      </w:r>
    </w:p>
    <w:p w14:paraId="06732303" w14:textId="77777777" w:rsidR="00083992" w:rsidRDefault="00083992" w:rsidP="00083992">
      <w:pPr>
        <w:pStyle w:val="Normal1"/>
        <w:spacing w:before="120" w:after="120" w:line="276" w:lineRule="auto"/>
        <w:ind w:left="720"/>
        <w:jc w:val="both"/>
        <w:rPr>
          <w:rFonts w:ascii="Arial" w:hAnsi="Arial" w:cs="Arial"/>
          <w:sz w:val="24"/>
          <w:szCs w:val="24"/>
        </w:rPr>
      </w:pPr>
    </w:p>
    <w:p w14:paraId="0A12D960"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14:paraId="1029DC98"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310066D8"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77764C13"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14:paraId="10516C6B"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Não aceitar reduzir o preço registrado na hipótese de este tornar-se superior os praticados no mercado;</w:t>
      </w:r>
    </w:p>
    <w:p w14:paraId="1EB8ED8F"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77E52A1"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0434AF80"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14:paraId="743D8023"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7669B938"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14:paraId="50F398F2" w14:textId="77777777" w:rsidR="00FF3F03" w:rsidRDefault="00FF3F03" w:rsidP="00B908B7">
      <w:pPr>
        <w:pStyle w:val="Normal1"/>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2C3F62A4"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14:paraId="16B8088B" w14:textId="77777777"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14:paraId="2D2C839B"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1FC1933F"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603AABBB"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45DB0897"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7EE552A8" w14:textId="77777777" w:rsidR="00B908B7" w:rsidRPr="00B908B7" w:rsidRDefault="00B908B7" w:rsidP="00B908B7">
      <w:pPr>
        <w:pStyle w:val="Normal1"/>
        <w:ind w:left="1440"/>
        <w:jc w:val="both"/>
        <w:rPr>
          <w:rFonts w:ascii="Arial" w:hAnsi="Arial" w:cs="Arial"/>
          <w:b/>
          <w:sz w:val="24"/>
          <w:szCs w:val="24"/>
        </w:rPr>
      </w:pPr>
    </w:p>
    <w:p w14:paraId="3EA0F403"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3FBDF008"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74AE2DA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14:paraId="591B770D"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14:paraId="0DB31DE5" w14:textId="77777777" w:rsidR="00B908B7" w:rsidRDefault="00B908B7" w:rsidP="00B908B7">
      <w:pPr>
        <w:pStyle w:val="Normal1"/>
        <w:spacing w:before="120" w:after="120" w:line="276" w:lineRule="auto"/>
        <w:ind w:left="567"/>
        <w:jc w:val="center"/>
        <w:rPr>
          <w:rFonts w:ascii="Arial" w:hAnsi="Arial" w:cs="Arial"/>
          <w:sz w:val="24"/>
          <w:szCs w:val="24"/>
        </w:rPr>
      </w:pPr>
    </w:p>
    <w:p w14:paraId="2B8E8A72" w14:textId="77777777" w:rsidR="00924A72" w:rsidRDefault="00924A72" w:rsidP="00B908B7">
      <w:pPr>
        <w:pStyle w:val="Normal1"/>
        <w:spacing w:before="120" w:after="120" w:line="276" w:lineRule="auto"/>
        <w:ind w:left="567"/>
        <w:jc w:val="center"/>
        <w:rPr>
          <w:rFonts w:ascii="Arial" w:hAnsi="Arial" w:cs="Arial"/>
          <w:sz w:val="24"/>
          <w:szCs w:val="24"/>
        </w:rPr>
      </w:pPr>
    </w:p>
    <w:p w14:paraId="1662105B" w14:textId="77777777" w:rsidR="00924A72" w:rsidRDefault="00924A72" w:rsidP="00B908B7">
      <w:pPr>
        <w:pStyle w:val="Normal1"/>
        <w:spacing w:before="120" w:after="120" w:line="276" w:lineRule="auto"/>
        <w:ind w:left="567"/>
        <w:jc w:val="center"/>
        <w:rPr>
          <w:rFonts w:ascii="Arial" w:hAnsi="Arial" w:cs="Arial"/>
          <w:sz w:val="24"/>
          <w:szCs w:val="24"/>
        </w:rPr>
      </w:pPr>
    </w:p>
    <w:p w14:paraId="00919771" w14:textId="77777777" w:rsidR="00924A72" w:rsidRDefault="00924A72" w:rsidP="00C8667E">
      <w:pPr>
        <w:pStyle w:val="Normal1"/>
        <w:spacing w:before="120" w:after="120" w:line="276" w:lineRule="auto"/>
        <w:rPr>
          <w:rFonts w:ascii="Arial" w:hAnsi="Arial" w:cs="Arial"/>
          <w:sz w:val="24"/>
          <w:szCs w:val="24"/>
        </w:rPr>
      </w:pPr>
    </w:p>
    <w:p w14:paraId="6C6B7355" w14:textId="7777777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7134874D" w14:textId="77777777" w:rsidR="00B908B7" w:rsidRPr="00537272" w:rsidRDefault="00B908B7" w:rsidP="00B908B7">
      <w:pPr>
        <w:pStyle w:val="Normal1"/>
        <w:jc w:val="center"/>
        <w:rPr>
          <w:rFonts w:ascii="Arial" w:eastAsia="Arial" w:hAnsi="Arial" w:cs="Arial"/>
          <w:sz w:val="24"/>
          <w:szCs w:val="24"/>
          <w:u w:val="single"/>
        </w:rPr>
      </w:pPr>
    </w:p>
    <w:p w14:paraId="07379148" w14:textId="77777777"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79CD37D1"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50E343C3" w14:textId="77777777" w:rsidR="00B908B7" w:rsidRPr="00673050" w:rsidRDefault="00B908B7" w:rsidP="00B908B7">
      <w:pPr>
        <w:pStyle w:val="Normal1"/>
        <w:jc w:val="center"/>
        <w:rPr>
          <w:rFonts w:ascii="Arial" w:eastAsia="Arial" w:hAnsi="Arial" w:cs="Arial"/>
          <w:sz w:val="24"/>
          <w:szCs w:val="24"/>
        </w:rPr>
      </w:pPr>
    </w:p>
    <w:p w14:paraId="39AB6CFA" w14:textId="77777777" w:rsidR="00B908B7" w:rsidRPr="00A41231" w:rsidRDefault="00B908B7" w:rsidP="00B908B7">
      <w:pPr>
        <w:ind w:left="2835"/>
        <w:jc w:val="both"/>
        <w:rPr>
          <w:rFonts w:ascii="Arial" w:hAnsi="Arial" w:cs="Arial"/>
          <w:sz w:val="24"/>
          <w:szCs w:val="24"/>
          <w:u w:val="single"/>
        </w:rPr>
      </w:pPr>
      <w:bookmarkStart w:id="2" w:name="_44y2ckw13u6g" w:colFirst="0" w:colLast="0"/>
      <w:bookmarkEnd w:id="2"/>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14:paraId="00808432" w14:textId="77777777" w:rsidR="00B908B7" w:rsidRPr="0031742D" w:rsidRDefault="00B908B7" w:rsidP="00AA6F4C">
      <w:pPr>
        <w:pStyle w:val="PargrafodaLista"/>
        <w:ind w:left="0"/>
        <w:jc w:val="both"/>
        <w:rPr>
          <w:rFonts w:ascii="Arial" w:hAnsi="Arial" w:cs="Arial"/>
          <w:sz w:val="24"/>
          <w:szCs w:val="24"/>
          <w:shd w:val="clear" w:color="auto" w:fill="FFFFFF"/>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w:t>
      </w:r>
      <w:r w:rsidRPr="00673050">
        <w:rPr>
          <w:rFonts w:ascii="Arial" w:eastAsia="Arial" w:hAnsi="Arial" w:cs="Arial"/>
          <w:sz w:val="24"/>
          <w:szCs w:val="24"/>
        </w:rPr>
        <w:lastRenderedPageBreak/>
        <w:t xml:space="preserve">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AA6F4C" w:rsidRPr="00097003">
        <w:rPr>
          <w:rFonts w:ascii="Arial" w:eastAsia="Arial" w:hAnsi="Arial" w:cs="Arial"/>
          <w:sz w:val="24"/>
          <w:szCs w:val="24"/>
          <w:u w:val="single"/>
        </w:rPr>
        <w:t>SÉTIMA: DAS PENALIDADES</w:t>
      </w:r>
      <w:r w:rsidR="00AA6F4C" w:rsidRPr="00097003">
        <w:rPr>
          <w:rFonts w:ascii="Arial" w:eastAsia="Arial" w:hAnsi="Arial" w:cs="Arial"/>
          <w:sz w:val="24"/>
          <w:szCs w:val="24"/>
        </w:rPr>
        <w:t xml:space="preserve">: </w:t>
      </w:r>
      <w:r w:rsidR="00AA6F4C">
        <w:rPr>
          <w:rFonts w:ascii="Arial" w:eastAsia="Arial" w:hAnsi="Arial" w:cs="Arial"/>
          <w:sz w:val="24"/>
          <w:szCs w:val="24"/>
        </w:rPr>
        <w:t>7</w:t>
      </w:r>
      <w:r w:rsidR="00AA6F4C" w:rsidRPr="001C4F10">
        <w:rPr>
          <w:rFonts w:ascii="Arial" w:eastAsia="Arial" w:hAnsi="Arial" w:cs="Arial"/>
          <w:sz w:val="24"/>
          <w:szCs w:val="24"/>
        </w:rPr>
        <w:t>.1.</w:t>
      </w:r>
      <w:r w:rsidR="00AA6F4C">
        <w:rPr>
          <w:rFonts w:ascii="Arial" w:eastAsia="Arial" w:hAnsi="Arial" w:cs="Arial"/>
          <w:sz w:val="24"/>
          <w:szCs w:val="24"/>
        </w:rPr>
        <w:t xml:space="preserve"> </w:t>
      </w:r>
      <w:r w:rsidR="00AA6F4C" w:rsidRPr="001C4F10">
        <w:rPr>
          <w:rFonts w:ascii="Arial" w:eastAsia="Arial" w:hAnsi="Arial" w:cs="Arial"/>
          <w:sz w:val="24"/>
          <w:szCs w:val="24"/>
        </w:rPr>
        <w:t>Comete infração administrativa, a Contratada que praticar qualquer ato previsto no art. 7º da Lei nº 10.520, de 2002, notadamente os abaixo descritos:</w:t>
      </w:r>
      <w:r w:rsidR="00AA6F4C">
        <w:rPr>
          <w:rFonts w:ascii="Arial" w:eastAsia="Arial" w:hAnsi="Arial" w:cs="Arial"/>
          <w:sz w:val="24"/>
          <w:szCs w:val="24"/>
        </w:rPr>
        <w:t xml:space="preserve"> 7</w:t>
      </w:r>
      <w:r w:rsidR="00AA6F4C" w:rsidRPr="001C4F10">
        <w:rPr>
          <w:rFonts w:ascii="Arial" w:eastAsia="Arial" w:hAnsi="Arial" w:cs="Arial"/>
          <w:sz w:val="24"/>
          <w:szCs w:val="24"/>
        </w:rPr>
        <w:t>.1.1.</w:t>
      </w:r>
      <w:r w:rsidR="00924A72">
        <w:rPr>
          <w:rFonts w:ascii="Arial" w:eastAsia="Arial" w:hAnsi="Arial" w:cs="Arial"/>
          <w:sz w:val="24"/>
          <w:szCs w:val="24"/>
        </w:rPr>
        <w:t xml:space="preserve"> </w:t>
      </w:r>
      <w:r w:rsidR="00AA6F4C" w:rsidRPr="001C4F10">
        <w:rPr>
          <w:rFonts w:ascii="Arial" w:eastAsia="Arial" w:hAnsi="Arial" w:cs="Arial"/>
          <w:sz w:val="24"/>
          <w:szCs w:val="24"/>
        </w:rPr>
        <w:t>Inexecutar total ou parcialmente qualquer das obrigações assumidas em decorrência da contratação.</w:t>
      </w:r>
      <w:r w:rsidR="00AA6F4C">
        <w:rPr>
          <w:rFonts w:ascii="Arial" w:eastAsia="Arial" w:hAnsi="Arial" w:cs="Arial"/>
          <w:sz w:val="24"/>
          <w:szCs w:val="24"/>
        </w:rPr>
        <w:t xml:space="preserve"> 7.1.2. </w:t>
      </w:r>
      <w:r w:rsidR="00AA6F4C" w:rsidRPr="001C4F10">
        <w:rPr>
          <w:rFonts w:ascii="Arial" w:eastAsia="Arial" w:hAnsi="Arial" w:cs="Arial"/>
          <w:sz w:val="24"/>
          <w:szCs w:val="24"/>
        </w:rPr>
        <w:t>Ensejar o retardamento da execução do objeto.</w:t>
      </w:r>
      <w:r w:rsidR="00AA6F4C">
        <w:rPr>
          <w:rFonts w:ascii="Arial" w:eastAsia="Arial" w:hAnsi="Arial" w:cs="Arial"/>
          <w:sz w:val="24"/>
          <w:szCs w:val="24"/>
        </w:rPr>
        <w:t xml:space="preserve"> 7</w:t>
      </w:r>
      <w:r w:rsidR="00AA6F4C" w:rsidRPr="001C4F10">
        <w:rPr>
          <w:rFonts w:ascii="Arial" w:eastAsia="Arial" w:hAnsi="Arial" w:cs="Arial"/>
          <w:sz w:val="24"/>
          <w:szCs w:val="24"/>
        </w:rPr>
        <w:t>.1.3.</w:t>
      </w:r>
      <w:r w:rsidR="00AA6F4C">
        <w:rPr>
          <w:rFonts w:ascii="Arial" w:eastAsia="Arial" w:hAnsi="Arial" w:cs="Arial"/>
          <w:sz w:val="24"/>
          <w:szCs w:val="24"/>
        </w:rPr>
        <w:t xml:space="preserve"> </w:t>
      </w:r>
      <w:r w:rsidR="00AA6F4C" w:rsidRPr="001C4F10">
        <w:rPr>
          <w:rFonts w:ascii="Arial" w:eastAsia="Arial" w:hAnsi="Arial" w:cs="Arial"/>
          <w:sz w:val="24"/>
          <w:szCs w:val="24"/>
        </w:rPr>
        <w:t>Falhar ou fraudar na execução do contrato.</w:t>
      </w:r>
      <w:r w:rsidR="00AA6F4C">
        <w:rPr>
          <w:rFonts w:ascii="Arial" w:eastAsia="Arial" w:hAnsi="Arial" w:cs="Arial"/>
          <w:sz w:val="24"/>
          <w:szCs w:val="24"/>
        </w:rPr>
        <w:t>7</w:t>
      </w:r>
      <w:r w:rsidR="00AA6F4C" w:rsidRPr="001C4F10">
        <w:rPr>
          <w:rFonts w:ascii="Arial" w:eastAsia="Arial" w:hAnsi="Arial" w:cs="Arial"/>
          <w:sz w:val="24"/>
          <w:szCs w:val="24"/>
        </w:rPr>
        <w:t>.1.4.</w:t>
      </w:r>
      <w:r w:rsidR="00AA6F4C">
        <w:rPr>
          <w:rFonts w:ascii="Arial" w:eastAsia="Arial" w:hAnsi="Arial" w:cs="Arial"/>
          <w:sz w:val="24"/>
          <w:szCs w:val="24"/>
        </w:rPr>
        <w:t xml:space="preserve"> </w:t>
      </w:r>
      <w:r w:rsidR="00AA6F4C" w:rsidRPr="001C4F10">
        <w:rPr>
          <w:rFonts w:ascii="Arial" w:eastAsia="Arial" w:hAnsi="Arial" w:cs="Arial"/>
          <w:sz w:val="24"/>
          <w:szCs w:val="24"/>
        </w:rPr>
        <w:t>Comportar-se de modo inidôneo.</w:t>
      </w:r>
      <w:r w:rsidR="00AA6F4C">
        <w:rPr>
          <w:rFonts w:ascii="Arial" w:eastAsia="Arial" w:hAnsi="Arial" w:cs="Arial"/>
          <w:sz w:val="24"/>
          <w:szCs w:val="24"/>
        </w:rPr>
        <w:t xml:space="preserve"> 7</w:t>
      </w:r>
      <w:r w:rsidR="00AA6F4C" w:rsidRPr="001C4F10">
        <w:rPr>
          <w:rFonts w:ascii="Arial" w:eastAsia="Arial" w:hAnsi="Arial" w:cs="Arial"/>
          <w:sz w:val="24"/>
          <w:szCs w:val="24"/>
        </w:rPr>
        <w:t>.1.5.</w:t>
      </w:r>
      <w:r w:rsidR="00AA6F4C">
        <w:rPr>
          <w:rFonts w:ascii="Arial" w:eastAsia="Arial" w:hAnsi="Arial" w:cs="Arial"/>
          <w:sz w:val="24"/>
          <w:szCs w:val="24"/>
        </w:rPr>
        <w:t xml:space="preserve"> </w:t>
      </w:r>
      <w:r w:rsidR="00AA6F4C" w:rsidRPr="001C4F10">
        <w:rPr>
          <w:rFonts w:ascii="Arial" w:eastAsia="Arial" w:hAnsi="Arial" w:cs="Arial"/>
          <w:sz w:val="24"/>
          <w:szCs w:val="24"/>
        </w:rPr>
        <w:t>Cometer fraude fiscal.</w:t>
      </w:r>
      <w:r w:rsidR="00AA6F4C">
        <w:rPr>
          <w:rFonts w:ascii="Arial" w:eastAsia="Arial" w:hAnsi="Arial" w:cs="Arial"/>
          <w:sz w:val="24"/>
          <w:szCs w:val="24"/>
        </w:rPr>
        <w:t xml:space="preserve"> 7.</w:t>
      </w:r>
      <w:r w:rsidR="00AA6F4C" w:rsidRPr="001C4F10">
        <w:rPr>
          <w:rFonts w:ascii="Arial" w:eastAsia="Arial" w:hAnsi="Arial" w:cs="Arial"/>
          <w:sz w:val="24"/>
          <w:szCs w:val="24"/>
        </w:rPr>
        <w:t>1.6.</w:t>
      </w:r>
      <w:r w:rsidR="00924A72">
        <w:rPr>
          <w:rFonts w:ascii="Arial" w:eastAsia="Arial" w:hAnsi="Arial" w:cs="Arial"/>
          <w:sz w:val="24"/>
          <w:szCs w:val="24"/>
        </w:rPr>
        <w:t xml:space="preserve"> </w:t>
      </w:r>
      <w:r w:rsidR="00AA6F4C" w:rsidRPr="001C4F10">
        <w:rPr>
          <w:rFonts w:ascii="Arial" w:eastAsia="Arial" w:hAnsi="Arial" w:cs="Arial"/>
          <w:sz w:val="24"/>
          <w:szCs w:val="24"/>
        </w:rPr>
        <w:t>Deixar de apresentar amostras, quando solicitadas.</w:t>
      </w:r>
      <w:r w:rsidR="00AA6F4C">
        <w:rPr>
          <w:rFonts w:ascii="Arial" w:eastAsia="Arial" w:hAnsi="Arial" w:cs="Arial"/>
          <w:sz w:val="24"/>
          <w:szCs w:val="24"/>
        </w:rPr>
        <w:t xml:space="preserve"> 7</w:t>
      </w:r>
      <w:r w:rsidR="00AA6F4C" w:rsidRPr="001C4F10">
        <w:rPr>
          <w:rFonts w:ascii="Arial" w:eastAsia="Arial" w:hAnsi="Arial" w:cs="Arial"/>
          <w:sz w:val="24"/>
          <w:szCs w:val="24"/>
        </w:rPr>
        <w:t>.1.7.</w:t>
      </w:r>
      <w:r w:rsidR="00AA6F4C">
        <w:rPr>
          <w:rFonts w:ascii="Arial" w:eastAsia="Arial" w:hAnsi="Arial" w:cs="Arial"/>
          <w:sz w:val="24"/>
          <w:szCs w:val="24"/>
        </w:rPr>
        <w:t xml:space="preserve"> </w:t>
      </w:r>
      <w:r w:rsidR="00AA6F4C" w:rsidRPr="001C4F10">
        <w:rPr>
          <w:rFonts w:ascii="Arial" w:eastAsia="Arial" w:hAnsi="Arial" w:cs="Arial"/>
          <w:sz w:val="24"/>
          <w:szCs w:val="24"/>
        </w:rPr>
        <w:t>Deixar de entregar ou apresentar documentação falsa exigida para o certame.</w:t>
      </w:r>
      <w:r w:rsidR="00AA6F4C">
        <w:rPr>
          <w:rFonts w:ascii="Arial" w:eastAsia="Arial" w:hAnsi="Arial" w:cs="Arial"/>
          <w:sz w:val="24"/>
          <w:szCs w:val="24"/>
        </w:rPr>
        <w:t xml:space="preserve"> 7.</w:t>
      </w:r>
      <w:r w:rsidR="00AA6F4C" w:rsidRPr="001C4F10">
        <w:rPr>
          <w:rFonts w:ascii="Arial" w:eastAsia="Arial" w:hAnsi="Arial" w:cs="Arial"/>
          <w:sz w:val="24"/>
          <w:szCs w:val="24"/>
        </w:rPr>
        <w:t>3.2.</w:t>
      </w:r>
      <w:r w:rsidR="00924A72">
        <w:rPr>
          <w:rFonts w:ascii="Arial" w:eastAsia="Arial" w:hAnsi="Arial" w:cs="Arial"/>
          <w:sz w:val="24"/>
          <w:szCs w:val="24"/>
        </w:rPr>
        <w:t xml:space="preserve"> </w:t>
      </w:r>
      <w:r w:rsidR="00AA6F4C" w:rsidRPr="001C4F10">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r w:rsidR="00AA6F4C">
        <w:rPr>
          <w:rFonts w:ascii="Arial" w:eastAsia="Arial" w:hAnsi="Arial" w:cs="Arial"/>
          <w:sz w:val="24"/>
          <w:szCs w:val="24"/>
        </w:rPr>
        <w:t xml:space="preserve"> 7</w:t>
      </w:r>
      <w:r w:rsidR="00AA6F4C" w:rsidRPr="001C4F10">
        <w:rPr>
          <w:rFonts w:ascii="Arial" w:eastAsia="Arial" w:hAnsi="Arial" w:cs="Arial"/>
          <w:sz w:val="24"/>
          <w:szCs w:val="24"/>
        </w:rPr>
        <w:t>.2.1.</w:t>
      </w:r>
      <w:r w:rsidR="00AA6F4C">
        <w:rPr>
          <w:rFonts w:ascii="Arial" w:eastAsia="Arial" w:hAnsi="Arial" w:cs="Arial"/>
          <w:sz w:val="24"/>
          <w:szCs w:val="24"/>
        </w:rPr>
        <w:t xml:space="preserve"> </w:t>
      </w:r>
      <w:r w:rsidR="00AA6F4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AA6F4C">
        <w:rPr>
          <w:rFonts w:ascii="Arial" w:eastAsia="Arial" w:hAnsi="Arial" w:cs="Arial"/>
          <w:sz w:val="24"/>
          <w:szCs w:val="24"/>
        </w:rPr>
        <w:t xml:space="preserve"> 7.2.2. Multa compensatória de 10</w:t>
      </w:r>
      <w:r w:rsidR="00AA6F4C" w:rsidRPr="001C4F10">
        <w:rPr>
          <w:rFonts w:ascii="Arial" w:eastAsia="Arial" w:hAnsi="Arial" w:cs="Arial"/>
          <w:sz w:val="24"/>
          <w:szCs w:val="24"/>
        </w:rPr>
        <w:t>% (</w:t>
      </w:r>
      <w:r w:rsidR="00AA6F4C">
        <w:rPr>
          <w:rFonts w:ascii="Arial" w:eastAsia="Arial" w:hAnsi="Arial" w:cs="Arial"/>
          <w:sz w:val="24"/>
          <w:szCs w:val="24"/>
        </w:rPr>
        <w:t>dez</w:t>
      </w:r>
      <w:r w:rsidR="00AA6F4C" w:rsidRPr="001C4F10">
        <w:rPr>
          <w:rFonts w:ascii="Arial" w:eastAsia="Arial" w:hAnsi="Arial" w:cs="Arial"/>
          <w:sz w:val="24"/>
          <w:szCs w:val="24"/>
        </w:rPr>
        <w:t xml:space="preserve"> por cento) sobre o valor total do contrato, no caso de inexecução total do objeto.</w:t>
      </w:r>
      <w:r w:rsidR="00AA6F4C">
        <w:rPr>
          <w:rFonts w:ascii="Arial" w:eastAsia="Arial" w:hAnsi="Arial" w:cs="Arial"/>
          <w:sz w:val="24"/>
          <w:szCs w:val="24"/>
        </w:rPr>
        <w:t xml:space="preserve"> 7</w:t>
      </w:r>
      <w:r w:rsidR="00AA6F4C" w:rsidRPr="001C4F10">
        <w:rPr>
          <w:rFonts w:ascii="Arial" w:eastAsia="Arial" w:hAnsi="Arial" w:cs="Arial"/>
          <w:sz w:val="24"/>
          <w:szCs w:val="24"/>
        </w:rPr>
        <w:t>.2.2.1.</w:t>
      </w:r>
      <w:r w:rsidR="00AA6F4C">
        <w:rPr>
          <w:rFonts w:ascii="Arial" w:eastAsia="Arial" w:hAnsi="Arial" w:cs="Arial"/>
          <w:sz w:val="24"/>
          <w:szCs w:val="24"/>
        </w:rPr>
        <w:t xml:space="preserve"> </w:t>
      </w:r>
      <w:r w:rsidR="00AA6F4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924A72">
        <w:rPr>
          <w:rFonts w:ascii="Arial" w:eastAsia="Arial" w:hAnsi="Arial" w:cs="Arial"/>
          <w:sz w:val="24"/>
          <w:szCs w:val="24"/>
        </w:rPr>
        <w:t xml:space="preserve"> </w:t>
      </w:r>
      <w:r w:rsidR="00AA6F4C">
        <w:rPr>
          <w:rFonts w:ascii="Arial" w:eastAsia="Arial" w:hAnsi="Arial" w:cs="Arial"/>
          <w:sz w:val="24"/>
          <w:szCs w:val="24"/>
        </w:rPr>
        <w:t>7</w:t>
      </w:r>
      <w:r w:rsidR="00AA6F4C" w:rsidRPr="001C4F10">
        <w:rPr>
          <w:rFonts w:ascii="Arial" w:eastAsia="Arial" w:hAnsi="Arial" w:cs="Arial"/>
          <w:sz w:val="24"/>
          <w:szCs w:val="24"/>
        </w:rPr>
        <w:t>.2.3.</w:t>
      </w:r>
      <w:r w:rsidR="00924A72">
        <w:rPr>
          <w:rFonts w:ascii="Arial" w:eastAsia="Arial" w:hAnsi="Arial" w:cs="Arial"/>
          <w:sz w:val="24"/>
          <w:szCs w:val="24"/>
        </w:rPr>
        <w:t xml:space="preserve"> </w:t>
      </w:r>
      <w:r w:rsidR="00AA6F4C" w:rsidRPr="001C4F10">
        <w:rPr>
          <w:rFonts w:ascii="Arial" w:eastAsia="Arial" w:hAnsi="Arial" w:cs="Arial"/>
          <w:sz w:val="24"/>
          <w:szCs w:val="24"/>
        </w:rPr>
        <w:t>Multa de 0,01%, calculada sobre o valor da proposta apresentada no certame pelo licitante, caso este não apresente amostras, quando solicitadas.</w:t>
      </w:r>
      <w:r w:rsidR="00AA6F4C">
        <w:rPr>
          <w:rFonts w:ascii="Arial" w:eastAsia="Arial" w:hAnsi="Arial" w:cs="Arial"/>
          <w:sz w:val="24"/>
          <w:szCs w:val="24"/>
        </w:rPr>
        <w:t xml:space="preserve"> 7</w:t>
      </w:r>
      <w:r w:rsidR="00AA6F4C" w:rsidRPr="001C4F10">
        <w:rPr>
          <w:rFonts w:ascii="Arial" w:eastAsia="Arial" w:hAnsi="Arial" w:cs="Arial"/>
          <w:sz w:val="24"/>
          <w:szCs w:val="24"/>
        </w:rPr>
        <w:t>.2.4.</w:t>
      </w:r>
      <w:r w:rsidR="00924A72">
        <w:rPr>
          <w:rFonts w:ascii="Arial" w:eastAsia="Arial" w:hAnsi="Arial" w:cs="Arial"/>
          <w:sz w:val="24"/>
          <w:szCs w:val="24"/>
        </w:rPr>
        <w:t xml:space="preserve"> </w:t>
      </w:r>
      <w:r w:rsidR="00AA6F4C" w:rsidRPr="001C4F10">
        <w:rPr>
          <w:rFonts w:ascii="Arial" w:eastAsia="Arial" w:hAnsi="Arial" w:cs="Arial"/>
          <w:sz w:val="24"/>
          <w:szCs w:val="24"/>
        </w:rPr>
        <w:t>Impedimento de licitar e contratar com órgãos e entidades da União com o consequente descredenciamento no SICAF pelo prazo de até 5 (cinco) anos.</w:t>
      </w:r>
      <w:r w:rsidR="00924A72">
        <w:rPr>
          <w:rFonts w:ascii="Arial" w:eastAsia="Arial" w:hAnsi="Arial" w:cs="Arial"/>
          <w:sz w:val="24"/>
          <w:szCs w:val="24"/>
        </w:rPr>
        <w:t xml:space="preserve"> </w:t>
      </w:r>
      <w:r w:rsidR="00AA6F4C">
        <w:rPr>
          <w:rFonts w:ascii="Arial" w:eastAsia="Arial" w:hAnsi="Arial" w:cs="Arial"/>
          <w:sz w:val="24"/>
          <w:szCs w:val="24"/>
        </w:rPr>
        <w:t>7</w:t>
      </w:r>
      <w:r w:rsidR="00AA6F4C" w:rsidRPr="001C4F10">
        <w:rPr>
          <w:rFonts w:ascii="Arial" w:eastAsia="Arial" w:hAnsi="Arial" w:cs="Arial"/>
          <w:sz w:val="24"/>
          <w:szCs w:val="24"/>
        </w:rPr>
        <w:t>.3.</w:t>
      </w:r>
      <w:r w:rsidR="00AA6F4C">
        <w:rPr>
          <w:rFonts w:ascii="Arial" w:eastAsia="Arial" w:hAnsi="Arial" w:cs="Arial"/>
          <w:sz w:val="24"/>
          <w:szCs w:val="24"/>
        </w:rPr>
        <w:t xml:space="preserve"> </w:t>
      </w:r>
      <w:r w:rsidR="00AA6F4C" w:rsidRPr="001C4F10">
        <w:rPr>
          <w:rFonts w:ascii="Arial" w:eastAsia="Arial" w:hAnsi="Arial" w:cs="Arial"/>
          <w:sz w:val="24"/>
          <w:szCs w:val="24"/>
        </w:rPr>
        <w:t xml:space="preserve">A penalidade de multa pode ser aplicada cumulativamente com as </w:t>
      </w:r>
      <w:r w:rsidR="00AA6F4C" w:rsidRPr="001C4F10">
        <w:rPr>
          <w:rFonts w:ascii="Arial" w:eastAsia="Arial" w:hAnsi="Arial" w:cs="Arial"/>
          <w:sz w:val="24"/>
          <w:szCs w:val="24"/>
        </w:rPr>
        <w:lastRenderedPageBreak/>
        <w:t>demais sanções.</w:t>
      </w:r>
      <w:r w:rsidR="00AA6F4C">
        <w:rPr>
          <w:rFonts w:ascii="Arial" w:eastAsia="Arial" w:hAnsi="Arial" w:cs="Arial"/>
          <w:sz w:val="24"/>
          <w:szCs w:val="24"/>
        </w:rPr>
        <w:t xml:space="preserve"> 7</w:t>
      </w:r>
      <w:r w:rsidR="00AA6F4C" w:rsidRPr="001C4F10">
        <w:rPr>
          <w:rFonts w:ascii="Arial" w:eastAsia="Arial" w:hAnsi="Arial" w:cs="Arial"/>
          <w:sz w:val="24"/>
          <w:szCs w:val="24"/>
        </w:rPr>
        <w:t>.4.</w:t>
      </w:r>
      <w:r w:rsidR="00AA6F4C">
        <w:rPr>
          <w:rFonts w:ascii="Arial" w:eastAsia="Arial" w:hAnsi="Arial" w:cs="Arial"/>
          <w:sz w:val="24"/>
          <w:szCs w:val="24"/>
        </w:rPr>
        <w:t xml:space="preserve"> </w:t>
      </w:r>
      <w:r w:rsidR="00AA6F4C" w:rsidRPr="001C4F10">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r w:rsidR="00AA6F4C">
        <w:rPr>
          <w:rFonts w:ascii="Arial" w:eastAsia="Arial" w:hAnsi="Arial" w:cs="Arial"/>
          <w:sz w:val="24"/>
          <w:szCs w:val="24"/>
        </w:rPr>
        <w:t xml:space="preserve"> 7</w:t>
      </w:r>
      <w:r w:rsidR="00AA6F4C" w:rsidRPr="001C4F10">
        <w:rPr>
          <w:rFonts w:ascii="Arial" w:eastAsia="Arial" w:hAnsi="Arial" w:cs="Arial"/>
          <w:sz w:val="24"/>
          <w:szCs w:val="24"/>
        </w:rPr>
        <w:t>.4.1.</w:t>
      </w:r>
      <w:r w:rsidR="00AA6F4C">
        <w:rPr>
          <w:rFonts w:ascii="Arial" w:eastAsia="Arial" w:hAnsi="Arial" w:cs="Arial"/>
          <w:sz w:val="24"/>
          <w:szCs w:val="24"/>
        </w:rPr>
        <w:t xml:space="preserve"> </w:t>
      </w:r>
      <w:r w:rsidR="00AA6F4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AA6F4C">
        <w:rPr>
          <w:rFonts w:ascii="Arial" w:eastAsia="Arial" w:hAnsi="Arial" w:cs="Arial"/>
          <w:sz w:val="24"/>
          <w:szCs w:val="24"/>
        </w:rPr>
        <w:t xml:space="preserve"> 7</w:t>
      </w:r>
      <w:r w:rsidR="00AA6F4C" w:rsidRPr="001C4F10">
        <w:rPr>
          <w:rFonts w:ascii="Arial" w:eastAsia="Arial" w:hAnsi="Arial" w:cs="Arial"/>
          <w:sz w:val="24"/>
          <w:szCs w:val="24"/>
        </w:rPr>
        <w:t>.4.2.</w:t>
      </w:r>
      <w:r w:rsidR="00924A72">
        <w:rPr>
          <w:rFonts w:ascii="Arial" w:eastAsia="Arial" w:hAnsi="Arial" w:cs="Arial"/>
          <w:sz w:val="24"/>
          <w:szCs w:val="24"/>
        </w:rPr>
        <w:t xml:space="preserve"> </w:t>
      </w:r>
      <w:r w:rsidR="00AA6F4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AA6F4C">
        <w:rPr>
          <w:rFonts w:ascii="Arial" w:eastAsia="Arial" w:hAnsi="Arial" w:cs="Arial"/>
          <w:sz w:val="24"/>
          <w:szCs w:val="24"/>
        </w:rPr>
        <w:t xml:space="preserve"> 7</w:t>
      </w:r>
      <w:r w:rsidR="00AA6F4C" w:rsidRPr="001C4F10">
        <w:rPr>
          <w:rFonts w:ascii="Arial" w:eastAsia="Arial" w:hAnsi="Arial" w:cs="Arial"/>
          <w:sz w:val="24"/>
          <w:szCs w:val="24"/>
        </w:rPr>
        <w:t>.4.3.</w:t>
      </w:r>
      <w:r w:rsidR="00AA6F4C">
        <w:rPr>
          <w:rFonts w:ascii="Arial" w:eastAsia="Arial" w:hAnsi="Arial" w:cs="Arial"/>
          <w:sz w:val="24"/>
          <w:szCs w:val="24"/>
        </w:rPr>
        <w:t xml:space="preserve"> </w:t>
      </w:r>
      <w:r w:rsidR="00AA6F4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AA6F4C">
        <w:rPr>
          <w:rFonts w:ascii="Arial" w:eastAsia="Arial" w:hAnsi="Arial" w:cs="Arial"/>
          <w:sz w:val="24"/>
          <w:szCs w:val="24"/>
        </w:rPr>
        <w:t xml:space="preserve"> 7</w:t>
      </w:r>
      <w:r w:rsidR="00AA6F4C" w:rsidRPr="001C4F10">
        <w:rPr>
          <w:rFonts w:ascii="Arial" w:eastAsia="Arial" w:hAnsi="Arial" w:cs="Arial"/>
          <w:sz w:val="24"/>
          <w:szCs w:val="24"/>
        </w:rPr>
        <w:t>.4.4.</w:t>
      </w:r>
      <w:r w:rsidR="00924A72">
        <w:rPr>
          <w:rFonts w:ascii="Arial" w:eastAsia="Arial" w:hAnsi="Arial" w:cs="Arial"/>
          <w:sz w:val="24"/>
          <w:szCs w:val="24"/>
        </w:rPr>
        <w:t xml:space="preserve"> </w:t>
      </w:r>
      <w:r w:rsidR="00AA6F4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AA6F4C">
        <w:rPr>
          <w:rFonts w:ascii="Arial" w:eastAsia="Arial" w:hAnsi="Arial" w:cs="Arial"/>
          <w:sz w:val="24"/>
          <w:szCs w:val="24"/>
        </w:rPr>
        <w:t>7</w:t>
      </w:r>
      <w:r w:rsidR="00AA6F4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AA6F4C">
        <w:rPr>
          <w:rFonts w:ascii="Arial" w:eastAsia="Arial" w:hAnsi="Arial" w:cs="Arial"/>
          <w:sz w:val="24"/>
          <w:szCs w:val="24"/>
        </w:rPr>
        <w:t xml:space="preserve"> 7</w:t>
      </w:r>
      <w:r w:rsidR="00AA6F4C" w:rsidRPr="001C4F10">
        <w:rPr>
          <w:rFonts w:ascii="Arial" w:eastAsia="Arial" w:hAnsi="Arial" w:cs="Arial"/>
          <w:sz w:val="24"/>
          <w:szCs w:val="24"/>
        </w:rPr>
        <w:t>.5.</w:t>
      </w:r>
      <w:r w:rsidR="00AA6F4C">
        <w:rPr>
          <w:rFonts w:ascii="Arial" w:eastAsia="Arial" w:hAnsi="Arial" w:cs="Arial"/>
          <w:sz w:val="24"/>
          <w:szCs w:val="24"/>
        </w:rPr>
        <w:t xml:space="preserve"> </w:t>
      </w:r>
      <w:r w:rsidR="00AA6F4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AA6F4C">
        <w:rPr>
          <w:rFonts w:ascii="Arial" w:eastAsia="Arial" w:hAnsi="Arial" w:cs="Arial"/>
          <w:sz w:val="24"/>
          <w:szCs w:val="24"/>
        </w:rPr>
        <w:t xml:space="preserve"> 7</w:t>
      </w:r>
      <w:r w:rsidR="00AA6F4C" w:rsidRPr="001C4F10">
        <w:rPr>
          <w:rFonts w:ascii="Arial" w:eastAsia="Arial" w:hAnsi="Arial" w:cs="Arial"/>
          <w:sz w:val="24"/>
          <w:szCs w:val="24"/>
        </w:rPr>
        <w:t>.6.</w:t>
      </w:r>
      <w:r w:rsidR="00AA6F4C">
        <w:rPr>
          <w:rFonts w:ascii="Arial" w:eastAsia="Arial" w:hAnsi="Arial" w:cs="Arial"/>
          <w:sz w:val="24"/>
          <w:szCs w:val="24"/>
        </w:rPr>
        <w:t xml:space="preserve"> </w:t>
      </w:r>
      <w:r w:rsidR="00AA6F4C" w:rsidRPr="001C4F10">
        <w:rPr>
          <w:rFonts w:ascii="Arial" w:eastAsia="Arial" w:hAnsi="Arial" w:cs="Arial"/>
          <w:sz w:val="24"/>
          <w:szCs w:val="24"/>
        </w:rPr>
        <w:t>As penalidades serão obrigatoriamente registradas no SICAF.</w:t>
      </w:r>
      <w:r w:rsidR="00AA6F4C">
        <w:rPr>
          <w:rFonts w:ascii="Arial" w:eastAsia="Arial" w:hAnsi="Arial" w:cs="Arial"/>
          <w:sz w:val="24"/>
          <w:szCs w:val="24"/>
        </w:rPr>
        <w:t xml:space="preserve"> 7</w:t>
      </w:r>
      <w:r w:rsidR="00AA6F4C" w:rsidRPr="001C4F10">
        <w:rPr>
          <w:rFonts w:ascii="Arial" w:eastAsia="Arial" w:hAnsi="Arial" w:cs="Arial"/>
          <w:sz w:val="24"/>
          <w:szCs w:val="24"/>
        </w:rPr>
        <w:t>.7.</w:t>
      </w:r>
      <w:r w:rsidR="00AA6F4C">
        <w:rPr>
          <w:rFonts w:ascii="Arial" w:eastAsia="Arial" w:hAnsi="Arial" w:cs="Arial"/>
          <w:sz w:val="24"/>
          <w:szCs w:val="24"/>
        </w:rPr>
        <w:t xml:space="preserve"> </w:t>
      </w:r>
      <w:r w:rsidR="00AA6F4C" w:rsidRPr="001C4F10">
        <w:rPr>
          <w:rFonts w:ascii="Arial" w:eastAsia="Arial" w:hAnsi="Arial" w:cs="Arial"/>
          <w:sz w:val="24"/>
          <w:szCs w:val="24"/>
        </w:rPr>
        <w:t xml:space="preserve">As demais sanções por atos praticados no decorrer da contratação poderão estar previstas no Termo de Referência (Anexo I). </w:t>
      </w:r>
      <w:r w:rsidR="00AA6F4C">
        <w:rPr>
          <w:rFonts w:ascii="Arial" w:eastAsia="Arial" w:hAnsi="Arial" w:cs="Arial"/>
          <w:sz w:val="24"/>
          <w:szCs w:val="24"/>
        </w:rPr>
        <w:t>7</w:t>
      </w:r>
      <w:r w:rsidR="00AA6F4C" w:rsidRPr="001C4F10">
        <w:rPr>
          <w:rFonts w:ascii="Arial" w:eastAsia="Arial" w:hAnsi="Arial" w:cs="Arial"/>
          <w:sz w:val="24"/>
          <w:szCs w:val="24"/>
        </w:rPr>
        <w:t>.8.</w:t>
      </w:r>
      <w:r w:rsidR="00AA6F4C">
        <w:rPr>
          <w:rFonts w:ascii="Arial" w:eastAsia="Arial" w:hAnsi="Arial" w:cs="Arial"/>
          <w:sz w:val="24"/>
          <w:szCs w:val="24"/>
        </w:rPr>
        <w:t xml:space="preserve"> </w:t>
      </w:r>
      <w:r w:rsidR="00AA6F4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AA6F4C">
        <w:rPr>
          <w:rFonts w:ascii="Arial" w:eastAsia="Arial" w:hAnsi="Arial" w:cs="Arial"/>
          <w:sz w:val="24"/>
          <w:szCs w:val="24"/>
        </w:rPr>
        <w:t>7</w:t>
      </w:r>
      <w:r w:rsidR="00AA6F4C" w:rsidRPr="001C4F10">
        <w:rPr>
          <w:rFonts w:ascii="Arial" w:eastAsia="Arial" w:hAnsi="Arial" w:cs="Arial"/>
          <w:sz w:val="24"/>
          <w:szCs w:val="24"/>
        </w:rPr>
        <w:t>.9.</w:t>
      </w:r>
      <w:r w:rsidR="00AA6F4C">
        <w:rPr>
          <w:rFonts w:ascii="Arial" w:eastAsia="Arial" w:hAnsi="Arial" w:cs="Arial"/>
          <w:sz w:val="24"/>
          <w:szCs w:val="24"/>
        </w:rPr>
        <w:t xml:space="preserve"> </w:t>
      </w:r>
      <w:r w:rsidR="00AA6F4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AA6F4C">
        <w:rPr>
          <w:rFonts w:ascii="Arial" w:eastAsia="Arial" w:hAnsi="Arial" w:cs="Arial"/>
          <w:sz w:val="24"/>
          <w:szCs w:val="24"/>
        </w:rPr>
        <w:t xml:space="preserve"> </w:t>
      </w:r>
      <w:r w:rsidRPr="0031742D">
        <w:rPr>
          <w:rFonts w:ascii="Arial" w:eastAsia="Arial" w:hAnsi="Arial" w:cs="Arial"/>
          <w:sz w:val="24"/>
          <w:szCs w:val="24"/>
          <w:u w:val="single"/>
        </w:rPr>
        <w:t>OITAVA: DA RESCISÃO-</w:t>
      </w:r>
      <w:r w:rsidRPr="0031742D">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sidRPr="0031742D">
        <w:rPr>
          <w:rFonts w:ascii="Arial" w:eastAsia="Arial" w:hAnsi="Arial" w:cs="Arial"/>
          <w:sz w:val="24"/>
          <w:szCs w:val="24"/>
        </w:rPr>
        <w:t xml:space="preserve"> seu cumprimento irregular; 8.2</w:t>
      </w:r>
      <w:r w:rsidRPr="0031742D">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w:t>
      </w:r>
      <w:r w:rsidRPr="0031742D">
        <w:rPr>
          <w:rFonts w:ascii="Arial" w:eastAsia="Arial" w:hAnsi="Arial" w:cs="Arial"/>
          <w:sz w:val="24"/>
          <w:szCs w:val="24"/>
        </w:rPr>
        <w:lastRenderedPageBreak/>
        <w:t xml:space="preserve">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31742D">
        <w:rPr>
          <w:rFonts w:ascii="Arial" w:eastAsia="Arial" w:hAnsi="Arial" w:cs="Arial"/>
          <w:sz w:val="24"/>
          <w:szCs w:val="24"/>
          <w:u w:val="single"/>
        </w:rPr>
        <w:t>PARÁGRAFO ÚNICO</w:t>
      </w:r>
      <w:r w:rsidRPr="0031742D">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31742D">
        <w:rPr>
          <w:rFonts w:ascii="Arial" w:eastAsia="Arial" w:hAnsi="Arial" w:cs="Arial"/>
          <w:sz w:val="24"/>
          <w:szCs w:val="24"/>
          <w:u w:val="single"/>
        </w:rPr>
        <w:t>NONA: DOS DIREITOS DA ADMINISTRAÇÃO:</w:t>
      </w:r>
      <w:r w:rsidRPr="0031742D">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31742D">
        <w:rPr>
          <w:rFonts w:ascii="Arial" w:eastAsia="Arial" w:hAnsi="Arial" w:cs="Arial"/>
          <w:sz w:val="24"/>
          <w:szCs w:val="24"/>
          <w:u w:val="single"/>
        </w:rPr>
        <w:t>DÉCIMA: DO REGIME DE EXECUÇÃO</w:t>
      </w:r>
      <w:r w:rsidRPr="0031742D">
        <w:rPr>
          <w:rFonts w:ascii="Arial" w:eastAsia="Arial" w:hAnsi="Arial" w:cs="Arial"/>
          <w:sz w:val="24"/>
          <w:szCs w:val="24"/>
        </w:rPr>
        <w:t xml:space="preserve">: O Contrato será executado pelo regime de execução indireta sob a modalidade de preço unitário. </w:t>
      </w:r>
      <w:r w:rsidRPr="0031742D">
        <w:rPr>
          <w:rFonts w:ascii="Arial" w:eastAsia="Arial" w:hAnsi="Arial" w:cs="Arial"/>
          <w:sz w:val="24"/>
          <w:szCs w:val="24"/>
          <w:u w:val="single"/>
        </w:rPr>
        <w:t>DÉCIMA PRIMEIRA: DA TAXA DE EXPEDIENTE:</w:t>
      </w:r>
      <w:r w:rsidRPr="0031742D">
        <w:rPr>
          <w:rFonts w:ascii="Arial" w:eastAsia="Arial" w:hAnsi="Arial" w:cs="Arial"/>
          <w:sz w:val="24"/>
          <w:szCs w:val="24"/>
        </w:rPr>
        <w:t xml:space="preserve"> Obriga-se a Contratada a proceder ao recolhimento da Taxa de Expediente, no ato de assinatura do presente. </w:t>
      </w:r>
      <w:r w:rsidRPr="0031742D">
        <w:rPr>
          <w:rFonts w:ascii="Arial" w:eastAsia="Arial" w:hAnsi="Arial" w:cs="Arial"/>
          <w:sz w:val="24"/>
          <w:szCs w:val="24"/>
          <w:u w:val="single"/>
        </w:rPr>
        <w:t>DÉCIMA- SEGUNDA: DA PUBLICAÇÃO:</w:t>
      </w:r>
      <w:r w:rsidRPr="0031742D">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31742D">
        <w:rPr>
          <w:rFonts w:ascii="Arial" w:eastAsia="Arial" w:hAnsi="Arial" w:cs="Arial"/>
          <w:sz w:val="24"/>
          <w:szCs w:val="24"/>
          <w:u w:val="single"/>
        </w:rPr>
        <w:t>DÉCIMA- TERCEIRA: DA RESPONSABILIDADE</w:t>
      </w:r>
      <w:r w:rsidRPr="0031742D">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31742D">
        <w:rPr>
          <w:rFonts w:ascii="Arial" w:eastAsia="Arial" w:hAnsi="Arial" w:cs="Arial"/>
          <w:sz w:val="24"/>
          <w:szCs w:val="24"/>
          <w:u w:val="single"/>
        </w:rPr>
        <w:t>DÉCIMA- QUARTA: DOS ENCARGOS SOCIAIS</w:t>
      </w:r>
      <w:r w:rsidRPr="0031742D">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31742D">
        <w:rPr>
          <w:rFonts w:ascii="Arial" w:eastAsia="Arial" w:hAnsi="Arial" w:cs="Arial"/>
          <w:sz w:val="24"/>
          <w:szCs w:val="24"/>
        </w:rPr>
        <w:t>nsabilidade da Contratada. 14.2</w:t>
      </w:r>
      <w:r w:rsidRPr="0031742D">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31742D">
        <w:rPr>
          <w:rFonts w:ascii="Arial" w:eastAsia="Arial" w:hAnsi="Arial" w:cs="Arial"/>
          <w:sz w:val="24"/>
          <w:szCs w:val="24"/>
          <w:u w:val="single"/>
        </w:rPr>
        <w:t>DÉCIMA- QUINTA: DA FISCALIZAÇÃO</w:t>
      </w:r>
      <w:r w:rsidRPr="0031742D">
        <w:rPr>
          <w:rFonts w:ascii="Arial" w:eastAsia="Arial" w:hAnsi="Arial" w:cs="Arial"/>
          <w:sz w:val="24"/>
          <w:szCs w:val="24"/>
        </w:rPr>
        <w:t xml:space="preserve"> - O Contratante, através da Secretaria Municipal de ____________, fiscalizará a execução do objeto ora contratado. </w:t>
      </w:r>
      <w:r w:rsidRPr="0031742D">
        <w:rPr>
          <w:rFonts w:ascii="Arial" w:eastAsia="Arial" w:hAnsi="Arial" w:cs="Arial"/>
          <w:sz w:val="24"/>
          <w:szCs w:val="24"/>
          <w:u w:val="single"/>
        </w:rPr>
        <w:t xml:space="preserve">DÉCIMA- SEXTA: DA ACEITAÇÃO </w:t>
      </w:r>
      <w:r w:rsidRPr="0031742D">
        <w:rPr>
          <w:rFonts w:ascii="Arial" w:eastAsia="Arial" w:hAnsi="Arial" w:cs="Arial"/>
          <w:sz w:val="24"/>
          <w:szCs w:val="24"/>
        </w:rPr>
        <w:t>- A aceitação do objeto contratual ficará a cargo da</w:t>
      </w:r>
      <w:r w:rsidR="00146A54" w:rsidRPr="0031742D">
        <w:rPr>
          <w:rFonts w:ascii="Arial" w:eastAsia="Arial" w:hAnsi="Arial" w:cs="Arial"/>
          <w:sz w:val="24"/>
          <w:szCs w:val="24"/>
        </w:rPr>
        <w:t xml:space="preserve"> Secretaria fiscalizadora. 16.1</w:t>
      </w:r>
      <w:r w:rsidRPr="0031742D">
        <w:rPr>
          <w:rFonts w:ascii="Arial" w:eastAsia="Arial" w:hAnsi="Arial" w:cs="Arial"/>
          <w:sz w:val="24"/>
          <w:szCs w:val="24"/>
        </w:rPr>
        <w:t>-</w:t>
      </w:r>
      <w:r w:rsidR="00B4534A" w:rsidRPr="0031742D">
        <w:rPr>
          <w:rFonts w:ascii="Arial" w:eastAsia="Arial" w:hAnsi="Arial" w:cs="Arial"/>
          <w:sz w:val="24"/>
          <w:szCs w:val="24"/>
        </w:rPr>
        <w:t xml:space="preserve"> </w:t>
      </w:r>
      <w:r w:rsidRPr="0031742D">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w:t>
      </w:r>
      <w:r w:rsidRPr="0031742D">
        <w:rPr>
          <w:rFonts w:ascii="Arial" w:eastAsia="Arial" w:hAnsi="Arial" w:cs="Arial"/>
          <w:sz w:val="24"/>
          <w:szCs w:val="24"/>
        </w:rPr>
        <w:lastRenderedPageBreak/>
        <w:t xml:space="preserve">parte, o objeto do contrato em que se verificarem vícios, defeitos ou incorreções resultantes da execução ou de materiais empregados. </w:t>
      </w:r>
      <w:r w:rsidRPr="0031742D">
        <w:rPr>
          <w:rFonts w:ascii="Arial" w:eastAsia="Arial" w:hAnsi="Arial" w:cs="Arial"/>
          <w:sz w:val="24"/>
          <w:szCs w:val="24"/>
          <w:u w:val="single"/>
        </w:rPr>
        <w:t>DÉCIMA-SÉTIMA: DO FORO</w:t>
      </w:r>
      <w:r w:rsidRPr="0031742D">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31742D">
        <w:rPr>
          <w:rFonts w:ascii="Arial" w:eastAsia="Arial" w:hAnsi="Arial" w:cs="Arial"/>
          <w:sz w:val="24"/>
          <w:szCs w:val="24"/>
        </w:rPr>
        <w:t>de</w:t>
      </w:r>
      <w:proofErr w:type="spellEnd"/>
      <w:r w:rsidRPr="0031742D">
        <w:rPr>
          <w:rFonts w:ascii="Arial" w:eastAsia="Arial" w:hAnsi="Arial" w:cs="Arial"/>
          <w:sz w:val="24"/>
          <w:szCs w:val="24"/>
        </w:rPr>
        <w:t xml:space="preserve"> 2021.  </w:t>
      </w:r>
    </w:p>
    <w:p w14:paraId="5D5C2FAE" w14:textId="77777777" w:rsidR="00B908B7" w:rsidRPr="00673050" w:rsidRDefault="00B908B7" w:rsidP="00B908B7">
      <w:pPr>
        <w:pStyle w:val="Normal1"/>
        <w:jc w:val="both"/>
        <w:rPr>
          <w:rFonts w:ascii="Arial" w:eastAsia="Arial" w:hAnsi="Arial" w:cs="Arial"/>
          <w:sz w:val="24"/>
          <w:szCs w:val="24"/>
        </w:rPr>
      </w:pPr>
    </w:p>
    <w:p w14:paraId="349E04EC" w14:textId="77777777"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2D2FA774" w14:textId="77777777"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14:paraId="1837DF31" w14:textId="77777777" w:rsidR="00B908B7" w:rsidRDefault="00B908B7" w:rsidP="00B908B7">
      <w:pPr>
        <w:pStyle w:val="Normal1"/>
        <w:spacing w:line="360" w:lineRule="auto"/>
        <w:jc w:val="both"/>
        <w:rPr>
          <w:rFonts w:ascii="Arial" w:eastAsia="Arial" w:hAnsi="Arial" w:cs="Arial"/>
          <w:sz w:val="24"/>
          <w:szCs w:val="24"/>
        </w:rPr>
      </w:pPr>
    </w:p>
    <w:p w14:paraId="327A0A4E" w14:textId="77777777" w:rsidR="00B908B7" w:rsidRDefault="00B908B7" w:rsidP="00B908B7">
      <w:pPr>
        <w:pStyle w:val="Normal1"/>
        <w:spacing w:line="360" w:lineRule="auto"/>
        <w:jc w:val="both"/>
        <w:rPr>
          <w:rFonts w:ascii="Arial" w:eastAsia="Arial" w:hAnsi="Arial" w:cs="Arial"/>
          <w:sz w:val="24"/>
          <w:szCs w:val="24"/>
        </w:rPr>
      </w:pPr>
    </w:p>
    <w:p w14:paraId="0EEA3253"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4999416A"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176F603E" w14:textId="77777777"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14:paraId="26CBF11C" w14:textId="77777777" w:rsidR="00B908B7" w:rsidRDefault="00B908B7" w:rsidP="00B908B7">
      <w:pPr>
        <w:pStyle w:val="Normal1"/>
        <w:jc w:val="both"/>
      </w:pPr>
    </w:p>
    <w:p w14:paraId="78ED76B1"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48EF54FE" w14:textId="77777777" w:rsidR="00B908B7" w:rsidRPr="00B908B7" w:rsidRDefault="00B908B7" w:rsidP="00B908B7">
      <w:pPr>
        <w:pStyle w:val="Normal1"/>
        <w:spacing w:before="120" w:after="120" w:line="276" w:lineRule="auto"/>
        <w:jc w:val="both"/>
        <w:rPr>
          <w:rFonts w:ascii="Arial" w:hAnsi="Arial" w:cs="Arial"/>
          <w:sz w:val="24"/>
          <w:szCs w:val="24"/>
        </w:rPr>
      </w:pPr>
    </w:p>
    <w:p w14:paraId="209C754F" w14:textId="77777777" w:rsidR="00B908B7" w:rsidRDefault="00B908B7" w:rsidP="00B908B7">
      <w:pPr>
        <w:pStyle w:val="Normal1"/>
        <w:spacing w:before="120" w:after="120" w:line="276" w:lineRule="auto"/>
        <w:ind w:left="1440"/>
        <w:jc w:val="both"/>
        <w:rPr>
          <w:rFonts w:ascii="Arial" w:hAnsi="Arial" w:cs="Arial"/>
          <w:sz w:val="24"/>
          <w:szCs w:val="24"/>
        </w:rPr>
      </w:pPr>
    </w:p>
    <w:p w14:paraId="2D4D13CB" w14:textId="77777777" w:rsidR="00A41231" w:rsidRDefault="00A41231" w:rsidP="00B908B7">
      <w:pPr>
        <w:pStyle w:val="Normal1"/>
        <w:spacing w:before="120" w:after="120" w:line="276" w:lineRule="auto"/>
        <w:ind w:left="1440"/>
        <w:jc w:val="both"/>
        <w:rPr>
          <w:rFonts w:ascii="Arial" w:hAnsi="Arial" w:cs="Arial"/>
          <w:sz w:val="24"/>
          <w:szCs w:val="24"/>
        </w:rPr>
      </w:pPr>
    </w:p>
    <w:p w14:paraId="00FD2027" w14:textId="77777777" w:rsidR="00602DAB" w:rsidRDefault="00602DAB" w:rsidP="00B908B7">
      <w:pPr>
        <w:pStyle w:val="Normal1"/>
        <w:spacing w:before="120" w:after="120" w:line="276" w:lineRule="auto"/>
        <w:ind w:left="1440"/>
        <w:jc w:val="both"/>
        <w:rPr>
          <w:rFonts w:ascii="Arial" w:hAnsi="Arial" w:cs="Arial"/>
          <w:sz w:val="24"/>
          <w:szCs w:val="24"/>
        </w:rPr>
      </w:pPr>
    </w:p>
    <w:p w14:paraId="09C71DA3" w14:textId="77777777" w:rsidR="00602DAB" w:rsidRDefault="00602DAB" w:rsidP="00B908B7">
      <w:pPr>
        <w:pStyle w:val="Normal1"/>
        <w:spacing w:before="120" w:after="120" w:line="276" w:lineRule="auto"/>
        <w:ind w:left="1440"/>
        <w:jc w:val="both"/>
        <w:rPr>
          <w:rFonts w:ascii="Arial" w:hAnsi="Arial" w:cs="Arial"/>
          <w:sz w:val="24"/>
          <w:szCs w:val="24"/>
        </w:rPr>
      </w:pPr>
    </w:p>
    <w:p w14:paraId="36C8A2CD" w14:textId="77777777" w:rsidR="00602DAB" w:rsidRDefault="00602DAB" w:rsidP="00B908B7">
      <w:pPr>
        <w:pStyle w:val="Normal1"/>
        <w:spacing w:before="120" w:after="120" w:line="276" w:lineRule="auto"/>
        <w:ind w:left="1440"/>
        <w:jc w:val="both"/>
        <w:rPr>
          <w:rFonts w:ascii="Arial" w:hAnsi="Arial" w:cs="Arial"/>
          <w:sz w:val="24"/>
          <w:szCs w:val="24"/>
        </w:rPr>
      </w:pPr>
    </w:p>
    <w:p w14:paraId="4A1A545F" w14:textId="77777777" w:rsidR="00602DAB" w:rsidRDefault="00602DAB" w:rsidP="00B908B7">
      <w:pPr>
        <w:pStyle w:val="Normal1"/>
        <w:spacing w:before="120" w:after="120" w:line="276" w:lineRule="auto"/>
        <w:ind w:left="1440"/>
        <w:jc w:val="both"/>
        <w:rPr>
          <w:rFonts w:ascii="Arial" w:hAnsi="Arial" w:cs="Arial"/>
          <w:sz w:val="24"/>
          <w:szCs w:val="24"/>
        </w:rPr>
      </w:pPr>
    </w:p>
    <w:p w14:paraId="6F23A404" w14:textId="77777777" w:rsidR="00602DAB" w:rsidRDefault="00602DAB" w:rsidP="00B908B7">
      <w:pPr>
        <w:pStyle w:val="Normal1"/>
        <w:spacing w:before="120" w:after="120" w:line="276" w:lineRule="auto"/>
        <w:ind w:left="1440"/>
        <w:jc w:val="both"/>
        <w:rPr>
          <w:rFonts w:ascii="Arial" w:hAnsi="Arial" w:cs="Arial"/>
          <w:sz w:val="24"/>
          <w:szCs w:val="24"/>
        </w:rPr>
      </w:pPr>
    </w:p>
    <w:p w14:paraId="45580FAF" w14:textId="77777777" w:rsidR="00602DAB" w:rsidRDefault="00602DAB" w:rsidP="00B908B7">
      <w:pPr>
        <w:pStyle w:val="Normal1"/>
        <w:spacing w:before="120" w:after="120" w:line="276" w:lineRule="auto"/>
        <w:ind w:left="1440"/>
        <w:jc w:val="both"/>
        <w:rPr>
          <w:rFonts w:ascii="Arial" w:hAnsi="Arial" w:cs="Arial"/>
          <w:sz w:val="24"/>
          <w:szCs w:val="24"/>
        </w:rPr>
      </w:pPr>
    </w:p>
    <w:p w14:paraId="5E5E8B82" w14:textId="77777777" w:rsidR="00602DAB" w:rsidRDefault="00602DAB" w:rsidP="00B908B7">
      <w:pPr>
        <w:pStyle w:val="Normal1"/>
        <w:spacing w:before="120" w:after="120" w:line="276" w:lineRule="auto"/>
        <w:ind w:left="1440"/>
        <w:jc w:val="both"/>
        <w:rPr>
          <w:rFonts w:ascii="Arial" w:hAnsi="Arial" w:cs="Arial"/>
          <w:sz w:val="24"/>
          <w:szCs w:val="24"/>
        </w:rPr>
      </w:pPr>
    </w:p>
    <w:p w14:paraId="6C1AD962" w14:textId="77777777" w:rsidR="00602DAB" w:rsidRDefault="00602DAB" w:rsidP="00B908B7">
      <w:pPr>
        <w:pStyle w:val="Normal1"/>
        <w:spacing w:before="120" w:after="120" w:line="276" w:lineRule="auto"/>
        <w:ind w:left="1440"/>
        <w:jc w:val="both"/>
        <w:rPr>
          <w:rFonts w:ascii="Arial" w:hAnsi="Arial" w:cs="Arial"/>
          <w:sz w:val="24"/>
          <w:szCs w:val="24"/>
        </w:rPr>
      </w:pPr>
    </w:p>
    <w:p w14:paraId="5D1278AA" w14:textId="77777777" w:rsidR="00A41231" w:rsidRDefault="00A41231" w:rsidP="00B908B7">
      <w:pPr>
        <w:pStyle w:val="Normal1"/>
        <w:spacing w:before="120" w:after="120" w:line="276" w:lineRule="auto"/>
        <w:ind w:left="1440"/>
        <w:jc w:val="both"/>
        <w:rPr>
          <w:rFonts w:ascii="Arial" w:hAnsi="Arial" w:cs="Arial"/>
          <w:sz w:val="24"/>
          <w:szCs w:val="24"/>
        </w:rPr>
      </w:pPr>
    </w:p>
    <w:p w14:paraId="28ABF989" w14:textId="77777777" w:rsidR="00083992" w:rsidRDefault="00083992" w:rsidP="00B908B7">
      <w:pPr>
        <w:pStyle w:val="Normal1"/>
        <w:spacing w:before="120" w:after="120" w:line="276" w:lineRule="auto"/>
        <w:ind w:left="1440"/>
        <w:jc w:val="both"/>
        <w:rPr>
          <w:rFonts w:ascii="Arial" w:hAnsi="Arial" w:cs="Arial"/>
          <w:sz w:val="24"/>
          <w:szCs w:val="24"/>
        </w:rPr>
      </w:pPr>
    </w:p>
    <w:p w14:paraId="6890C632" w14:textId="77777777" w:rsidR="00BE2E1B" w:rsidRDefault="00BE2E1B" w:rsidP="00B908B7">
      <w:pPr>
        <w:pStyle w:val="Normal1"/>
        <w:spacing w:before="120" w:after="120" w:line="276" w:lineRule="auto"/>
        <w:ind w:left="1440"/>
        <w:jc w:val="both"/>
        <w:rPr>
          <w:rFonts w:ascii="Arial" w:hAnsi="Arial" w:cs="Arial"/>
          <w:sz w:val="24"/>
          <w:szCs w:val="24"/>
        </w:rPr>
      </w:pPr>
    </w:p>
    <w:p w14:paraId="15106CAB" w14:textId="3504A453" w:rsidR="00AA6F4C" w:rsidRDefault="00AA6F4C" w:rsidP="00B908B7">
      <w:pPr>
        <w:pStyle w:val="Normal1"/>
        <w:spacing w:before="120" w:after="120" w:line="276" w:lineRule="auto"/>
        <w:ind w:left="1440"/>
        <w:jc w:val="both"/>
        <w:rPr>
          <w:rFonts w:ascii="Arial" w:hAnsi="Arial" w:cs="Arial"/>
          <w:sz w:val="24"/>
          <w:szCs w:val="24"/>
        </w:rPr>
      </w:pPr>
    </w:p>
    <w:p w14:paraId="0E20C977" w14:textId="1ADD8E62" w:rsidR="00BF44E5" w:rsidRDefault="00BF44E5" w:rsidP="00B908B7">
      <w:pPr>
        <w:pStyle w:val="Normal1"/>
        <w:spacing w:before="120" w:after="120" w:line="276" w:lineRule="auto"/>
        <w:ind w:left="1440"/>
        <w:jc w:val="both"/>
        <w:rPr>
          <w:rFonts w:ascii="Arial" w:hAnsi="Arial" w:cs="Arial"/>
          <w:sz w:val="24"/>
          <w:szCs w:val="24"/>
        </w:rPr>
      </w:pPr>
    </w:p>
    <w:p w14:paraId="40AC0943" w14:textId="22EC2A01" w:rsidR="00BF44E5" w:rsidRDefault="00BF44E5" w:rsidP="00B908B7">
      <w:pPr>
        <w:pStyle w:val="Normal1"/>
        <w:spacing w:before="120" w:after="120" w:line="276" w:lineRule="auto"/>
        <w:ind w:left="1440"/>
        <w:jc w:val="both"/>
        <w:rPr>
          <w:rFonts w:ascii="Arial" w:hAnsi="Arial" w:cs="Arial"/>
          <w:sz w:val="24"/>
          <w:szCs w:val="24"/>
        </w:rPr>
      </w:pPr>
    </w:p>
    <w:p w14:paraId="5AD40A3F"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14:paraId="1399F6EB" w14:textId="77777777" w:rsidR="00A41231" w:rsidRDefault="00A41231" w:rsidP="00A41231">
      <w:pPr>
        <w:pStyle w:val="Normal1"/>
        <w:jc w:val="center"/>
        <w:rPr>
          <w:rFonts w:ascii="Arial" w:eastAsia="Arial" w:hAnsi="Arial" w:cs="Arial"/>
          <w:b/>
          <w:sz w:val="24"/>
          <w:szCs w:val="24"/>
          <w:u w:val="single"/>
        </w:rPr>
      </w:pPr>
    </w:p>
    <w:p w14:paraId="14A25BA8"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33A2FE0B" w14:textId="77777777" w:rsidR="00A41231" w:rsidRPr="00673050" w:rsidRDefault="00A41231" w:rsidP="00A41231">
      <w:pPr>
        <w:pStyle w:val="Normal1"/>
        <w:jc w:val="both"/>
        <w:rPr>
          <w:rFonts w:ascii="Arial" w:eastAsia="Arial" w:hAnsi="Arial" w:cs="Arial"/>
          <w:sz w:val="24"/>
          <w:szCs w:val="24"/>
        </w:rPr>
      </w:pPr>
    </w:p>
    <w:p w14:paraId="0EF8C6D0" w14:textId="2686942D"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1C42C5">
        <w:rPr>
          <w:rFonts w:ascii="Arial" w:eastAsia="Arial" w:hAnsi="Arial" w:cs="Arial"/>
          <w:sz w:val="24"/>
          <w:szCs w:val="24"/>
        </w:rPr>
        <w:t>095/2021</w:t>
      </w:r>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6D2334">
        <w:rPr>
          <w:rFonts w:ascii="Arial" w:eastAsia="Arial" w:hAnsi="Arial" w:cs="Arial"/>
          <w:sz w:val="24"/>
          <w:szCs w:val="24"/>
        </w:rPr>
        <w:t>24.830/2021</w:t>
      </w:r>
      <w:r>
        <w:rPr>
          <w:rFonts w:ascii="Arial" w:eastAsia="Arial" w:hAnsi="Arial" w:cs="Arial"/>
          <w:sz w:val="24"/>
          <w:szCs w:val="24"/>
        </w:rPr>
        <w:t>, declara a quem possa interessar, sob as penas da lei:</w:t>
      </w:r>
    </w:p>
    <w:p w14:paraId="78EFD2BB" w14:textId="77777777" w:rsidR="00A41231" w:rsidRDefault="00A41231" w:rsidP="00A41231">
      <w:pPr>
        <w:pStyle w:val="Normal1"/>
        <w:spacing w:before="120" w:after="120" w:line="276" w:lineRule="auto"/>
        <w:jc w:val="both"/>
        <w:rPr>
          <w:rFonts w:ascii="Arial" w:eastAsia="Arial" w:hAnsi="Arial" w:cs="Arial"/>
          <w:sz w:val="24"/>
          <w:szCs w:val="24"/>
        </w:rPr>
      </w:pPr>
    </w:p>
    <w:p w14:paraId="2374407A" w14:textId="2E989EE6"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sidRPr="00FA03D7">
        <w:rPr>
          <w:rFonts w:ascii="Arial" w:eastAsia="Arial" w:hAnsi="Arial" w:cs="Arial"/>
          <w:sz w:val="24"/>
          <w:szCs w:val="24"/>
        </w:rPr>
        <w:t>início da execução</w:t>
      </w:r>
      <w:r w:rsidR="00BE2E1B">
        <w:rPr>
          <w:rFonts w:ascii="Arial" w:eastAsia="Arial" w:hAnsi="Arial" w:cs="Arial"/>
          <w:sz w:val="24"/>
          <w:szCs w:val="24"/>
        </w:rPr>
        <w:t xml:space="preserve"> que </w:t>
      </w:r>
      <w:r w:rsidR="006A42A8" w:rsidRPr="00FA03D7">
        <w:rPr>
          <w:rFonts w:ascii="Arial" w:eastAsia="Arial" w:hAnsi="Arial" w:cs="Arial"/>
          <w:sz w:val="24"/>
          <w:szCs w:val="24"/>
        </w:rPr>
        <w:t xml:space="preserve">será </w:t>
      </w:r>
      <w:r w:rsidR="0064506F" w:rsidRPr="0031742D">
        <w:rPr>
          <w:rFonts w:ascii="Arial" w:eastAsia="Arial" w:hAnsi="Arial" w:cs="Arial"/>
          <w:b/>
          <w:sz w:val="24"/>
          <w:szCs w:val="24"/>
        </w:rPr>
        <w:t>até</w:t>
      </w:r>
      <w:r w:rsidR="006A42A8" w:rsidRPr="0031742D">
        <w:rPr>
          <w:rFonts w:ascii="Arial" w:eastAsia="Arial" w:hAnsi="Arial" w:cs="Arial"/>
          <w:b/>
          <w:sz w:val="24"/>
          <w:szCs w:val="24"/>
        </w:rPr>
        <w:t xml:space="preserve"> </w:t>
      </w:r>
      <w:r w:rsidR="00C8667E">
        <w:rPr>
          <w:rFonts w:ascii="Arial" w:eastAsia="Arial" w:hAnsi="Arial" w:cs="Arial"/>
          <w:b/>
          <w:sz w:val="24"/>
          <w:szCs w:val="24"/>
        </w:rPr>
        <w:t>10</w:t>
      </w:r>
      <w:r w:rsidR="0064506F" w:rsidRPr="0031742D">
        <w:rPr>
          <w:rFonts w:ascii="Arial" w:eastAsia="Arial" w:hAnsi="Arial" w:cs="Arial"/>
          <w:b/>
          <w:sz w:val="24"/>
          <w:szCs w:val="24"/>
        </w:rPr>
        <w:t xml:space="preserve"> </w:t>
      </w:r>
      <w:r w:rsidR="00BF38E9" w:rsidRPr="0031742D">
        <w:rPr>
          <w:rFonts w:ascii="Arial" w:eastAsia="Arial" w:hAnsi="Arial" w:cs="Arial"/>
          <w:b/>
          <w:sz w:val="24"/>
          <w:szCs w:val="24"/>
        </w:rPr>
        <w:t>(</w:t>
      </w:r>
      <w:r w:rsidR="00C8667E">
        <w:rPr>
          <w:rFonts w:ascii="Arial" w:eastAsia="Arial" w:hAnsi="Arial" w:cs="Arial"/>
          <w:b/>
          <w:sz w:val="24"/>
          <w:szCs w:val="24"/>
        </w:rPr>
        <w:t>dez</w:t>
      </w:r>
      <w:r w:rsidR="00BF38E9" w:rsidRPr="0031742D">
        <w:rPr>
          <w:rFonts w:ascii="Arial" w:eastAsia="Arial" w:hAnsi="Arial" w:cs="Arial"/>
          <w:b/>
          <w:sz w:val="24"/>
          <w:szCs w:val="24"/>
        </w:rPr>
        <w:t>)</w:t>
      </w:r>
      <w:r w:rsidR="006A42A8" w:rsidRPr="0031742D">
        <w:rPr>
          <w:rFonts w:ascii="Arial" w:eastAsia="Arial" w:hAnsi="Arial" w:cs="Arial"/>
          <w:b/>
          <w:sz w:val="24"/>
          <w:szCs w:val="24"/>
        </w:rPr>
        <w:t xml:space="preserve"> dias </w:t>
      </w:r>
      <w:r w:rsidR="0031742D" w:rsidRPr="0031742D">
        <w:rPr>
          <w:rFonts w:ascii="Arial" w:eastAsia="Arial" w:hAnsi="Arial" w:cs="Arial"/>
          <w:b/>
          <w:sz w:val="24"/>
          <w:szCs w:val="24"/>
        </w:rPr>
        <w:t>corridos</w:t>
      </w:r>
      <w:r w:rsidR="0031742D">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50189B">
        <w:rPr>
          <w:rFonts w:ascii="Arial" w:eastAsia="Arial" w:hAnsi="Arial" w:cs="Arial"/>
          <w:sz w:val="24"/>
          <w:szCs w:val="24"/>
        </w:rPr>
        <w:t>7</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3DDA5B91"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7CF79BF2" w14:textId="77777777"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42267DB0"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14:paraId="59B09CA2"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14:paraId="6775C891" w14:textId="77777777"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2C9C5B16" w14:textId="77777777"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055F30DD" w14:textId="77777777"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(nome completo, C.P.F., cargo ou função e assinatura do representante legal)</w:t>
      </w:r>
    </w:p>
    <w:sectPr w:rsidR="00893428" w:rsidRPr="003C6C14" w:rsidSect="003C368E">
      <w:headerReference w:type="default" r:id="rId16"/>
      <w:footerReference w:type="default" r:id="rId17"/>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3CA4C" w14:textId="77777777" w:rsidR="007B6584" w:rsidRDefault="007B6584" w:rsidP="00A41231">
      <w:r>
        <w:separator/>
      </w:r>
    </w:p>
  </w:endnote>
  <w:endnote w:type="continuationSeparator" w:id="0">
    <w:p w14:paraId="5E8BA6E5" w14:textId="77777777" w:rsidR="007B6584" w:rsidRDefault="007B6584"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20072" w14:textId="77777777" w:rsidR="00125E7E" w:rsidRPr="00573BF8" w:rsidRDefault="00125E7E" w:rsidP="00573BF8">
    <w:pPr>
      <w:pStyle w:val="Rodap"/>
    </w:pPr>
    <w:r>
      <w:rPr>
        <w:noProof/>
        <w:lang w:eastAsia="pt-BR"/>
      </w:rPr>
      <mc:AlternateContent>
        <mc:Choice Requires="wps">
          <w:drawing>
            <wp:anchor distT="45720" distB="45720" distL="114300" distR="114300" simplePos="0" relativeHeight="251661312" behindDoc="0" locked="0" layoutInCell="1" allowOverlap="1" wp14:anchorId="5751291A" wp14:editId="5FA2AC00">
              <wp:simplePos x="0" y="0"/>
              <wp:positionH relativeFrom="column">
                <wp:posOffset>3558540</wp:posOffset>
              </wp:positionH>
              <wp:positionV relativeFrom="paragraph">
                <wp:posOffset>-285750</wp:posOffset>
              </wp:positionV>
              <wp:extent cx="2360930" cy="5905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0550"/>
                      </a:xfrm>
                      <a:prstGeom prst="rect">
                        <a:avLst/>
                      </a:prstGeom>
                      <a:solidFill>
                        <a:srgbClr val="FFFFFF"/>
                      </a:solidFill>
                      <a:ln w="9525">
                        <a:noFill/>
                        <a:miter lim="800000"/>
                        <a:headEnd/>
                        <a:tailEnd/>
                      </a:ln>
                    </wps:spPr>
                    <wps:txbx>
                      <w:txbxContent>
                        <w:p w14:paraId="6FCD8874" w14:textId="77777777" w:rsidR="00125E7E" w:rsidRPr="00B50B20" w:rsidRDefault="00125E7E" w:rsidP="006D2334">
                          <w:pPr>
                            <w:jc w:val="center"/>
                            <w:rPr>
                              <w:rFonts w:ascii="Arial" w:hAnsi="Arial" w:cs="Arial"/>
                              <w:b/>
                              <w:sz w:val="16"/>
                              <w:szCs w:val="16"/>
                            </w:rPr>
                          </w:pPr>
                          <w:proofErr w:type="spellStart"/>
                          <w:r>
                            <w:rPr>
                              <w:rFonts w:ascii="Arial" w:hAnsi="Arial" w:cs="Arial"/>
                              <w:b/>
                              <w:sz w:val="16"/>
                              <w:szCs w:val="16"/>
                            </w:rPr>
                            <w:t>Satiele</w:t>
                          </w:r>
                          <w:proofErr w:type="spellEnd"/>
                          <w:r>
                            <w:rPr>
                              <w:rFonts w:ascii="Arial" w:hAnsi="Arial" w:cs="Arial"/>
                              <w:b/>
                              <w:sz w:val="16"/>
                              <w:szCs w:val="16"/>
                            </w:rPr>
                            <w:t xml:space="preserve"> de Sequeira Santos</w:t>
                          </w:r>
                        </w:p>
                        <w:p w14:paraId="3AF8AB40" w14:textId="77777777" w:rsidR="00125E7E" w:rsidRPr="00B50B20" w:rsidRDefault="00125E7E" w:rsidP="006D2334">
                          <w:pPr>
                            <w:jc w:val="center"/>
                            <w:rPr>
                              <w:rFonts w:ascii="Arial" w:hAnsi="Arial" w:cs="Arial"/>
                              <w:b/>
                              <w:sz w:val="16"/>
                              <w:szCs w:val="16"/>
                            </w:rPr>
                          </w:pPr>
                          <w:r w:rsidRPr="00B50B20">
                            <w:rPr>
                              <w:rFonts w:ascii="Arial" w:hAnsi="Arial" w:cs="Arial"/>
                              <w:b/>
                              <w:sz w:val="16"/>
                              <w:szCs w:val="16"/>
                            </w:rPr>
                            <w:t>Secretári</w:t>
                          </w:r>
                          <w:r>
                            <w:rPr>
                              <w:rFonts w:ascii="Arial" w:hAnsi="Arial" w:cs="Arial"/>
                              <w:b/>
                              <w:sz w:val="16"/>
                              <w:szCs w:val="16"/>
                            </w:rPr>
                            <w:t>a</w:t>
                          </w:r>
                          <w:r w:rsidRPr="00B50B20">
                            <w:rPr>
                              <w:rFonts w:ascii="Arial" w:hAnsi="Arial" w:cs="Arial"/>
                              <w:b/>
                              <w:sz w:val="16"/>
                              <w:szCs w:val="16"/>
                            </w:rPr>
                            <w:t xml:space="preserve"> Municipal de </w:t>
                          </w:r>
                          <w:r>
                            <w:rPr>
                              <w:rFonts w:ascii="Arial" w:hAnsi="Arial" w:cs="Arial"/>
                              <w:b/>
                              <w:sz w:val="16"/>
                              <w:szCs w:val="16"/>
                            </w:rPr>
                            <w:t>Educação</w:t>
                          </w:r>
                        </w:p>
                        <w:p w14:paraId="3EA101D1" w14:textId="70CE794F" w:rsidR="00125E7E" w:rsidRPr="00B50B20" w:rsidRDefault="00125E7E" w:rsidP="006D2334">
                          <w:pPr>
                            <w:jc w:val="center"/>
                            <w:rPr>
                              <w:rFonts w:ascii="Arial" w:hAnsi="Arial" w:cs="Arial"/>
                              <w:b/>
                              <w:sz w:val="16"/>
                              <w:szCs w:val="16"/>
                            </w:rPr>
                          </w:pPr>
                          <w:r w:rsidRPr="00B50B20">
                            <w:rPr>
                              <w:rFonts w:ascii="Arial" w:hAnsi="Arial" w:cs="Arial"/>
                              <w:b/>
                              <w:sz w:val="16"/>
                              <w:szCs w:val="16"/>
                            </w:rPr>
                            <w:t xml:space="preserve">Mat. </w:t>
                          </w:r>
                          <w:r>
                            <w:rPr>
                              <w:rFonts w:ascii="Arial" w:hAnsi="Arial" w:cs="Arial"/>
                              <w:b/>
                              <w:sz w:val="16"/>
                              <w:szCs w:val="16"/>
                            </w:rPr>
                            <w:t>1.14054-1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51291A" id="_x0000_t202" coordsize="21600,21600" o:spt="202" path="m,l,21600r21600,l21600,xe">
              <v:stroke joinstyle="miter"/>
              <v:path gradientshapeok="t" o:connecttype="rect"/>
            </v:shapetype>
            <v:shape id="Caixa de Texto 2" o:spid="_x0000_s1030" type="#_x0000_t202" style="position:absolute;margin-left:280.2pt;margin-top:-22.5pt;width:185.9pt;height:4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" stroked="f">
              <v:textbox>
                <w:txbxContent>
                  <w:p w14:paraId="6FCD8874" w14:textId="77777777" w:rsidR="006D2334" w:rsidRPr="00B50B20" w:rsidRDefault="006D2334" w:rsidP="006D2334">
                    <w:pPr>
                      <w:jc w:val="center"/>
                      <w:rPr>
                        <w:rFonts w:ascii="Arial" w:hAnsi="Arial" w:cs="Arial"/>
                        <w:b/>
                        <w:sz w:val="16"/>
                        <w:szCs w:val="16"/>
                      </w:rPr>
                    </w:pPr>
                    <w:proofErr w:type="spellStart"/>
                    <w:r>
                      <w:rPr>
                        <w:rFonts w:ascii="Arial" w:hAnsi="Arial" w:cs="Arial"/>
                        <w:b/>
                        <w:sz w:val="16"/>
                        <w:szCs w:val="16"/>
                      </w:rPr>
                      <w:t>Satiele</w:t>
                    </w:r>
                    <w:proofErr w:type="spellEnd"/>
                    <w:r>
                      <w:rPr>
                        <w:rFonts w:ascii="Arial" w:hAnsi="Arial" w:cs="Arial"/>
                        <w:b/>
                        <w:sz w:val="16"/>
                        <w:szCs w:val="16"/>
                      </w:rPr>
                      <w:t xml:space="preserve"> de Sequeira Santos</w:t>
                    </w:r>
                  </w:p>
                  <w:p w14:paraId="3AF8AB40" w14:textId="77777777" w:rsidR="006D2334" w:rsidRPr="00B50B20" w:rsidRDefault="006D2334" w:rsidP="006D2334">
                    <w:pPr>
                      <w:jc w:val="center"/>
                      <w:rPr>
                        <w:rFonts w:ascii="Arial" w:hAnsi="Arial" w:cs="Arial"/>
                        <w:b/>
                        <w:sz w:val="16"/>
                        <w:szCs w:val="16"/>
                      </w:rPr>
                    </w:pPr>
                    <w:r w:rsidRPr="00B50B20">
                      <w:rPr>
                        <w:rFonts w:ascii="Arial" w:hAnsi="Arial" w:cs="Arial"/>
                        <w:b/>
                        <w:sz w:val="16"/>
                        <w:szCs w:val="16"/>
                      </w:rPr>
                      <w:t>Secretári</w:t>
                    </w:r>
                    <w:r>
                      <w:rPr>
                        <w:rFonts w:ascii="Arial" w:hAnsi="Arial" w:cs="Arial"/>
                        <w:b/>
                        <w:sz w:val="16"/>
                        <w:szCs w:val="16"/>
                      </w:rPr>
                      <w:t>a</w:t>
                    </w:r>
                    <w:r w:rsidRPr="00B50B20">
                      <w:rPr>
                        <w:rFonts w:ascii="Arial" w:hAnsi="Arial" w:cs="Arial"/>
                        <w:b/>
                        <w:sz w:val="16"/>
                        <w:szCs w:val="16"/>
                      </w:rPr>
                      <w:t xml:space="preserve"> Municipal de </w:t>
                    </w:r>
                    <w:r>
                      <w:rPr>
                        <w:rFonts w:ascii="Arial" w:hAnsi="Arial" w:cs="Arial"/>
                        <w:b/>
                        <w:sz w:val="16"/>
                        <w:szCs w:val="16"/>
                      </w:rPr>
                      <w:t>Educação</w:t>
                    </w:r>
                  </w:p>
                  <w:p w14:paraId="3EA101D1" w14:textId="70CE794F" w:rsidR="005D7FD1" w:rsidRPr="00B50B20" w:rsidRDefault="006D2334" w:rsidP="006D2334">
                    <w:pPr>
                      <w:jc w:val="center"/>
                      <w:rPr>
                        <w:rFonts w:ascii="Arial" w:hAnsi="Arial" w:cs="Arial"/>
                        <w:b/>
                        <w:sz w:val="16"/>
                        <w:szCs w:val="16"/>
                      </w:rPr>
                    </w:pPr>
                    <w:r w:rsidRPr="00B50B20">
                      <w:rPr>
                        <w:rFonts w:ascii="Arial" w:hAnsi="Arial" w:cs="Arial"/>
                        <w:b/>
                        <w:sz w:val="16"/>
                        <w:szCs w:val="16"/>
                      </w:rPr>
                      <w:t xml:space="preserve">Mat. </w:t>
                    </w:r>
                    <w:r>
                      <w:rPr>
                        <w:rFonts w:ascii="Arial" w:hAnsi="Arial" w:cs="Arial"/>
                        <w:b/>
                        <w:sz w:val="16"/>
                        <w:szCs w:val="16"/>
                      </w:rPr>
                      <w:t>1.14054-1</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589DC" w14:textId="77777777" w:rsidR="007B6584" w:rsidRDefault="007B6584" w:rsidP="00A41231">
      <w:r>
        <w:separator/>
      </w:r>
    </w:p>
  </w:footnote>
  <w:footnote w:type="continuationSeparator" w:id="0">
    <w:p w14:paraId="41AA9B31" w14:textId="77777777" w:rsidR="007B6584" w:rsidRDefault="007B6584" w:rsidP="00A41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125E7E" w:rsidRPr="004A74F2" w14:paraId="12CFEDBB" w14:textId="77777777" w:rsidTr="00A41231">
      <w:trPr>
        <w:trHeight w:val="1418"/>
      </w:trPr>
      <w:tc>
        <w:tcPr>
          <w:tcW w:w="2146" w:type="dxa"/>
          <w:shd w:val="clear" w:color="auto" w:fill="auto"/>
        </w:tcPr>
        <w:p w14:paraId="7D17B6B8" w14:textId="77777777" w:rsidR="00125E7E" w:rsidRPr="004A74F2" w:rsidRDefault="00125E7E" w:rsidP="00A41231">
          <w:pPr>
            <w:pStyle w:val="Normal1"/>
            <w:jc w:val="both"/>
            <w:rPr>
              <w:sz w:val="24"/>
              <w:szCs w:val="24"/>
            </w:rPr>
          </w:pPr>
          <w:r>
            <w:rPr>
              <w:noProof/>
              <w:lang w:eastAsia="pt-BR"/>
            </w:rPr>
            <w:drawing>
              <wp:anchor distT="0" distB="0" distL="0" distR="0" simplePos="0" relativeHeight="251657216" behindDoc="0" locked="0" layoutInCell="1" allowOverlap="1" wp14:anchorId="10592181" wp14:editId="46670364">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11C9BCE3" w14:textId="77777777" w:rsidR="00125E7E" w:rsidRPr="004A74F2" w:rsidRDefault="00125E7E"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78F9EFA3" wp14:editId="276B3807">
                    <wp:simplePos x="0" y="0"/>
                    <wp:positionH relativeFrom="column">
                      <wp:posOffset>3150235</wp:posOffset>
                    </wp:positionH>
                    <wp:positionV relativeFrom="paragraph">
                      <wp:posOffset>17145</wp:posOffset>
                    </wp:positionV>
                    <wp:extent cx="1704975" cy="638175"/>
                    <wp:effectExtent l="0" t="0" r="28575" b="285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38175"/>
                            </a:xfrm>
                            <a:prstGeom prst="rect">
                              <a:avLst/>
                            </a:prstGeom>
                            <a:solidFill>
                              <a:srgbClr val="FFFFFF"/>
                            </a:solidFill>
                            <a:ln w="9525">
                              <a:solidFill>
                                <a:srgbClr val="000000"/>
                              </a:solidFill>
                              <a:miter lim="800000"/>
                              <a:headEnd/>
                              <a:tailEnd/>
                            </a:ln>
                          </wps:spPr>
                          <wps:txbx>
                            <w:txbxContent>
                              <w:p w14:paraId="23F18243" w14:textId="3A3F3859" w:rsidR="00125E7E" w:rsidRDefault="00125E7E" w:rsidP="00457F20">
                                <w:pPr>
                                  <w:rPr>
                                    <w:rFonts w:ascii="Arial" w:eastAsia="Arial" w:hAnsi="Arial" w:cs="Arial"/>
                                    <w:sz w:val="18"/>
                                    <w:szCs w:val="16"/>
                                  </w:rPr>
                                </w:pPr>
                                <w:r w:rsidRPr="009271C8">
                                  <w:rPr>
                                    <w:rFonts w:ascii="Arial" w:hAnsi="Arial" w:cs="Arial"/>
                                    <w:sz w:val="18"/>
                                    <w:szCs w:val="16"/>
                                  </w:rPr>
                                  <w:t xml:space="preserve">PMT-RJ                </w:t>
                                </w:r>
                                <w:r>
                                  <w:rPr>
                                    <w:rFonts w:ascii="Arial" w:hAnsi="Arial" w:cs="Arial"/>
                                    <w:sz w:val="18"/>
                                    <w:szCs w:val="16"/>
                                  </w:rPr>
                                  <w:t xml:space="preserve">                        PROCESSO</w:t>
                                </w:r>
                                <w:r w:rsidRPr="009271C8">
                                  <w:rPr>
                                    <w:rFonts w:ascii="Arial" w:hAnsi="Arial" w:cs="Arial"/>
                                    <w:sz w:val="18"/>
                                    <w:szCs w:val="16"/>
                                  </w:rPr>
                                  <w:t xml:space="preserve"> N º </w:t>
                                </w:r>
                                <w:r>
                                  <w:rPr>
                                    <w:rFonts w:ascii="Arial" w:eastAsia="Arial" w:hAnsi="Arial" w:cs="Arial"/>
                                    <w:sz w:val="18"/>
                                    <w:szCs w:val="16"/>
                                  </w:rPr>
                                  <w:t>24.830/2021</w:t>
                                </w:r>
                              </w:p>
                              <w:p w14:paraId="031EFA5E" w14:textId="77777777" w:rsidR="00125E7E" w:rsidRDefault="00125E7E" w:rsidP="005A58A0">
                                <w:pPr>
                                  <w:rPr>
                                    <w:rFonts w:ascii="Arial" w:eastAsia="Arial" w:hAnsi="Arial" w:cs="Arial"/>
                                    <w:sz w:val="18"/>
                                    <w:szCs w:val="16"/>
                                  </w:rPr>
                                </w:pPr>
                              </w:p>
                              <w:p w14:paraId="56779A33" w14:textId="77777777" w:rsidR="00125E7E" w:rsidRDefault="00125E7E" w:rsidP="005A58A0">
                                <w:pPr>
                                  <w:rPr>
                                    <w:rFonts w:ascii="Arial" w:eastAsia="Arial" w:hAnsi="Arial" w:cs="Arial"/>
                                    <w:sz w:val="18"/>
                                    <w:szCs w:val="16"/>
                                  </w:rPr>
                                </w:pPr>
                                <w:r>
                                  <w:rPr>
                                    <w:rFonts w:ascii="Arial" w:eastAsia="Arial" w:hAnsi="Arial" w:cs="Arial"/>
                                    <w:sz w:val="18"/>
                                    <w:szCs w:val="16"/>
                                  </w:rPr>
                                  <w:t>RUBRICA:              FLS.:</w:t>
                                </w:r>
                              </w:p>
                              <w:p w14:paraId="45637D42" w14:textId="77777777" w:rsidR="00125E7E" w:rsidRDefault="00125E7E" w:rsidP="005A58A0">
                                <w:pPr>
                                  <w:rPr>
                                    <w:rFonts w:ascii="Arial" w:eastAsia="Arial" w:hAnsi="Arial" w:cs="Arial"/>
                                    <w:sz w:val="18"/>
                                    <w:szCs w:val="16"/>
                                  </w:rPr>
                                </w:pPr>
                              </w:p>
                              <w:p w14:paraId="14C91895" w14:textId="77777777" w:rsidR="00125E7E" w:rsidRDefault="00125E7E" w:rsidP="005A58A0">
                                <w:pPr>
                                  <w:rPr>
                                    <w:rFonts w:ascii="Arial" w:eastAsia="Arial" w:hAnsi="Arial" w:cs="Arial"/>
                                    <w:sz w:val="18"/>
                                    <w:szCs w:val="16"/>
                                  </w:rPr>
                                </w:pPr>
                              </w:p>
                              <w:p w14:paraId="01C0CA2C" w14:textId="77777777" w:rsidR="00125E7E" w:rsidRDefault="00125E7E" w:rsidP="005A58A0">
                                <w:pPr>
                                  <w:rPr>
                                    <w:rFonts w:ascii="Arial" w:eastAsia="Arial" w:hAnsi="Arial" w:cs="Arial"/>
                                    <w:sz w:val="18"/>
                                    <w:szCs w:val="16"/>
                                  </w:rPr>
                                </w:pPr>
                              </w:p>
                              <w:p w14:paraId="5C18BCBE" w14:textId="77777777" w:rsidR="00125E7E" w:rsidRDefault="00125E7E"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F9EFA3" id="_x0000_t202" coordsize="21600,21600" o:spt="202" path="m,l,21600r21600,l21600,xe">
                    <v:stroke joinstyle="miter"/>
                    <v:path gradientshapeok="t" o:connecttype="rect"/>
                  </v:shapetype>
                  <v:shape id="Caixa de texto 1" o:spid="_x0000_s1029" type="#_x0000_t202" style="position:absolute;left:0;text-align:left;margin-left:248.05pt;margin-top:1.35pt;width:134.2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">
                    <v:textbox>
                      <w:txbxContent>
                        <w:p w14:paraId="23F18243" w14:textId="3A3F3859" w:rsidR="005D7FD1" w:rsidRDefault="005D7FD1" w:rsidP="00457F20">
                          <w:pPr>
                            <w:rPr>
                              <w:rFonts w:ascii="Arial" w:eastAsia="Arial" w:hAnsi="Arial" w:cs="Arial"/>
                              <w:sz w:val="18"/>
                              <w:szCs w:val="16"/>
                            </w:rPr>
                          </w:pPr>
                          <w:r w:rsidRPr="009271C8">
                            <w:rPr>
                              <w:rFonts w:ascii="Arial" w:hAnsi="Arial" w:cs="Arial"/>
                              <w:sz w:val="18"/>
                              <w:szCs w:val="16"/>
                            </w:rPr>
                            <w:t xml:space="preserve">PMT-RJ                </w:t>
                          </w:r>
                          <w:r>
                            <w:rPr>
                              <w:rFonts w:ascii="Arial" w:hAnsi="Arial" w:cs="Arial"/>
                              <w:sz w:val="18"/>
                              <w:szCs w:val="16"/>
                            </w:rPr>
                            <w:t xml:space="preserve">                        PROCESSO</w:t>
                          </w:r>
                          <w:r w:rsidRPr="009271C8">
                            <w:rPr>
                              <w:rFonts w:ascii="Arial" w:hAnsi="Arial" w:cs="Arial"/>
                              <w:sz w:val="18"/>
                              <w:szCs w:val="16"/>
                            </w:rPr>
                            <w:t xml:space="preserve"> N º </w:t>
                          </w:r>
                          <w:r w:rsidR="006D2334">
                            <w:rPr>
                              <w:rFonts w:ascii="Arial" w:eastAsia="Arial" w:hAnsi="Arial" w:cs="Arial"/>
                              <w:sz w:val="18"/>
                              <w:szCs w:val="16"/>
                            </w:rPr>
                            <w:t>24.830/2021</w:t>
                          </w:r>
                        </w:p>
                        <w:p w14:paraId="031EFA5E" w14:textId="77777777" w:rsidR="005D7FD1" w:rsidRDefault="005D7FD1" w:rsidP="005A58A0">
                          <w:pPr>
                            <w:rPr>
                              <w:rFonts w:ascii="Arial" w:eastAsia="Arial" w:hAnsi="Arial" w:cs="Arial"/>
                              <w:sz w:val="18"/>
                              <w:szCs w:val="16"/>
                            </w:rPr>
                          </w:pPr>
                        </w:p>
                        <w:p w14:paraId="56779A33" w14:textId="77777777" w:rsidR="005D7FD1" w:rsidRDefault="005D7FD1" w:rsidP="005A58A0">
                          <w:pPr>
                            <w:rPr>
                              <w:rFonts w:ascii="Arial" w:eastAsia="Arial" w:hAnsi="Arial" w:cs="Arial"/>
                              <w:sz w:val="18"/>
                              <w:szCs w:val="16"/>
                            </w:rPr>
                          </w:pPr>
                          <w:r>
                            <w:rPr>
                              <w:rFonts w:ascii="Arial" w:eastAsia="Arial" w:hAnsi="Arial" w:cs="Arial"/>
                              <w:sz w:val="18"/>
                              <w:szCs w:val="16"/>
                            </w:rPr>
                            <w:t>RUBRICA:              FLS.:</w:t>
                          </w:r>
                        </w:p>
                        <w:p w14:paraId="45637D42" w14:textId="77777777" w:rsidR="005D7FD1" w:rsidRDefault="005D7FD1" w:rsidP="005A58A0">
                          <w:pPr>
                            <w:rPr>
                              <w:rFonts w:ascii="Arial" w:eastAsia="Arial" w:hAnsi="Arial" w:cs="Arial"/>
                              <w:sz w:val="18"/>
                              <w:szCs w:val="16"/>
                            </w:rPr>
                          </w:pPr>
                        </w:p>
                        <w:p w14:paraId="14C91895" w14:textId="77777777" w:rsidR="005D7FD1" w:rsidRDefault="005D7FD1" w:rsidP="005A58A0">
                          <w:pPr>
                            <w:rPr>
                              <w:rFonts w:ascii="Arial" w:eastAsia="Arial" w:hAnsi="Arial" w:cs="Arial"/>
                              <w:sz w:val="18"/>
                              <w:szCs w:val="16"/>
                            </w:rPr>
                          </w:pPr>
                        </w:p>
                        <w:p w14:paraId="01C0CA2C" w14:textId="77777777" w:rsidR="005D7FD1" w:rsidRDefault="005D7FD1" w:rsidP="005A58A0">
                          <w:pPr>
                            <w:rPr>
                              <w:rFonts w:ascii="Arial" w:eastAsia="Arial" w:hAnsi="Arial" w:cs="Arial"/>
                              <w:sz w:val="18"/>
                              <w:szCs w:val="16"/>
                            </w:rPr>
                          </w:pPr>
                        </w:p>
                        <w:p w14:paraId="5C18BCBE" w14:textId="77777777" w:rsidR="005D7FD1" w:rsidRDefault="005D7FD1"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036016AD" w14:textId="77777777" w:rsidR="00125E7E" w:rsidRPr="004A74F2" w:rsidRDefault="00125E7E"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1852A5E5" w14:textId="77777777" w:rsidR="00125E7E" w:rsidRPr="004A74F2" w:rsidRDefault="00125E7E"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35B2FAC3" w14:textId="77777777" w:rsidR="00125E7E" w:rsidRPr="004A74F2" w:rsidRDefault="00125E7E"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2E4AEA00" w14:textId="77777777" w:rsidR="00125E7E" w:rsidRPr="004A74F2" w:rsidRDefault="00125E7E"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0AFFCFB4" w14:textId="77777777" w:rsidR="00125E7E" w:rsidRPr="004A74F2" w:rsidRDefault="00125E7E" w:rsidP="00A41231">
          <w:pPr>
            <w:pStyle w:val="Normal1"/>
            <w:ind w:left="2197" w:hanging="184"/>
            <w:jc w:val="both"/>
            <w:rPr>
              <w:rFonts w:ascii="Bookman Old Style" w:eastAsia="Bookman Old Style" w:hAnsi="Bookman Old Style" w:cs="Bookman Old Style"/>
              <w:color w:val="0000FF"/>
            </w:rPr>
          </w:pPr>
        </w:p>
      </w:tc>
    </w:tr>
  </w:tbl>
  <w:p w14:paraId="4DDFE165" w14:textId="77777777" w:rsidR="00125E7E" w:rsidRDefault="00125E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6">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9">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2">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90D5758"/>
    <w:multiLevelType w:val="multilevel"/>
    <w:tmpl w:val="0C72DD08"/>
    <w:lvl w:ilvl="0">
      <w:start w:val="17"/>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3">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4">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7">
    <w:nsid w:val="6F986192"/>
    <w:multiLevelType w:val="multilevel"/>
    <w:tmpl w:val="C5BE7BFC"/>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8">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9">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6"/>
  </w:num>
  <w:num w:numId="2">
    <w:abstractNumId w:val="2"/>
  </w:num>
  <w:num w:numId="3">
    <w:abstractNumId w:val="13"/>
  </w:num>
  <w:num w:numId="4">
    <w:abstractNumId w:val="7"/>
  </w:num>
  <w:num w:numId="5">
    <w:abstractNumId w:val="28"/>
  </w:num>
  <w:num w:numId="6">
    <w:abstractNumId w:val="18"/>
  </w:num>
  <w:num w:numId="7">
    <w:abstractNumId w:val="20"/>
  </w:num>
  <w:num w:numId="8">
    <w:abstractNumId w:val="30"/>
  </w:num>
  <w:num w:numId="9">
    <w:abstractNumId w:val="19"/>
  </w:num>
  <w:num w:numId="10">
    <w:abstractNumId w:val="22"/>
  </w:num>
  <w:num w:numId="11">
    <w:abstractNumId w:val="4"/>
  </w:num>
  <w:num w:numId="12">
    <w:abstractNumId w:val="10"/>
  </w:num>
  <w:num w:numId="13">
    <w:abstractNumId w:val="25"/>
  </w:num>
  <w:num w:numId="14">
    <w:abstractNumId w:val="29"/>
  </w:num>
  <w:num w:numId="15">
    <w:abstractNumId w:val="3"/>
  </w:num>
  <w:num w:numId="16">
    <w:abstractNumId w:val="0"/>
  </w:num>
  <w:num w:numId="17">
    <w:abstractNumId w:val="12"/>
  </w:num>
  <w:num w:numId="18">
    <w:abstractNumId w:val="24"/>
  </w:num>
  <w:num w:numId="19">
    <w:abstractNumId w:val="15"/>
  </w:num>
  <w:num w:numId="20">
    <w:abstractNumId w:val="11"/>
  </w:num>
  <w:num w:numId="21">
    <w:abstractNumId w:val="31"/>
  </w:num>
  <w:num w:numId="22">
    <w:abstractNumId w:val="23"/>
  </w:num>
  <w:num w:numId="23">
    <w:abstractNumId w:val="1"/>
  </w:num>
  <w:num w:numId="24">
    <w:abstractNumId w:val="14"/>
  </w:num>
  <w:num w:numId="25">
    <w:abstractNumId w:val="9"/>
  </w:num>
  <w:num w:numId="26">
    <w:abstractNumId w:val="6"/>
  </w:num>
  <w:num w:numId="27">
    <w:abstractNumId w:val="21"/>
  </w:num>
  <w:num w:numId="28">
    <w:abstractNumId w:val="16"/>
  </w:num>
  <w:num w:numId="29">
    <w:abstractNumId w:val="5"/>
  </w:num>
  <w:num w:numId="30">
    <w:abstractNumId w:val="8"/>
  </w:num>
  <w:num w:numId="31">
    <w:abstractNumId w:val="27"/>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0709D"/>
    <w:rsid w:val="00012314"/>
    <w:rsid w:val="000164CF"/>
    <w:rsid w:val="00017325"/>
    <w:rsid w:val="00023613"/>
    <w:rsid w:val="000270F2"/>
    <w:rsid w:val="00027761"/>
    <w:rsid w:val="00027986"/>
    <w:rsid w:val="00027996"/>
    <w:rsid w:val="00032E8C"/>
    <w:rsid w:val="0003556D"/>
    <w:rsid w:val="0003671C"/>
    <w:rsid w:val="00040E24"/>
    <w:rsid w:val="000417E1"/>
    <w:rsid w:val="000471A3"/>
    <w:rsid w:val="000524FE"/>
    <w:rsid w:val="0005546A"/>
    <w:rsid w:val="00060BEF"/>
    <w:rsid w:val="000610B4"/>
    <w:rsid w:val="00061E8E"/>
    <w:rsid w:val="00063543"/>
    <w:rsid w:val="0006416D"/>
    <w:rsid w:val="0006678E"/>
    <w:rsid w:val="00067662"/>
    <w:rsid w:val="0007227F"/>
    <w:rsid w:val="000751A3"/>
    <w:rsid w:val="0008092E"/>
    <w:rsid w:val="00083992"/>
    <w:rsid w:val="00084171"/>
    <w:rsid w:val="00084370"/>
    <w:rsid w:val="00093756"/>
    <w:rsid w:val="000946E3"/>
    <w:rsid w:val="000956A1"/>
    <w:rsid w:val="0009704F"/>
    <w:rsid w:val="00097D73"/>
    <w:rsid w:val="000A3C53"/>
    <w:rsid w:val="000A4E7E"/>
    <w:rsid w:val="000A5918"/>
    <w:rsid w:val="000C243A"/>
    <w:rsid w:val="000C3430"/>
    <w:rsid w:val="000C716E"/>
    <w:rsid w:val="000D4BE0"/>
    <w:rsid w:val="000D5085"/>
    <w:rsid w:val="000D6E25"/>
    <w:rsid w:val="000D7210"/>
    <w:rsid w:val="000E0A33"/>
    <w:rsid w:val="000E2971"/>
    <w:rsid w:val="000E3B40"/>
    <w:rsid w:val="000F1671"/>
    <w:rsid w:val="000F37D6"/>
    <w:rsid w:val="000F5817"/>
    <w:rsid w:val="00103982"/>
    <w:rsid w:val="001078D7"/>
    <w:rsid w:val="00110387"/>
    <w:rsid w:val="00113139"/>
    <w:rsid w:val="001140C7"/>
    <w:rsid w:val="00114A0D"/>
    <w:rsid w:val="0012144D"/>
    <w:rsid w:val="00125730"/>
    <w:rsid w:val="00125E7E"/>
    <w:rsid w:val="00126EEE"/>
    <w:rsid w:val="001321D6"/>
    <w:rsid w:val="001327B8"/>
    <w:rsid w:val="00133C67"/>
    <w:rsid w:val="00134EF0"/>
    <w:rsid w:val="00137EC1"/>
    <w:rsid w:val="00140442"/>
    <w:rsid w:val="0014065E"/>
    <w:rsid w:val="00140FF8"/>
    <w:rsid w:val="001449DB"/>
    <w:rsid w:val="00145497"/>
    <w:rsid w:val="00145F4D"/>
    <w:rsid w:val="00145FF3"/>
    <w:rsid w:val="00146245"/>
    <w:rsid w:val="00146A54"/>
    <w:rsid w:val="001474EE"/>
    <w:rsid w:val="00151996"/>
    <w:rsid w:val="00151DDF"/>
    <w:rsid w:val="001545D3"/>
    <w:rsid w:val="00156802"/>
    <w:rsid w:val="001571A6"/>
    <w:rsid w:val="00160BAF"/>
    <w:rsid w:val="001628F5"/>
    <w:rsid w:val="00162F38"/>
    <w:rsid w:val="00163164"/>
    <w:rsid w:val="00164662"/>
    <w:rsid w:val="0016473C"/>
    <w:rsid w:val="001678E6"/>
    <w:rsid w:val="00170030"/>
    <w:rsid w:val="00170603"/>
    <w:rsid w:val="001845C3"/>
    <w:rsid w:val="0018501D"/>
    <w:rsid w:val="001857E0"/>
    <w:rsid w:val="00186B8E"/>
    <w:rsid w:val="001876C6"/>
    <w:rsid w:val="00192ED9"/>
    <w:rsid w:val="0019462E"/>
    <w:rsid w:val="00194BA5"/>
    <w:rsid w:val="001B55BE"/>
    <w:rsid w:val="001B6AA0"/>
    <w:rsid w:val="001B7937"/>
    <w:rsid w:val="001C42C5"/>
    <w:rsid w:val="001C674F"/>
    <w:rsid w:val="001D0119"/>
    <w:rsid w:val="001D10D2"/>
    <w:rsid w:val="001D22C6"/>
    <w:rsid w:val="001D5F73"/>
    <w:rsid w:val="001E05A2"/>
    <w:rsid w:val="001E6392"/>
    <w:rsid w:val="001F0E9E"/>
    <w:rsid w:val="00200A0A"/>
    <w:rsid w:val="00203869"/>
    <w:rsid w:val="00204DD0"/>
    <w:rsid w:val="00205C32"/>
    <w:rsid w:val="00211137"/>
    <w:rsid w:val="0022355E"/>
    <w:rsid w:val="0023020D"/>
    <w:rsid w:val="00237D98"/>
    <w:rsid w:val="00240E2A"/>
    <w:rsid w:val="00241926"/>
    <w:rsid w:val="00244EB2"/>
    <w:rsid w:val="00250777"/>
    <w:rsid w:val="00252B1F"/>
    <w:rsid w:val="00252D8E"/>
    <w:rsid w:val="002564FC"/>
    <w:rsid w:val="00261892"/>
    <w:rsid w:val="002620CD"/>
    <w:rsid w:val="00263972"/>
    <w:rsid w:val="00264BA2"/>
    <w:rsid w:val="00265B0C"/>
    <w:rsid w:val="00266244"/>
    <w:rsid w:val="002670DD"/>
    <w:rsid w:val="00267A0F"/>
    <w:rsid w:val="002733E5"/>
    <w:rsid w:val="0027598E"/>
    <w:rsid w:val="00281E35"/>
    <w:rsid w:val="002849A4"/>
    <w:rsid w:val="00285DA0"/>
    <w:rsid w:val="0028627A"/>
    <w:rsid w:val="002863BC"/>
    <w:rsid w:val="00287AE4"/>
    <w:rsid w:val="00287E79"/>
    <w:rsid w:val="0029309C"/>
    <w:rsid w:val="00297C44"/>
    <w:rsid w:val="002A2EE5"/>
    <w:rsid w:val="002A55ED"/>
    <w:rsid w:val="002B1390"/>
    <w:rsid w:val="002B18BA"/>
    <w:rsid w:val="002B63AC"/>
    <w:rsid w:val="002B6B54"/>
    <w:rsid w:val="002C32AD"/>
    <w:rsid w:val="002C36CE"/>
    <w:rsid w:val="002C4AB3"/>
    <w:rsid w:val="002C6E8A"/>
    <w:rsid w:val="002D3050"/>
    <w:rsid w:val="002D4E71"/>
    <w:rsid w:val="002D7D59"/>
    <w:rsid w:val="002E51B3"/>
    <w:rsid w:val="002E5939"/>
    <w:rsid w:val="002F4858"/>
    <w:rsid w:val="002F53A2"/>
    <w:rsid w:val="002F614D"/>
    <w:rsid w:val="002F6A5C"/>
    <w:rsid w:val="002F7354"/>
    <w:rsid w:val="002F736C"/>
    <w:rsid w:val="0030094D"/>
    <w:rsid w:val="0030096F"/>
    <w:rsid w:val="00315D82"/>
    <w:rsid w:val="0031742D"/>
    <w:rsid w:val="003200F0"/>
    <w:rsid w:val="00327585"/>
    <w:rsid w:val="00327654"/>
    <w:rsid w:val="00332603"/>
    <w:rsid w:val="0033366C"/>
    <w:rsid w:val="00335937"/>
    <w:rsid w:val="00335C6F"/>
    <w:rsid w:val="00344AD6"/>
    <w:rsid w:val="003508FE"/>
    <w:rsid w:val="00350F0B"/>
    <w:rsid w:val="00352FE7"/>
    <w:rsid w:val="00353E59"/>
    <w:rsid w:val="00355F9A"/>
    <w:rsid w:val="00362679"/>
    <w:rsid w:val="003627E8"/>
    <w:rsid w:val="0037308E"/>
    <w:rsid w:val="0038007A"/>
    <w:rsid w:val="00381462"/>
    <w:rsid w:val="00383692"/>
    <w:rsid w:val="00386F43"/>
    <w:rsid w:val="00386FAF"/>
    <w:rsid w:val="003904B0"/>
    <w:rsid w:val="00395341"/>
    <w:rsid w:val="003A10DE"/>
    <w:rsid w:val="003A1351"/>
    <w:rsid w:val="003A14D5"/>
    <w:rsid w:val="003A4431"/>
    <w:rsid w:val="003A611A"/>
    <w:rsid w:val="003A63BF"/>
    <w:rsid w:val="003A65A7"/>
    <w:rsid w:val="003B0C7E"/>
    <w:rsid w:val="003B7116"/>
    <w:rsid w:val="003C368E"/>
    <w:rsid w:val="003C6C14"/>
    <w:rsid w:val="003D0EFF"/>
    <w:rsid w:val="003D20F3"/>
    <w:rsid w:val="003D2933"/>
    <w:rsid w:val="003D65C9"/>
    <w:rsid w:val="003E2C7E"/>
    <w:rsid w:val="003E6160"/>
    <w:rsid w:val="003E7E2E"/>
    <w:rsid w:val="003F2034"/>
    <w:rsid w:val="004007EA"/>
    <w:rsid w:val="00400F11"/>
    <w:rsid w:val="004013AC"/>
    <w:rsid w:val="00405F1C"/>
    <w:rsid w:val="00407131"/>
    <w:rsid w:val="00407D6E"/>
    <w:rsid w:val="00412BCB"/>
    <w:rsid w:val="00413197"/>
    <w:rsid w:val="00413C07"/>
    <w:rsid w:val="00417F97"/>
    <w:rsid w:val="00425CCC"/>
    <w:rsid w:val="0042610D"/>
    <w:rsid w:val="00427100"/>
    <w:rsid w:val="00427C9D"/>
    <w:rsid w:val="00430A1D"/>
    <w:rsid w:val="0043483D"/>
    <w:rsid w:val="004354F2"/>
    <w:rsid w:val="00435D5D"/>
    <w:rsid w:val="004402A1"/>
    <w:rsid w:val="0044179B"/>
    <w:rsid w:val="004438B1"/>
    <w:rsid w:val="00444E22"/>
    <w:rsid w:val="00446759"/>
    <w:rsid w:val="004529C4"/>
    <w:rsid w:val="00453C00"/>
    <w:rsid w:val="00457F20"/>
    <w:rsid w:val="004615F5"/>
    <w:rsid w:val="00473641"/>
    <w:rsid w:val="00476493"/>
    <w:rsid w:val="00477310"/>
    <w:rsid w:val="004773E1"/>
    <w:rsid w:val="00485319"/>
    <w:rsid w:val="004952B2"/>
    <w:rsid w:val="004A1134"/>
    <w:rsid w:val="004A5111"/>
    <w:rsid w:val="004B3229"/>
    <w:rsid w:val="004B59EB"/>
    <w:rsid w:val="004B5AAF"/>
    <w:rsid w:val="004C1C47"/>
    <w:rsid w:val="004C4832"/>
    <w:rsid w:val="004C714F"/>
    <w:rsid w:val="004D158B"/>
    <w:rsid w:val="004D35FC"/>
    <w:rsid w:val="004D45DD"/>
    <w:rsid w:val="004E742D"/>
    <w:rsid w:val="004E7978"/>
    <w:rsid w:val="004E7FC1"/>
    <w:rsid w:val="004F5104"/>
    <w:rsid w:val="0050108B"/>
    <w:rsid w:val="0050189B"/>
    <w:rsid w:val="00503763"/>
    <w:rsid w:val="005038ED"/>
    <w:rsid w:val="00506CCE"/>
    <w:rsid w:val="00507F01"/>
    <w:rsid w:val="00515FBE"/>
    <w:rsid w:val="00516593"/>
    <w:rsid w:val="0052223A"/>
    <w:rsid w:val="00523136"/>
    <w:rsid w:val="00525F0C"/>
    <w:rsid w:val="00533B4A"/>
    <w:rsid w:val="005341B0"/>
    <w:rsid w:val="00535DCD"/>
    <w:rsid w:val="00540880"/>
    <w:rsid w:val="005428B6"/>
    <w:rsid w:val="00545A92"/>
    <w:rsid w:val="005460D3"/>
    <w:rsid w:val="005468F2"/>
    <w:rsid w:val="0055605F"/>
    <w:rsid w:val="00556546"/>
    <w:rsid w:val="00561413"/>
    <w:rsid w:val="00571504"/>
    <w:rsid w:val="00571910"/>
    <w:rsid w:val="0057346F"/>
    <w:rsid w:val="00573BF8"/>
    <w:rsid w:val="00574ED4"/>
    <w:rsid w:val="00575B18"/>
    <w:rsid w:val="005823B3"/>
    <w:rsid w:val="005846FE"/>
    <w:rsid w:val="005879A8"/>
    <w:rsid w:val="00593AB3"/>
    <w:rsid w:val="0059498C"/>
    <w:rsid w:val="005958BB"/>
    <w:rsid w:val="00596D09"/>
    <w:rsid w:val="00597542"/>
    <w:rsid w:val="005A23C5"/>
    <w:rsid w:val="005A4ECD"/>
    <w:rsid w:val="005A4F6D"/>
    <w:rsid w:val="005A51B1"/>
    <w:rsid w:val="005A58A0"/>
    <w:rsid w:val="005A65E3"/>
    <w:rsid w:val="005B020C"/>
    <w:rsid w:val="005B150B"/>
    <w:rsid w:val="005B265C"/>
    <w:rsid w:val="005B32ED"/>
    <w:rsid w:val="005B5171"/>
    <w:rsid w:val="005C0264"/>
    <w:rsid w:val="005C71B1"/>
    <w:rsid w:val="005C7398"/>
    <w:rsid w:val="005C7D77"/>
    <w:rsid w:val="005D2381"/>
    <w:rsid w:val="005D3006"/>
    <w:rsid w:val="005D60F7"/>
    <w:rsid w:val="005D7FD1"/>
    <w:rsid w:val="005E1DD9"/>
    <w:rsid w:val="005E3136"/>
    <w:rsid w:val="005E5314"/>
    <w:rsid w:val="005F2E83"/>
    <w:rsid w:val="005F32DE"/>
    <w:rsid w:val="005F33F7"/>
    <w:rsid w:val="005F7E03"/>
    <w:rsid w:val="00600A64"/>
    <w:rsid w:val="00600DD1"/>
    <w:rsid w:val="00600DE6"/>
    <w:rsid w:val="00602DAB"/>
    <w:rsid w:val="00605B0F"/>
    <w:rsid w:val="00611180"/>
    <w:rsid w:val="00611AF2"/>
    <w:rsid w:val="00611F15"/>
    <w:rsid w:val="0062007B"/>
    <w:rsid w:val="0062055D"/>
    <w:rsid w:val="0062480C"/>
    <w:rsid w:val="00626449"/>
    <w:rsid w:val="0062683C"/>
    <w:rsid w:val="006342A2"/>
    <w:rsid w:val="0063473F"/>
    <w:rsid w:val="00640719"/>
    <w:rsid w:val="0064139E"/>
    <w:rsid w:val="0064224D"/>
    <w:rsid w:val="00642E33"/>
    <w:rsid w:val="006446D1"/>
    <w:rsid w:val="0064506F"/>
    <w:rsid w:val="00646B75"/>
    <w:rsid w:val="00647204"/>
    <w:rsid w:val="0065178A"/>
    <w:rsid w:val="0065426B"/>
    <w:rsid w:val="006552CD"/>
    <w:rsid w:val="0066183F"/>
    <w:rsid w:val="00662AB8"/>
    <w:rsid w:val="00663D72"/>
    <w:rsid w:val="0067173A"/>
    <w:rsid w:val="0068018D"/>
    <w:rsid w:val="00682769"/>
    <w:rsid w:val="006863D7"/>
    <w:rsid w:val="006863E1"/>
    <w:rsid w:val="00690AB3"/>
    <w:rsid w:val="00690CFB"/>
    <w:rsid w:val="00691E9B"/>
    <w:rsid w:val="0069695B"/>
    <w:rsid w:val="006A42A8"/>
    <w:rsid w:val="006A6773"/>
    <w:rsid w:val="006A6BC5"/>
    <w:rsid w:val="006B237F"/>
    <w:rsid w:val="006B61B6"/>
    <w:rsid w:val="006C35DF"/>
    <w:rsid w:val="006C3D50"/>
    <w:rsid w:val="006C59D1"/>
    <w:rsid w:val="006C6670"/>
    <w:rsid w:val="006D00DA"/>
    <w:rsid w:val="006D0363"/>
    <w:rsid w:val="006D1283"/>
    <w:rsid w:val="006D2334"/>
    <w:rsid w:val="006E1B25"/>
    <w:rsid w:val="006E306F"/>
    <w:rsid w:val="006E3EB2"/>
    <w:rsid w:val="006E6ABE"/>
    <w:rsid w:val="006E7CC3"/>
    <w:rsid w:val="006F0372"/>
    <w:rsid w:val="006F475F"/>
    <w:rsid w:val="00700973"/>
    <w:rsid w:val="00701D35"/>
    <w:rsid w:val="00702297"/>
    <w:rsid w:val="00702955"/>
    <w:rsid w:val="00702C77"/>
    <w:rsid w:val="0070372E"/>
    <w:rsid w:val="00704101"/>
    <w:rsid w:val="00705740"/>
    <w:rsid w:val="00711301"/>
    <w:rsid w:val="00711A51"/>
    <w:rsid w:val="00714297"/>
    <w:rsid w:val="007169CE"/>
    <w:rsid w:val="007171E0"/>
    <w:rsid w:val="00717866"/>
    <w:rsid w:val="007240CB"/>
    <w:rsid w:val="00724F93"/>
    <w:rsid w:val="00730F7D"/>
    <w:rsid w:val="007315F3"/>
    <w:rsid w:val="00732CF2"/>
    <w:rsid w:val="007378C9"/>
    <w:rsid w:val="00737F41"/>
    <w:rsid w:val="007423E1"/>
    <w:rsid w:val="00743148"/>
    <w:rsid w:val="0074448F"/>
    <w:rsid w:val="00753AE9"/>
    <w:rsid w:val="0075480E"/>
    <w:rsid w:val="007549F3"/>
    <w:rsid w:val="00754BA1"/>
    <w:rsid w:val="0075610E"/>
    <w:rsid w:val="00762696"/>
    <w:rsid w:val="00765471"/>
    <w:rsid w:val="0076618D"/>
    <w:rsid w:val="00766E12"/>
    <w:rsid w:val="00774641"/>
    <w:rsid w:val="00775FD5"/>
    <w:rsid w:val="00777DA7"/>
    <w:rsid w:val="00781205"/>
    <w:rsid w:val="007838B1"/>
    <w:rsid w:val="00784675"/>
    <w:rsid w:val="007849AB"/>
    <w:rsid w:val="00786577"/>
    <w:rsid w:val="007955F0"/>
    <w:rsid w:val="007A068E"/>
    <w:rsid w:val="007B15B9"/>
    <w:rsid w:val="007B3D1E"/>
    <w:rsid w:val="007B6584"/>
    <w:rsid w:val="007B7744"/>
    <w:rsid w:val="007C13E8"/>
    <w:rsid w:val="007C31D0"/>
    <w:rsid w:val="007C4D73"/>
    <w:rsid w:val="007C6BB0"/>
    <w:rsid w:val="007C718A"/>
    <w:rsid w:val="007D0CAD"/>
    <w:rsid w:val="007D67E1"/>
    <w:rsid w:val="007E3317"/>
    <w:rsid w:val="007E5414"/>
    <w:rsid w:val="007E7369"/>
    <w:rsid w:val="007F433D"/>
    <w:rsid w:val="007F49E7"/>
    <w:rsid w:val="007F4B85"/>
    <w:rsid w:val="00803682"/>
    <w:rsid w:val="00804E7E"/>
    <w:rsid w:val="008059A5"/>
    <w:rsid w:val="00810445"/>
    <w:rsid w:val="00810484"/>
    <w:rsid w:val="00810879"/>
    <w:rsid w:val="008255F3"/>
    <w:rsid w:val="00832A84"/>
    <w:rsid w:val="008449D2"/>
    <w:rsid w:val="00845598"/>
    <w:rsid w:val="0084589B"/>
    <w:rsid w:val="00850E90"/>
    <w:rsid w:val="00851091"/>
    <w:rsid w:val="00852A62"/>
    <w:rsid w:val="00861F6C"/>
    <w:rsid w:val="00864537"/>
    <w:rsid w:val="00864743"/>
    <w:rsid w:val="00865401"/>
    <w:rsid w:val="00874451"/>
    <w:rsid w:val="00874E5C"/>
    <w:rsid w:val="008751ED"/>
    <w:rsid w:val="00875997"/>
    <w:rsid w:val="0087654D"/>
    <w:rsid w:val="00877121"/>
    <w:rsid w:val="00877333"/>
    <w:rsid w:val="00877D66"/>
    <w:rsid w:val="008825B6"/>
    <w:rsid w:val="00887ADF"/>
    <w:rsid w:val="0089179E"/>
    <w:rsid w:val="00893428"/>
    <w:rsid w:val="00897CA9"/>
    <w:rsid w:val="008A05FD"/>
    <w:rsid w:val="008A510F"/>
    <w:rsid w:val="008B2E34"/>
    <w:rsid w:val="008B35B9"/>
    <w:rsid w:val="008B4AB8"/>
    <w:rsid w:val="008B6479"/>
    <w:rsid w:val="008C0B73"/>
    <w:rsid w:val="008C7256"/>
    <w:rsid w:val="008C7688"/>
    <w:rsid w:val="008D09AA"/>
    <w:rsid w:val="008D585E"/>
    <w:rsid w:val="008D71C8"/>
    <w:rsid w:val="008E1316"/>
    <w:rsid w:val="008E5232"/>
    <w:rsid w:val="008E5314"/>
    <w:rsid w:val="008E6898"/>
    <w:rsid w:val="008F0161"/>
    <w:rsid w:val="008F24B4"/>
    <w:rsid w:val="008F41F2"/>
    <w:rsid w:val="00901506"/>
    <w:rsid w:val="00906C83"/>
    <w:rsid w:val="00907212"/>
    <w:rsid w:val="009110ED"/>
    <w:rsid w:val="00912261"/>
    <w:rsid w:val="00916A70"/>
    <w:rsid w:val="00917DE8"/>
    <w:rsid w:val="00921DCD"/>
    <w:rsid w:val="00924A72"/>
    <w:rsid w:val="00927394"/>
    <w:rsid w:val="009306B3"/>
    <w:rsid w:val="009311F2"/>
    <w:rsid w:val="009418A9"/>
    <w:rsid w:val="009431F7"/>
    <w:rsid w:val="009432A8"/>
    <w:rsid w:val="00944EAC"/>
    <w:rsid w:val="009462B8"/>
    <w:rsid w:val="00953A34"/>
    <w:rsid w:val="009540E0"/>
    <w:rsid w:val="0095645A"/>
    <w:rsid w:val="009605C1"/>
    <w:rsid w:val="00963F93"/>
    <w:rsid w:val="00965B25"/>
    <w:rsid w:val="00970581"/>
    <w:rsid w:val="00970EDB"/>
    <w:rsid w:val="00974940"/>
    <w:rsid w:val="00984E7D"/>
    <w:rsid w:val="00987645"/>
    <w:rsid w:val="009A0559"/>
    <w:rsid w:val="009A10B2"/>
    <w:rsid w:val="009A225C"/>
    <w:rsid w:val="009A2450"/>
    <w:rsid w:val="009A50BB"/>
    <w:rsid w:val="009A6AED"/>
    <w:rsid w:val="009B7F22"/>
    <w:rsid w:val="009C095D"/>
    <w:rsid w:val="009C0FA3"/>
    <w:rsid w:val="009C5A6A"/>
    <w:rsid w:val="009D06FB"/>
    <w:rsid w:val="009D0FF1"/>
    <w:rsid w:val="009F23D4"/>
    <w:rsid w:val="009F304B"/>
    <w:rsid w:val="00A049CE"/>
    <w:rsid w:val="00A0570A"/>
    <w:rsid w:val="00A1060B"/>
    <w:rsid w:val="00A14F0F"/>
    <w:rsid w:val="00A1693E"/>
    <w:rsid w:val="00A217C0"/>
    <w:rsid w:val="00A21E94"/>
    <w:rsid w:val="00A22E97"/>
    <w:rsid w:val="00A25EF0"/>
    <w:rsid w:val="00A35A93"/>
    <w:rsid w:val="00A35F6F"/>
    <w:rsid w:val="00A41231"/>
    <w:rsid w:val="00A424F3"/>
    <w:rsid w:val="00A454A4"/>
    <w:rsid w:val="00A4608B"/>
    <w:rsid w:val="00A4627C"/>
    <w:rsid w:val="00A538DD"/>
    <w:rsid w:val="00A547A7"/>
    <w:rsid w:val="00A55DE9"/>
    <w:rsid w:val="00A569D8"/>
    <w:rsid w:val="00A56DD4"/>
    <w:rsid w:val="00A613DD"/>
    <w:rsid w:val="00A75B04"/>
    <w:rsid w:val="00A826D0"/>
    <w:rsid w:val="00A8694D"/>
    <w:rsid w:val="00A96CDB"/>
    <w:rsid w:val="00AA206D"/>
    <w:rsid w:val="00AA2B43"/>
    <w:rsid w:val="00AA3FEE"/>
    <w:rsid w:val="00AA4F86"/>
    <w:rsid w:val="00AA6F4C"/>
    <w:rsid w:val="00AB031D"/>
    <w:rsid w:val="00AC5283"/>
    <w:rsid w:val="00AC598E"/>
    <w:rsid w:val="00AD25B0"/>
    <w:rsid w:val="00AD7D0A"/>
    <w:rsid w:val="00AE1862"/>
    <w:rsid w:val="00AE307A"/>
    <w:rsid w:val="00AE328D"/>
    <w:rsid w:val="00AE3CBD"/>
    <w:rsid w:val="00AE6AB0"/>
    <w:rsid w:val="00AF0A8B"/>
    <w:rsid w:val="00AF5442"/>
    <w:rsid w:val="00B00A9A"/>
    <w:rsid w:val="00B033AC"/>
    <w:rsid w:val="00B03C24"/>
    <w:rsid w:val="00B10EF3"/>
    <w:rsid w:val="00B116BA"/>
    <w:rsid w:val="00B12B6B"/>
    <w:rsid w:val="00B12CF3"/>
    <w:rsid w:val="00B12D83"/>
    <w:rsid w:val="00B12D98"/>
    <w:rsid w:val="00B15080"/>
    <w:rsid w:val="00B179E8"/>
    <w:rsid w:val="00B317C7"/>
    <w:rsid w:val="00B31D4A"/>
    <w:rsid w:val="00B33BF2"/>
    <w:rsid w:val="00B372F9"/>
    <w:rsid w:val="00B37EA8"/>
    <w:rsid w:val="00B435B8"/>
    <w:rsid w:val="00B43E7E"/>
    <w:rsid w:val="00B4534A"/>
    <w:rsid w:val="00B465F1"/>
    <w:rsid w:val="00B50B20"/>
    <w:rsid w:val="00B52E07"/>
    <w:rsid w:val="00B53001"/>
    <w:rsid w:val="00B5597B"/>
    <w:rsid w:val="00B570EF"/>
    <w:rsid w:val="00B66DA8"/>
    <w:rsid w:val="00B678C7"/>
    <w:rsid w:val="00B67C90"/>
    <w:rsid w:val="00B7078C"/>
    <w:rsid w:val="00B71485"/>
    <w:rsid w:val="00B73492"/>
    <w:rsid w:val="00B74A15"/>
    <w:rsid w:val="00B75510"/>
    <w:rsid w:val="00B80074"/>
    <w:rsid w:val="00B83939"/>
    <w:rsid w:val="00B908B7"/>
    <w:rsid w:val="00BA1388"/>
    <w:rsid w:val="00BA3986"/>
    <w:rsid w:val="00BA4837"/>
    <w:rsid w:val="00BA5B65"/>
    <w:rsid w:val="00BA69A4"/>
    <w:rsid w:val="00BB37CC"/>
    <w:rsid w:val="00BC6846"/>
    <w:rsid w:val="00BD1EEF"/>
    <w:rsid w:val="00BD4DFC"/>
    <w:rsid w:val="00BD5D8C"/>
    <w:rsid w:val="00BD749F"/>
    <w:rsid w:val="00BE2E1B"/>
    <w:rsid w:val="00BE5ABD"/>
    <w:rsid w:val="00BE6822"/>
    <w:rsid w:val="00BF07DB"/>
    <w:rsid w:val="00BF1F5C"/>
    <w:rsid w:val="00BF38E9"/>
    <w:rsid w:val="00BF44E5"/>
    <w:rsid w:val="00BF49B1"/>
    <w:rsid w:val="00C00556"/>
    <w:rsid w:val="00C0490C"/>
    <w:rsid w:val="00C0687D"/>
    <w:rsid w:val="00C06BEA"/>
    <w:rsid w:val="00C106B2"/>
    <w:rsid w:val="00C111C4"/>
    <w:rsid w:val="00C14D03"/>
    <w:rsid w:val="00C16635"/>
    <w:rsid w:val="00C173D9"/>
    <w:rsid w:val="00C248B4"/>
    <w:rsid w:val="00C26649"/>
    <w:rsid w:val="00C3167C"/>
    <w:rsid w:val="00C324D7"/>
    <w:rsid w:val="00C3303D"/>
    <w:rsid w:val="00C35193"/>
    <w:rsid w:val="00C45610"/>
    <w:rsid w:val="00C46479"/>
    <w:rsid w:val="00C465C9"/>
    <w:rsid w:val="00C53D6F"/>
    <w:rsid w:val="00C53DC6"/>
    <w:rsid w:val="00C55853"/>
    <w:rsid w:val="00C56CAB"/>
    <w:rsid w:val="00C626CA"/>
    <w:rsid w:val="00C632B2"/>
    <w:rsid w:val="00C74328"/>
    <w:rsid w:val="00C8667E"/>
    <w:rsid w:val="00C91128"/>
    <w:rsid w:val="00C91933"/>
    <w:rsid w:val="00C93188"/>
    <w:rsid w:val="00C96C95"/>
    <w:rsid w:val="00CA453C"/>
    <w:rsid w:val="00CA51A5"/>
    <w:rsid w:val="00CB38B1"/>
    <w:rsid w:val="00CB38BE"/>
    <w:rsid w:val="00CC26B6"/>
    <w:rsid w:val="00CC2E50"/>
    <w:rsid w:val="00CC5CA7"/>
    <w:rsid w:val="00CD1D14"/>
    <w:rsid w:val="00CD33C1"/>
    <w:rsid w:val="00CD52CA"/>
    <w:rsid w:val="00CD5880"/>
    <w:rsid w:val="00CD699C"/>
    <w:rsid w:val="00CE263A"/>
    <w:rsid w:val="00CE628F"/>
    <w:rsid w:val="00CF02A0"/>
    <w:rsid w:val="00CF265E"/>
    <w:rsid w:val="00CF39DF"/>
    <w:rsid w:val="00CF3CF1"/>
    <w:rsid w:val="00D0620B"/>
    <w:rsid w:val="00D13DBC"/>
    <w:rsid w:val="00D13F60"/>
    <w:rsid w:val="00D25CEE"/>
    <w:rsid w:val="00D261BB"/>
    <w:rsid w:val="00D32AFD"/>
    <w:rsid w:val="00D34846"/>
    <w:rsid w:val="00D37B50"/>
    <w:rsid w:val="00D40324"/>
    <w:rsid w:val="00D40933"/>
    <w:rsid w:val="00D41001"/>
    <w:rsid w:val="00D443C6"/>
    <w:rsid w:val="00D475B3"/>
    <w:rsid w:val="00D52C87"/>
    <w:rsid w:val="00D64CCB"/>
    <w:rsid w:val="00D6576B"/>
    <w:rsid w:val="00D727F5"/>
    <w:rsid w:val="00D74F76"/>
    <w:rsid w:val="00D77EAA"/>
    <w:rsid w:val="00D839F7"/>
    <w:rsid w:val="00D83A0C"/>
    <w:rsid w:val="00D860D9"/>
    <w:rsid w:val="00D86589"/>
    <w:rsid w:val="00D90C64"/>
    <w:rsid w:val="00D95F3A"/>
    <w:rsid w:val="00D973E6"/>
    <w:rsid w:val="00DA02F2"/>
    <w:rsid w:val="00DA07B4"/>
    <w:rsid w:val="00DB01B5"/>
    <w:rsid w:val="00DB6B9E"/>
    <w:rsid w:val="00DB710F"/>
    <w:rsid w:val="00DC3F7C"/>
    <w:rsid w:val="00DC545D"/>
    <w:rsid w:val="00DC671F"/>
    <w:rsid w:val="00DD0187"/>
    <w:rsid w:val="00DD2EC3"/>
    <w:rsid w:val="00DE21BD"/>
    <w:rsid w:val="00DE2241"/>
    <w:rsid w:val="00DE2C2F"/>
    <w:rsid w:val="00DE420E"/>
    <w:rsid w:val="00DE56A2"/>
    <w:rsid w:val="00DE60B4"/>
    <w:rsid w:val="00DE62A8"/>
    <w:rsid w:val="00DF440A"/>
    <w:rsid w:val="00DF502F"/>
    <w:rsid w:val="00DF5389"/>
    <w:rsid w:val="00E00226"/>
    <w:rsid w:val="00E036AF"/>
    <w:rsid w:val="00E04AE9"/>
    <w:rsid w:val="00E1335C"/>
    <w:rsid w:val="00E13494"/>
    <w:rsid w:val="00E14B81"/>
    <w:rsid w:val="00E21F58"/>
    <w:rsid w:val="00E269D5"/>
    <w:rsid w:val="00E320A3"/>
    <w:rsid w:val="00E3217E"/>
    <w:rsid w:val="00E32CEB"/>
    <w:rsid w:val="00E333D7"/>
    <w:rsid w:val="00E35C8E"/>
    <w:rsid w:val="00E40DF4"/>
    <w:rsid w:val="00E43F58"/>
    <w:rsid w:val="00E45896"/>
    <w:rsid w:val="00E56280"/>
    <w:rsid w:val="00E5696D"/>
    <w:rsid w:val="00E636BE"/>
    <w:rsid w:val="00E642AC"/>
    <w:rsid w:val="00E70DC2"/>
    <w:rsid w:val="00E803E0"/>
    <w:rsid w:val="00E84223"/>
    <w:rsid w:val="00E85059"/>
    <w:rsid w:val="00E922D5"/>
    <w:rsid w:val="00EA16DA"/>
    <w:rsid w:val="00EA1B5F"/>
    <w:rsid w:val="00EA3A9B"/>
    <w:rsid w:val="00EA783F"/>
    <w:rsid w:val="00EB5D12"/>
    <w:rsid w:val="00EB7C1D"/>
    <w:rsid w:val="00EC0CC5"/>
    <w:rsid w:val="00EC161A"/>
    <w:rsid w:val="00EC1B77"/>
    <w:rsid w:val="00EC43AD"/>
    <w:rsid w:val="00EC75D1"/>
    <w:rsid w:val="00EC7FC4"/>
    <w:rsid w:val="00ED1665"/>
    <w:rsid w:val="00ED1CF9"/>
    <w:rsid w:val="00ED7CA0"/>
    <w:rsid w:val="00EE035E"/>
    <w:rsid w:val="00EE11AA"/>
    <w:rsid w:val="00EE57ED"/>
    <w:rsid w:val="00EF043F"/>
    <w:rsid w:val="00EF0A67"/>
    <w:rsid w:val="00F01103"/>
    <w:rsid w:val="00F03BE2"/>
    <w:rsid w:val="00F05049"/>
    <w:rsid w:val="00F05CF1"/>
    <w:rsid w:val="00F06068"/>
    <w:rsid w:val="00F13515"/>
    <w:rsid w:val="00F13C5F"/>
    <w:rsid w:val="00F142B5"/>
    <w:rsid w:val="00F17634"/>
    <w:rsid w:val="00F20CDE"/>
    <w:rsid w:val="00F21FAF"/>
    <w:rsid w:val="00F26C97"/>
    <w:rsid w:val="00F34D7B"/>
    <w:rsid w:val="00F3792D"/>
    <w:rsid w:val="00F41BA3"/>
    <w:rsid w:val="00F5161E"/>
    <w:rsid w:val="00F5769F"/>
    <w:rsid w:val="00F60AF9"/>
    <w:rsid w:val="00F620AD"/>
    <w:rsid w:val="00F6637F"/>
    <w:rsid w:val="00F83941"/>
    <w:rsid w:val="00F8433A"/>
    <w:rsid w:val="00F87034"/>
    <w:rsid w:val="00F876EC"/>
    <w:rsid w:val="00F87A4E"/>
    <w:rsid w:val="00F928CA"/>
    <w:rsid w:val="00F9383D"/>
    <w:rsid w:val="00FA02EB"/>
    <w:rsid w:val="00FA03D7"/>
    <w:rsid w:val="00FA062C"/>
    <w:rsid w:val="00FB1211"/>
    <w:rsid w:val="00FB7D7E"/>
    <w:rsid w:val="00FC12BE"/>
    <w:rsid w:val="00FC2325"/>
    <w:rsid w:val="00FC6C54"/>
    <w:rsid w:val="00FD1628"/>
    <w:rsid w:val="00FD1652"/>
    <w:rsid w:val="00FD4E89"/>
    <w:rsid w:val="00FD6BAB"/>
    <w:rsid w:val="00FE0AD9"/>
    <w:rsid w:val="00FE6997"/>
    <w:rsid w:val="00FE7988"/>
    <w:rsid w:val="00FF3F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BD12E"/>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67E"/>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Recuodecorpodetexto">
    <w:name w:val="Body Text Indent"/>
    <w:basedOn w:val="Normal"/>
    <w:link w:val="RecuodecorpodetextoChar"/>
    <w:uiPriority w:val="99"/>
    <w:unhideWhenUsed/>
    <w:rsid w:val="0016473C"/>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16473C"/>
  </w:style>
  <w:style w:type="paragraph" w:styleId="Corpodetexto">
    <w:name w:val="Body Text"/>
    <w:basedOn w:val="Normal"/>
    <w:link w:val="CorpodetextoChar"/>
    <w:uiPriority w:val="99"/>
    <w:semiHidden/>
    <w:unhideWhenUsed/>
    <w:rsid w:val="00C8667E"/>
    <w:pPr>
      <w:spacing w:after="120"/>
    </w:pPr>
  </w:style>
  <w:style w:type="character" w:customStyle="1" w:styleId="CorpodetextoChar">
    <w:name w:val="Corpo de texto Char"/>
    <w:basedOn w:val="Fontepargpadro"/>
    <w:link w:val="Corpodetexto"/>
    <w:uiPriority w:val="99"/>
    <w:semiHidden/>
    <w:rsid w:val="00C8667E"/>
    <w:rPr>
      <w:rFonts w:ascii="Roman 12cpi" w:eastAsia="Roman 12cpi" w:hAnsi="Roman 12cpi" w:cs="Roman 12cpi"/>
      <w:sz w:val="20"/>
      <w:szCs w:val="20"/>
    </w:rPr>
  </w:style>
  <w:style w:type="paragraph" w:customStyle="1" w:styleId="Default">
    <w:name w:val="Default"/>
    <w:rsid w:val="00C8667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889342838">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2151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C06C4-5043-4C27-8382-7B4DAB6F9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20985</Words>
  <Characters>113324</Characters>
  <Application>Microsoft Office Word</Application>
  <DocSecurity>0</DocSecurity>
  <Lines>944</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Usuário</cp:lastModifiedBy>
  <cp:revision>2</cp:revision>
  <cp:lastPrinted>2021-11-05T16:22:00Z</cp:lastPrinted>
  <dcterms:created xsi:type="dcterms:W3CDTF">2021-12-06T17:46:00Z</dcterms:created>
  <dcterms:modified xsi:type="dcterms:W3CDTF">2021-12-06T17:46:00Z</dcterms:modified>
</cp:coreProperties>
</file>