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651D5237" wp14:editId="30E7E98A">
                <wp:simplePos x="0" y="0"/>
                <wp:positionH relativeFrom="column">
                  <wp:posOffset>3729990</wp:posOffset>
                </wp:positionH>
                <wp:positionV relativeFrom="paragraph">
                  <wp:posOffset>-490220</wp:posOffset>
                </wp:positionV>
                <wp:extent cx="1844040" cy="90487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904875"/>
                        </a:xfrm>
                        <a:prstGeom prst="rect">
                          <a:avLst/>
                        </a:prstGeom>
                        <a:solidFill>
                          <a:srgbClr val="FFFFFF"/>
                        </a:solidFill>
                        <a:ln w="9525">
                          <a:solidFill>
                            <a:srgbClr val="000000"/>
                          </a:solidFill>
                          <a:miter lim="800000"/>
                          <a:headEnd/>
                          <a:tailEnd/>
                        </a:ln>
                      </wps:spPr>
                      <wps:txbx>
                        <w:txbxContent>
                          <w:p w:rsidR="00974F1E" w:rsidRDefault="00974F1E"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8.831/2020; 1.198/2021; 5.774/2021; 15.581/2021</w:t>
                            </w:r>
                          </w:p>
                          <w:p w:rsidR="00974F1E" w:rsidRDefault="00974F1E" w:rsidP="00A41231">
                            <w:pPr>
                              <w:rPr>
                                <w:rFonts w:ascii="Arial" w:hAnsi="Arial" w:cs="Arial"/>
                                <w:sz w:val="18"/>
                                <w:szCs w:val="16"/>
                              </w:rPr>
                            </w:pPr>
                          </w:p>
                          <w:p w:rsidR="00974F1E" w:rsidRPr="009271C8" w:rsidRDefault="00974F1E"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D5237" id="_x0000_t202" coordsize="21600,21600" o:spt="202" path="m,l,21600r21600,l21600,xe">
                <v:stroke joinstyle="miter"/>
                <v:path gradientshapeok="t" o:connecttype="rect"/>
              </v:shapetype>
              <v:shape id="Caixa de texto 307" o:spid="_x0000_s1026" type="#_x0000_t202" style="position:absolute;left:0;text-align:left;margin-left:293.7pt;margin-top:-38.6pt;width:145.2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">
                <v:textbox>
                  <w:txbxContent>
                    <w:p w:rsidR="00974F1E" w:rsidRDefault="00974F1E"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8.831/2020; 1.198/2021; 5.774/2021; 15.581/2021</w:t>
                      </w:r>
                    </w:p>
                    <w:p w:rsidR="00974F1E" w:rsidRDefault="00974F1E" w:rsidP="00A41231">
                      <w:pPr>
                        <w:rPr>
                          <w:rFonts w:ascii="Arial" w:hAnsi="Arial" w:cs="Arial"/>
                          <w:sz w:val="18"/>
                          <w:szCs w:val="16"/>
                        </w:rPr>
                      </w:pPr>
                    </w:p>
                    <w:p w:rsidR="00974F1E" w:rsidRPr="009271C8" w:rsidRDefault="00974F1E"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58240" behindDoc="1" locked="0" layoutInCell="1" allowOverlap="1" wp14:anchorId="39ABE350" wp14:editId="123C3687">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7EC1D2E5" wp14:editId="6CC488F5">
                <wp:simplePos x="0" y="0"/>
                <wp:positionH relativeFrom="column">
                  <wp:posOffset>1308735</wp:posOffset>
                </wp:positionH>
                <wp:positionV relativeFrom="paragraph">
                  <wp:posOffset>64770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974F1E" w:rsidRPr="004A74F2" w:rsidRDefault="00974F1E" w:rsidP="00974F1E">
                            <w:pPr>
                              <w:jc w:val="right"/>
                              <w:rPr>
                                <w:rFonts w:ascii="Calibri" w:hAnsi="Calibri" w:cs="Calibri"/>
                                <w:b/>
                                <w:color w:val="404040"/>
                                <w:sz w:val="72"/>
                                <w:szCs w:val="52"/>
                              </w:rPr>
                            </w:pPr>
                            <w:r>
                              <w:rPr>
                                <w:rFonts w:ascii="Calibri" w:hAnsi="Calibri" w:cs="Calibri"/>
                                <w:b/>
                                <w:color w:val="404040"/>
                                <w:sz w:val="72"/>
                                <w:szCs w:val="52"/>
                              </w:rPr>
                              <w:t>EDITAL</w:t>
                            </w:r>
                          </w:p>
                          <w:p w:rsidR="00974F1E" w:rsidRPr="004A74F2" w:rsidRDefault="00974F1E" w:rsidP="00974F1E">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974F1E" w:rsidRPr="004A74F2" w:rsidRDefault="00974F1E" w:rsidP="00974F1E">
                            <w:pPr>
                              <w:jc w:val="right"/>
                              <w:rPr>
                                <w:rFonts w:ascii="Calibri" w:hAnsi="Calibri" w:cs="Calibri"/>
                                <w:b/>
                                <w:color w:val="4BACC6"/>
                                <w:sz w:val="72"/>
                                <w:szCs w:val="52"/>
                              </w:rPr>
                            </w:pPr>
                            <w:r>
                              <w:rPr>
                                <w:rFonts w:ascii="Calibri" w:hAnsi="Calibri" w:cs="Calibri"/>
                                <w:b/>
                                <w:color w:val="4BACC6"/>
                                <w:sz w:val="72"/>
                                <w:szCs w:val="52"/>
                              </w:rPr>
                              <w:t>004</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D2E5" id="Caixa de texto 6" o:spid="_x0000_s1027" type="#_x0000_t202" style="position:absolute;left:0;text-align:left;margin-left:103.05pt;margin-top:5.1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" filled="f" stroked="f">
                <v:textbox>
                  <w:txbxContent>
                    <w:p w:rsidR="00974F1E" w:rsidRPr="004A74F2" w:rsidRDefault="00974F1E" w:rsidP="00974F1E">
                      <w:pPr>
                        <w:jc w:val="right"/>
                        <w:rPr>
                          <w:rFonts w:ascii="Calibri" w:hAnsi="Calibri" w:cs="Calibri"/>
                          <w:b/>
                          <w:color w:val="404040"/>
                          <w:sz w:val="72"/>
                          <w:szCs w:val="52"/>
                        </w:rPr>
                      </w:pPr>
                      <w:r>
                        <w:rPr>
                          <w:rFonts w:ascii="Calibri" w:hAnsi="Calibri" w:cs="Calibri"/>
                          <w:b/>
                          <w:color w:val="404040"/>
                          <w:sz w:val="72"/>
                          <w:szCs w:val="52"/>
                        </w:rPr>
                        <w:t>EDITAL</w:t>
                      </w:r>
                    </w:p>
                    <w:p w:rsidR="00974F1E" w:rsidRPr="004A74F2" w:rsidRDefault="00974F1E" w:rsidP="00974F1E">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974F1E" w:rsidRPr="004A74F2" w:rsidRDefault="00974F1E" w:rsidP="00974F1E">
                      <w:pPr>
                        <w:jc w:val="right"/>
                        <w:rPr>
                          <w:rFonts w:ascii="Calibri" w:hAnsi="Calibri" w:cs="Calibri"/>
                          <w:b/>
                          <w:color w:val="4BACC6"/>
                          <w:sz w:val="72"/>
                          <w:szCs w:val="52"/>
                        </w:rPr>
                      </w:pPr>
                      <w:r>
                        <w:rPr>
                          <w:rFonts w:ascii="Calibri" w:hAnsi="Calibri" w:cs="Calibri"/>
                          <w:b/>
                          <w:color w:val="4BACC6"/>
                          <w:sz w:val="72"/>
                          <w:szCs w:val="52"/>
                        </w:rPr>
                        <w:t>004</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7422E4DC" wp14:editId="79B2B6FE">
                <wp:simplePos x="0" y="0"/>
                <wp:positionH relativeFrom="margin">
                  <wp:posOffset>-508635</wp:posOffset>
                </wp:positionH>
                <wp:positionV relativeFrom="paragraph">
                  <wp:posOffset>130810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rsidR="00974F1E" w:rsidRPr="004A74F2" w:rsidRDefault="00974F1E" w:rsidP="00A41231">
                            <w:pPr>
                              <w:jc w:val="center"/>
                              <w:rPr>
                                <w:rFonts w:ascii="Arial" w:eastAsia="Cambria" w:hAnsi="Arial" w:cs="Arial"/>
                                <w:sz w:val="40"/>
                              </w:rPr>
                            </w:pPr>
                          </w:p>
                          <w:p w:rsidR="00974F1E" w:rsidRDefault="00974F1E" w:rsidP="00084171">
                            <w:pPr>
                              <w:jc w:val="center"/>
                              <w:rPr>
                                <w:rFonts w:ascii="Arial" w:eastAsia="Cambria" w:hAnsi="Arial" w:cs="Arial"/>
                                <w:sz w:val="32"/>
                                <w:szCs w:val="32"/>
                              </w:rPr>
                            </w:pPr>
                            <w:r>
                              <w:rPr>
                                <w:rFonts w:ascii="Arial" w:eastAsia="Cambria" w:hAnsi="Arial" w:cs="Arial"/>
                                <w:sz w:val="32"/>
                                <w:szCs w:val="32"/>
                              </w:rPr>
                              <w:t xml:space="preserve">REGISTRO DE PREÇOS PARA FUTURA AQUISIÇÃO DE EQUIPAMENTOS TELEFÔNICO PELO PERÍODO DE 12 (DOZE) MESES, EXCLUSIVO PARA PEQUENOS NEGÓCIOS </w:t>
                            </w:r>
                          </w:p>
                          <w:p w:rsidR="00974F1E" w:rsidRDefault="00974F1E" w:rsidP="00A41231">
                            <w:pPr>
                              <w:jc w:val="both"/>
                              <w:rPr>
                                <w:rFonts w:ascii="Arial" w:eastAsia="Cambria" w:hAnsi="Arial" w:cs="Arial"/>
                                <w:sz w:val="32"/>
                                <w:szCs w:val="32"/>
                              </w:rPr>
                            </w:pPr>
                          </w:p>
                          <w:p w:rsidR="00974F1E" w:rsidRPr="004A74F2" w:rsidRDefault="00974F1E" w:rsidP="00A41231">
                            <w:pPr>
                              <w:jc w:val="both"/>
                              <w:rPr>
                                <w:rFonts w:ascii="Arial" w:eastAsia="Cambria" w:hAnsi="Arial" w:cs="Arial"/>
                                <w:sz w:val="32"/>
                                <w:szCs w:val="32"/>
                              </w:rPr>
                            </w:pPr>
                          </w:p>
                          <w:p w:rsidR="00974F1E" w:rsidRPr="00776BE4" w:rsidRDefault="00974F1E" w:rsidP="00A41231">
                            <w:pPr>
                              <w:jc w:val="both"/>
                              <w:rPr>
                                <w:rFonts w:ascii="Arial" w:hAnsi="Arial" w:cs="Arial"/>
                                <w:sz w:val="40"/>
                              </w:rPr>
                            </w:pPr>
                            <w:r>
                              <w:rPr>
                                <w:rFonts w:ascii="Arial" w:hAnsi="Arial" w:cs="Arial"/>
                                <w:sz w:val="40"/>
                              </w:rPr>
                              <w:t>DATA DA SESSÃO PÚBLICA: 25</w:t>
                            </w:r>
                            <w:r w:rsidRPr="00BA168D">
                              <w:rPr>
                                <w:rFonts w:ascii="Arial" w:hAnsi="Arial" w:cs="Arial"/>
                                <w:sz w:val="40"/>
                              </w:rPr>
                              <w:t>/</w:t>
                            </w:r>
                            <w:r>
                              <w:rPr>
                                <w:rFonts w:ascii="Arial" w:hAnsi="Arial" w:cs="Arial"/>
                                <w:sz w:val="40"/>
                              </w:rPr>
                              <w:t>01/2022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2E4DC" id="Caixa de texto 4" o:spid="_x0000_s1028" type="#_x0000_t202" style="position:absolute;left:0;text-align:left;margin-left:-40.05pt;margin-top:10.3pt;width:524.7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" filled="f" stroked="f">
                <v:textbox>
                  <w:txbxContent>
                    <w:p w:rsidR="00974F1E" w:rsidRPr="004A74F2" w:rsidRDefault="00974F1E" w:rsidP="00A41231">
                      <w:pPr>
                        <w:jc w:val="center"/>
                        <w:rPr>
                          <w:rFonts w:ascii="Arial" w:eastAsia="Cambria" w:hAnsi="Arial" w:cs="Arial"/>
                          <w:sz w:val="40"/>
                        </w:rPr>
                      </w:pPr>
                    </w:p>
                    <w:p w:rsidR="00974F1E" w:rsidRDefault="00974F1E" w:rsidP="00084171">
                      <w:pPr>
                        <w:jc w:val="center"/>
                        <w:rPr>
                          <w:rFonts w:ascii="Arial" w:eastAsia="Cambria" w:hAnsi="Arial" w:cs="Arial"/>
                          <w:sz w:val="32"/>
                          <w:szCs w:val="32"/>
                        </w:rPr>
                      </w:pPr>
                      <w:r>
                        <w:rPr>
                          <w:rFonts w:ascii="Arial" w:eastAsia="Cambria" w:hAnsi="Arial" w:cs="Arial"/>
                          <w:sz w:val="32"/>
                          <w:szCs w:val="32"/>
                        </w:rPr>
                        <w:t xml:space="preserve">REGISTRO DE PREÇOS PARA FUTURA AQUISIÇÃO DE EQUIPAMENTOS TELEFÔNICO PELO PERÍODO DE 12 (DOZE) MESES, EXCLUSIVO PARA PEQUENOS NEGÓCIOS </w:t>
                      </w:r>
                    </w:p>
                    <w:p w:rsidR="00974F1E" w:rsidRDefault="00974F1E" w:rsidP="00A41231">
                      <w:pPr>
                        <w:jc w:val="both"/>
                        <w:rPr>
                          <w:rFonts w:ascii="Arial" w:eastAsia="Cambria" w:hAnsi="Arial" w:cs="Arial"/>
                          <w:sz w:val="32"/>
                          <w:szCs w:val="32"/>
                        </w:rPr>
                      </w:pPr>
                    </w:p>
                    <w:p w:rsidR="00974F1E" w:rsidRPr="004A74F2" w:rsidRDefault="00974F1E" w:rsidP="00A41231">
                      <w:pPr>
                        <w:jc w:val="both"/>
                        <w:rPr>
                          <w:rFonts w:ascii="Arial" w:eastAsia="Cambria" w:hAnsi="Arial" w:cs="Arial"/>
                          <w:sz w:val="32"/>
                          <w:szCs w:val="32"/>
                        </w:rPr>
                      </w:pPr>
                    </w:p>
                    <w:p w:rsidR="00974F1E" w:rsidRPr="00776BE4" w:rsidRDefault="00974F1E" w:rsidP="00A41231">
                      <w:pPr>
                        <w:jc w:val="both"/>
                        <w:rPr>
                          <w:rFonts w:ascii="Arial" w:hAnsi="Arial" w:cs="Arial"/>
                          <w:sz w:val="40"/>
                        </w:rPr>
                      </w:pPr>
                      <w:r>
                        <w:rPr>
                          <w:rFonts w:ascii="Arial" w:hAnsi="Arial" w:cs="Arial"/>
                          <w:sz w:val="40"/>
                        </w:rPr>
                        <w:t>DATA DA SESSÃO PÚBLICA: 25</w:t>
                      </w:r>
                      <w:r w:rsidRPr="00BA168D">
                        <w:rPr>
                          <w:rFonts w:ascii="Arial" w:hAnsi="Arial" w:cs="Arial"/>
                          <w:sz w:val="40"/>
                        </w:rPr>
                        <w:t>/</w:t>
                      </w:r>
                      <w:r>
                        <w:rPr>
                          <w:rFonts w:ascii="Arial" w:hAnsi="Arial" w:cs="Arial"/>
                          <w:sz w:val="40"/>
                        </w:rPr>
                        <w:t>01/2022 às 10h00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DE PREGÃO ELETRÔNICO Nº </w:t>
      </w:r>
      <w:r w:rsidR="00974F1E">
        <w:rPr>
          <w:rFonts w:ascii="Arial" w:eastAsia="Arial" w:hAnsi="Arial" w:cs="Arial"/>
          <w:b/>
          <w:sz w:val="24"/>
          <w:szCs w:val="24"/>
        </w:rPr>
        <w:t>004</w:t>
      </w:r>
      <w:r>
        <w:rPr>
          <w:rFonts w:ascii="Arial" w:eastAsia="Arial" w:hAnsi="Arial" w:cs="Arial"/>
          <w:b/>
          <w:sz w:val="24"/>
          <w:szCs w:val="24"/>
        </w:rPr>
        <w:t>/202</w:t>
      </w:r>
      <w:r w:rsidR="00974F1E">
        <w:rPr>
          <w:rFonts w:ascii="Arial" w:eastAsia="Arial" w:hAnsi="Arial" w:cs="Arial"/>
          <w:b/>
          <w:sz w:val="24"/>
          <w:szCs w:val="24"/>
        </w:rPr>
        <w:t>2</w:t>
      </w:r>
    </w:p>
    <w:p w:rsidR="00762696" w:rsidRDefault="003C6C14" w:rsidP="00762696">
      <w:pPr>
        <w:rPr>
          <w:rFonts w:ascii="Arial" w:eastAsia="Arial" w:hAnsi="Arial" w:cs="Arial"/>
          <w:sz w:val="18"/>
          <w:szCs w:val="16"/>
        </w:rPr>
      </w:pPr>
      <w:r w:rsidRPr="00967ED0">
        <w:rPr>
          <w:rFonts w:ascii="Arial" w:eastAsia="Arial" w:hAnsi="Arial" w:cs="Arial"/>
          <w:b/>
          <w:sz w:val="24"/>
          <w:szCs w:val="24"/>
        </w:rPr>
        <w:t>PROCESSO</w:t>
      </w:r>
      <w:r w:rsidR="00762696">
        <w:rPr>
          <w:rFonts w:ascii="Arial" w:eastAsia="Arial" w:hAnsi="Arial" w:cs="Arial"/>
          <w:b/>
          <w:sz w:val="24"/>
          <w:szCs w:val="24"/>
        </w:rPr>
        <w:t>S</w:t>
      </w:r>
      <w:r w:rsidRPr="00967ED0">
        <w:rPr>
          <w:rFonts w:ascii="Arial" w:eastAsia="Arial" w:hAnsi="Arial" w:cs="Arial"/>
          <w:b/>
          <w:sz w:val="24"/>
          <w:szCs w:val="24"/>
        </w:rPr>
        <w:t xml:space="preserve"> ADMINISTRATIVO</w:t>
      </w:r>
      <w:r w:rsidR="00762696">
        <w:rPr>
          <w:rFonts w:ascii="Arial" w:eastAsia="Arial" w:hAnsi="Arial" w:cs="Arial"/>
          <w:b/>
          <w:sz w:val="24"/>
          <w:szCs w:val="24"/>
        </w:rPr>
        <w:t xml:space="preserve">S </w:t>
      </w:r>
      <w:r w:rsidRPr="00967ED0">
        <w:rPr>
          <w:rFonts w:ascii="Arial" w:eastAsia="Arial" w:hAnsi="Arial" w:cs="Arial"/>
          <w:b/>
          <w:sz w:val="24"/>
          <w:szCs w:val="24"/>
        </w:rPr>
        <w:t xml:space="preserve">Nº </w:t>
      </w:r>
      <w:r w:rsidR="00762696" w:rsidRPr="00762696">
        <w:rPr>
          <w:rFonts w:ascii="Arial" w:eastAsia="Arial" w:hAnsi="Arial" w:cs="Arial"/>
          <w:b/>
          <w:sz w:val="24"/>
          <w:szCs w:val="24"/>
        </w:rPr>
        <w:t>8.831/2020; 1.198/2021; 5.774/2021; 15.581/2021</w:t>
      </w:r>
    </w:p>
    <w:p w:rsidR="003C6C14" w:rsidRPr="00967ED0" w:rsidRDefault="003C6C14" w:rsidP="00762696">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974F1E">
        <w:rPr>
          <w:rFonts w:ascii="Arial" w:eastAsia="Arial" w:hAnsi="Arial" w:cs="Arial"/>
          <w:b/>
          <w:sz w:val="24"/>
          <w:szCs w:val="24"/>
        </w:rPr>
        <w:t>25</w:t>
      </w:r>
      <w:r w:rsidRPr="00967ED0">
        <w:rPr>
          <w:rFonts w:ascii="Arial" w:eastAsia="Arial" w:hAnsi="Arial" w:cs="Arial"/>
          <w:b/>
          <w:sz w:val="24"/>
          <w:szCs w:val="24"/>
        </w:rPr>
        <w:t>/</w:t>
      </w:r>
      <w:r w:rsidR="00974F1E">
        <w:rPr>
          <w:rFonts w:ascii="Arial" w:eastAsia="Arial" w:hAnsi="Arial" w:cs="Arial"/>
          <w:b/>
          <w:sz w:val="24"/>
          <w:szCs w:val="24"/>
        </w:rPr>
        <w:t>01</w:t>
      </w:r>
      <w:r w:rsidRPr="00967ED0">
        <w:rPr>
          <w:rFonts w:ascii="Arial" w:eastAsia="Arial" w:hAnsi="Arial" w:cs="Arial"/>
          <w:b/>
          <w:sz w:val="24"/>
          <w:szCs w:val="24"/>
        </w:rPr>
        <w:t>/202</w:t>
      </w:r>
      <w:r w:rsidR="00974F1E">
        <w:rPr>
          <w:rFonts w:ascii="Arial" w:eastAsia="Arial" w:hAnsi="Arial" w:cs="Arial"/>
          <w:b/>
          <w:sz w:val="24"/>
          <w:szCs w:val="24"/>
        </w:rPr>
        <w:t>2</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974F1E">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87654D">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0087654D">
        <w:rPr>
          <w:rFonts w:ascii="Arial" w:eastAsia="Arial" w:hAnsi="Arial" w:cs="Arial"/>
          <w:sz w:val="24"/>
          <w:szCs w:val="24"/>
        </w:rPr>
        <w:t>s</w:t>
      </w:r>
      <w:r w:rsidRPr="00967ED0">
        <w:rPr>
          <w:rFonts w:ascii="Arial" w:eastAsia="Arial" w:hAnsi="Arial" w:cs="Arial"/>
          <w:sz w:val="24"/>
          <w:szCs w:val="24"/>
        </w:rPr>
        <w:t xml:space="preserve"> processo</w:t>
      </w:r>
      <w:r w:rsidR="0087654D">
        <w:rPr>
          <w:rFonts w:ascii="Arial" w:eastAsia="Arial" w:hAnsi="Arial" w:cs="Arial"/>
          <w:sz w:val="24"/>
          <w:szCs w:val="24"/>
        </w:rPr>
        <w:t>s</w:t>
      </w:r>
      <w:r w:rsidRPr="00967ED0">
        <w:rPr>
          <w:rFonts w:ascii="Arial" w:eastAsia="Arial" w:hAnsi="Arial" w:cs="Arial"/>
          <w:sz w:val="24"/>
          <w:szCs w:val="24"/>
        </w:rPr>
        <w:t xml:space="preserve"> administrativo</w:t>
      </w:r>
      <w:r w:rsidR="0087654D">
        <w:rPr>
          <w:rFonts w:ascii="Arial" w:eastAsia="Arial" w:hAnsi="Arial" w:cs="Arial"/>
          <w:sz w:val="24"/>
          <w:szCs w:val="24"/>
        </w:rPr>
        <w:t>s</w:t>
      </w:r>
      <w:r w:rsidRPr="00967ED0">
        <w:rPr>
          <w:rFonts w:ascii="Arial" w:eastAsia="Arial" w:hAnsi="Arial" w:cs="Arial"/>
          <w:sz w:val="24"/>
          <w:szCs w:val="24"/>
        </w:rPr>
        <w:t xml:space="preserve"> nº </w:t>
      </w:r>
      <w:r w:rsidR="0087654D" w:rsidRPr="0087654D">
        <w:rPr>
          <w:rFonts w:ascii="Arial" w:eastAsia="Arial" w:hAnsi="Arial" w:cs="Arial"/>
          <w:sz w:val="24"/>
          <w:szCs w:val="24"/>
        </w:rPr>
        <w:t>8.831/2020; 1.198/2021; 5.774/2021; 15.581/2021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825B6">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w:t>
      </w:r>
      <w:r w:rsidR="001857E0">
        <w:rPr>
          <w:rFonts w:ascii="Arial" w:eastAsia="Cambria" w:hAnsi="Arial" w:cs="Arial"/>
          <w:b/>
          <w:sz w:val="24"/>
          <w:szCs w:val="24"/>
        </w:rPr>
        <w:t xml:space="preserve">AQUISIÇÃO </w:t>
      </w:r>
      <w:r w:rsidR="0087654D">
        <w:rPr>
          <w:rFonts w:ascii="Arial" w:eastAsia="Cambria" w:hAnsi="Arial" w:cs="Arial"/>
          <w:b/>
          <w:sz w:val="24"/>
          <w:szCs w:val="24"/>
        </w:rPr>
        <w:t>DE APARELHOS TELEFÔNICOS</w:t>
      </w:r>
      <w:r w:rsidR="00F60AF9">
        <w:rPr>
          <w:rFonts w:ascii="Arial" w:eastAsia="Cambria" w:hAnsi="Arial" w:cs="Arial"/>
          <w:b/>
          <w:sz w:val="24"/>
          <w:szCs w:val="24"/>
        </w:rPr>
        <w:t xml:space="preserve"> EXCLUSIV</w:t>
      </w:r>
      <w:r w:rsidR="005A23C5">
        <w:rPr>
          <w:rFonts w:ascii="Arial" w:eastAsia="Cambria" w:hAnsi="Arial" w:cs="Arial"/>
          <w:b/>
          <w:sz w:val="24"/>
          <w:szCs w:val="24"/>
        </w:rPr>
        <w:t>O</w:t>
      </w:r>
      <w:r w:rsidR="00F60AF9">
        <w:rPr>
          <w:rFonts w:ascii="Arial" w:eastAsia="Cambria" w:hAnsi="Arial" w:cs="Arial"/>
          <w:b/>
          <w:sz w:val="24"/>
          <w:szCs w:val="24"/>
        </w:rPr>
        <w:t xml:space="preserve"> PARA PEQUENOS NEGÓCIOS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864537">
        <w:rPr>
          <w:rFonts w:ascii="Arial" w:eastAsia="Cambria" w:hAnsi="Arial" w:cs="Arial"/>
          <w:b/>
          <w:sz w:val="24"/>
          <w:szCs w:val="24"/>
        </w:rPr>
        <w:t>AQUISIÇÃO</w:t>
      </w:r>
      <w:r w:rsidR="00AA3FEE">
        <w:rPr>
          <w:rFonts w:ascii="Arial" w:eastAsia="Cambria" w:hAnsi="Arial" w:cs="Arial"/>
          <w:b/>
          <w:sz w:val="24"/>
          <w:szCs w:val="24"/>
        </w:rPr>
        <w:t xml:space="preserve"> </w:t>
      </w:r>
      <w:r w:rsidR="00AD25B0">
        <w:rPr>
          <w:rFonts w:ascii="Arial" w:eastAsia="Cambria" w:hAnsi="Arial" w:cs="Arial"/>
          <w:b/>
          <w:sz w:val="24"/>
          <w:szCs w:val="24"/>
        </w:rPr>
        <w:t xml:space="preserve">DE </w:t>
      </w:r>
      <w:r w:rsidR="00BA1388">
        <w:rPr>
          <w:rFonts w:ascii="Arial" w:eastAsia="Cambria" w:hAnsi="Arial" w:cs="Arial"/>
          <w:b/>
          <w:sz w:val="24"/>
          <w:szCs w:val="24"/>
        </w:rPr>
        <w:t>APARELHOS TELEFÔNICOS</w:t>
      </w:r>
      <w:r w:rsidR="00F60AF9">
        <w:rPr>
          <w:rFonts w:ascii="Arial" w:eastAsia="Cambria" w:hAnsi="Arial" w:cs="Arial"/>
          <w:b/>
          <w:sz w:val="24"/>
          <w:szCs w:val="24"/>
        </w:rPr>
        <w:t xml:space="preserve"> EXCLUSIVO PARA PEQUENOS NEGÓCIOS</w:t>
      </w:r>
      <w:r w:rsidR="001327B8">
        <w:rPr>
          <w:rFonts w:ascii="Arial" w:eastAsia="Cambria" w:hAnsi="Arial" w:cs="Arial"/>
          <w:b/>
          <w:bCs/>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solicitada pela</w:t>
      </w:r>
      <w:r w:rsidR="00BA1388">
        <w:rPr>
          <w:rFonts w:ascii="Arial" w:hAnsi="Arial" w:cs="Arial"/>
          <w:sz w:val="24"/>
          <w:szCs w:val="24"/>
        </w:rPr>
        <w:t>s</w:t>
      </w:r>
      <w:r w:rsidRPr="00A064AA">
        <w:rPr>
          <w:rFonts w:ascii="Arial" w:hAnsi="Arial" w:cs="Arial"/>
          <w:sz w:val="24"/>
          <w:szCs w:val="24"/>
        </w:rPr>
        <w:t xml:space="preserve"> </w:t>
      </w:r>
      <w:r w:rsidRPr="00A064AA">
        <w:rPr>
          <w:rFonts w:ascii="Arial" w:hAnsi="Arial" w:cs="Arial"/>
          <w:b/>
          <w:sz w:val="24"/>
          <w:szCs w:val="24"/>
        </w:rPr>
        <w:t>Secretaria</w:t>
      </w:r>
      <w:r w:rsidR="00BA1388">
        <w:rPr>
          <w:rFonts w:ascii="Arial" w:hAnsi="Arial" w:cs="Arial"/>
          <w:b/>
          <w:sz w:val="24"/>
          <w:szCs w:val="24"/>
        </w:rPr>
        <w:t>s</w:t>
      </w:r>
      <w:r w:rsidRPr="00A064AA">
        <w:rPr>
          <w:rFonts w:ascii="Arial" w:hAnsi="Arial" w:cs="Arial"/>
          <w:b/>
          <w:sz w:val="24"/>
          <w:szCs w:val="24"/>
        </w:rPr>
        <w:t xml:space="preserve"> Municipa</w:t>
      </w:r>
      <w:r w:rsidR="00BA1388">
        <w:rPr>
          <w:rFonts w:ascii="Arial" w:hAnsi="Arial" w:cs="Arial"/>
          <w:b/>
          <w:sz w:val="24"/>
          <w:szCs w:val="24"/>
        </w:rPr>
        <w:t>is</w:t>
      </w:r>
      <w:r w:rsidRPr="00A064AA">
        <w:rPr>
          <w:rFonts w:ascii="Arial" w:hAnsi="Arial" w:cs="Arial"/>
          <w:b/>
          <w:sz w:val="24"/>
          <w:szCs w:val="24"/>
        </w:rPr>
        <w:t xml:space="preserve"> </w:t>
      </w:r>
      <w:r w:rsidR="007F4B85">
        <w:rPr>
          <w:rFonts w:ascii="Arial" w:hAnsi="Arial" w:cs="Arial"/>
          <w:b/>
          <w:sz w:val="24"/>
          <w:szCs w:val="24"/>
        </w:rPr>
        <w:t xml:space="preserve">de </w:t>
      </w:r>
      <w:r w:rsidR="00BA1388">
        <w:rPr>
          <w:rFonts w:ascii="Arial" w:hAnsi="Arial" w:cs="Arial"/>
          <w:b/>
          <w:sz w:val="24"/>
          <w:szCs w:val="24"/>
        </w:rPr>
        <w:t>Saúde e Desenvolvimento Social</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5A23C5"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5A23C5">
        <w:rPr>
          <w:rFonts w:ascii="Arial" w:hAnsi="Arial" w:cs="Arial"/>
          <w:iCs/>
          <w:sz w:val="24"/>
          <w:szCs w:val="24"/>
        </w:rPr>
        <w:t>A licitação será</w:t>
      </w:r>
      <w:r w:rsidR="000F5817" w:rsidRPr="005A23C5">
        <w:rPr>
          <w:rFonts w:ascii="Arial" w:hAnsi="Arial" w:cs="Arial"/>
          <w:iCs/>
          <w:sz w:val="24"/>
          <w:szCs w:val="24"/>
        </w:rPr>
        <w:t xml:space="preserve"> dividida em </w:t>
      </w:r>
      <w:r w:rsidR="000F5817" w:rsidRPr="005A23C5">
        <w:rPr>
          <w:rFonts w:ascii="Arial" w:hAnsi="Arial" w:cs="Arial"/>
          <w:b/>
          <w:iCs/>
          <w:sz w:val="24"/>
          <w:szCs w:val="24"/>
        </w:rPr>
        <w:t>itens</w:t>
      </w:r>
      <w:r w:rsidR="001327B8" w:rsidRPr="005A23C5">
        <w:rPr>
          <w:rFonts w:ascii="Arial" w:hAnsi="Arial" w:cs="Arial"/>
          <w:iCs/>
          <w:sz w:val="24"/>
          <w:szCs w:val="24"/>
        </w:rPr>
        <w:t xml:space="preserve">, </w:t>
      </w:r>
      <w:r w:rsidRPr="005A23C5">
        <w:rPr>
          <w:rFonts w:ascii="Arial" w:hAnsi="Arial" w:cs="Arial"/>
          <w:iCs/>
          <w:sz w:val="24"/>
          <w:szCs w:val="24"/>
        </w:rPr>
        <w:t>conforme tabela constante do Termo de Referência</w:t>
      </w:r>
      <w:r w:rsidR="0068018D" w:rsidRPr="005A23C5">
        <w:rPr>
          <w:rFonts w:ascii="Arial" w:hAnsi="Arial" w:cs="Arial"/>
          <w:iCs/>
          <w:sz w:val="24"/>
          <w:szCs w:val="24"/>
        </w:rPr>
        <w:t>.</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por item</w:t>
      </w:r>
      <w:r w:rsidRPr="00B06FA0">
        <w:rPr>
          <w:rFonts w:ascii="Arial" w:hAnsi="Arial" w:cs="Arial"/>
          <w:iCs/>
          <w:sz w:val="24"/>
        </w:rPr>
        <w:t xml:space="preserve">, observadas as exigências contidas neste Edital e seus Anexos quanto às especificações do objeto. </w:t>
      </w:r>
    </w:p>
    <w:p w:rsidR="003C6C14" w:rsidRPr="005A23C5"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w:t>
      </w:r>
      <w:r w:rsidRPr="00B06FA0">
        <w:rPr>
          <w:rFonts w:ascii="Arial" w:hAnsi="Arial" w:cs="Arial"/>
          <w:b/>
          <w:bCs/>
          <w:iCs/>
          <w:sz w:val="24"/>
        </w:rPr>
        <w:lastRenderedPageBreak/>
        <w:t xml:space="preserve">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5A23C5" w:rsidRPr="00084171" w:rsidRDefault="005A23C5" w:rsidP="005A23C5">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A538DD" w:rsidP="00032E8C">
      <w:pPr>
        <w:pStyle w:val="Normal1"/>
        <w:numPr>
          <w:ilvl w:val="0"/>
          <w:numId w:val="2"/>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w:t>
      </w:r>
      <w:r w:rsidR="00DB6B9E">
        <w:rPr>
          <w:rFonts w:ascii="Arial" w:hAnsi="Arial" w:cs="Arial"/>
          <w:bCs/>
          <w:sz w:val="24"/>
          <w:szCs w:val="24"/>
        </w:rPr>
        <w:t xml:space="preserve"> descumprimento do pactuado na Ata de R</w:t>
      </w:r>
      <w:r w:rsidRPr="003C6C14">
        <w:rPr>
          <w:rFonts w:ascii="Arial" w:hAnsi="Arial" w:cs="Arial"/>
          <w:bCs/>
          <w:sz w:val="24"/>
          <w:szCs w:val="24"/>
        </w:rPr>
        <w:t xml:space="preserve">egistro de </w:t>
      </w:r>
      <w:r w:rsidR="00DB6B9E">
        <w:rPr>
          <w:rFonts w:ascii="Arial" w:hAnsi="Arial" w:cs="Arial"/>
          <w:bCs/>
          <w:sz w:val="24"/>
          <w:szCs w:val="24"/>
        </w:rPr>
        <w:t>P</w:t>
      </w:r>
      <w:r w:rsidRPr="003C6C14">
        <w:rPr>
          <w:rFonts w:ascii="Arial" w:hAnsi="Arial" w:cs="Arial"/>
          <w:bCs/>
          <w:sz w:val="24"/>
          <w:szCs w:val="24"/>
        </w:rPr>
        <w:t>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para o </w:t>
      </w:r>
      <w:r w:rsidR="005A65E3">
        <w:rPr>
          <w:rFonts w:ascii="Arial" w:hAnsi="Arial" w:cs="Arial"/>
          <w:bCs/>
          <w:sz w:val="24"/>
          <w:szCs w:val="24"/>
        </w:rPr>
        <w:t>Microempreendedor I</w:t>
      </w:r>
      <w:r w:rsidRPr="00032E8C">
        <w:rPr>
          <w:rFonts w:ascii="Arial" w:hAnsi="Arial" w:cs="Arial"/>
          <w:bCs/>
          <w:sz w:val="24"/>
          <w:szCs w:val="24"/>
        </w:rPr>
        <w:t>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w:t>
      </w:r>
      <w:r w:rsidR="007E5414">
        <w:rPr>
          <w:rFonts w:ascii="Arial" w:hAnsi="Arial" w:cs="Arial"/>
          <w:bCs/>
          <w:sz w:val="24"/>
          <w:szCs w:val="24"/>
        </w:rPr>
        <w:t>s</w:t>
      </w:r>
      <w:r w:rsidRPr="00032E8C">
        <w:rPr>
          <w:rFonts w:ascii="Arial" w:hAnsi="Arial" w:cs="Arial"/>
          <w:bCs/>
          <w:sz w:val="24"/>
          <w:szCs w:val="24"/>
        </w:rPr>
        <w:t xml:space="preserve"> Secretaria</w:t>
      </w:r>
      <w:r w:rsidR="007E5414">
        <w:rPr>
          <w:rFonts w:ascii="Arial" w:hAnsi="Arial" w:cs="Arial"/>
          <w:bCs/>
          <w:sz w:val="24"/>
          <w:szCs w:val="24"/>
        </w:rPr>
        <w:t>s</w:t>
      </w:r>
      <w:r w:rsidR="004C1C47">
        <w:rPr>
          <w:rFonts w:ascii="Arial" w:hAnsi="Arial" w:cs="Arial"/>
          <w:bCs/>
          <w:sz w:val="24"/>
          <w:szCs w:val="24"/>
        </w:rPr>
        <w:t xml:space="preserve"> Municipa</w:t>
      </w:r>
      <w:r w:rsidR="007E5414">
        <w:rPr>
          <w:rFonts w:ascii="Arial" w:hAnsi="Arial" w:cs="Arial"/>
          <w:bCs/>
          <w:sz w:val="24"/>
          <w:szCs w:val="24"/>
        </w:rPr>
        <w:t>is</w:t>
      </w:r>
      <w:r w:rsidR="004C1C47">
        <w:rPr>
          <w:rFonts w:ascii="Arial" w:hAnsi="Arial" w:cs="Arial"/>
          <w:bCs/>
          <w:sz w:val="24"/>
          <w:szCs w:val="24"/>
        </w:rPr>
        <w:t xml:space="preserve"> de </w:t>
      </w:r>
      <w:r w:rsidR="007E5414">
        <w:rPr>
          <w:rFonts w:ascii="Arial" w:hAnsi="Arial" w:cs="Arial"/>
          <w:bCs/>
          <w:sz w:val="24"/>
          <w:szCs w:val="24"/>
        </w:rPr>
        <w:t>Saúde e Desenvolvimento Social</w:t>
      </w:r>
      <w:r w:rsidR="0062055D">
        <w:rPr>
          <w:rFonts w:ascii="Arial" w:hAnsi="Arial" w:cs="Arial"/>
          <w:bCs/>
          <w:sz w:val="24"/>
          <w:szCs w:val="24"/>
        </w:rPr>
        <w:t>,</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lastRenderedPageBreak/>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lastRenderedPageBreak/>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O sistema ordenará automaticamente as propostas classificadas, sendo que somente estas participarão da fase de lances.</w:t>
      </w:r>
    </w:p>
    <w:p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5B150B" w:rsidRPr="00967ED0"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lastRenderedPageBreak/>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7D0CAD">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lastRenderedPageBreak/>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AE3CBD"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AE3CBD">
        <w:rPr>
          <w:rFonts w:ascii="Arial" w:eastAsia="Arial" w:hAnsi="Arial" w:cs="Arial"/>
          <w:b/>
          <w:sz w:val="24"/>
          <w:szCs w:val="24"/>
        </w:rPr>
        <w:t>DAS AMOSTRAS:</w:t>
      </w:r>
    </w:p>
    <w:p w:rsidR="00DE60B4" w:rsidRDefault="00407131"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 xml:space="preserve">Não serão exigidas amostras. </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w:t>
      </w:r>
      <w:r w:rsidRPr="00AD4BAA">
        <w:rPr>
          <w:rFonts w:ascii="Arial" w:hAnsi="Arial" w:cs="Arial"/>
          <w:sz w:val="24"/>
          <w:szCs w:val="24"/>
          <w:bdr w:val="none" w:sz="0" w:space="0" w:color="auto" w:frame="1"/>
        </w:rPr>
        <w:lastRenderedPageBreak/>
        <w:t>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 xml:space="preserve">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w:t>
      </w:r>
      <w:r w:rsidRPr="007F747B">
        <w:rPr>
          <w:rFonts w:ascii="Arial" w:hAnsi="Arial" w:cs="Arial"/>
          <w:sz w:val="24"/>
          <w:szCs w:val="24"/>
        </w:rPr>
        <w:lastRenderedPageBreak/>
        <w:t>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C26649" w:rsidRDefault="00C26649" w:rsidP="00C26649">
      <w:pPr>
        <w:spacing w:before="120" w:after="120" w:line="276" w:lineRule="auto"/>
        <w:ind w:left="720" w:right="-15"/>
        <w:jc w:val="both"/>
        <w:rPr>
          <w:rFonts w:ascii="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Pr="00753AE9">
        <w:rPr>
          <w:rFonts w:ascii="Arial" w:eastAsia="Arial" w:hAnsi="Arial" w:cs="Arial"/>
          <w:sz w:val="24"/>
          <w:szCs w:val="24"/>
        </w:rPr>
        <w:t xml:space="preserve">O licitante será convocado para manifestação previamente à sua </w:t>
      </w:r>
      <w:r w:rsidR="0036439D">
        <w:rPr>
          <w:rFonts w:ascii="Arial" w:eastAsia="Arial" w:hAnsi="Arial" w:cs="Arial"/>
          <w:sz w:val="24"/>
          <w:szCs w:val="24"/>
        </w:rPr>
        <w:t>inabilitação</w:t>
      </w:r>
      <w:r w:rsidRPr="00753AE9">
        <w:rPr>
          <w:rFonts w:ascii="Arial" w:eastAsia="Arial" w:hAnsi="Arial" w:cs="Arial"/>
          <w:sz w:val="24"/>
          <w:szCs w:val="24"/>
        </w:rPr>
        <w:t>.</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w:t>
      </w:r>
      <w:r w:rsidRPr="00753AE9">
        <w:rPr>
          <w:rFonts w:ascii="Arial" w:eastAsia="Arial" w:hAnsi="Arial" w:cs="Arial"/>
          <w:sz w:val="24"/>
          <w:szCs w:val="24"/>
        </w:rPr>
        <w:lastRenderedPageBreak/>
        <w:t xml:space="preserve">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w:t>
      </w:r>
      <w:r w:rsidRPr="00753AE9">
        <w:rPr>
          <w:rFonts w:ascii="Arial" w:eastAsia="Arial" w:hAnsi="Arial" w:cs="Arial"/>
          <w:sz w:val="24"/>
          <w:szCs w:val="24"/>
        </w:rPr>
        <w:lastRenderedPageBreak/>
        <w:t xml:space="preserve">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B5597B" w:rsidRDefault="00B5597B" w:rsidP="00B5597B">
      <w:pPr>
        <w:spacing w:after="120" w:line="276" w:lineRule="auto"/>
        <w:ind w:left="1440"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Ocorrendo divergência entre os preços unitários e o preço global, prevalecerão os primeiros; no caso de divergência entre os valores </w:t>
      </w:r>
      <w:r w:rsidRPr="00611AF2">
        <w:rPr>
          <w:rFonts w:ascii="Arial" w:eastAsia="Arial" w:hAnsi="Arial" w:cs="Arial"/>
          <w:sz w:val="24"/>
          <w:szCs w:val="24"/>
        </w:rPr>
        <w:lastRenderedPageBreak/>
        <w:t>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287E79" w:rsidRDefault="00287E79" w:rsidP="00287E79">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lastRenderedPageBreak/>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w:t>
      </w:r>
      <w:r w:rsidRPr="00AE6AB0">
        <w:rPr>
          <w:rFonts w:ascii="Arial" w:eastAsia="Arial" w:hAnsi="Arial" w:cs="Arial"/>
          <w:sz w:val="24"/>
          <w:szCs w:val="24"/>
        </w:rPr>
        <w:lastRenderedPageBreak/>
        <w:t>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Pr="00C26649"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Será incluído na ata, sob a forma de anexo, o registro dos licitantes que </w:t>
      </w:r>
      <w:r w:rsidRPr="00C26649">
        <w:rPr>
          <w:rFonts w:ascii="Arial" w:eastAsia="Arial" w:hAnsi="Arial" w:cs="Arial"/>
          <w:sz w:val="24"/>
          <w:szCs w:val="24"/>
        </w:rPr>
        <w:t>aceitarem cotar os bens ou serviços com preços iguais aos do licitante</w:t>
      </w:r>
      <w:r w:rsidRPr="00AE6AB0">
        <w:rPr>
          <w:rFonts w:ascii="Arial" w:eastAsia="Arial" w:hAnsi="Arial" w:cs="Arial"/>
          <w:sz w:val="24"/>
          <w:szCs w:val="24"/>
        </w:rPr>
        <w:t xml:space="preserve"> vencedor na sequência da classificação do certame, excluído o percentual referente à margem de preferência, quando o objeto não atender aos </w:t>
      </w:r>
      <w:r w:rsidRPr="00C26649">
        <w:rPr>
          <w:rFonts w:ascii="Arial" w:eastAsia="Arial" w:hAnsi="Arial" w:cs="Arial"/>
          <w:sz w:val="24"/>
          <w:szCs w:val="24"/>
        </w:rPr>
        <w:t>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AA4F86" w:rsidRPr="00C26649"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Não haverá exigência de garantia de execução para a presente </w:t>
      </w:r>
      <w:r w:rsidRPr="00C26649">
        <w:rPr>
          <w:rFonts w:ascii="Arial" w:eastAsia="Arial" w:hAnsi="Arial" w:cs="Arial"/>
          <w:sz w:val="24"/>
          <w:szCs w:val="24"/>
        </w:rPr>
        <w:t>contratação.</w:t>
      </w:r>
    </w:p>
    <w:p w:rsidR="007240CB" w:rsidRPr="00AA4F86" w:rsidRDefault="007240CB" w:rsidP="00AA4F86">
      <w:pPr>
        <w:spacing w:after="120" w:line="276" w:lineRule="auto"/>
        <w:ind w:left="1440" w:right="49"/>
        <w:jc w:val="both"/>
        <w:rPr>
          <w:rFonts w:ascii="Arial" w:eastAsia="Arial" w:hAnsi="Arial" w:cs="Arial"/>
          <w:sz w:val="24"/>
          <w:szCs w:val="24"/>
        </w:rPr>
      </w:pPr>
    </w:p>
    <w:p w:rsidR="00874451" w:rsidRPr="007C13E8" w:rsidRDefault="00AA4F86" w:rsidP="00AA4F86">
      <w:pPr>
        <w:numPr>
          <w:ilvl w:val="0"/>
          <w:numId w:val="1"/>
        </w:numPr>
        <w:spacing w:after="120" w:line="276" w:lineRule="auto"/>
        <w:ind w:right="49"/>
        <w:jc w:val="both"/>
        <w:rPr>
          <w:rFonts w:ascii="Arial" w:eastAsia="Arial" w:hAnsi="Arial" w:cs="Arial"/>
          <w:b/>
          <w:bCs/>
          <w:sz w:val="24"/>
          <w:szCs w:val="24"/>
          <w:highlight w:val="cyan"/>
        </w:rPr>
      </w:pPr>
      <w:r>
        <w:rPr>
          <w:rFonts w:ascii="Arial" w:eastAsia="Arial" w:hAnsi="Arial" w:cs="Arial"/>
          <w:sz w:val="24"/>
          <w:szCs w:val="24"/>
        </w:rPr>
        <w:t xml:space="preserve"> </w:t>
      </w:r>
      <w:r w:rsidR="0014065E" w:rsidRPr="00477310">
        <w:rPr>
          <w:rFonts w:ascii="Arial" w:eastAsia="Arial" w:hAnsi="Arial" w:cs="Arial"/>
          <w:b/>
          <w:sz w:val="24"/>
          <w:szCs w:val="24"/>
        </w:rPr>
        <w:t>DA</w:t>
      </w:r>
      <w:r w:rsidR="0014065E" w:rsidRPr="00C26649">
        <w:rPr>
          <w:rFonts w:ascii="Arial" w:eastAsia="Arial" w:hAnsi="Arial" w:cs="Arial"/>
          <w:b/>
          <w:sz w:val="24"/>
          <w:szCs w:val="24"/>
        </w:rPr>
        <w:t xml:space="preserve"> ENTREGA E CRITÉRIOS DE AC</w:t>
      </w:r>
      <w:r w:rsidR="00D40324" w:rsidRPr="00C26649">
        <w:rPr>
          <w:rFonts w:ascii="Arial" w:eastAsia="Arial" w:hAnsi="Arial" w:cs="Arial"/>
          <w:b/>
          <w:sz w:val="24"/>
          <w:szCs w:val="24"/>
        </w:rPr>
        <w:t>E</w:t>
      </w:r>
      <w:r w:rsidR="0014065E" w:rsidRPr="00C26649">
        <w:rPr>
          <w:rFonts w:ascii="Arial" w:eastAsia="Arial" w:hAnsi="Arial" w:cs="Arial"/>
          <w:b/>
          <w:sz w:val="24"/>
          <w:szCs w:val="24"/>
        </w:rPr>
        <w:t>ITAÇÃO DO OBJETO</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C91128">
        <w:rPr>
          <w:rFonts w:ascii="Arial" w:hAnsi="Arial" w:cs="Arial"/>
          <w:sz w:val="24"/>
          <w:szCs w:val="24"/>
        </w:rPr>
        <w:t>fornecimento do</w:t>
      </w:r>
      <w:r w:rsidR="009D06FB">
        <w:rPr>
          <w:rFonts w:ascii="Arial" w:hAnsi="Arial" w:cs="Arial"/>
          <w:sz w:val="24"/>
          <w:szCs w:val="24"/>
        </w:rPr>
        <w:t>s</w:t>
      </w:r>
      <w:r w:rsidR="00C91128">
        <w:rPr>
          <w:rFonts w:ascii="Arial" w:hAnsi="Arial" w:cs="Arial"/>
          <w:sz w:val="24"/>
          <w:szCs w:val="24"/>
        </w:rPr>
        <w:t xml:space="preserve"> objeto</w:t>
      </w:r>
      <w:r w:rsidR="009D06FB">
        <w:rPr>
          <w:rFonts w:ascii="Arial" w:hAnsi="Arial" w:cs="Arial"/>
          <w:sz w:val="24"/>
          <w:szCs w:val="24"/>
        </w:rPr>
        <w:t>s</w:t>
      </w:r>
      <w:r w:rsidR="00C91128">
        <w:rPr>
          <w:rFonts w:ascii="Arial" w:hAnsi="Arial" w:cs="Arial"/>
          <w:sz w:val="24"/>
          <w:szCs w:val="24"/>
        </w:rPr>
        <w:t xml:space="preserve"> é de </w:t>
      </w:r>
      <w:r w:rsidR="00E5696D" w:rsidRPr="001449DB">
        <w:rPr>
          <w:rFonts w:ascii="Arial" w:hAnsi="Arial" w:cs="Arial"/>
          <w:b/>
          <w:sz w:val="24"/>
          <w:szCs w:val="24"/>
        </w:rPr>
        <w:t>30</w:t>
      </w:r>
      <w:r w:rsidR="00C91128" w:rsidRPr="001449DB">
        <w:rPr>
          <w:rFonts w:ascii="Arial" w:hAnsi="Arial" w:cs="Arial"/>
          <w:b/>
          <w:sz w:val="24"/>
          <w:szCs w:val="24"/>
        </w:rPr>
        <w:t xml:space="preserve"> </w:t>
      </w:r>
      <w:r w:rsidR="00203869" w:rsidRPr="001449DB">
        <w:rPr>
          <w:rFonts w:ascii="Arial" w:hAnsi="Arial" w:cs="Arial"/>
          <w:b/>
          <w:sz w:val="24"/>
          <w:szCs w:val="24"/>
        </w:rPr>
        <w:t>(</w:t>
      </w:r>
      <w:r w:rsidR="00E5696D" w:rsidRPr="001449DB">
        <w:rPr>
          <w:rFonts w:ascii="Arial" w:hAnsi="Arial" w:cs="Arial"/>
          <w:b/>
          <w:sz w:val="24"/>
          <w:szCs w:val="24"/>
        </w:rPr>
        <w:t>trinta</w:t>
      </w:r>
      <w:r w:rsidR="00203869" w:rsidRPr="001449DB">
        <w:rPr>
          <w:rFonts w:ascii="Arial" w:hAnsi="Arial" w:cs="Arial"/>
          <w:b/>
          <w:sz w:val="24"/>
          <w:szCs w:val="24"/>
        </w:rPr>
        <w:t>)</w:t>
      </w:r>
      <w:r w:rsidRPr="001449DB">
        <w:rPr>
          <w:rFonts w:ascii="Arial" w:hAnsi="Arial" w:cs="Arial"/>
          <w:b/>
          <w:spacing w:val="-7"/>
          <w:sz w:val="24"/>
          <w:szCs w:val="24"/>
        </w:rPr>
        <w:t xml:space="preserve"> </w:t>
      </w:r>
      <w:r w:rsidRPr="001449DB">
        <w:rPr>
          <w:rFonts w:ascii="Arial" w:hAnsi="Arial" w:cs="Arial"/>
          <w:b/>
          <w:sz w:val="24"/>
          <w:szCs w:val="24"/>
        </w:rPr>
        <w:t>dias corridos</w:t>
      </w:r>
      <w:r>
        <w:rPr>
          <w:rFonts w:ascii="Arial" w:hAnsi="Arial" w:cs="Arial"/>
          <w:sz w:val="24"/>
          <w:szCs w:val="24"/>
        </w:rPr>
        <w:t>,</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do recebimento da Ordem de Compra e Empenho pela contratada,</w:t>
      </w:r>
      <w:r w:rsidRPr="00967ED0">
        <w:rPr>
          <w:rFonts w:ascii="Arial" w:hAnsi="Arial" w:cs="Arial"/>
          <w:spacing w:val="-4"/>
          <w:sz w:val="24"/>
          <w:szCs w:val="24"/>
        </w:rPr>
        <w:t xml:space="preserve"> </w:t>
      </w:r>
      <w:r>
        <w:rPr>
          <w:rFonts w:ascii="Arial" w:hAnsi="Arial" w:cs="Arial"/>
          <w:sz w:val="24"/>
          <w:szCs w:val="24"/>
        </w:rPr>
        <w:t xml:space="preserve">expedida pela Secretaria </w:t>
      </w:r>
      <w:r w:rsidR="001449DB">
        <w:rPr>
          <w:rFonts w:ascii="Arial" w:hAnsi="Arial" w:cs="Arial"/>
          <w:sz w:val="24"/>
          <w:szCs w:val="24"/>
        </w:rPr>
        <w:t>solicitante</w:t>
      </w:r>
      <w:r>
        <w:rPr>
          <w:rFonts w:ascii="Arial" w:hAnsi="Arial" w:cs="Arial"/>
          <w:sz w:val="24"/>
          <w:szCs w:val="24"/>
        </w:rPr>
        <w:t>.</w:t>
      </w:r>
    </w:p>
    <w:p w:rsidR="00864743" w:rsidRDefault="001449DB" w:rsidP="00A613DD">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C26649">
        <w:rPr>
          <w:rFonts w:ascii="Arial" w:hAnsi="Arial" w:cs="Arial"/>
          <w:b/>
          <w:sz w:val="24"/>
          <w:szCs w:val="24"/>
        </w:rPr>
        <w:t>Para a Secretaria Municipal de Saúde</w:t>
      </w:r>
      <w:r w:rsidRPr="00C26649">
        <w:rPr>
          <w:rFonts w:ascii="Arial" w:hAnsi="Arial" w:cs="Arial"/>
          <w:sz w:val="24"/>
          <w:szCs w:val="24"/>
        </w:rPr>
        <w:t>, os itens deverão</w:t>
      </w:r>
      <w:r>
        <w:rPr>
          <w:rFonts w:ascii="Arial" w:hAnsi="Arial" w:cs="Arial"/>
          <w:sz w:val="24"/>
          <w:szCs w:val="24"/>
        </w:rPr>
        <w:t xml:space="preserve"> ser entregues</w:t>
      </w:r>
      <w:r w:rsidR="008F41F2">
        <w:rPr>
          <w:rFonts w:ascii="Arial" w:hAnsi="Arial" w:cs="Arial"/>
          <w:sz w:val="24"/>
          <w:szCs w:val="24"/>
        </w:rPr>
        <w:t xml:space="preserve"> na Secretária Municipal de Saúde, Setor de Patrimônio no endereço Rua Júlio Rosa, 366, Tijuca – Teresópolis/RJ. </w:t>
      </w:r>
    </w:p>
    <w:p w:rsidR="00241926" w:rsidRDefault="00864743" w:rsidP="00A613DD">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6F475F">
        <w:rPr>
          <w:rFonts w:ascii="Arial" w:hAnsi="Arial" w:cs="Arial"/>
          <w:b/>
          <w:sz w:val="24"/>
          <w:szCs w:val="24"/>
        </w:rPr>
        <w:t>Para a Secretaria Municipal de Desenvolvimento Social</w:t>
      </w:r>
      <w:r>
        <w:rPr>
          <w:rFonts w:ascii="Arial" w:hAnsi="Arial" w:cs="Arial"/>
          <w:sz w:val="24"/>
          <w:szCs w:val="24"/>
        </w:rPr>
        <w:t xml:space="preserve">, os itens deverão ser entregues na Rua Nilza </w:t>
      </w:r>
      <w:proofErr w:type="spellStart"/>
      <w:r>
        <w:rPr>
          <w:rFonts w:ascii="Arial" w:hAnsi="Arial" w:cs="Arial"/>
          <w:sz w:val="24"/>
          <w:szCs w:val="24"/>
        </w:rPr>
        <w:t>Chiapeta</w:t>
      </w:r>
      <w:proofErr w:type="spellEnd"/>
      <w:r>
        <w:rPr>
          <w:rFonts w:ascii="Arial" w:hAnsi="Arial" w:cs="Arial"/>
          <w:sz w:val="24"/>
          <w:szCs w:val="24"/>
        </w:rPr>
        <w:t xml:space="preserve"> Fadigas, 190, 2º andar – Setor Almoxarifado – Várzea – Teresópolis/RJ. No horário de 09h à 17h</w:t>
      </w:r>
      <w:r w:rsidR="006F475F">
        <w:rPr>
          <w:rFonts w:ascii="Arial" w:hAnsi="Arial" w:cs="Arial"/>
          <w:sz w:val="24"/>
          <w:szCs w:val="24"/>
        </w:rPr>
        <w:t>, telefone (21) 3641-5866.</w:t>
      </w:r>
      <w:r w:rsidR="001449DB">
        <w:rPr>
          <w:rFonts w:ascii="Arial" w:hAnsi="Arial" w:cs="Arial"/>
          <w:sz w:val="24"/>
          <w:szCs w:val="24"/>
        </w:rPr>
        <w:t xml:space="preserve"> </w:t>
      </w:r>
    </w:p>
    <w:p w:rsidR="00D13F60" w:rsidRPr="00D13F60" w:rsidRDefault="00D13F60"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sidRPr="00D13F60">
        <w:rPr>
          <w:rFonts w:ascii="Arial" w:hAnsi="Arial" w:cs="Arial"/>
          <w:sz w:val="24"/>
          <w:szCs w:val="24"/>
        </w:rPr>
        <w:t>O fornecimento do</w:t>
      </w:r>
      <w:r w:rsidR="006F475F">
        <w:rPr>
          <w:rFonts w:ascii="Arial" w:hAnsi="Arial" w:cs="Arial"/>
          <w:sz w:val="24"/>
          <w:szCs w:val="24"/>
        </w:rPr>
        <w:t>s</w:t>
      </w:r>
      <w:r w:rsidRPr="00D13F60">
        <w:rPr>
          <w:rFonts w:ascii="Arial" w:hAnsi="Arial" w:cs="Arial"/>
          <w:sz w:val="24"/>
          <w:szCs w:val="24"/>
        </w:rPr>
        <w:t xml:space="preserve"> </w:t>
      </w:r>
      <w:r w:rsidR="006F475F">
        <w:rPr>
          <w:rFonts w:ascii="Arial" w:hAnsi="Arial" w:cs="Arial"/>
          <w:sz w:val="24"/>
          <w:szCs w:val="24"/>
        </w:rPr>
        <w:t>itens</w:t>
      </w:r>
      <w:r w:rsidR="0014065E" w:rsidRPr="00D13F60">
        <w:rPr>
          <w:rFonts w:ascii="Arial" w:hAnsi="Arial" w:cs="Arial"/>
          <w:sz w:val="24"/>
          <w:szCs w:val="24"/>
        </w:rPr>
        <w:t xml:space="preserve"> será efetuad</w:t>
      </w:r>
      <w:r w:rsidRPr="00D13F60">
        <w:rPr>
          <w:rFonts w:ascii="Arial" w:hAnsi="Arial" w:cs="Arial"/>
          <w:sz w:val="24"/>
          <w:szCs w:val="24"/>
        </w:rPr>
        <w:t>o</w:t>
      </w:r>
      <w:r w:rsidR="0014065E" w:rsidRPr="00D13F60">
        <w:rPr>
          <w:rFonts w:ascii="Arial" w:hAnsi="Arial" w:cs="Arial"/>
          <w:sz w:val="24"/>
          <w:szCs w:val="24"/>
        </w:rPr>
        <w:t xml:space="preserve"> mediante emissão e expedição, </w:t>
      </w:r>
      <w:r w:rsidR="0014065E" w:rsidRPr="00D13F60">
        <w:rPr>
          <w:rFonts w:ascii="Arial" w:hAnsi="Arial" w:cs="Arial"/>
          <w:sz w:val="24"/>
          <w:szCs w:val="24"/>
        </w:rPr>
        <w:lastRenderedPageBreak/>
        <w:t xml:space="preserve">pela Secretaria Municipal </w:t>
      </w:r>
      <w:r w:rsidR="006F475F">
        <w:rPr>
          <w:rFonts w:ascii="Arial" w:hAnsi="Arial" w:cs="Arial"/>
          <w:sz w:val="24"/>
          <w:szCs w:val="24"/>
        </w:rPr>
        <w:t>solicitante</w:t>
      </w:r>
      <w:r w:rsidR="0014065E" w:rsidRPr="00D13F60">
        <w:rPr>
          <w:rFonts w:ascii="Arial" w:hAnsi="Arial" w:cs="Arial"/>
          <w:sz w:val="24"/>
          <w:szCs w:val="24"/>
        </w:rPr>
        <w:t xml:space="preserve"> do </w:t>
      </w:r>
      <w:r w:rsidR="006F475F">
        <w:rPr>
          <w:rFonts w:ascii="Arial" w:hAnsi="Arial" w:cs="Arial"/>
          <w:sz w:val="24"/>
          <w:szCs w:val="24"/>
        </w:rPr>
        <w:t>E</w:t>
      </w:r>
      <w:r w:rsidR="0014065E" w:rsidRPr="00D13F60">
        <w:rPr>
          <w:rFonts w:ascii="Arial" w:hAnsi="Arial" w:cs="Arial"/>
          <w:sz w:val="24"/>
          <w:szCs w:val="24"/>
        </w:rPr>
        <w:t>mpenho no qual constará a data de expedição, quantitativos e prazos. O material deverá ser</w:t>
      </w:r>
      <w:r w:rsidRPr="00D13F60">
        <w:rPr>
          <w:rFonts w:ascii="Arial" w:hAnsi="Arial" w:cs="Arial"/>
          <w:sz w:val="24"/>
          <w:szCs w:val="24"/>
        </w:rPr>
        <w:t xml:space="preserve"> </w:t>
      </w:r>
      <w:r w:rsidR="0014065E" w:rsidRPr="00D13F60">
        <w:rPr>
          <w:rFonts w:ascii="Arial" w:hAnsi="Arial" w:cs="Arial"/>
          <w:sz w:val="24"/>
          <w:szCs w:val="24"/>
        </w:rPr>
        <w:t xml:space="preserve">entregue conforme especificações indicadas no corpo da </w:t>
      </w:r>
      <w:r w:rsidR="0055605F" w:rsidRPr="00D13F60">
        <w:rPr>
          <w:rFonts w:ascii="Arial" w:hAnsi="Arial" w:cs="Arial"/>
          <w:sz w:val="24"/>
          <w:szCs w:val="24"/>
        </w:rPr>
        <w:t>N</w:t>
      </w:r>
      <w:r w:rsidR="0014065E" w:rsidRPr="00D13F60">
        <w:rPr>
          <w:rFonts w:ascii="Arial" w:hAnsi="Arial" w:cs="Arial"/>
          <w:sz w:val="24"/>
          <w:szCs w:val="24"/>
        </w:rPr>
        <w:t xml:space="preserve">ota de </w:t>
      </w:r>
      <w:r w:rsidR="0055605F" w:rsidRPr="00D13F60">
        <w:rPr>
          <w:rFonts w:ascii="Arial" w:hAnsi="Arial" w:cs="Arial"/>
          <w:sz w:val="24"/>
          <w:szCs w:val="24"/>
        </w:rPr>
        <w:t>E</w:t>
      </w:r>
      <w:r>
        <w:rPr>
          <w:rFonts w:ascii="Arial" w:hAnsi="Arial" w:cs="Arial"/>
          <w:sz w:val="24"/>
          <w:szCs w:val="24"/>
        </w:rPr>
        <w:t xml:space="preserve">mpenho. </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w:t>
      </w:r>
      <w:r w:rsidR="007C13E8">
        <w:rPr>
          <w:rFonts w:ascii="Arial" w:hAnsi="Arial" w:cs="Arial"/>
          <w:sz w:val="24"/>
          <w:szCs w:val="24"/>
        </w:rPr>
        <w:t>s</w:t>
      </w:r>
      <w:r>
        <w:rPr>
          <w:rFonts w:ascii="Arial" w:hAnsi="Arial" w:cs="Arial"/>
          <w:sz w:val="24"/>
          <w:szCs w:val="24"/>
        </w:rPr>
        <w:t xml:space="preserve"> Secretaria</w:t>
      </w:r>
      <w:r w:rsidR="007C13E8">
        <w:rPr>
          <w:rFonts w:ascii="Arial" w:hAnsi="Arial" w:cs="Arial"/>
          <w:sz w:val="24"/>
          <w:szCs w:val="24"/>
        </w:rPr>
        <w:t>s</w:t>
      </w:r>
      <w:r>
        <w:rPr>
          <w:rFonts w:ascii="Arial" w:hAnsi="Arial" w:cs="Arial"/>
          <w:sz w:val="24"/>
          <w:szCs w:val="24"/>
        </w:rPr>
        <w:t xml:space="preserve"> </w:t>
      </w:r>
      <w:r w:rsidR="007C13E8">
        <w:rPr>
          <w:rFonts w:ascii="Arial" w:hAnsi="Arial" w:cs="Arial"/>
          <w:sz w:val="24"/>
          <w:szCs w:val="24"/>
        </w:rPr>
        <w:t>solicitantes</w:t>
      </w:r>
      <w:r>
        <w:rPr>
          <w:rFonts w:ascii="Arial" w:hAnsi="Arial" w:cs="Arial"/>
          <w:sz w:val="24"/>
          <w:szCs w:val="24"/>
        </w:rPr>
        <w:t xml:space="preserve"> reserva</w:t>
      </w:r>
      <w:r w:rsidR="007C13E8">
        <w:rPr>
          <w:rFonts w:ascii="Arial" w:hAnsi="Arial" w:cs="Arial"/>
          <w:sz w:val="24"/>
          <w:szCs w:val="24"/>
        </w:rPr>
        <w:t>m</w:t>
      </w:r>
      <w:r>
        <w:rPr>
          <w:rFonts w:ascii="Arial" w:hAnsi="Arial" w:cs="Arial"/>
          <w:sz w:val="24"/>
          <w:szCs w:val="24"/>
        </w:rPr>
        <w:t xml:space="preserve">-se o direito de não receber o produto em desacordo com o previsto neste </w:t>
      </w:r>
      <w:r w:rsidR="00114A0D">
        <w:rPr>
          <w:rFonts w:ascii="Arial" w:hAnsi="Arial" w:cs="Arial"/>
          <w:sz w:val="24"/>
          <w:szCs w:val="24"/>
        </w:rPr>
        <w:t xml:space="preserve">Edital e </w:t>
      </w:r>
      <w:r>
        <w:rPr>
          <w:rFonts w:ascii="Arial" w:hAnsi="Arial" w:cs="Arial"/>
          <w:sz w:val="24"/>
          <w:szCs w:val="24"/>
        </w:rPr>
        <w:t>Termo de Referência, podendo aplicar as sanções cabíveis, nos termos da legislação vigente.</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w:t>
      </w:r>
      <w:r w:rsidR="007C13E8">
        <w:rPr>
          <w:rFonts w:ascii="Arial" w:hAnsi="Arial" w:cs="Arial"/>
          <w:sz w:val="24"/>
          <w:szCs w:val="24"/>
        </w:rPr>
        <w:t>itens</w:t>
      </w:r>
      <w:r>
        <w:rPr>
          <w:rFonts w:ascii="Arial" w:hAnsi="Arial" w:cs="Arial"/>
          <w:sz w:val="24"/>
          <w:szCs w:val="24"/>
        </w:rPr>
        <w:t xml:space="preserve"> poderão ser rejeitados, no todo ou em parte, quando em desacordo com as especificações constantes neste </w:t>
      </w:r>
      <w:r w:rsidR="00114A0D">
        <w:rPr>
          <w:rFonts w:ascii="Arial" w:hAnsi="Arial" w:cs="Arial"/>
          <w:sz w:val="24"/>
          <w:szCs w:val="24"/>
        </w:rPr>
        <w:t xml:space="preserve">Edital </w:t>
      </w:r>
      <w:r>
        <w:rPr>
          <w:rFonts w:ascii="Arial" w:hAnsi="Arial" w:cs="Arial"/>
          <w:sz w:val="24"/>
          <w:szCs w:val="24"/>
        </w:rPr>
        <w:t xml:space="preserve">Termo de Referência e na proposta, devendo ser substituídos no prazo de </w:t>
      </w:r>
      <w:r w:rsidR="00640719">
        <w:rPr>
          <w:rFonts w:ascii="Arial" w:hAnsi="Arial" w:cs="Arial"/>
          <w:sz w:val="24"/>
          <w:szCs w:val="24"/>
        </w:rPr>
        <w:t>1</w:t>
      </w:r>
      <w:r w:rsidR="00287E79">
        <w:rPr>
          <w:rFonts w:ascii="Arial" w:hAnsi="Arial" w:cs="Arial"/>
          <w:sz w:val="24"/>
          <w:szCs w:val="24"/>
        </w:rPr>
        <w:t>5</w:t>
      </w:r>
      <w:r w:rsidR="00640719">
        <w:rPr>
          <w:rFonts w:ascii="Arial" w:hAnsi="Arial" w:cs="Arial"/>
          <w:sz w:val="24"/>
          <w:szCs w:val="24"/>
        </w:rPr>
        <w:t xml:space="preserve"> (quinze)</w:t>
      </w:r>
      <w:r>
        <w:rPr>
          <w:rFonts w:ascii="Arial" w:hAnsi="Arial" w:cs="Arial"/>
          <w:sz w:val="24"/>
          <w:szCs w:val="24"/>
        </w:rPr>
        <w:t xml:space="preserve"> dias, a contar da notificação da contratada, às suas custas, sem prejuízo da aplicação das penalidades.</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recebimento provisório do objeto não excluí a responsabilidade da contratada pelos prejuízos resultantes da incorreta execução do contrato.</w:t>
      </w:r>
    </w:p>
    <w:p w:rsidR="00BA4837" w:rsidRDefault="00BA4837" w:rsidP="00BA483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DEFINITIVAMENTE</w:t>
      </w:r>
      <w:r>
        <w:rPr>
          <w:rFonts w:ascii="Arial" w:eastAsia="Arial" w:hAnsi="Arial" w:cs="Arial"/>
          <w:sz w:val="24"/>
          <w:szCs w:val="24"/>
        </w:rPr>
        <w:t>, após a verificação da qualidade e quantidade do produto e consequente aceitação pelo Setor Competente.</w:t>
      </w:r>
    </w:p>
    <w:p w:rsidR="00BA4837" w:rsidRPr="00244EB2"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14065E" w:rsidRDefault="0014065E" w:rsidP="0014065E">
      <w:pPr>
        <w:spacing w:after="120" w:line="276" w:lineRule="auto"/>
        <w:ind w:left="720" w:right="49"/>
        <w:jc w:val="both"/>
        <w:rPr>
          <w:rFonts w:ascii="Arial" w:eastAsia="Arial" w:hAnsi="Arial" w:cs="Arial"/>
          <w:b/>
          <w:bCs/>
          <w:sz w:val="24"/>
          <w:szCs w:val="24"/>
        </w:rPr>
      </w:pPr>
    </w:p>
    <w:p w:rsidR="00A613DD" w:rsidRPr="00874451" w:rsidRDefault="00A613DD"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w:t>
      </w:r>
      <w:r w:rsidRPr="00AA4F86">
        <w:rPr>
          <w:rFonts w:ascii="Arial" w:eastAsia="Arial" w:hAnsi="Arial" w:cs="Arial"/>
          <w:sz w:val="24"/>
          <w:szCs w:val="24"/>
        </w:rPr>
        <w:lastRenderedPageBreak/>
        <w:t xml:space="preserve">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se vincula à sua proposta e às previsões contidas no edital e seus anexos.</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contrato ou a </w:t>
      </w:r>
      <w:r w:rsidRPr="00AA4F86">
        <w:rPr>
          <w:rFonts w:ascii="Arial" w:eastAsia="Arial" w:hAnsi="Arial" w:cs="Arial"/>
          <w:sz w:val="24"/>
          <w:szCs w:val="24"/>
        </w:rPr>
        <w:lastRenderedPageBreak/>
        <w:t>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Compra e Empenho.</w:t>
      </w:r>
    </w:p>
    <w:p w:rsidR="00C3167C" w:rsidRDefault="00C3167C"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Verificar minuciosamente, no prazo fixado, a conformidade dos insumos recebidos com as especificações constantes no Estudo Técnico Preliminar, Termo de Referência, Edital e da proposta no ato da entrega.</w:t>
      </w:r>
    </w:p>
    <w:p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rsidR="00355F9A" w:rsidRPr="00244EB2" w:rsidRDefault="00355F9A" w:rsidP="00355F9A">
      <w:pPr>
        <w:spacing w:after="120" w:line="276" w:lineRule="auto"/>
        <w:ind w:left="180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CB38B1" w:rsidRDefault="00CB38B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Fornecer os materiais conforme especificados neste Edital e Termo de Referência, acompanhado da respectiva Nota Fiscal, con</w:t>
      </w:r>
      <w:r w:rsidR="00556546">
        <w:rPr>
          <w:rFonts w:ascii="Arial" w:eastAsia="Arial" w:hAnsi="Arial" w:cs="Arial"/>
          <w:sz w:val="24"/>
          <w:szCs w:val="24"/>
        </w:rPr>
        <w:t>s</w:t>
      </w:r>
      <w:r>
        <w:rPr>
          <w:rFonts w:ascii="Arial" w:eastAsia="Arial" w:hAnsi="Arial" w:cs="Arial"/>
          <w:sz w:val="24"/>
          <w:szCs w:val="24"/>
        </w:rPr>
        <w:t>tando detalhadamente a indicação da marca/fabricante indicada na proposta comercial apresentada na ocasião do certame.</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Comunicar à Administração, no prazo de 72 (setenta e duas) horas que antecedem a entrega, o motivos que impossibilitem o cumprimento do prazo previsto, com a devida comprovação.</w:t>
      </w:r>
    </w:p>
    <w:p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Não transferir a terceiros, por qualquer forma, nem mesmo parcialmente, as obrigações assumidas, nem subcontratar qualquer das prestações a que está obrigada, exceto nas condições autorizadas no Termo de Referência ou na Minuta de Contrato.</w:t>
      </w:r>
    </w:p>
    <w:p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dos tributos, encargos trabalhistas, previdenciários, fiscais, comerciais, taxas, fretes, seguros, deslocamento e pessoal, prestação de garantia e quaisquer outras que incidam ou venham a incidir na execução do contrato.</w:t>
      </w:r>
      <w:r w:rsidRPr="00DF5389">
        <w:rPr>
          <w:rFonts w:ascii="Arial" w:eastAsia="Arial" w:hAnsi="Arial" w:cs="Arial"/>
          <w:sz w:val="24"/>
          <w:szCs w:val="24"/>
        </w:rPr>
        <w:t xml:space="preserve"> </w:t>
      </w:r>
    </w:p>
    <w:p w:rsidR="00241926" w:rsidRPr="00DF5389" w:rsidRDefault="00241926" w:rsidP="00241926">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e o recebimento definitivo do</w:t>
      </w:r>
      <w:r w:rsidR="007378C9">
        <w:rPr>
          <w:rFonts w:ascii="Arial" w:eastAsia="Arial" w:hAnsi="Arial" w:cs="Arial"/>
          <w:sz w:val="24"/>
          <w:szCs w:val="24"/>
        </w:rPr>
        <w:t>s itens</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 xml:space="preserve">Municipal </w:t>
      </w:r>
      <w:r w:rsidR="007378C9">
        <w:rPr>
          <w:rFonts w:ascii="Arial" w:eastAsia="Arial" w:hAnsi="Arial" w:cs="Arial"/>
          <w:sz w:val="24"/>
          <w:szCs w:val="24"/>
        </w:rPr>
        <w:t>solicitante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Secretaria </w:t>
      </w:r>
      <w:r w:rsidR="007E3317" w:rsidRPr="00C46479">
        <w:rPr>
          <w:rFonts w:ascii="Arial" w:eastAsia="Arial" w:hAnsi="Arial" w:cs="Arial"/>
          <w:sz w:val="24"/>
          <w:szCs w:val="24"/>
        </w:rPr>
        <w:t xml:space="preserve">Municipal </w:t>
      </w:r>
      <w:r w:rsidR="007378C9">
        <w:rPr>
          <w:rFonts w:ascii="Arial" w:eastAsia="Arial" w:hAnsi="Arial" w:cs="Arial"/>
          <w:sz w:val="24"/>
          <w:szCs w:val="24"/>
        </w:rPr>
        <w:t>solicitante</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662AB8" w:rsidRPr="000B270A" w:rsidRDefault="00662AB8" w:rsidP="00662AB8">
      <w:pPr>
        <w:pStyle w:val="PargrafodaLista"/>
        <w:widowControl w:val="0"/>
        <w:numPr>
          <w:ilvl w:val="2"/>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75480E">
        <w:rPr>
          <w:rFonts w:ascii="Arial" w:hAnsi="Arial" w:cs="Arial"/>
          <w:b/>
          <w:sz w:val="24"/>
          <w:szCs w:val="24"/>
        </w:rPr>
        <w:t>Para a Secretaria Municipal de Saúde</w:t>
      </w:r>
      <w:r>
        <w:rPr>
          <w:rFonts w:ascii="Arial" w:hAnsi="Arial" w:cs="Arial"/>
          <w:sz w:val="24"/>
          <w:szCs w:val="24"/>
        </w:rPr>
        <w:t xml:space="preserve">, a contratada deverá ainda </w:t>
      </w:r>
      <w:r>
        <w:rPr>
          <w:rFonts w:ascii="Arial" w:hAnsi="Arial" w:cs="Arial"/>
          <w:sz w:val="24"/>
          <w:szCs w:val="24"/>
        </w:rPr>
        <w:lastRenderedPageBreak/>
        <w:t>apresentar tais documento</w:t>
      </w:r>
      <w:r w:rsidR="00600DD1">
        <w:rPr>
          <w:rFonts w:ascii="Arial" w:hAnsi="Arial" w:cs="Arial"/>
          <w:sz w:val="24"/>
          <w:szCs w:val="24"/>
        </w:rPr>
        <w:t>s</w:t>
      </w:r>
      <w:r>
        <w:rPr>
          <w:rFonts w:ascii="Arial" w:hAnsi="Arial" w:cs="Arial"/>
          <w:sz w:val="24"/>
          <w:szCs w:val="24"/>
        </w:rPr>
        <w:t xml:space="preserve"> no e-mail da Divisão de Patrimônio </w:t>
      </w:r>
      <w:hyperlink r:id="rId15" w:history="1">
        <w:r w:rsidR="0075480E" w:rsidRPr="00F23D30">
          <w:rPr>
            <w:rStyle w:val="Hyperlink"/>
            <w:rFonts w:ascii="Arial" w:hAnsi="Arial" w:cs="Arial"/>
            <w:sz w:val="24"/>
            <w:szCs w:val="24"/>
          </w:rPr>
          <w:t>smspatimonio@hotmail.com</w:t>
        </w:r>
      </w:hyperlink>
      <w:r w:rsidR="0075480E">
        <w:rPr>
          <w:rFonts w:ascii="Arial" w:hAnsi="Arial" w:cs="Arial"/>
          <w:sz w:val="24"/>
          <w:szCs w:val="24"/>
        </w:rPr>
        <w:t>, ou em mãos.</w:t>
      </w:r>
    </w:p>
    <w:p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w:t>
      </w:r>
      <w:r w:rsidRPr="00E84223">
        <w:rPr>
          <w:rFonts w:ascii="Arial" w:eastAsia="Arial" w:hAnsi="Arial" w:cs="Arial"/>
          <w:sz w:val="24"/>
          <w:szCs w:val="24"/>
        </w:rPr>
        <w:lastRenderedPageBreak/>
        <w:t>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lastRenderedPageBreak/>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Multa compensatória de 10% (dez por cento) sobre o valor total do contrato, no caso de inexecução total do objeto.</w:t>
      </w:r>
    </w:p>
    <w:p w:rsidR="00266244" w:rsidRDefault="00266244" w:rsidP="00266244">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36439D">
        <w:rPr>
          <w:rFonts w:ascii="Arial" w:eastAsia="Arial" w:hAnsi="Arial" w:cs="Arial"/>
          <w:sz w:val="24"/>
          <w:szCs w:val="24"/>
        </w:rPr>
        <w:t xml:space="preserve"> úteis</w:t>
      </w:r>
      <w:r w:rsidRPr="00170D4E">
        <w:rPr>
          <w:rFonts w:ascii="Arial" w:eastAsia="Arial" w:hAnsi="Arial" w:cs="Arial"/>
          <w:sz w:val="24"/>
          <w:szCs w:val="24"/>
        </w:rPr>
        <w:t>;</w:t>
      </w:r>
    </w:p>
    <w:p w:rsidR="00266244" w:rsidRDefault="00266244" w:rsidP="00266244">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A autoridade competente, na aplicação das sanções, levará em consideração a gravidade da conduta do infrator, o caráter educativo da pena, bem como o dano causado à Administração, observado o princípio da proporcionalidade.</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266244" w:rsidRDefault="00266244" w:rsidP="00266244">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266244" w:rsidRPr="00170D4E" w:rsidRDefault="00266244" w:rsidP="00266244">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266244" w:rsidRPr="00170D4E" w:rsidRDefault="00266244" w:rsidP="00266244">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6"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www.licitacao.teresopolis.rj.gov.br,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E2C7E" w:rsidRPr="003D0EFF" w:rsidRDefault="003E2C7E" w:rsidP="00D0620B">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lastRenderedPageBreak/>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25092B">
        <w:rPr>
          <w:rFonts w:ascii="Arial" w:eastAsia="Arial" w:hAnsi="Arial" w:cs="Arial"/>
          <w:b/>
          <w:bCs/>
          <w:sz w:val="24"/>
          <w:szCs w:val="24"/>
        </w:rPr>
        <w:t>07</w:t>
      </w:r>
      <w:r w:rsidRPr="00D0620B">
        <w:rPr>
          <w:rFonts w:ascii="Arial" w:eastAsia="Arial" w:hAnsi="Arial" w:cs="Arial"/>
          <w:b/>
          <w:bCs/>
          <w:sz w:val="24"/>
          <w:szCs w:val="24"/>
        </w:rPr>
        <w:t xml:space="preserve"> de </w:t>
      </w:r>
      <w:r w:rsidR="0025092B">
        <w:rPr>
          <w:rFonts w:ascii="Arial" w:eastAsia="Arial" w:hAnsi="Arial" w:cs="Arial"/>
          <w:b/>
          <w:bCs/>
          <w:sz w:val="24"/>
          <w:szCs w:val="24"/>
        </w:rPr>
        <w:t>janeiro</w:t>
      </w:r>
      <w:r w:rsidRPr="00D0620B">
        <w:rPr>
          <w:rFonts w:ascii="Arial" w:eastAsia="Arial" w:hAnsi="Arial" w:cs="Arial"/>
          <w:b/>
          <w:bCs/>
          <w:sz w:val="24"/>
          <w:szCs w:val="24"/>
        </w:rPr>
        <w:t xml:space="preserve"> de 202</w:t>
      </w:r>
      <w:r w:rsidR="0025092B">
        <w:rPr>
          <w:rFonts w:ascii="Arial" w:eastAsia="Arial" w:hAnsi="Arial" w:cs="Arial"/>
          <w:b/>
          <w:bCs/>
          <w:sz w:val="24"/>
          <w:szCs w:val="24"/>
        </w:rPr>
        <w:t>2</w:t>
      </w:r>
      <w:r w:rsidRPr="00D0620B">
        <w:rPr>
          <w:rFonts w:ascii="Arial" w:eastAsia="Arial" w:hAnsi="Arial" w:cs="Arial"/>
          <w:b/>
          <w:bCs/>
          <w:sz w:val="24"/>
          <w:szCs w:val="24"/>
        </w:rPr>
        <w:t>.</w:t>
      </w:r>
    </w:p>
    <w:p w:rsidR="003D0EFF" w:rsidRPr="003D0EFF" w:rsidRDefault="003D0EFF" w:rsidP="00D0620B">
      <w:pPr>
        <w:spacing w:after="120" w:line="276" w:lineRule="auto"/>
        <w:ind w:left="720" w:right="49"/>
        <w:jc w:val="both"/>
        <w:rPr>
          <w:rFonts w:ascii="Arial" w:eastAsia="Arial" w:hAnsi="Arial" w:cs="Arial"/>
          <w:sz w:val="24"/>
          <w:szCs w:val="24"/>
        </w:rPr>
      </w:pPr>
    </w:p>
    <w:p w:rsidR="00714297" w:rsidRPr="00714297" w:rsidRDefault="00EC0CC5" w:rsidP="00714297">
      <w:pPr>
        <w:pStyle w:val="Rodap"/>
        <w:jc w:val="center"/>
        <w:rPr>
          <w:rFonts w:ascii="Arial" w:hAnsi="Arial" w:cs="Arial"/>
          <w:b/>
          <w:sz w:val="24"/>
          <w:szCs w:val="24"/>
        </w:rPr>
      </w:pPr>
      <w:r>
        <w:rPr>
          <w:rFonts w:ascii="Arial" w:hAnsi="Arial" w:cs="Arial"/>
          <w:b/>
          <w:sz w:val="24"/>
          <w:szCs w:val="24"/>
        </w:rPr>
        <w:t>Antônio Henrique Vasconcellos da Rosa</w:t>
      </w:r>
    </w:p>
    <w:p w:rsidR="00714297" w:rsidRPr="00714297" w:rsidRDefault="00252B1F" w:rsidP="00714297">
      <w:pPr>
        <w:pStyle w:val="Rodap"/>
        <w:jc w:val="center"/>
        <w:rPr>
          <w:rFonts w:ascii="Arial" w:hAnsi="Arial" w:cs="Arial"/>
          <w:b/>
          <w:sz w:val="24"/>
          <w:szCs w:val="24"/>
        </w:rPr>
      </w:pPr>
      <w:r>
        <w:rPr>
          <w:rFonts w:ascii="Arial" w:hAnsi="Arial" w:cs="Arial"/>
          <w:b/>
          <w:sz w:val="24"/>
          <w:szCs w:val="24"/>
        </w:rPr>
        <w:t>Secretário</w:t>
      </w:r>
      <w:r w:rsidR="001545D3">
        <w:rPr>
          <w:rFonts w:ascii="Arial" w:hAnsi="Arial" w:cs="Arial"/>
          <w:b/>
          <w:sz w:val="24"/>
          <w:szCs w:val="24"/>
        </w:rPr>
        <w:t xml:space="preserve"> Municipal de </w:t>
      </w:r>
      <w:r w:rsidR="00EC0CC5">
        <w:rPr>
          <w:rFonts w:ascii="Arial" w:hAnsi="Arial" w:cs="Arial"/>
          <w:b/>
          <w:sz w:val="24"/>
          <w:szCs w:val="24"/>
        </w:rPr>
        <w:t>Saúde</w:t>
      </w:r>
    </w:p>
    <w:p w:rsidR="0044179B" w:rsidRDefault="00714297" w:rsidP="00714297">
      <w:pPr>
        <w:pStyle w:val="Rodap"/>
        <w:jc w:val="center"/>
        <w:rPr>
          <w:rFonts w:ascii="Arial" w:hAnsi="Arial" w:cs="Arial"/>
          <w:b/>
          <w:sz w:val="24"/>
          <w:szCs w:val="24"/>
        </w:rPr>
      </w:pPr>
      <w:r w:rsidRPr="00714297">
        <w:rPr>
          <w:rFonts w:ascii="Arial" w:hAnsi="Arial" w:cs="Arial"/>
          <w:b/>
          <w:sz w:val="24"/>
          <w:szCs w:val="24"/>
        </w:rPr>
        <w:t xml:space="preserve">Matrícula </w:t>
      </w:r>
      <w:r w:rsidR="00252B1F">
        <w:rPr>
          <w:rFonts w:ascii="Arial" w:hAnsi="Arial" w:cs="Arial"/>
          <w:b/>
          <w:sz w:val="24"/>
          <w:szCs w:val="24"/>
        </w:rPr>
        <w:t>4.</w:t>
      </w:r>
      <w:r w:rsidR="00EC0CC5">
        <w:rPr>
          <w:rFonts w:ascii="Arial" w:hAnsi="Arial" w:cs="Arial"/>
          <w:b/>
          <w:sz w:val="24"/>
          <w:szCs w:val="24"/>
        </w:rPr>
        <w:t>16513-6</w:t>
      </w:r>
    </w:p>
    <w:p w:rsidR="00EC0CC5" w:rsidRDefault="00EC0CC5" w:rsidP="00714297">
      <w:pPr>
        <w:pStyle w:val="Rodap"/>
        <w:jc w:val="center"/>
        <w:rPr>
          <w:rFonts w:ascii="Arial" w:hAnsi="Arial" w:cs="Arial"/>
          <w:b/>
          <w:sz w:val="24"/>
          <w:szCs w:val="24"/>
        </w:rPr>
      </w:pPr>
    </w:p>
    <w:p w:rsidR="00EC0CC5" w:rsidRDefault="00EC0CC5" w:rsidP="00714297">
      <w:pPr>
        <w:pStyle w:val="Rodap"/>
        <w:jc w:val="center"/>
        <w:rPr>
          <w:rFonts w:ascii="Arial" w:hAnsi="Arial" w:cs="Arial"/>
          <w:b/>
          <w:sz w:val="24"/>
          <w:szCs w:val="24"/>
        </w:rPr>
      </w:pPr>
    </w:p>
    <w:p w:rsidR="00EC0CC5" w:rsidRDefault="00EC0CC5" w:rsidP="00714297">
      <w:pPr>
        <w:pStyle w:val="Rodap"/>
        <w:jc w:val="center"/>
        <w:rPr>
          <w:rFonts w:ascii="Arial" w:hAnsi="Arial" w:cs="Arial"/>
          <w:b/>
          <w:sz w:val="24"/>
          <w:szCs w:val="24"/>
        </w:rPr>
      </w:pPr>
      <w:r>
        <w:rPr>
          <w:rFonts w:ascii="Arial" w:hAnsi="Arial" w:cs="Arial"/>
          <w:b/>
          <w:sz w:val="24"/>
          <w:szCs w:val="24"/>
        </w:rPr>
        <w:t>Valdeck Antônio do Amaral</w:t>
      </w:r>
    </w:p>
    <w:p w:rsidR="00EC0CC5" w:rsidRDefault="00EC0CC5" w:rsidP="00714297">
      <w:pPr>
        <w:pStyle w:val="Rodap"/>
        <w:jc w:val="center"/>
        <w:rPr>
          <w:rFonts w:ascii="Arial" w:hAnsi="Arial" w:cs="Arial"/>
          <w:b/>
          <w:sz w:val="24"/>
          <w:szCs w:val="24"/>
        </w:rPr>
      </w:pPr>
      <w:r>
        <w:rPr>
          <w:rFonts w:ascii="Arial" w:hAnsi="Arial" w:cs="Arial"/>
          <w:b/>
          <w:sz w:val="24"/>
          <w:szCs w:val="24"/>
        </w:rPr>
        <w:t>Secretário Municipal de Desenvolvimento Social</w:t>
      </w:r>
    </w:p>
    <w:p w:rsidR="00EC0CC5" w:rsidRPr="0044179B" w:rsidRDefault="00EC0CC5" w:rsidP="00714297">
      <w:pPr>
        <w:pStyle w:val="Rodap"/>
        <w:jc w:val="center"/>
        <w:rPr>
          <w:sz w:val="24"/>
          <w:szCs w:val="24"/>
        </w:rPr>
      </w:pPr>
      <w:r>
        <w:rPr>
          <w:rFonts w:ascii="Arial" w:hAnsi="Arial" w:cs="Arial"/>
          <w:b/>
          <w:sz w:val="24"/>
          <w:szCs w:val="24"/>
        </w:rPr>
        <w:t>Mat. 4.18581-6</w:t>
      </w:r>
    </w:p>
    <w:p w:rsidR="00611AF2" w:rsidRDefault="00611AF2" w:rsidP="0044179B">
      <w:pPr>
        <w:spacing w:after="120" w:line="276" w:lineRule="auto"/>
        <w:ind w:left="360" w:right="49"/>
        <w:jc w:val="center"/>
        <w:rPr>
          <w:rFonts w:ascii="Arial" w:eastAsia="Arial" w:hAnsi="Arial" w:cs="Arial"/>
          <w:sz w:val="24"/>
          <w:szCs w:val="24"/>
        </w:rPr>
      </w:pPr>
    </w:p>
    <w:p w:rsidR="00516593" w:rsidRDefault="00516593"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7378C9" w:rsidRDefault="007378C9" w:rsidP="0044179B">
      <w:pPr>
        <w:spacing w:after="120" w:line="276" w:lineRule="auto"/>
        <w:ind w:left="360" w:right="49"/>
        <w:jc w:val="center"/>
        <w:rPr>
          <w:rFonts w:ascii="Arial" w:eastAsia="Arial" w:hAnsi="Arial" w:cs="Arial"/>
          <w:sz w:val="24"/>
          <w:szCs w:val="24"/>
        </w:rPr>
      </w:pPr>
    </w:p>
    <w:p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C4AB3" w:rsidRPr="002B63AC" w:rsidRDefault="002C4AB3" w:rsidP="008E1316">
      <w:pPr>
        <w:jc w:val="center"/>
        <w:rPr>
          <w:rFonts w:ascii="Arial" w:eastAsia="Arial" w:hAnsi="Arial" w:cs="Arial"/>
          <w:b/>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8C7688" w:rsidP="001B55BE">
      <w:pPr>
        <w:pStyle w:val="PargrafodaLista"/>
        <w:numPr>
          <w:ilvl w:val="0"/>
          <w:numId w:val="8"/>
        </w:numPr>
        <w:spacing w:before="240" w:line="276" w:lineRule="auto"/>
        <w:ind w:right="49"/>
        <w:contextualSpacing w:val="0"/>
        <w:jc w:val="both"/>
        <w:rPr>
          <w:rFonts w:ascii="Arial" w:eastAsia="Arial" w:hAnsi="Arial" w:cs="Arial"/>
          <w:b/>
          <w:sz w:val="24"/>
          <w:szCs w:val="24"/>
        </w:rPr>
      </w:pPr>
      <w:r>
        <w:rPr>
          <w:rFonts w:ascii="Arial" w:eastAsia="Arial" w:hAnsi="Arial" w:cs="Arial"/>
          <w:b/>
          <w:sz w:val="24"/>
          <w:szCs w:val="24"/>
        </w:rPr>
        <w:t>INTRODUÇÃO</w:t>
      </w:r>
    </w:p>
    <w:p w:rsidR="008C7688" w:rsidRPr="001B55BE" w:rsidRDefault="001B55BE"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Este Termo de Referência foi elaborado em cumprimento ao disposto na Lei Federal 10.520/2002. O Decreto Municipal 3.674/2009 e as disposições contidas na Lei Federal 8.666/93 e suas posteriores modificações</w:t>
      </w:r>
      <w:r w:rsidR="0063473F">
        <w:rPr>
          <w:rFonts w:ascii="Arial" w:eastAsia="Arial" w:hAnsi="Arial" w:cs="Arial"/>
          <w:sz w:val="24"/>
          <w:szCs w:val="24"/>
        </w:rPr>
        <w:t xml:space="preserve"> e Lei Complementar Federal 123/2006 e suas posteriores modificações.</w:t>
      </w:r>
    </w:p>
    <w:p w:rsidR="001B55BE" w:rsidRPr="001B55BE" w:rsidRDefault="001B55BE" w:rsidP="001B55BE">
      <w:pPr>
        <w:pStyle w:val="PargrafodaLista"/>
        <w:spacing w:before="240" w:line="276" w:lineRule="auto"/>
        <w:ind w:left="1080" w:right="51"/>
        <w:contextualSpacing w:val="0"/>
        <w:jc w:val="both"/>
        <w:rPr>
          <w:rFonts w:ascii="Arial" w:eastAsia="Arial" w:hAnsi="Arial" w:cs="Arial"/>
          <w:b/>
          <w:sz w:val="24"/>
          <w:szCs w:val="24"/>
        </w:rPr>
      </w:pPr>
    </w:p>
    <w:p w:rsidR="001B55BE" w:rsidRDefault="001B55BE" w:rsidP="001B55BE">
      <w:pPr>
        <w:pStyle w:val="PargrafodaLista"/>
        <w:numPr>
          <w:ilvl w:val="0"/>
          <w:numId w:val="8"/>
        </w:numPr>
        <w:spacing w:before="240" w:line="276" w:lineRule="auto"/>
        <w:ind w:right="51"/>
        <w:contextualSpacing w:val="0"/>
        <w:jc w:val="both"/>
        <w:rPr>
          <w:rFonts w:ascii="Arial" w:eastAsia="Arial" w:hAnsi="Arial" w:cs="Arial"/>
          <w:b/>
          <w:sz w:val="24"/>
          <w:szCs w:val="24"/>
        </w:rPr>
      </w:pPr>
      <w:r>
        <w:rPr>
          <w:rFonts w:ascii="Arial" w:eastAsia="Arial" w:hAnsi="Arial" w:cs="Arial"/>
          <w:b/>
          <w:sz w:val="24"/>
          <w:szCs w:val="24"/>
        </w:rPr>
        <w:t>OBJETO</w:t>
      </w:r>
    </w:p>
    <w:p w:rsidR="001B55BE" w:rsidRPr="00261892" w:rsidRDefault="007378C9"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b/>
          <w:sz w:val="24"/>
          <w:szCs w:val="24"/>
        </w:rPr>
        <w:t>AQUISIÇÃO DE APARELHOS TELEFÔNICOS EXCLUSIVO PARA PEQUENOS NEGÓCIOS</w:t>
      </w:r>
      <w:r w:rsidR="00B033AC">
        <w:rPr>
          <w:rFonts w:ascii="Arial" w:eastAsia="Cambria" w:hAnsi="Arial" w:cs="Arial"/>
          <w:b/>
          <w:bCs/>
          <w:sz w:val="24"/>
          <w:szCs w:val="24"/>
        </w:rPr>
        <w:t>,</w:t>
      </w:r>
      <w:r w:rsidR="005B5171">
        <w:rPr>
          <w:rFonts w:ascii="Arial" w:eastAsia="Cambria" w:hAnsi="Arial" w:cs="Arial"/>
          <w:b/>
          <w:sz w:val="24"/>
          <w:szCs w:val="24"/>
        </w:rPr>
        <w:t xml:space="preserve"> </w:t>
      </w:r>
      <w:r w:rsidR="00B33BF2">
        <w:rPr>
          <w:rFonts w:ascii="Arial" w:eastAsia="Cambria" w:hAnsi="Arial" w:cs="Arial"/>
          <w:sz w:val="24"/>
          <w:szCs w:val="24"/>
        </w:rPr>
        <w:t>para</w:t>
      </w:r>
      <w:r w:rsidR="00C91933">
        <w:rPr>
          <w:rFonts w:ascii="Arial" w:eastAsia="Cambria" w:hAnsi="Arial" w:cs="Arial"/>
          <w:sz w:val="24"/>
          <w:szCs w:val="24"/>
        </w:rPr>
        <w:t xml:space="preserve"> atendimento das demandas das Unidades de Saúde da Secretária Municipal de Saúde e CRAS, CREAS e Bolsa Família da Secretária Municipal de Desenvolvimento Social</w:t>
      </w:r>
      <w:r w:rsidR="00140FF8">
        <w:rPr>
          <w:rFonts w:ascii="Arial" w:eastAsia="Cambria" w:hAnsi="Arial" w:cs="Arial"/>
          <w:sz w:val="24"/>
          <w:szCs w:val="24"/>
        </w:rPr>
        <w:t>, conforme especificações e quantidade estabelecidas abaixo.</w:t>
      </w:r>
    </w:p>
    <w:p w:rsidR="00261892" w:rsidRPr="00D860D9" w:rsidRDefault="00261892" w:rsidP="00261892">
      <w:pPr>
        <w:pStyle w:val="PargrafodaLista"/>
        <w:spacing w:before="240" w:line="276" w:lineRule="auto"/>
        <w:ind w:left="1080" w:right="51"/>
        <w:contextualSpacing w:val="0"/>
        <w:jc w:val="both"/>
        <w:rPr>
          <w:rFonts w:ascii="Arial" w:eastAsia="Arial" w:hAnsi="Arial" w:cs="Arial"/>
          <w:b/>
          <w:sz w:val="24"/>
          <w:szCs w:val="24"/>
        </w:rPr>
      </w:pPr>
    </w:p>
    <w:p w:rsidR="00D860D9" w:rsidRPr="00163164" w:rsidRDefault="00D860D9" w:rsidP="00D860D9">
      <w:pPr>
        <w:pStyle w:val="PargrafodaLista"/>
        <w:numPr>
          <w:ilvl w:val="0"/>
          <w:numId w:val="8"/>
        </w:numPr>
        <w:spacing w:before="240" w:line="276" w:lineRule="auto"/>
        <w:ind w:right="51"/>
        <w:contextualSpacing w:val="0"/>
        <w:jc w:val="both"/>
        <w:rPr>
          <w:rFonts w:ascii="Arial" w:eastAsia="Arial" w:hAnsi="Arial" w:cs="Arial"/>
          <w:b/>
          <w:sz w:val="24"/>
          <w:szCs w:val="24"/>
        </w:rPr>
      </w:pPr>
      <w:r w:rsidRPr="00163164">
        <w:rPr>
          <w:rFonts w:ascii="Arial" w:eastAsia="Cambria" w:hAnsi="Arial" w:cs="Arial"/>
          <w:b/>
          <w:sz w:val="24"/>
          <w:szCs w:val="24"/>
        </w:rPr>
        <w:t>JUSTIFICATIVA</w:t>
      </w:r>
    </w:p>
    <w:p w:rsidR="00874E5C" w:rsidRPr="00137EC1" w:rsidRDefault="00137EC1"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sidRPr="00137EC1">
        <w:rPr>
          <w:rFonts w:ascii="Arial" w:eastAsia="Cambria" w:hAnsi="Arial" w:cs="Arial"/>
          <w:b/>
          <w:sz w:val="24"/>
          <w:szCs w:val="24"/>
        </w:rPr>
        <w:t>Para a Secret</w:t>
      </w:r>
      <w:r>
        <w:rPr>
          <w:rFonts w:ascii="Arial" w:eastAsia="Cambria" w:hAnsi="Arial" w:cs="Arial"/>
          <w:b/>
          <w:sz w:val="24"/>
          <w:szCs w:val="24"/>
        </w:rPr>
        <w:t>a</w:t>
      </w:r>
      <w:r w:rsidRPr="00137EC1">
        <w:rPr>
          <w:rFonts w:ascii="Arial" w:eastAsia="Cambria" w:hAnsi="Arial" w:cs="Arial"/>
          <w:b/>
          <w:sz w:val="24"/>
          <w:szCs w:val="24"/>
        </w:rPr>
        <w:t>ria Municipal de Saúde</w:t>
      </w:r>
      <w:r>
        <w:rPr>
          <w:rFonts w:ascii="Arial" w:eastAsia="Cambria" w:hAnsi="Arial" w:cs="Arial"/>
          <w:sz w:val="24"/>
          <w:szCs w:val="24"/>
        </w:rPr>
        <w:t xml:space="preserve">, a </w:t>
      </w:r>
      <w:r w:rsidR="006446D1">
        <w:rPr>
          <w:rFonts w:ascii="Arial" w:eastAsia="Cambria" w:hAnsi="Arial" w:cs="Arial"/>
          <w:sz w:val="24"/>
          <w:szCs w:val="24"/>
        </w:rPr>
        <w:t>aquisição dos equipamentos abaixo elencados visa atender as necessidades das Unidades de Saúde: UBS’S, PSF’S e Unidades de Pronto Atendimento</w:t>
      </w:r>
      <w:r>
        <w:rPr>
          <w:rFonts w:ascii="Arial" w:eastAsia="Cambria" w:hAnsi="Arial" w:cs="Arial"/>
          <w:sz w:val="24"/>
          <w:szCs w:val="24"/>
        </w:rPr>
        <w:t xml:space="preserve"> da Secretaria Municipal de Saúde.</w:t>
      </w:r>
    </w:p>
    <w:p w:rsidR="00137EC1" w:rsidRPr="00690AB3" w:rsidRDefault="00137EC1"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 xml:space="preserve">Para a Secretaria Municipal de Desenvolvimento Social, </w:t>
      </w:r>
      <w:r w:rsidR="005879A8">
        <w:rPr>
          <w:rFonts w:ascii="Arial" w:eastAsia="Cambria" w:hAnsi="Arial" w:cs="Arial"/>
          <w:sz w:val="24"/>
          <w:szCs w:val="24"/>
        </w:rPr>
        <w:t>a aquisição dos equipamentos faz-se necessária para atender as demandas das Unidades CRAS, CREAS e Bolsa Família, no que se refere ao uso de informação via telefone, além do uso interno e externo para manter o contato e agilidade do trabalho de cada setor, além de proporcionar condições dignas aos servidores, garantindo o atendimento às necessidade mínimas dos CRAS, CREAS, e Bolsa Família</w:t>
      </w:r>
      <w:r w:rsidR="00690AB3">
        <w:rPr>
          <w:rFonts w:ascii="Arial" w:eastAsia="Cambria" w:hAnsi="Arial" w:cs="Arial"/>
          <w:sz w:val="24"/>
          <w:szCs w:val="24"/>
        </w:rPr>
        <w:t>.</w:t>
      </w:r>
    </w:p>
    <w:p w:rsidR="00690AB3" w:rsidRPr="004007EA" w:rsidRDefault="00690AB3" w:rsidP="00097D73">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A aquisição visa diretamente equipar as Unidades acima mencionadas, para facilitar e viabilizar uma melhor execução de to</w:t>
      </w:r>
      <w:r w:rsidR="005460D3">
        <w:rPr>
          <w:rFonts w:ascii="Arial" w:eastAsia="Cambria" w:hAnsi="Arial" w:cs="Arial"/>
          <w:sz w:val="24"/>
          <w:szCs w:val="24"/>
        </w:rPr>
        <w:t xml:space="preserve">das as tarefas a ela destinadas. Ademais, é de grande importância o uso de equipamentos confiáveis </w:t>
      </w:r>
      <w:r w:rsidR="0064224D">
        <w:rPr>
          <w:rFonts w:ascii="Arial" w:eastAsia="Cambria" w:hAnsi="Arial" w:cs="Arial"/>
          <w:sz w:val="24"/>
          <w:szCs w:val="24"/>
        </w:rPr>
        <w:t xml:space="preserve">e de qualidade, de modo a minimizar riscos de paralização ou de </w:t>
      </w:r>
      <w:r w:rsidR="0064224D">
        <w:rPr>
          <w:rFonts w:ascii="Arial" w:eastAsia="Cambria" w:hAnsi="Arial" w:cs="Arial"/>
          <w:sz w:val="24"/>
          <w:szCs w:val="24"/>
        </w:rPr>
        <w:lastRenderedPageBreak/>
        <w:t>descontinuidade de atividades, mantendo constante a eficiência e a qualidade dos serviços públicos prestados à sociedade.</w:t>
      </w:r>
    </w:p>
    <w:p w:rsidR="004007EA" w:rsidRPr="00362679" w:rsidRDefault="004007EA" w:rsidP="004007EA">
      <w:pPr>
        <w:pStyle w:val="PargrafodaLista"/>
        <w:spacing w:before="240" w:line="276" w:lineRule="auto"/>
        <w:ind w:left="1080" w:right="51"/>
        <w:contextualSpacing w:val="0"/>
        <w:jc w:val="both"/>
        <w:rPr>
          <w:rFonts w:ascii="Arial" w:eastAsia="Arial" w:hAnsi="Arial" w:cs="Arial"/>
          <w:b/>
          <w:sz w:val="24"/>
          <w:szCs w:val="24"/>
        </w:rPr>
      </w:pPr>
    </w:p>
    <w:p w:rsidR="00263972" w:rsidRPr="002620CD"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2620CD">
        <w:rPr>
          <w:rFonts w:ascii="Arial" w:eastAsia="Arial" w:hAnsi="Arial" w:cs="Arial"/>
          <w:b/>
          <w:sz w:val="24"/>
          <w:szCs w:val="24"/>
        </w:rPr>
        <w:t xml:space="preserve">ESPECIFICAÇÕES E QUANTITATIVOS: </w:t>
      </w:r>
    </w:p>
    <w:p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rsidR="00DE56A2" w:rsidRDefault="00DE56A2" w:rsidP="00DE56A2">
      <w:pPr>
        <w:pStyle w:val="PargrafodaLista"/>
        <w:spacing w:before="240" w:after="120" w:line="276" w:lineRule="auto"/>
        <w:ind w:left="1080" w:right="49"/>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998"/>
        <w:gridCol w:w="4395"/>
        <w:gridCol w:w="1275"/>
        <w:gridCol w:w="1418"/>
      </w:tblGrid>
      <w:tr w:rsidR="00453C00" w:rsidRPr="00453C00" w:rsidTr="00CC5CA7">
        <w:tc>
          <w:tcPr>
            <w:tcW w:w="743" w:type="dxa"/>
            <w:shd w:val="clear" w:color="auto" w:fill="AEAAAA" w:themeFill="background2" w:themeFillShade="BF"/>
            <w:vAlign w:val="center"/>
          </w:tcPr>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ITEM</w:t>
            </w:r>
          </w:p>
        </w:tc>
        <w:tc>
          <w:tcPr>
            <w:tcW w:w="1110" w:type="dxa"/>
            <w:shd w:val="clear" w:color="auto" w:fill="AEAAAA" w:themeFill="background2" w:themeFillShade="BF"/>
            <w:vAlign w:val="center"/>
          </w:tcPr>
          <w:p w:rsidR="00453C00" w:rsidRPr="000946E3" w:rsidRDefault="00453C00" w:rsidP="00285DA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CATMAT</w:t>
            </w:r>
          </w:p>
        </w:tc>
        <w:tc>
          <w:tcPr>
            <w:tcW w:w="977" w:type="dxa"/>
            <w:shd w:val="clear" w:color="auto" w:fill="AEAAAA" w:themeFill="background2" w:themeFillShade="BF"/>
            <w:vAlign w:val="center"/>
          </w:tcPr>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QUANT</w:t>
            </w:r>
          </w:p>
        </w:tc>
        <w:tc>
          <w:tcPr>
            <w:tcW w:w="998" w:type="dxa"/>
            <w:shd w:val="clear" w:color="auto" w:fill="AEAAAA" w:themeFill="background2" w:themeFillShade="BF"/>
            <w:vAlign w:val="center"/>
          </w:tcPr>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UNID</w:t>
            </w:r>
          </w:p>
        </w:tc>
        <w:tc>
          <w:tcPr>
            <w:tcW w:w="4395" w:type="dxa"/>
            <w:shd w:val="clear" w:color="auto" w:fill="AEAAAA" w:themeFill="background2" w:themeFillShade="BF"/>
            <w:vAlign w:val="center"/>
          </w:tcPr>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DESCRIÇÃO</w:t>
            </w:r>
          </w:p>
        </w:tc>
        <w:tc>
          <w:tcPr>
            <w:tcW w:w="1275" w:type="dxa"/>
            <w:shd w:val="clear" w:color="auto" w:fill="AEAAAA" w:themeFill="background2" w:themeFillShade="BF"/>
            <w:vAlign w:val="center"/>
          </w:tcPr>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UNITÁRIO</w:t>
            </w:r>
          </w:p>
        </w:tc>
        <w:tc>
          <w:tcPr>
            <w:tcW w:w="1418" w:type="dxa"/>
            <w:shd w:val="clear" w:color="auto" w:fill="AEAAAA" w:themeFill="background2" w:themeFillShade="BF"/>
            <w:vAlign w:val="center"/>
          </w:tcPr>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rsidR="00453C00" w:rsidRPr="000946E3" w:rsidRDefault="00453C00" w:rsidP="00453C0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TOTAL</w:t>
            </w:r>
          </w:p>
        </w:tc>
      </w:tr>
      <w:tr w:rsidR="00145F4D" w:rsidRPr="00453C00" w:rsidTr="00CC5CA7">
        <w:tc>
          <w:tcPr>
            <w:tcW w:w="743" w:type="dxa"/>
            <w:vAlign w:val="center"/>
          </w:tcPr>
          <w:p w:rsidR="00145F4D" w:rsidRPr="000946E3" w:rsidRDefault="00145F4D" w:rsidP="00145F4D">
            <w:pPr>
              <w:jc w:val="center"/>
              <w:rPr>
                <w:rFonts w:ascii="Calibri" w:eastAsia="Times New Roman" w:hAnsi="Calibri" w:cs="Times New Roman"/>
                <w:b/>
                <w:color w:val="000000"/>
              </w:rPr>
            </w:pPr>
            <w:r w:rsidRPr="000946E3">
              <w:rPr>
                <w:rFonts w:ascii="Calibri" w:hAnsi="Calibri"/>
                <w:b/>
                <w:color w:val="000000"/>
              </w:rPr>
              <w:t>1</w:t>
            </w:r>
          </w:p>
        </w:tc>
        <w:tc>
          <w:tcPr>
            <w:tcW w:w="1110" w:type="dxa"/>
            <w:vAlign w:val="center"/>
          </w:tcPr>
          <w:p w:rsidR="00145F4D" w:rsidRPr="000946E3" w:rsidRDefault="00600DD1" w:rsidP="00145F4D">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393991</w:t>
            </w:r>
          </w:p>
        </w:tc>
        <w:tc>
          <w:tcPr>
            <w:tcW w:w="977" w:type="dxa"/>
            <w:vAlign w:val="center"/>
          </w:tcPr>
          <w:p w:rsidR="00145F4D" w:rsidRPr="002620CD" w:rsidRDefault="00145F4D" w:rsidP="00145F4D">
            <w:pPr>
              <w:jc w:val="center"/>
              <w:rPr>
                <w:rFonts w:ascii="Arial" w:eastAsia="Times New Roman" w:hAnsi="Arial" w:cs="Arial"/>
                <w:color w:val="000000"/>
              </w:rPr>
            </w:pPr>
            <w:r w:rsidRPr="002620CD">
              <w:rPr>
                <w:rFonts w:ascii="Arial" w:hAnsi="Arial" w:cs="Arial"/>
                <w:color w:val="000000"/>
              </w:rPr>
              <w:t>250</w:t>
            </w:r>
          </w:p>
        </w:tc>
        <w:tc>
          <w:tcPr>
            <w:tcW w:w="998" w:type="dxa"/>
            <w:vAlign w:val="center"/>
          </w:tcPr>
          <w:p w:rsidR="00145F4D" w:rsidRPr="002620CD" w:rsidRDefault="00145F4D" w:rsidP="00145F4D">
            <w:pPr>
              <w:jc w:val="center"/>
              <w:rPr>
                <w:rFonts w:ascii="Arial" w:hAnsi="Arial" w:cs="Arial"/>
                <w:color w:val="000000"/>
              </w:rPr>
            </w:pPr>
            <w:r w:rsidRPr="002620CD">
              <w:rPr>
                <w:rFonts w:ascii="Arial" w:hAnsi="Arial" w:cs="Arial"/>
                <w:color w:val="000000"/>
              </w:rPr>
              <w:t>UNI</w:t>
            </w:r>
          </w:p>
        </w:tc>
        <w:tc>
          <w:tcPr>
            <w:tcW w:w="4395" w:type="dxa"/>
            <w:vAlign w:val="center"/>
          </w:tcPr>
          <w:p w:rsidR="00145F4D" w:rsidRPr="002620CD" w:rsidRDefault="00145F4D" w:rsidP="00145F4D">
            <w:pPr>
              <w:jc w:val="both"/>
              <w:rPr>
                <w:rFonts w:ascii="Arial" w:hAnsi="Arial" w:cs="Arial"/>
                <w:color w:val="000000"/>
              </w:rPr>
            </w:pPr>
            <w:r w:rsidRPr="002620CD">
              <w:rPr>
                <w:rFonts w:ascii="Arial" w:hAnsi="Arial" w:cs="Arial"/>
                <w:color w:val="000000"/>
              </w:rPr>
              <w:t xml:space="preserve">APARELHO TELEFÔNICO CONVENCIONAL. FUNÇÃO: TECLAS FLASH, REDIAL, MUTE, PAUSE. NÍVEL CAMPAINHA: 3 NÍVEIS: 0 A 75 DBA, SINALIZAÇÃO LINHA PULSO E TOM. DURAÇÃO FLASH: 100 E 250 MS, ALIMENTAÇÃO: LINHA TELEFÔNICA. UTILIZAÇÃO: CENTRAL INTERNA E PABX. COR GRAFITE. AJUSTE DE VOLUME. PRODUTO HOMOLOGADO PELA ANATEL. CARACTERÍSTICAS ADICIONAIS: CHAVE DE BLOQUEIO OPCIONAL. GARANTIA MÍNIMA DE 12 (DOZE) MESES </w:t>
            </w:r>
          </w:p>
        </w:tc>
        <w:tc>
          <w:tcPr>
            <w:tcW w:w="1275" w:type="dxa"/>
            <w:vAlign w:val="center"/>
          </w:tcPr>
          <w:p w:rsidR="00145F4D" w:rsidRPr="00145F4D" w:rsidRDefault="00145F4D" w:rsidP="00145F4D">
            <w:pPr>
              <w:jc w:val="center"/>
              <w:rPr>
                <w:rFonts w:ascii="Arial" w:eastAsia="Times New Roman" w:hAnsi="Arial" w:cs="Arial"/>
                <w:color w:val="000000"/>
              </w:rPr>
            </w:pPr>
            <w:r w:rsidRPr="00145F4D">
              <w:rPr>
                <w:rFonts w:ascii="Arial" w:hAnsi="Arial" w:cs="Arial"/>
                <w:color w:val="000000"/>
              </w:rPr>
              <w:t xml:space="preserve"> R$        80,00 </w:t>
            </w:r>
          </w:p>
        </w:tc>
        <w:tc>
          <w:tcPr>
            <w:tcW w:w="1418" w:type="dxa"/>
            <w:vAlign w:val="center"/>
          </w:tcPr>
          <w:p w:rsidR="00145F4D" w:rsidRPr="00145F4D" w:rsidRDefault="00145F4D" w:rsidP="00145F4D">
            <w:pPr>
              <w:jc w:val="center"/>
              <w:rPr>
                <w:rFonts w:ascii="Arial" w:hAnsi="Arial" w:cs="Arial"/>
                <w:color w:val="000000"/>
              </w:rPr>
            </w:pPr>
            <w:r w:rsidRPr="00145F4D">
              <w:rPr>
                <w:rFonts w:ascii="Arial" w:hAnsi="Arial" w:cs="Arial"/>
                <w:color w:val="000000"/>
              </w:rPr>
              <w:t xml:space="preserve"> R$          20.000,00 </w:t>
            </w:r>
          </w:p>
        </w:tc>
      </w:tr>
      <w:tr w:rsidR="00145F4D" w:rsidRPr="00453C00" w:rsidTr="00CC5CA7">
        <w:tc>
          <w:tcPr>
            <w:tcW w:w="743" w:type="dxa"/>
            <w:vAlign w:val="center"/>
          </w:tcPr>
          <w:p w:rsidR="00145F4D" w:rsidRPr="000946E3" w:rsidRDefault="00145F4D" w:rsidP="00145F4D">
            <w:pPr>
              <w:jc w:val="center"/>
              <w:rPr>
                <w:rFonts w:ascii="Calibri" w:hAnsi="Calibri"/>
                <w:b/>
                <w:color w:val="000000"/>
              </w:rPr>
            </w:pPr>
            <w:r w:rsidRPr="000946E3">
              <w:rPr>
                <w:rFonts w:ascii="Calibri" w:hAnsi="Calibri"/>
                <w:b/>
                <w:color w:val="000000"/>
              </w:rPr>
              <w:t>2</w:t>
            </w:r>
          </w:p>
        </w:tc>
        <w:tc>
          <w:tcPr>
            <w:tcW w:w="1110" w:type="dxa"/>
            <w:vAlign w:val="center"/>
          </w:tcPr>
          <w:p w:rsidR="00145F4D" w:rsidRPr="000946E3" w:rsidRDefault="00344AD6" w:rsidP="00145F4D">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131210</w:t>
            </w:r>
          </w:p>
        </w:tc>
        <w:tc>
          <w:tcPr>
            <w:tcW w:w="977" w:type="dxa"/>
            <w:vAlign w:val="center"/>
          </w:tcPr>
          <w:p w:rsidR="00145F4D" w:rsidRPr="002620CD" w:rsidRDefault="00145F4D" w:rsidP="00145F4D">
            <w:pPr>
              <w:jc w:val="center"/>
              <w:rPr>
                <w:rFonts w:ascii="Arial" w:hAnsi="Arial" w:cs="Arial"/>
                <w:color w:val="000000"/>
              </w:rPr>
            </w:pPr>
            <w:r w:rsidRPr="002620CD">
              <w:rPr>
                <w:rFonts w:ascii="Arial" w:hAnsi="Arial" w:cs="Arial"/>
                <w:color w:val="000000"/>
              </w:rPr>
              <w:t>15</w:t>
            </w:r>
          </w:p>
        </w:tc>
        <w:tc>
          <w:tcPr>
            <w:tcW w:w="998" w:type="dxa"/>
            <w:vAlign w:val="center"/>
          </w:tcPr>
          <w:p w:rsidR="00145F4D" w:rsidRPr="002620CD" w:rsidRDefault="00145F4D" w:rsidP="00145F4D">
            <w:pPr>
              <w:jc w:val="center"/>
              <w:rPr>
                <w:rFonts w:ascii="Arial" w:hAnsi="Arial" w:cs="Arial"/>
                <w:color w:val="000000"/>
              </w:rPr>
            </w:pPr>
            <w:r w:rsidRPr="002620CD">
              <w:rPr>
                <w:rFonts w:ascii="Arial" w:hAnsi="Arial" w:cs="Arial"/>
                <w:color w:val="000000"/>
              </w:rPr>
              <w:t>UNI</w:t>
            </w:r>
          </w:p>
        </w:tc>
        <w:tc>
          <w:tcPr>
            <w:tcW w:w="4395" w:type="dxa"/>
            <w:vAlign w:val="center"/>
          </w:tcPr>
          <w:p w:rsidR="00145F4D" w:rsidRPr="002620CD" w:rsidRDefault="00145F4D" w:rsidP="00145F4D">
            <w:pPr>
              <w:jc w:val="both"/>
              <w:rPr>
                <w:rFonts w:ascii="Arial" w:hAnsi="Arial" w:cs="Arial"/>
                <w:color w:val="000000"/>
              </w:rPr>
            </w:pPr>
            <w:r w:rsidRPr="002620CD">
              <w:rPr>
                <w:rFonts w:ascii="Arial" w:hAnsi="Arial" w:cs="Arial"/>
                <w:color w:val="000000"/>
              </w:rPr>
              <w:t>SMARTPHONE. BATERIA DE 4.000MAH OU SUPERIOR. CÂMERA DUPLA PARA FOTOS E VÍDEOS. SISTEMA OPERACIONAL ANDROID (O MAIS ATUAL DO MERCADO). MEMÓRIA INTERNA 32GB OU SUPERIOR. MEMÓRIA RAM: 4GB OU SUPERIOR. MANUAL EM PORTUGUÊS. FONTE BIVOLT. BLUTOOTH.  WI-FI. 4GB OU SUPERIOR. APARELHO NOVO. PRODUTO HOMOLOGADO PELA ANATEL. GARANTIA MÍNIMA DE 12 (DOZE) MESES</w:t>
            </w:r>
          </w:p>
        </w:tc>
        <w:tc>
          <w:tcPr>
            <w:tcW w:w="1275" w:type="dxa"/>
            <w:vAlign w:val="center"/>
          </w:tcPr>
          <w:p w:rsidR="00145F4D" w:rsidRPr="00145F4D" w:rsidRDefault="00145F4D" w:rsidP="00145F4D">
            <w:pPr>
              <w:jc w:val="center"/>
              <w:rPr>
                <w:rFonts w:ascii="Arial" w:hAnsi="Arial" w:cs="Arial"/>
                <w:color w:val="000000"/>
              </w:rPr>
            </w:pPr>
            <w:r w:rsidRPr="00145F4D">
              <w:rPr>
                <w:rFonts w:ascii="Arial" w:hAnsi="Arial" w:cs="Arial"/>
                <w:color w:val="000000"/>
              </w:rPr>
              <w:t xml:space="preserve"> R$   1.250,00 </w:t>
            </w:r>
          </w:p>
        </w:tc>
        <w:tc>
          <w:tcPr>
            <w:tcW w:w="1418" w:type="dxa"/>
            <w:vAlign w:val="center"/>
          </w:tcPr>
          <w:p w:rsidR="00145F4D" w:rsidRPr="00145F4D" w:rsidRDefault="00145F4D" w:rsidP="00145F4D">
            <w:pPr>
              <w:jc w:val="center"/>
              <w:rPr>
                <w:rFonts w:ascii="Arial" w:hAnsi="Arial" w:cs="Arial"/>
                <w:color w:val="000000"/>
              </w:rPr>
            </w:pPr>
            <w:r w:rsidRPr="00145F4D">
              <w:rPr>
                <w:rFonts w:ascii="Arial" w:hAnsi="Arial" w:cs="Arial"/>
                <w:color w:val="000000"/>
              </w:rPr>
              <w:t xml:space="preserve"> R$          18.750,00 </w:t>
            </w:r>
          </w:p>
        </w:tc>
      </w:tr>
      <w:tr w:rsidR="00145F4D" w:rsidRPr="00453C00" w:rsidTr="00CC5CA7">
        <w:tc>
          <w:tcPr>
            <w:tcW w:w="743" w:type="dxa"/>
            <w:vAlign w:val="center"/>
          </w:tcPr>
          <w:p w:rsidR="00145F4D" w:rsidRPr="000946E3" w:rsidRDefault="00145F4D" w:rsidP="00145F4D">
            <w:pPr>
              <w:jc w:val="center"/>
              <w:rPr>
                <w:rFonts w:ascii="Calibri" w:hAnsi="Calibri"/>
                <w:b/>
                <w:color w:val="000000"/>
              </w:rPr>
            </w:pPr>
            <w:r w:rsidRPr="000946E3">
              <w:rPr>
                <w:rFonts w:ascii="Calibri" w:hAnsi="Calibri"/>
                <w:b/>
                <w:color w:val="000000"/>
              </w:rPr>
              <w:t>3</w:t>
            </w:r>
          </w:p>
        </w:tc>
        <w:tc>
          <w:tcPr>
            <w:tcW w:w="1110" w:type="dxa"/>
            <w:vAlign w:val="center"/>
          </w:tcPr>
          <w:p w:rsidR="00145F4D" w:rsidRPr="000946E3" w:rsidRDefault="003A1351" w:rsidP="00145F4D">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453792</w:t>
            </w:r>
          </w:p>
        </w:tc>
        <w:tc>
          <w:tcPr>
            <w:tcW w:w="977" w:type="dxa"/>
            <w:vAlign w:val="center"/>
          </w:tcPr>
          <w:p w:rsidR="00145F4D" w:rsidRPr="002620CD" w:rsidRDefault="00145F4D" w:rsidP="00145F4D">
            <w:pPr>
              <w:jc w:val="center"/>
              <w:rPr>
                <w:rFonts w:ascii="Arial" w:hAnsi="Arial" w:cs="Arial"/>
                <w:color w:val="000000"/>
              </w:rPr>
            </w:pPr>
            <w:r w:rsidRPr="002620CD">
              <w:rPr>
                <w:rFonts w:ascii="Arial" w:hAnsi="Arial" w:cs="Arial"/>
                <w:color w:val="000000"/>
              </w:rPr>
              <w:t>25</w:t>
            </w:r>
          </w:p>
        </w:tc>
        <w:tc>
          <w:tcPr>
            <w:tcW w:w="998" w:type="dxa"/>
            <w:vAlign w:val="center"/>
          </w:tcPr>
          <w:p w:rsidR="00145F4D" w:rsidRPr="002620CD" w:rsidRDefault="00145F4D" w:rsidP="00145F4D">
            <w:pPr>
              <w:jc w:val="center"/>
              <w:rPr>
                <w:rFonts w:ascii="Arial" w:hAnsi="Arial" w:cs="Arial"/>
                <w:color w:val="000000"/>
              </w:rPr>
            </w:pPr>
            <w:r w:rsidRPr="002620CD">
              <w:rPr>
                <w:rFonts w:ascii="Arial" w:hAnsi="Arial" w:cs="Arial"/>
                <w:color w:val="000000"/>
              </w:rPr>
              <w:t>UNI</w:t>
            </w:r>
          </w:p>
        </w:tc>
        <w:tc>
          <w:tcPr>
            <w:tcW w:w="4395" w:type="dxa"/>
            <w:vAlign w:val="center"/>
          </w:tcPr>
          <w:p w:rsidR="00145F4D" w:rsidRPr="002620CD" w:rsidRDefault="00145F4D" w:rsidP="00145F4D">
            <w:pPr>
              <w:jc w:val="both"/>
              <w:rPr>
                <w:rFonts w:ascii="Arial" w:hAnsi="Arial" w:cs="Arial"/>
                <w:color w:val="000000"/>
              </w:rPr>
            </w:pPr>
            <w:r w:rsidRPr="002620CD">
              <w:rPr>
                <w:rFonts w:ascii="Arial" w:hAnsi="Arial" w:cs="Arial"/>
                <w:color w:val="000000"/>
              </w:rPr>
              <w:t>TELEFONE COM BASE DISCADORA E HEADSET. ESPECIFICAÇÕES:  BOTÕES DE FLASH, MUTE E REDIAL COM INDICADOR VISUAL. CONEXÃO DE TELEFONIA PADRÃO (RJ11). CONTROLE DE VOLUME COM AJUSTE PARA CAMPAINHA. DISCAGEM EM TOM E PULSO. LED INDICADOR DE USO. HEDSET COM DISTANCIA MICROFONE-BOCA AJUSTÁVEL. COMPATÍVEL COM QUALQUER LINHA TELEFÔNICA OU RAMAL ANALÓGICO. HEDSET COM PROTETOR DE ORELHA DE COURO E TUBO DO FONE FLEXÍVEL. TEMPOS DE FLASH AJUSTÁVEIS EM 100, 300 E 600 MS. ACOMPANHAR CABO TELEFÔNICO PADRÃO COM TOMADA RJ11. PRODUTO HOMOLOGADO PELA ANATEL. GARANTIA MÍNIMA DE 12 (DOZE) MESES</w:t>
            </w:r>
          </w:p>
        </w:tc>
        <w:tc>
          <w:tcPr>
            <w:tcW w:w="1275" w:type="dxa"/>
            <w:vAlign w:val="center"/>
          </w:tcPr>
          <w:p w:rsidR="00145F4D" w:rsidRPr="00145F4D" w:rsidRDefault="00145F4D" w:rsidP="00145F4D">
            <w:pPr>
              <w:jc w:val="center"/>
              <w:rPr>
                <w:rFonts w:ascii="Arial" w:hAnsi="Arial" w:cs="Arial"/>
                <w:color w:val="000000"/>
              </w:rPr>
            </w:pPr>
            <w:r w:rsidRPr="00145F4D">
              <w:rPr>
                <w:rFonts w:ascii="Arial" w:hAnsi="Arial" w:cs="Arial"/>
                <w:color w:val="000000"/>
              </w:rPr>
              <w:t xml:space="preserve"> R$      188,72 </w:t>
            </w:r>
          </w:p>
        </w:tc>
        <w:tc>
          <w:tcPr>
            <w:tcW w:w="1418" w:type="dxa"/>
            <w:vAlign w:val="center"/>
          </w:tcPr>
          <w:p w:rsidR="00145F4D" w:rsidRPr="00145F4D" w:rsidRDefault="00145F4D" w:rsidP="00145F4D">
            <w:pPr>
              <w:jc w:val="center"/>
              <w:rPr>
                <w:rFonts w:ascii="Arial" w:hAnsi="Arial" w:cs="Arial"/>
                <w:color w:val="000000"/>
              </w:rPr>
            </w:pPr>
            <w:r w:rsidRPr="00145F4D">
              <w:rPr>
                <w:rFonts w:ascii="Arial" w:hAnsi="Arial" w:cs="Arial"/>
                <w:color w:val="000000"/>
              </w:rPr>
              <w:t xml:space="preserve"> R$            4.718,00 </w:t>
            </w:r>
          </w:p>
        </w:tc>
      </w:tr>
      <w:tr w:rsidR="00145F4D" w:rsidRPr="00453C00" w:rsidTr="00CC5CA7">
        <w:tc>
          <w:tcPr>
            <w:tcW w:w="743" w:type="dxa"/>
            <w:vAlign w:val="center"/>
          </w:tcPr>
          <w:p w:rsidR="00145F4D" w:rsidRPr="000946E3" w:rsidRDefault="00145F4D" w:rsidP="00145F4D">
            <w:pPr>
              <w:jc w:val="center"/>
              <w:rPr>
                <w:rFonts w:ascii="Calibri" w:hAnsi="Calibri"/>
                <w:b/>
                <w:color w:val="000000"/>
              </w:rPr>
            </w:pPr>
            <w:r w:rsidRPr="000946E3">
              <w:rPr>
                <w:rFonts w:ascii="Calibri" w:hAnsi="Calibri"/>
                <w:b/>
                <w:color w:val="000000"/>
              </w:rPr>
              <w:t>4</w:t>
            </w:r>
          </w:p>
        </w:tc>
        <w:tc>
          <w:tcPr>
            <w:tcW w:w="1110" w:type="dxa"/>
            <w:vAlign w:val="center"/>
          </w:tcPr>
          <w:p w:rsidR="00145F4D" w:rsidRPr="000946E3" w:rsidRDefault="003A1351" w:rsidP="00145F4D">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150716</w:t>
            </w:r>
          </w:p>
        </w:tc>
        <w:tc>
          <w:tcPr>
            <w:tcW w:w="977" w:type="dxa"/>
            <w:vAlign w:val="center"/>
          </w:tcPr>
          <w:p w:rsidR="00145F4D" w:rsidRPr="002620CD" w:rsidRDefault="00145F4D" w:rsidP="00145F4D">
            <w:pPr>
              <w:jc w:val="center"/>
              <w:rPr>
                <w:rFonts w:ascii="Arial" w:hAnsi="Arial" w:cs="Arial"/>
                <w:color w:val="000000"/>
              </w:rPr>
            </w:pPr>
            <w:r w:rsidRPr="002620CD">
              <w:rPr>
                <w:rFonts w:ascii="Arial" w:hAnsi="Arial" w:cs="Arial"/>
                <w:color w:val="000000"/>
              </w:rPr>
              <w:t>14</w:t>
            </w:r>
          </w:p>
        </w:tc>
        <w:tc>
          <w:tcPr>
            <w:tcW w:w="998" w:type="dxa"/>
            <w:vAlign w:val="center"/>
          </w:tcPr>
          <w:p w:rsidR="00145F4D" w:rsidRPr="002620CD" w:rsidRDefault="00145F4D" w:rsidP="00145F4D">
            <w:pPr>
              <w:jc w:val="center"/>
              <w:rPr>
                <w:rFonts w:ascii="Arial" w:hAnsi="Arial" w:cs="Arial"/>
                <w:color w:val="000000"/>
              </w:rPr>
            </w:pPr>
            <w:r w:rsidRPr="002620CD">
              <w:rPr>
                <w:rFonts w:ascii="Arial" w:hAnsi="Arial" w:cs="Arial"/>
                <w:color w:val="000000"/>
              </w:rPr>
              <w:t>UNI</w:t>
            </w:r>
          </w:p>
        </w:tc>
        <w:tc>
          <w:tcPr>
            <w:tcW w:w="4395" w:type="dxa"/>
            <w:vAlign w:val="center"/>
          </w:tcPr>
          <w:p w:rsidR="00145F4D" w:rsidRPr="002620CD" w:rsidRDefault="00145F4D" w:rsidP="00145F4D">
            <w:pPr>
              <w:jc w:val="both"/>
              <w:rPr>
                <w:rFonts w:ascii="Arial" w:hAnsi="Arial" w:cs="Arial"/>
                <w:color w:val="000000"/>
              </w:rPr>
            </w:pPr>
            <w:r w:rsidRPr="002620CD">
              <w:rPr>
                <w:rFonts w:ascii="Arial" w:hAnsi="Arial" w:cs="Arial"/>
                <w:color w:val="000000"/>
              </w:rPr>
              <w:t xml:space="preserve">TELEFONE SEM FIO, QUANTIDADE DE CANAIS: 25, TENSÃO ALIMENTAÇÃO: 110/220 V, CARACTERÍSTICAS ADICIONAIS: COM REDISCAGEM DO ÚLTIMO NÚMERO, </w:t>
            </w:r>
            <w:r w:rsidRPr="002620CD">
              <w:rPr>
                <w:rFonts w:ascii="Arial" w:hAnsi="Arial" w:cs="Arial"/>
                <w:color w:val="000000"/>
              </w:rPr>
              <w:lastRenderedPageBreak/>
              <w:t>ALCANCE: 50 M, FUNÇÃO: TECLA FLASH/MUTE, CAPACIDADE BATERIA: 120 HORAS EM REPOUSO / 4 HORAS USO CONTÍNUO, MODO DISCAGEM: TONE, PULSE E MEMÓRIA</w:t>
            </w:r>
          </w:p>
        </w:tc>
        <w:tc>
          <w:tcPr>
            <w:tcW w:w="1275" w:type="dxa"/>
            <w:vAlign w:val="center"/>
          </w:tcPr>
          <w:p w:rsidR="00145F4D" w:rsidRPr="00145F4D" w:rsidRDefault="00145F4D" w:rsidP="00145F4D">
            <w:pPr>
              <w:jc w:val="center"/>
              <w:rPr>
                <w:rFonts w:ascii="Arial" w:hAnsi="Arial" w:cs="Arial"/>
                <w:color w:val="000000"/>
              </w:rPr>
            </w:pPr>
            <w:r w:rsidRPr="00145F4D">
              <w:rPr>
                <w:rFonts w:ascii="Arial" w:hAnsi="Arial" w:cs="Arial"/>
                <w:color w:val="000000"/>
              </w:rPr>
              <w:lastRenderedPageBreak/>
              <w:t>R$ 128,50</w:t>
            </w:r>
          </w:p>
        </w:tc>
        <w:tc>
          <w:tcPr>
            <w:tcW w:w="1418" w:type="dxa"/>
            <w:vAlign w:val="center"/>
          </w:tcPr>
          <w:p w:rsidR="00145F4D" w:rsidRPr="00145F4D" w:rsidRDefault="00145F4D" w:rsidP="00145F4D">
            <w:pPr>
              <w:jc w:val="center"/>
              <w:rPr>
                <w:rFonts w:ascii="Arial" w:hAnsi="Arial" w:cs="Arial"/>
                <w:color w:val="000000"/>
              </w:rPr>
            </w:pPr>
            <w:r w:rsidRPr="00145F4D">
              <w:rPr>
                <w:rFonts w:ascii="Arial" w:hAnsi="Arial" w:cs="Arial"/>
                <w:color w:val="000000"/>
              </w:rPr>
              <w:t>R$ 1.799,00</w:t>
            </w:r>
          </w:p>
        </w:tc>
      </w:tr>
      <w:tr w:rsidR="00145F4D" w:rsidRPr="00453C00" w:rsidTr="00CC5CA7">
        <w:tc>
          <w:tcPr>
            <w:tcW w:w="743" w:type="dxa"/>
            <w:vAlign w:val="center"/>
          </w:tcPr>
          <w:p w:rsidR="00145F4D" w:rsidRPr="000946E3" w:rsidRDefault="00145F4D" w:rsidP="00145F4D">
            <w:pPr>
              <w:jc w:val="center"/>
              <w:rPr>
                <w:rFonts w:ascii="Calibri" w:hAnsi="Calibri"/>
                <w:b/>
                <w:color w:val="000000"/>
              </w:rPr>
            </w:pPr>
            <w:r w:rsidRPr="000946E3">
              <w:rPr>
                <w:rFonts w:ascii="Calibri" w:hAnsi="Calibri"/>
                <w:b/>
                <w:color w:val="000000"/>
              </w:rPr>
              <w:t>5</w:t>
            </w:r>
          </w:p>
        </w:tc>
        <w:tc>
          <w:tcPr>
            <w:tcW w:w="1110" w:type="dxa"/>
            <w:vAlign w:val="center"/>
          </w:tcPr>
          <w:p w:rsidR="00145F4D" w:rsidRPr="000946E3" w:rsidRDefault="003A1351" w:rsidP="00145F4D">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61360</w:t>
            </w:r>
          </w:p>
        </w:tc>
        <w:tc>
          <w:tcPr>
            <w:tcW w:w="977" w:type="dxa"/>
            <w:vAlign w:val="center"/>
          </w:tcPr>
          <w:p w:rsidR="00145F4D" w:rsidRPr="002620CD" w:rsidRDefault="00145F4D" w:rsidP="00145F4D">
            <w:pPr>
              <w:jc w:val="center"/>
              <w:rPr>
                <w:rFonts w:ascii="Arial" w:hAnsi="Arial" w:cs="Arial"/>
                <w:color w:val="000000"/>
              </w:rPr>
            </w:pPr>
            <w:r w:rsidRPr="002620CD">
              <w:rPr>
                <w:rFonts w:ascii="Arial" w:hAnsi="Arial" w:cs="Arial"/>
                <w:color w:val="000000"/>
              </w:rPr>
              <w:t>14</w:t>
            </w:r>
          </w:p>
        </w:tc>
        <w:tc>
          <w:tcPr>
            <w:tcW w:w="998" w:type="dxa"/>
            <w:vAlign w:val="center"/>
          </w:tcPr>
          <w:p w:rsidR="00145F4D" w:rsidRPr="002620CD" w:rsidRDefault="00145F4D" w:rsidP="00145F4D">
            <w:pPr>
              <w:jc w:val="center"/>
              <w:rPr>
                <w:rFonts w:ascii="Arial" w:hAnsi="Arial" w:cs="Arial"/>
                <w:color w:val="000000"/>
              </w:rPr>
            </w:pPr>
            <w:r w:rsidRPr="002620CD">
              <w:rPr>
                <w:rFonts w:ascii="Arial" w:hAnsi="Arial" w:cs="Arial"/>
                <w:color w:val="000000"/>
              </w:rPr>
              <w:t>UNI</w:t>
            </w:r>
          </w:p>
        </w:tc>
        <w:tc>
          <w:tcPr>
            <w:tcW w:w="4395" w:type="dxa"/>
            <w:vAlign w:val="center"/>
          </w:tcPr>
          <w:p w:rsidR="00145F4D" w:rsidRPr="002620CD" w:rsidRDefault="00145F4D" w:rsidP="00145F4D">
            <w:pPr>
              <w:jc w:val="both"/>
              <w:rPr>
                <w:rFonts w:ascii="Arial" w:hAnsi="Arial" w:cs="Arial"/>
                <w:color w:val="000000"/>
              </w:rPr>
            </w:pPr>
            <w:r w:rsidRPr="002620CD">
              <w:rPr>
                <w:rFonts w:ascii="Arial" w:hAnsi="Arial" w:cs="Arial"/>
                <w:color w:val="000000"/>
              </w:rPr>
              <w:t>APARELHO TELEFÔNICO CONVENCIONAL, FUNÇÃO: TECLAS FLASH, REDIAL, MUTE, PAUSA, DURAÇÃO FLASH : 100 E 250 MS, COR: GELO, CARACTERISTICAS ADICIONAIS: FIXO, CAMPAÍNHA AJUSTÁVEL, SEM CHAVE BLOQUEIO, 3</w:t>
            </w:r>
          </w:p>
        </w:tc>
        <w:tc>
          <w:tcPr>
            <w:tcW w:w="1275" w:type="dxa"/>
            <w:vAlign w:val="center"/>
          </w:tcPr>
          <w:p w:rsidR="00145F4D" w:rsidRPr="00145F4D" w:rsidRDefault="00145F4D" w:rsidP="00145F4D">
            <w:pPr>
              <w:jc w:val="center"/>
              <w:rPr>
                <w:rFonts w:ascii="Arial" w:hAnsi="Arial" w:cs="Arial"/>
                <w:color w:val="000000"/>
              </w:rPr>
            </w:pPr>
            <w:r w:rsidRPr="00145F4D">
              <w:rPr>
                <w:rFonts w:ascii="Arial" w:hAnsi="Arial" w:cs="Arial"/>
                <w:color w:val="000000"/>
              </w:rPr>
              <w:t>R$ 63,84</w:t>
            </w:r>
          </w:p>
        </w:tc>
        <w:tc>
          <w:tcPr>
            <w:tcW w:w="1418" w:type="dxa"/>
            <w:vAlign w:val="center"/>
          </w:tcPr>
          <w:p w:rsidR="00145F4D" w:rsidRPr="00145F4D" w:rsidRDefault="00145F4D" w:rsidP="00145F4D">
            <w:pPr>
              <w:jc w:val="center"/>
              <w:rPr>
                <w:rFonts w:ascii="Arial" w:hAnsi="Arial" w:cs="Arial"/>
                <w:color w:val="000000"/>
              </w:rPr>
            </w:pPr>
            <w:r w:rsidRPr="00145F4D">
              <w:rPr>
                <w:rFonts w:ascii="Arial" w:hAnsi="Arial" w:cs="Arial"/>
                <w:color w:val="000000"/>
              </w:rPr>
              <w:t>R$ 893,76</w:t>
            </w:r>
          </w:p>
        </w:tc>
      </w:tr>
      <w:tr w:rsidR="00BC6846" w:rsidRPr="00453C00" w:rsidTr="000946E3">
        <w:trPr>
          <w:trHeight w:val="412"/>
        </w:trPr>
        <w:tc>
          <w:tcPr>
            <w:tcW w:w="9498" w:type="dxa"/>
            <w:gridSpan w:val="6"/>
            <w:vAlign w:val="center"/>
          </w:tcPr>
          <w:p w:rsidR="00BC6846" w:rsidRPr="000946E3" w:rsidRDefault="00852A62" w:rsidP="00B80074">
            <w:pPr>
              <w:pStyle w:val="PargrafodaLista"/>
              <w:spacing w:after="0" w:line="276" w:lineRule="auto"/>
              <w:ind w:left="0" w:right="49"/>
              <w:jc w:val="right"/>
              <w:rPr>
                <w:rFonts w:ascii="Arial" w:eastAsia="Arial" w:hAnsi="Arial" w:cs="Arial"/>
                <w:b/>
                <w:sz w:val="20"/>
                <w:szCs w:val="20"/>
              </w:rPr>
            </w:pPr>
            <w:r w:rsidRPr="000946E3">
              <w:rPr>
                <w:rFonts w:ascii="Arial" w:eastAsia="Arial" w:hAnsi="Arial" w:cs="Arial"/>
                <w:b/>
                <w:sz w:val="20"/>
                <w:szCs w:val="20"/>
              </w:rPr>
              <w:t>VALOR TOTAL ESTIMADO</w:t>
            </w:r>
          </w:p>
        </w:tc>
        <w:tc>
          <w:tcPr>
            <w:tcW w:w="1418" w:type="dxa"/>
            <w:vAlign w:val="center"/>
          </w:tcPr>
          <w:p w:rsidR="00145F4D" w:rsidRPr="00145F4D" w:rsidRDefault="00145F4D" w:rsidP="00145F4D">
            <w:pPr>
              <w:jc w:val="center"/>
              <w:rPr>
                <w:rFonts w:ascii="Arial" w:eastAsia="Times New Roman" w:hAnsi="Arial" w:cs="Arial"/>
                <w:b/>
                <w:bCs/>
                <w:color w:val="000000"/>
              </w:rPr>
            </w:pPr>
            <w:r w:rsidRPr="00145F4D">
              <w:rPr>
                <w:rFonts w:ascii="Arial" w:hAnsi="Arial" w:cs="Arial"/>
                <w:b/>
                <w:bCs/>
                <w:color w:val="000000"/>
              </w:rPr>
              <w:t xml:space="preserve">R$          46.160,76 </w:t>
            </w:r>
          </w:p>
          <w:p w:rsidR="00BC6846" w:rsidRPr="000946E3" w:rsidRDefault="00BC6846" w:rsidP="004007EA">
            <w:pPr>
              <w:jc w:val="center"/>
              <w:rPr>
                <w:rFonts w:ascii="Arial" w:eastAsia="Arial" w:hAnsi="Arial" w:cs="Arial"/>
              </w:rPr>
            </w:pPr>
          </w:p>
        </w:tc>
      </w:tr>
    </w:tbl>
    <w:p w:rsidR="0052223A" w:rsidRPr="00C93188" w:rsidRDefault="0052223A"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sidRPr="00C93188">
        <w:rPr>
          <w:rFonts w:ascii="Arial" w:eastAsia="Arial" w:hAnsi="Arial" w:cs="Arial"/>
          <w:b/>
          <w:sz w:val="24"/>
          <w:szCs w:val="24"/>
        </w:rPr>
        <w:t xml:space="preserve">RECURSOS ORÇAMENTÁRIOS </w:t>
      </w:r>
    </w:p>
    <w:p w:rsidR="004C4832" w:rsidRDefault="004007EA" w:rsidP="004C4832">
      <w:pPr>
        <w:pStyle w:val="PargrafodaLista"/>
        <w:numPr>
          <w:ilvl w:val="1"/>
          <w:numId w:val="8"/>
        </w:numPr>
        <w:spacing w:before="240" w:after="120" w:line="276" w:lineRule="auto"/>
        <w:ind w:right="49"/>
        <w:jc w:val="both"/>
        <w:rPr>
          <w:rFonts w:ascii="Arial" w:eastAsia="Arial" w:hAnsi="Arial" w:cs="Arial"/>
          <w:sz w:val="24"/>
          <w:szCs w:val="24"/>
        </w:rPr>
      </w:pPr>
      <w:r w:rsidRPr="004007EA">
        <w:rPr>
          <w:rFonts w:ascii="Arial" w:eastAsia="Arial" w:hAnsi="Arial" w:cs="Arial"/>
          <w:sz w:val="24"/>
          <w:szCs w:val="24"/>
        </w:rPr>
        <w:t>Fundo Municipal de Saúde do Município de Teresópolis</w:t>
      </w:r>
    </w:p>
    <w:p w:rsidR="001F0E9E" w:rsidRPr="004C4832" w:rsidRDefault="001F0E9E" w:rsidP="001F0E9E">
      <w:pPr>
        <w:pStyle w:val="PargrafodaLista"/>
        <w:spacing w:before="240" w:after="120" w:line="276" w:lineRule="auto"/>
        <w:ind w:left="480" w:right="49"/>
        <w:jc w:val="both"/>
        <w:rPr>
          <w:rFonts w:ascii="Arial" w:eastAsia="Arial" w:hAnsi="Arial" w:cs="Arial"/>
          <w:b/>
          <w:sz w:val="24"/>
          <w:szCs w:val="24"/>
        </w:rPr>
      </w:pPr>
      <w:r w:rsidRPr="004C4832">
        <w:rPr>
          <w:rFonts w:ascii="Arial" w:eastAsia="Arial" w:hAnsi="Arial" w:cs="Arial"/>
          <w:b/>
          <w:sz w:val="24"/>
          <w:szCs w:val="24"/>
        </w:rPr>
        <w:t xml:space="preserve">Dotação Orçamentária </w:t>
      </w:r>
    </w:p>
    <w:p w:rsidR="001F0E9E" w:rsidRDefault="001F0E9E" w:rsidP="001F0E9E">
      <w:pPr>
        <w:pStyle w:val="PargrafodaLista"/>
        <w:spacing w:before="240" w:after="120" w:line="276" w:lineRule="auto"/>
        <w:ind w:left="480" w:right="49"/>
        <w:jc w:val="both"/>
        <w:rPr>
          <w:rFonts w:ascii="Arial" w:eastAsia="Arial" w:hAnsi="Arial" w:cs="Arial"/>
          <w:b/>
          <w:sz w:val="24"/>
          <w:szCs w:val="24"/>
        </w:rPr>
      </w:pPr>
      <w:r>
        <w:rPr>
          <w:rFonts w:ascii="Arial" w:eastAsia="Arial" w:hAnsi="Arial" w:cs="Arial"/>
          <w:b/>
          <w:sz w:val="24"/>
          <w:szCs w:val="24"/>
        </w:rPr>
        <w:t>02.012.10.122.0093.2269</w:t>
      </w:r>
      <w:r w:rsidRPr="004C4832">
        <w:rPr>
          <w:rFonts w:ascii="Arial" w:eastAsia="Arial" w:hAnsi="Arial" w:cs="Arial"/>
          <w:b/>
          <w:sz w:val="24"/>
          <w:szCs w:val="24"/>
        </w:rPr>
        <w:t xml:space="preserve">       </w:t>
      </w:r>
      <w:r>
        <w:rPr>
          <w:rFonts w:ascii="Arial" w:eastAsia="Arial" w:hAnsi="Arial" w:cs="Arial"/>
          <w:b/>
          <w:sz w:val="24"/>
          <w:szCs w:val="24"/>
        </w:rPr>
        <w:t>4.4</w:t>
      </w:r>
      <w:r w:rsidRPr="004C4832">
        <w:rPr>
          <w:rFonts w:ascii="Arial" w:eastAsia="Arial" w:hAnsi="Arial" w:cs="Arial"/>
          <w:b/>
          <w:sz w:val="24"/>
          <w:szCs w:val="24"/>
        </w:rPr>
        <w:t>.90.</w:t>
      </w:r>
      <w:r>
        <w:rPr>
          <w:rFonts w:ascii="Arial" w:eastAsia="Arial" w:hAnsi="Arial" w:cs="Arial"/>
          <w:b/>
          <w:sz w:val="24"/>
          <w:szCs w:val="24"/>
        </w:rPr>
        <w:t>52</w:t>
      </w:r>
      <w:r w:rsidRPr="004C4832">
        <w:rPr>
          <w:rFonts w:ascii="Arial" w:eastAsia="Arial" w:hAnsi="Arial" w:cs="Arial"/>
          <w:b/>
          <w:sz w:val="24"/>
          <w:szCs w:val="24"/>
        </w:rPr>
        <w:t xml:space="preserve">.00.00       FONTE </w:t>
      </w:r>
      <w:r>
        <w:rPr>
          <w:rFonts w:ascii="Arial" w:eastAsia="Arial" w:hAnsi="Arial" w:cs="Arial"/>
          <w:b/>
          <w:sz w:val="24"/>
          <w:szCs w:val="24"/>
        </w:rPr>
        <w:t>37</w:t>
      </w:r>
      <w:r w:rsidRPr="004C4832">
        <w:rPr>
          <w:rFonts w:ascii="Arial" w:eastAsia="Arial" w:hAnsi="Arial" w:cs="Arial"/>
          <w:b/>
          <w:sz w:val="24"/>
          <w:szCs w:val="24"/>
        </w:rPr>
        <w:t xml:space="preserve">       CONTA </w:t>
      </w:r>
      <w:r>
        <w:rPr>
          <w:rFonts w:ascii="Arial" w:eastAsia="Arial" w:hAnsi="Arial" w:cs="Arial"/>
          <w:b/>
          <w:sz w:val="24"/>
          <w:szCs w:val="24"/>
        </w:rPr>
        <w:t>119</w:t>
      </w:r>
    </w:p>
    <w:p w:rsidR="001F0E9E" w:rsidRDefault="001F0E9E" w:rsidP="001F0E9E">
      <w:pPr>
        <w:pStyle w:val="PargrafodaLista"/>
        <w:spacing w:before="240" w:after="120" w:line="276" w:lineRule="auto"/>
        <w:ind w:left="480" w:right="49"/>
        <w:jc w:val="both"/>
        <w:rPr>
          <w:rFonts w:ascii="Arial" w:eastAsia="Arial" w:hAnsi="Arial" w:cs="Arial"/>
          <w:b/>
          <w:sz w:val="24"/>
          <w:szCs w:val="24"/>
        </w:rPr>
      </w:pPr>
      <w:r>
        <w:rPr>
          <w:rFonts w:ascii="Arial" w:eastAsia="Arial" w:hAnsi="Arial" w:cs="Arial"/>
          <w:b/>
          <w:sz w:val="24"/>
          <w:szCs w:val="24"/>
        </w:rPr>
        <w:t>02.012.10.122.0001.2111       4.4.90.51.00.00       FONTE 370     CONTA 50</w:t>
      </w:r>
    </w:p>
    <w:p w:rsidR="001F0E9E" w:rsidRDefault="001F0E9E" w:rsidP="001F0E9E">
      <w:pPr>
        <w:pStyle w:val="PargrafodaLista"/>
        <w:spacing w:before="240" w:after="120" w:line="276" w:lineRule="auto"/>
        <w:ind w:left="480" w:right="49"/>
        <w:jc w:val="both"/>
        <w:rPr>
          <w:rFonts w:ascii="Arial" w:eastAsia="Arial" w:hAnsi="Arial" w:cs="Arial"/>
          <w:sz w:val="24"/>
          <w:szCs w:val="24"/>
        </w:rPr>
      </w:pPr>
    </w:p>
    <w:p w:rsidR="001F0E9E" w:rsidRDefault="001F0E9E" w:rsidP="004C483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Fundo Municipal de Assistência Social</w:t>
      </w:r>
    </w:p>
    <w:p w:rsidR="001F0E9E" w:rsidRPr="00E036AF" w:rsidRDefault="001F0E9E" w:rsidP="00E036AF">
      <w:pPr>
        <w:pStyle w:val="PargrafodaLista"/>
        <w:spacing w:before="240" w:after="120" w:line="276" w:lineRule="auto"/>
        <w:ind w:left="426" w:right="49"/>
        <w:jc w:val="both"/>
        <w:rPr>
          <w:rFonts w:ascii="Arial" w:eastAsia="Arial" w:hAnsi="Arial" w:cs="Arial"/>
          <w:b/>
          <w:sz w:val="24"/>
          <w:szCs w:val="24"/>
        </w:rPr>
      </w:pPr>
      <w:r w:rsidRPr="00E036AF">
        <w:rPr>
          <w:rFonts w:ascii="Arial" w:eastAsia="Arial" w:hAnsi="Arial" w:cs="Arial"/>
          <w:b/>
          <w:sz w:val="24"/>
          <w:szCs w:val="24"/>
        </w:rPr>
        <w:t>Dotação Orçamentária</w:t>
      </w:r>
    </w:p>
    <w:p w:rsidR="001F0E9E" w:rsidRDefault="001F0E9E" w:rsidP="00E036AF">
      <w:pPr>
        <w:pStyle w:val="PargrafodaLista"/>
        <w:spacing w:before="240" w:after="120" w:line="276" w:lineRule="auto"/>
        <w:ind w:left="426" w:right="49"/>
        <w:jc w:val="both"/>
        <w:rPr>
          <w:rFonts w:ascii="Arial" w:eastAsia="Arial" w:hAnsi="Arial" w:cs="Arial"/>
          <w:b/>
          <w:sz w:val="24"/>
          <w:szCs w:val="24"/>
        </w:rPr>
      </w:pPr>
      <w:r w:rsidRPr="00E036AF">
        <w:rPr>
          <w:rFonts w:ascii="Arial" w:eastAsia="Arial" w:hAnsi="Arial" w:cs="Arial"/>
          <w:b/>
          <w:sz w:val="24"/>
          <w:szCs w:val="24"/>
        </w:rPr>
        <w:t>0</w:t>
      </w:r>
      <w:r w:rsidR="00E036AF" w:rsidRPr="00E036AF">
        <w:rPr>
          <w:rFonts w:ascii="Arial" w:eastAsia="Arial" w:hAnsi="Arial" w:cs="Arial"/>
          <w:b/>
          <w:sz w:val="24"/>
          <w:szCs w:val="24"/>
        </w:rPr>
        <w:t xml:space="preserve">6.001.08.244.0021.2148 </w:t>
      </w:r>
      <w:r w:rsidR="00200A0A">
        <w:rPr>
          <w:rFonts w:ascii="Arial" w:eastAsia="Arial" w:hAnsi="Arial" w:cs="Arial"/>
          <w:b/>
          <w:sz w:val="24"/>
          <w:szCs w:val="24"/>
        </w:rPr>
        <w:t xml:space="preserve">  4.4.90.52.00.00    </w:t>
      </w:r>
      <w:r w:rsidR="00E036AF" w:rsidRPr="00E036AF">
        <w:rPr>
          <w:rFonts w:ascii="Arial" w:eastAsia="Arial" w:hAnsi="Arial" w:cs="Arial"/>
          <w:b/>
          <w:sz w:val="24"/>
          <w:szCs w:val="24"/>
        </w:rPr>
        <w:t>FONTE 87   CONTA 19</w:t>
      </w:r>
      <w:r w:rsidR="00200A0A">
        <w:rPr>
          <w:rFonts w:ascii="Arial" w:eastAsia="Arial" w:hAnsi="Arial" w:cs="Arial"/>
          <w:b/>
          <w:sz w:val="24"/>
          <w:szCs w:val="24"/>
        </w:rPr>
        <w:t xml:space="preserve"> (Porcentagem 90%)</w:t>
      </w:r>
    </w:p>
    <w:p w:rsidR="00200A0A" w:rsidRPr="00E036AF" w:rsidRDefault="00200A0A" w:rsidP="00E036AF">
      <w:pPr>
        <w:pStyle w:val="PargrafodaLista"/>
        <w:spacing w:before="240" w:after="120" w:line="276" w:lineRule="auto"/>
        <w:ind w:left="426" w:right="49"/>
        <w:jc w:val="both"/>
        <w:rPr>
          <w:rFonts w:ascii="Arial" w:eastAsia="Arial" w:hAnsi="Arial" w:cs="Arial"/>
          <w:b/>
          <w:sz w:val="24"/>
          <w:szCs w:val="24"/>
        </w:rPr>
      </w:pPr>
      <w:r>
        <w:rPr>
          <w:rFonts w:ascii="Arial" w:eastAsia="Arial" w:hAnsi="Arial" w:cs="Arial"/>
          <w:b/>
          <w:sz w:val="24"/>
          <w:szCs w:val="24"/>
        </w:rPr>
        <w:t xml:space="preserve">06.001.08.244.0022.2149        4.4.90.52.00.00          FONTE </w:t>
      </w:r>
      <w:r w:rsidR="00743148">
        <w:rPr>
          <w:rFonts w:ascii="Arial" w:eastAsia="Arial" w:hAnsi="Arial" w:cs="Arial"/>
          <w:b/>
          <w:sz w:val="24"/>
          <w:szCs w:val="24"/>
        </w:rPr>
        <w:t>89     CONTA 43 (Porcentagem 10%)</w:t>
      </w:r>
    </w:p>
    <w:p w:rsidR="004007EA" w:rsidRDefault="004007EA" w:rsidP="00B73492">
      <w:pPr>
        <w:pStyle w:val="PargrafodaLista"/>
        <w:spacing w:before="240" w:after="120" w:line="276" w:lineRule="auto"/>
        <w:ind w:left="567" w:right="49"/>
        <w:jc w:val="both"/>
        <w:rPr>
          <w:rFonts w:ascii="Arial" w:eastAsia="Arial" w:hAnsi="Arial" w:cs="Arial"/>
          <w:b/>
          <w:sz w:val="24"/>
          <w:szCs w:val="24"/>
        </w:rPr>
      </w:pPr>
    </w:p>
    <w:p w:rsidR="005038ED" w:rsidRDefault="005038ED" w:rsidP="00160BAF">
      <w:pPr>
        <w:pStyle w:val="PargrafodaLista"/>
        <w:spacing w:before="240" w:after="120" w:line="276" w:lineRule="auto"/>
        <w:ind w:left="1080" w:right="49"/>
        <w:jc w:val="both"/>
        <w:rPr>
          <w:rFonts w:ascii="Arial" w:eastAsia="Arial" w:hAnsi="Arial" w:cs="Arial"/>
          <w:sz w:val="24"/>
          <w:szCs w:val="24"/>
        </w:rPr>
      </w:pPr>
    </w:p>
    <w:p w:rsidR="002A2EE5" w:rsidRPr="00145F4D" w:rsidRDefault="002A2EE5" w:rsidP="002A2EE5">
      <w:pPr>
        <w:pStyle w:val="PargrafodaLista"/>
        <w:numPr>
          <w:ilvl w:val="0"/>
          <w:numId w:val="8"/>
        </w:numPr>
        <w:spacing w:before="240" w:after="120" w:line="276" w:lineRule="auto"/>
        <w:ind w:left="0" w:right="51" w:firstLine="0"/>
        <w:contextualSpacing w:val="0"/>
        <w:jc w:val="both"/>
        <w:rPr>
          <w:rFonts w:ascii="Arial" w:eastAsia="Arial" w:hAnsi="Arial" w:cs="Arial"/>
          <w:b/>
          <w:sz w:val="24"/>
          <w:szCs w:val="24"/>
        </w:rPr>
      </w:pPr>
      <w:r w:rsidRPr="00145F4D">
        <w:rPr>
          <w:rFonts w:ascii="Arial" w:eastAsia="Arial" w:hAnsi="Arial" w:cs="Arial"/>
          <w:b/>
          <w:sz w:val="24"/>
          <w:szCs w:val="24"/>
        </w:rPr>
        <w:t>QUALIFICAÇÃO TÉCNICA</w:t>
      </w:r>
    </w:p>
    <w:p w:rsidR="002A2EE5" w:rsidRPr="00927394" w:rsidRDefault="00287AE4"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Comprovação de aptidão para desempenho de atividade pertinente e compatível em características, quantidades e prazos com o objetos da licitação, através de um ou mais Atestados de Capacidade Técnica emitidos por </w:t>
      </w:r>
      <w:r w:rsidR="00927394">
        <w:rPr>
          <w:rFonts w:ascii="Arial" w:eastAsia="Arial" w:hAnsi="Arial" w:cs="Arial"/>
          <w:sz w:val="24"/>
          <w:szCs w:val="24"/>
        </w:rPr>
        <w:t>Pessoa Jurídica Pública ou Privada.</w:t>
      </w:r>
    </w:p>
    <w:p w:rsidR="00927394" w:rsidRPr="00927394" w:rsidRDefault="00927394" w:rsidP="00927394">
      <w:pPr>
        <w:pStyle w:val="PargrafodaLista"/>
        <w:spacing w:before="240" w:after="120" w:line="276" w:lineRule="auto"/>
        <w:ind w:left="1080" w:right="51"/>
        <w:contextualSpacing w:val="0"/>
        <w:jc w:val="both"/>
        <w:rPr>
          <w:rFonts w:ascii="Arial" w:eastAsia="Arial" w:hAnsi="Arial" w:cs="Arial"/>
          <w:b/>
          <w:sz w:val="24"/>
          <w:szCs w:val="24"/>
        </w:rPr>
      </w:pPr>
    </w:p>
    <w:p w:rsidR="00927394" w:rsidRDefault="00EA3A9B" w:rsidP="00927394">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CRITÉRIOS DE ACEITABILIDADE E JULGAMENTO</w:t>
      </w:r>
    </w:p>
    <w:p w:rsidR="00927394" w:rsidRPr="00261892" w:rsidRDefault="00EA3A9B"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O julgamento das propostas será efetuado pela Comissão Municipal de Licitações, obedecendo ao critério </w:t>
      </w:r>
      <w:r w:rsidRPr="00EA3A9B">
        <w:rPr>
          <w:rFonts w:ascii="Arial" w:eastAsia="Arial" w:hAnsi="Arial" w:cs="Arial"/>
          <w:b/>
          <w:sz w:val="24"/>
          <w:szCs w:val="24"/>
        </w:rPr>
        <w:t>MENOR PREÇO POR ITEM</w:t>
      </w:r>
      <w:r>
        <w:rPr>
          <w:rFonts w:ascii="Arial" w:eastAsia="Arial" w:hAnsi="Arial" w:cs="Arial"/>
          <w:b/>
          <w:sz w:val="24"/>
          <w:szCs w:val="24"/>
        </w:rPr>
        <w:t xml:space="preserve">, </w:t>
      </w:r>
      <w:r>
        <w:rPr>
          <w:rFonts w:ascii="Arial" w:eastAsia="Arial" w:hAnsi="Arial" w:cs="Arial"/>
          <w:sz w:val="24"/>
          <w:szCs w:val="24"/>
        </w:rPr>
        <w:t>em conformidade com as quantidades, detalhamentos e condições e</w:t>
      </w:r>
      <w:r w:rsidR="00C173D9">
        <w:rPr>
          <w:rFonts w:ascii="Arial" w:eastAsia="Arial" w:hAnsi="Arial" w:cs="Arial"/>
          <w:sz w:val="24"/>
          <w:szCs w:val="24"/>
        </w:rPr>
        <w:t>stabelecidas</w:t>
      </w:r>
      <w:r>
        <w:rPr>
          <w:rFonts w:ascii="Arial" w:eastAsia="Arial" w:hAnsi="Arial" w:cs="Arial"/>
          <w:sz w:val="24"/>
          <w:szCs w:val="24"/>
        </w:rPr>
        <w:t xml:space="preserve"> no presente </w:t>
      </w:r>
      <w:r w:rsidR="00C173D9">
        <w:rPr>
          <w:rFonts w:ascii="Arial" w:eastAsia="Arial" w:hAnsi="Arial" w:cs="Arial"/>
          <w:sz w:val="24"/>
          <w:szCs w:val="24"/>
        </w:rPr>
        <w:t>Termo de Referência.</w:t>
      </w:r>
    </w:p>
    <w:p w:rsidR="00C173D9" w:rsidRPr="0008092E" w:rsidRDefault="00987645" w:rsidP="00C173D9">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lastRenderedPageBreak/>
        <w:t>DA ENTREGA</w:t>
      </w:r>
    </w:p>
    <w:p w:rsidR="00987645" w:rsidRDefault="00987645" w:rsidP="00987645">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Pr>
          <w:rFonts w:ascii="Arial" w:hAnsi="Arial" w:cs="Arial"/>
          <w:sz w:val="24"/>
          <w:szCs w:val="24"/>
        </w:rPr>
        <w:t xml:space="preserve">fornecimento dos objetos é de </w:t>
      </w:r>
      <w:r w:rsidRPr="001449DB">
        <w:rPr>
          <w:rFonts w:ascii="Arial" w:hAnsi="Arial" w:cs="Arial"/>
          <w:b/>
          <w:sz w:val="24"/>
          <w:szCs w:val="24"/>
        </w:rPr>
        <w:t>30 (trinta)</w:t>
      </w:r>
      <w:r w:rsidRPr="001449DB">
        <w:rPr>
          <w:rFonts w:ascii="Arial" w:hAnsi="Arial" w:cs="Arial"/>
          <w:b/>
          <w:spacing w:val="-7"/>
          <w:sz w:val="24"/>
          <w:szCs w:val="24"/>
        </w:rPr>
        <w:t xml:space="preserve"> </w:t>
      </w:r>
      <w:r w:rsidRPr="001449DB">
        <w:rPr>
          <w:rFonts w:ascii="Arial" w:hAnsi="Arial" w:cs="Arial"/>
          <w:b/>
          <w:sz w:val="24"/>
          <w:szCs w:val="24"/>
        </w:rPr>
        <w:t>dias corridos</w:t>
      </w:r>
      <w:r>
        <w:rPr>
          <w:rFonts w:ascii="Arial" w:hAnsi="Arial" w:cs="Arial"/>
          <w:sz w:val="24"/>
          <w:szCs w:val="24"/>
        </w:rPr>
        <w:t>,</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do recebimento da Ordem de Compra e Empenho pela contratada,</w:t>
      </w:r>
      <w:r w:rsidRPr="00967ED0">
        <w:rPr>
          <w:rFonts w:ascii="Arial" w:hAnsi="Arial" w:cs="Arial"/>
          <w:spacing w:val="-4"/>
          <w:sz w:val="24"/>
          <w:szCs w:val="24"/>
        </w:rPr>
        <w:t xml:space="preserve"> </w:t>
      </w:r>
      <w:r>
        <w:rPr>
          <w:rFonts w:ascii="Arial" w:hAnsi="Arial" w:cs="Arial"/>
          <w:sz w:val="24"/>
          <w:szCs w:val="24"/>
        </w:rPr>
        <w:t>expedida pela Secretaria solicitante.</w:t>
      </w:r>
    </w:p>
    <w:p w:rsidR="00987645" w:rsidRDefault="00987645" w:rsidP="00987645">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sidRPr="00C26649">
        <w:rPr>
          <w:rFonts w:ascii="Arial" w:hAnsi="Arial" w:cs="Arial"/>
          <w:b/>
          <w:sz w:val="24"/>
          <w:szCs w:val="24"/>
        </w:rPr>
        <w:t>Para a Secretaria Municipal de Saúde</w:t>
      </w:r>
      <w:r w:rsidRPr="00C26649">
        <w:rPr>
          <w:rFonts w:ascii="Arial" w:hAnsi="Arial" w:cs="Arial"/>
          <w:sz w:val="24"/>
          <w:szCs w:val="24"/>
        </w:rPr>
        <w:t>, os itens deverão</w:t>
      </w:r>
      <w:r>
        <w:rPr>
          <w:rFonts w:ascii="Arial" w:hAnsi="Arial" w:cs="Arial"/>
          <w:sz w:val="24"/>
          <w:szCs w:val="24"/>
        </w:rPr>
        <w:t xml:space="preserve"> ser entregues na Secretária Municipal de Saúde, Setor de Patrimônio no endereço Rua Júlio Rosa, 366, Tijuca – Teresópolis/RJ. </w:t>
      </w:r>
    </w:p>
    <w:p w:rsidR="00987645" w:rsidRDefault="00987645" w:rsidP="00987645">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sidRPr="006F475F">
        <w:rPr>
          <w:rFonts w:ascii="Arial" w:hAnsi="Arial" w:cs="Arial"/>
          <w:b/>
          <w:sz w:val="24"/>
          <w:szCs w:val="24"/>
        </w:rPr>
        <w:t>Para a Secretaria Municipal de Desenvolvimento Social</w:t>
      </w:r>
      <w:r>
        <w:rPr>
          <w:rFonts w:ascii="Arial" w:hAnsi="Arial" w:cs="Arial"/>
          <w:sz w:val="24"/>
          <w:szCs w:val="24"/>
        </w:rPr>
        <w:t xml:space="preserve">, os itens deverão ser entregues na Rua Nilza </w:t>
      </w:r>
      <w:proofErr w:type="spellStart"/>
      <w:r>
        <w:rPr>
          <w:rFonts w:ascii="Arial" w:hAnsi="Arial" w:cs="Arial"/>
          <w:sz w:val="24"/>
          <w:szCs w:val="24"/>
        </w:rPr>
        <w:t>Chiapeta</w:t>
      </w:r>
      <w:proofErr w:type="spellEnd"/>
      <w:r>
        <w:rPr>
          <w:rFonts w:ascii="Arial" w:hAnsi="Arial" w:cs="Arial"/>
          <w:sz w:val="24"/>
          <w:szCs w:val="24"/>
        </w:rPr>
        <w:t xml:space="preserve"> Fadigas, 190, 2º andar – Setor Almoxarifado – Várzea – Teresópolis/RJ. No horário de 09h à 17h, telefone (21) 3641-5866. </w:t>
      </w:r>
    </w:p>
    <w:p w:rsidR="00987645" w:rsidRDefault="00987645" w:rsidP="00987645">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 fornecimento do material será efetuado mediante emissão e expedição, pela </w:t>
      </w:r>
      <w:r w:rsidR="001078D7">
        <w:rPr>
          <w:rFonts w:ascii="Arial" w:hAnsi="Arial" w:cs="Arial"/>
          <w:sz w:val="24"/>
          <w:szCs w:val="24"/>
        </w:rPr>
        <w:t xml:space="preserve">Secretaria Municipal solicitante, do Empenho no qual </w:t>
      </w:r>
      <w:r w:rsidR="008E6898">
        <w:rPr>
          <w:rFonts w:ascii="Arial" w:hAnsi="Arial" w:cs="Arial"/>
          <w:sz w:val="24"/>
          <w:szCs w:val="24"/>
        </w:rPr>
        <w:t xml:space="preserve">constará a data de expedição, quantitativos, prazos. </w:t>
      </w:r>
    </w:p>
    <w:p w:rsidR="008E6898" w:rsidRDefault="008E6898" w:rsidP="00987645">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Correão por conta da empresa vencedora todas as despesas com mão-de-obra</w:t>
      </w:r>
      <w:r w:rsidR="00730F7D">
        <w:rPr>
          <w:rFonts w:ascii="Arial" w:hAnsi="Arial" w:cs="Arial"/>
          <w:sz w:val="24"/>
          <w:szCs w:val="24"/>
        </w:rPr>
        <w:t xml:space="preserve"> e transporte e a garantia com substituições de peças e com defeitos de fabricação dentro do prazo de garantia.</w:t>
      </w:r>
    </w:p>
    <w:p w:rsidR="00730F7D" w:rsidRDefault="00730F7D" w:rsidP="00987645">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As secretarias solicitantes reservam-se o direito de não receber o produto em desacordo com o previsto neste Termo de Referência, podendo aplicar as sanções cabíveis, nos termos da legislação vigente.</w:t>
      </w:r>
    </w:p>
    <w:p w:rsidR="00252D8E" w:rsidRDefault="00252D8E" w:rsidP="00987645">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recebimento será efetivado nos seguintes termos:</w:t>
      </w:r>
    </w:p>
    <w:p w:rsidR="00252D8E" w:rsidRDefault="00252D8E" w:rsidP="00252D8E">
      <w:pPr>
        <w:pStyle w:val="PargrafodaLista"/>
        <w:widowControl w:val="0"/>
        <w:numPr>
          <w:ilvl w:val="2"/>
          <w:numId w:val="8"/>
        </w:numPr>
        <w:autoSpaceDE w:val="0"/>
        <w:autoSpaceDN w:val="0"/>
        <w:spacing w:line="276" w:lineRule="auto"/>
        <w:ind w:right="49"/>
        <w:contextualSpacing w:val="0"/>
        <w:jc w:val="both"/>
        <w:rPr>
          <w:rFonts w:ascii="Arial" w:hAnsi="Arial" w:cs="Arial"/>
          <w:sz w:val="24"/>
          <w:szCs w:val="24"/>
        </w:rPr>
      </w:pPr>
      <w:r w:rsidRPr="00252D8E">
        <w:rPr>
          <w:rFonts w:ascii="Arial" w:hAnsi="Arial" w:cs="Arial"/>
          <w:b/>
          <w:sz w:val="24"/>
          <w:szCs w:val="24"/>
        </w:rPr>
        <w:t>PROVISORIAMENTE</w:t>
      </w:r>
      <w:r>
        <w:rPr>
          <w:rFonts w:ascii="Arial" w:hAnsi="Arial" w:cs="Arial"/>
          <w:sz w:val="24"/>
          <w:szCs w:val="24"/>
        </w:rPr>
        <w:t>, para efeito de posterior verificação do produto ofertado com as especificações constantes neste Termo de Referência, e similaridade com as amostras aprovadas no certame.</w:t>
      </w:r>
    </w:p>
    <w:p w:rsidR="00252D8E" w:rsidRDefault="00252D8E" w:rsidP="00252D8E">
      <w:pPr>
        <w:pStyle w:val="PargrafodaLista"/>
        <w:widowControl w:val="0"/>
        <w:numPr>
          <w:ilvl w:val="2"/>
          <w:numId w:val="8"/>
        </w:numPr>
        <w:autoSpaceDE w:val="0"/>
        <w:autoSpaceDN w:val="0"/>
        <w:spacing w:line="276" w:lineRule="auto"/>
        <w:ind w:right="49"/>
        <w:contextualSpacing w:val="0"/>
        <w:jc w:val="both"/>
        <w:rPr>
          <w:rFonts w:ascii="Arial" w:hAnsi="Arial" w:cs="Arial"/>
          <w:sz w:val="24"/>
          <w:szCs w:val="24"/>
        </w:rPr>
      </w:pPr>
      <w:r w:rsidRPr="00252D8E">
        <w:rPr>
          <w:rFonts w:ascii="Arial" w:hAnsi="Arial" w:cs="Arial"/>
          <w:b/>
          <w:sz w:val="24"/>
          <w:szCs w:val="24"/>
        </w:rPr>
        <w:t>DEFINITIVAMENTE</w:t>
      </w:r>
      <w:r>
        <w:rPr>
          <w:rFonts w:ascii="Arial" w:hAnsi="Arial" w:cs="Arial"/>
          <w:sz w:val="24"/>
          <w:szCs w:val="24"/>
        </w:rPr>
        <w:t>, após a verificação da qualidade e quantidade do produto e consequente aceitação pelo Setor competente.</w:t>
      </w:r>
    </w:p>
    <w:p w:rsidR="005A4F6D" w:rsidRDefault="005A4F6D" w:rsidP="005A4F6D">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D86589" w:rsidRPr="00D86589" w:rsidRDefault="00D86589" w:rsidP="00D86589">
      <w:pPr>
        <w:pStyle w:val="PargrafodaLista"/>
        <w:widowControl w:val="0"/>
        <w:numPr>
          <w:ilvl w:val="0"/>
          <w:numId w:val="8"/>
        </w:numPr>
        <w:autoSpaceDE w:val="0"/>
        <w:autoSpaceDN w:val="0"/>
        <w:spacing w:line="276" w:lineRule="auto"/>
        <w:ind w:right="49"/>
        <w:contextualSpacing w:val="0"/>
        <w:jc w:val="both"/>
        <w:rPr>
          <w:rFonts w:ascii="Arial" w:hAnsi="Arial" w:cs="Arial"/>
          <w:sz w:val="24"/>
          <w:szCs w:val="24"/>
        </w:rPr>
      </w:pPr>
      <w:r>
        <w:rPr>
          <w:rFonts w:ascii="Arial" w:hAnsi="Arial" w:cs="Arial"/>
          <w:b/>
          <w:sz w:val="24"/>
          <w:szCs w:val="24"/>
        </w:rPr>
        <w:t>PAGAMENTO</w:t>
      </w:r>
    </w:p>
    <w:p w:rsidR="00D86589" w:rsidRDefault="00D86589" w:rsidP="00D86589">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pagamento será efetuado após 30 dias a entrega do material, devendo posteriormente a este, a contratada apresentar no Protocolo Geral da Prefeitura Municipal de Teresópolis, a Nota de Empenho, cópia do Contrato, Documentação de Regularidade Fiscal com as Fazendas Federal, Estadual e Municipal, Certificado de Regularidade de Situação relativo ao FGTS, Certidão</w:t>
      </w:r>
      <w:r w:rsidR="00810879">
        <w:rPr>
          <w:rFonts w:ascii="Arial" w:hAnsi="Arial" w:cs="Arial"/>
          <w:sz w:val="24"/>
          <w:szCs w:val="24"/>
        </w:rPr>
        <w:t xml:space="preserve"> Negativa de Débitos Trabalhist</w:t>
      </w:r>
      <w:r w:rsidR="00EB5D12">
        <w:rPr>
          <w:rFonts w:ascii="Arial" w:hAnsi="Arial" w:cs="Arial"/>
          <w:sz w:val="24"/>
          <w:szCs w:val="24"/>
        </w:rPr>
        <w:t>as juntamente com a Nota Fiscal.</w:t>
      </w:r>
    </w:p>
    <w:p w:rsidR="00600DD1" w:rsidRPr="000B270A" w:rsidRDefault="00600DD1" w:rsidP="00600DD1">
      <w:pPr>
        <w:pStyle w:val="PargrafodaLista"/>
        <w:widowControl w:val="0"/>
        <w:numPr>
          <w:ilvl w:val="2"/>
          <w:numId w:val="8"/>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75480E">
        <w:rPr>
          <w:rFonts w:ascii="Arial" w:hAnsi="Arial" w:cs="Arial"/>
          <w:b/>
          <w:sz w:val="24"/>
          <w:szCs w:val="24"/>
        </w:rPr>
        <w:lastRenderedPageBreak/>
        <w:t>Para a Secretaria Municipal de Saúde</w:t>
      </w:r>
      <w:r>
        <w:rPr>
          <w:rFonts w:ascii="Arial" w:hAnsi="Arial" w:cs="Arial"/>
          <w:sz w:val="24"/>
          <w:szCs w:val="24"/>
        </w:rPr>
        <w:t xml:space="preserve">, a contratada deverá ainda apresentar tais documentos no e-mail da Divisão de Patrimônio </w:t>
      </w:r>
      <w:hyperlink r:id="rId17" w:history="1">
        <w:r w:rsidRPr="00F23D30">
          <w:rPr>
            <w:rStyle w:val="Hyperlink"/>
            <w:rFonts w:ascii="Arial" w:hAnsi="Arial" w:cs="Arial"/>
            <w:sz w:val="24"/>
            <w:szCs w:val="24"/>
          </w:rPr>
          <w:t>smspatimonio@hotmail.com</w:t>
        </w:r>
      </w:hyperlink>
      <w:r>
        <w:rPr>
          <w:rFonts w:ascii="Arial" w:hAnsi="Arial" w:cs="Arial"/>
          <w:sz w:val="24"/>
          <w:szCs w:val="24"/>
        </w:rPr>
        <w:t>, ou em mãos.</w:t>
      </w:r>
    </w:p>
    <w:p w:rsidR="00D52C87" w:rsidRPr="00967ED0" w:rsidRDefault="00D52C87" w:rsidP="00D52C87">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C74328" w:rsidRDefault="00AA2B43" w:rsidP="00C74328">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OBRIGAÇÕES DA CONTRATADA</w:t>
      </w:r>
      <w:r w:rsidR="00851091" w:rsidRPr="00AA2B43">
        <w:rPr>
          <w:rFonts w:ascii="Arial" w:eastAsia="Arial" w:hAnsi="Arial" w:cs="Arial"/>
          <w:b/>
          <w:sz w:val="24"/>
          <w:szCs w:val="24"/>
        </w:rPr>
        <w:tab/>
      </w:r>
    </w:p>
    <w:p w:rsidR="00702C77" w:rsidRDefault="009A50BB"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A contratada obriga-se a:</w:t>
      </w:r>
    </w:p>
    <w:p w:rsidR="009A50BB" w:rsidRDefault="009A50BB" w:rsidP="009A50BB">
      <w:pPr>
        <w:pStyle w:val="PargrafodaLista"/>
        <w:numPr>
          <w:ilvl w:val="2"/>
          <w:numId w:val="8"/>
        </w:numPr>
        <w:spacing w:before="240" w:after="120" w:line="276" w:lineRule="auto"/>
        <w:ind w:right="51"/>
        <w:contextualSpacing w:val="0"/>
        <w:jc w:val="both"/>
        <w:rPr>
          <w:rFonts w:ascii="Arial" w:eastAsia="Arial" w:hAnsi="Arial" w:cs="Arial"/>
          <w:sz w:val="24"/>
          <w:szCs w:val="24"/>
        </w:rPr>
      </w:pPr>
      <w:r>
        <w:rPr>
          <w:rFonts w:ascii="Arial" w:eastAsia="Arial" w:hAnsi="Arial" w:cs="Arial"/>
          <w:sz w:val="24"/>
          <w:szCs w:val="24"/>
        </w:rPr>
        <w:t xml:space="preserve">Responsabilizar-se pelas despesas dos tributos, encargos trabalhistas, previdenciários, fiscais, comerciais, taxas, fretes, seguros, deslocamento de pessoal, prestação de garantia e quaisquer outras que incidam ou venham a incidir na execução do contrato e ou Empenho </w:t>
      </w:r>
      <w:r w:rsidR="00027986">
        <w:rPr>
          <w:rFonts w:ascii="Arial" w:eastAsia="Arial" w:hAnsi="Arial" w:cs="Arial"/>
          <w:sz w:val="24"/>
          <w:szCs w:val="24"/>
        </w:rPr>
        <w:t>ou Ordem de Compra.</w:t>
      </w:r>
      <w:r w:rsidR="003C368E">
        <w:rPr>
          <w:rFonts w:ascii="Arial" w:eastAsia="Arial" w:hAnsi="Arial" w:cs="Arial"/>
          <w:sz w:val="24"/>
          <w:szCs w:val="24"/>
        </w:rPr>
        <w:t xml:space="preserve"> </w:t>
      </w:r>
    </w:p>
    <w:p w:rsidR="003C368E" w:rsidRDefault="003C368E" w:rsidP="003C368E">
      <w:pPr>
        <w:pStyle w:val="PargrafodaLista"/>
        <w:spacing w:before="240" w:after="120" w:line="276" w:lineRule="auto"/>
        <w:ind w:left="1440" w:right="51"/>
        <w:contextualSpacing w:val="0"/>
        <w:jc w:val="both"/>
        <w:rPr>
          <w:rFonts w:ascii="Arial" w:eastAsia="Arial" w:hAnsi="Arial" w:cs="Arial"/>
          <w:sz w:val="24"/>
          <w:szCs w:val="24"/>
        </w:rPr>
      </w:pPr>
    </w:p>
    <w:p w:rsidR="00D973E6" w:rsidRDefault="00D37B5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OBRIGAÇÕES DA CONTRATANTE</w:t>
      </w:r>
    </w:p>
    <w:p w:rsidR="00350F0B" w:rsidRPr="00027986" w:rsidRDefault="00027986" w:rsidP="00D37B5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 contratante obriga-se a:</w:t>
      </w:r>
    </w:p>
    <w:p w:rsidR="00027986" w:rsidRPr="00027986" w:rsidRDefault="00027986" w:rsidP="00027986">
      <w:pPr>
        <w:pStyle w:val="PargrafodaLista"/>
        <w:numPr>
          <w:ilvl w:val="2"/>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Verificar minuciosamente, no prazo fixado, a conformidade dos insumos recebido com as especificações constantes no Estudo Técnico Preliminar, Termo de Referência, Edital e da proposta no ato da entrega.</w:t>
      </w:r>
    </w:p>
    <w:p w:rsidR="00027986" w:rsidRPr="00027986" w:rsidRDefault="00027986" w:rsidP="00027986">
      <w:pPr>
        <w:pStyle w:val="PargrafodaLista"/>
        <w:numPr>
          <w:ilvl w:val="2"/>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Acompanhar e fiscalizar o cumprimento das obrigações da contratada.</w:t>
      </w:r>
    </w:p>
    <w:p w:rsidR="00027986" w:rsidRPr="00D37B50" w:rsidRDefault="00027986" w:rsidP="00027986">
      <w:pPr>
        <w:pStyle w:val="PargrafodaLista"/>
        <w:numPr>
          <w:ilvl w:val="2"/>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Efetuar o pagamento no prazo previsto, após o recebimento do informado em empenho gerado.</w:t>
      </w:r>
    </w:p>
    <w:p w:rsidR="00D37B50" w:rsidRPr="00D37B50" w:rsidRDefault="00D37B50" w:rsidP="00D37B50">
      <w:pPr>
        <w:pStyle w:val="PargrafodaLista"/>
        <w:suppressAutoHyphens/>
        <w:spacing w:before="240" w:line="276" w:lineRule="auto"/>
        <w:ind w:left="1080"/>
        <w:contextualSpacing w:val="0"/>
        <w:jc w:val="both"/>
        <w:rPr>
          <w:rFonts w:ascii="Arial" w:eastAsia="Arial Unicode MS" w:hAnsi="Arial" w:cs="Arial"/>
          <w:b/>
          <w:bCs/>
          <w:sz w:val="24"/>
          <w:szCs w:val="24"/>
        </w:rPr>
      </w:pPr>
    </w:p>
    <w:p w:rsidR="00D37B50" w:rsidRDefault="0061118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SANÇÕES ADMINISTRATIVAS</w:t>
      </w:r>
    </w:p>
    <w:p w:rsidR="00266244" w:rsidRDefault="00266244" w:rsidP="00266244">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Comportar-se de modo inidôneo.</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266244" w:rsidRDefault="00266244" w:rsidP="00266244">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266244" w:rsidRDefault="00266244" w:rsidP="00266244">
      <w:pPr>
        <w:pStyle w:val="PargrafodaLista"/>
        <w:numPr>
          <w:ilvl w:val="3"/>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266244" w:rsidRDefault="00266244" w:rsidP="00266244">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rsidR="00266244" w:rsidRDefault="00266244" w:rsidP="00266244">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notificações decorrentes de procedimentos de punições administrativas serão feitas através de Carta Registrada, publicação dos </w:t>
      </w:r>
      <w:r w:rsidRPr="00170D4E">
        <w:rPr>
          <w:rFonts w:ascii="Arial" w:eastAsia="Arial" w:hAnsi="Arial" w:cs="Arial"/>
          <w:sz w:val="24"/>
          <w:szCs w:val="24"/>
        </w:rPr>
        <w:lastRenderedPageBreak/>
        <w:t>atos no D.O.E do Município, ou pelos e-mails informados pelo fornecedor no certame e no decorrer e no decorrer da contratação;</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rsidR="00266244" w:rsidRDefault="00266244" w:rsidP="00266244">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rsidR="00266244" w:rsidRDefault="00266244" w:rsidP="00266244">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266244" w:rsidRDefault="00266244" w:rsidP="00266244">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266244" w:rsidRDefault="00266244" w:rsidP="00266244">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266244" w:rsidRPr="00170D4E" w:rsidRDefault="00266244" w:rsidP="00266244">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266244" w:rsidRPr="00170D4E" w:rsidRDefault="00266244" w:rsidP="00266244">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350F0B" w:rsidRDefault="00350F0B" w:rsidP="00350F0B">
      <w:pPr>
        <w:suppressAutoHyphens/>
        <w:spacing w:line="276" w:lineRule="auto"/>
        <w:jc w:val="both"/>
        <w:rPr>
          <w:rFonts w:ascii="Arial" w:eastAsia="Arial Unicode MS" w:hAnsi="Arial" w:cs="Arial"/>
          <w:b/>
          <w:bCs/>
          <w:sz w:val="24"/>
          <w:szCs w:val="24"/>
        </w:rPr>
      </w:pPr>
    </w:p>
    <w:p w:rsidR="00350F0B" w:rsidRPr="00350F0B" w:rsidRDefault="00350F0B" w:rsidP="00350F0B">
      <w:pPr>
        <w:suppressAutoHyphens/>
        <w:spacing w:line="276" w:lineRule="auto"/>
        <w:jc w:val="both"/>
        <w:rPr>
          <w:rFonts w:ascii="Arial" w:eastAsia="Arial Unicode MS" w:hAnsi="Arial" w:cs="Arial"/>
          <w:b/>
          <w:bCs/>
          <w:sz w:val="24"/>
          <w:szCs w:val="24"/>
        </w:rPr>
      </w:pPr>
    </w:p>
    <w:p w:rsidR="004F5104" w:rsidRPr="00714297" w:rsidRDefault="004F5104" w:rsidP="004F5104">
      <w:pPr>
        <w:pStyle w:val="Rodap"/>
        <w:jc w:val="center"/>
        <w:rPr>
          <w:rFonts w:ascii="Arial" w:hAnsi="Arial" w:cs="Arial"/>
          <w:b/>
          <w:sz w:val="24"/>
          <w:szCs w:val="24"/>
        </w:rPr>
      </w:pPr>
      <w:r>
        <w:rPr>
          <w:rFonts w:ascii="Arial" w:hAnsi="Arial" w:cs="Arial"/>
          <w:b/>
          <w:sz w:val="24"/>
          <w:szCs w:val="24"/>
        </w:rPr>
        <w:t>Antônio Henrique Vasconcellos da Rosa</w:t>
      </w:r>
    </w:p>
    <w:p w:rsidR="004F5104" w:rsidRPr="00714297" w:rsidRDefault="004F5104" w:rsidP="004F5104">
      <w:pPr>
        <w:pStyle w:val="Rodap"/>
        <w:jc w:val="center"/>
        <w:rPr>
          <w:rFonts w:ascii="Arial" w:hAnsi="Arial" w:cs="Arial"/>
          <w:b/>
          <w:sz w:val="24"/>
          <w:szCs w:val="24"/>
        </w:rPr>
      </w:pPr>
      <w:r>
        <w:rPr>
          <w:rFonts w:ascii="Arial" w:hAnsi="Arial" w:cs="Arial"/>
          <w:b/>
          <w:sz w:val="24"/>
          <w:szCs w:val="24"/>
        </w:rPr>
        <w:t>Secretário Municipal de Saúde</w:t>
      </w:r>
    </w:p>
    <w:p w:rsidR="004F5104" w:rsidRDefault="004F5104" w:rsidP="004F5104">
      <w:pPr>
        <w:pStyle w:val="Rodap"/>
        <w:jc w:val="center"/>
        <w:rPr>
          <w:rFonts w:ascii="Arial" w:hAnsi="Arial" w:cs="Arial"/>
          <w:b/>
          <w:sz w:val="24"/>
          <w:szCs w:val="24"/>
        </w:rPr>
      </w:pPr>
      <w:r w:rsidRPr="00714297">
        <w:rPr>
          <w:rFonts w:ascii="Arial" w:hAnsi="Arial" w:cs="Arial"/>
          <w:b/>
          <w:sz w:val="24"/>
          <w:szCs w:val="24"/>
        </w:rPr>
        <w:t xml:space="preserve">Matrícula </w:t>
      </w:r>
      <w:r>
        <w:rPr>
          <w:rFonts w:ascii="Arial" w:hAnsi="Arial" w:cs="Arial"/>
          <w:b/>
          <w:sz w:val="24"/>
          <w:szCs w:val="24"/>
        </w:rPr>
        <w:t>4.16513-6</w:t>
      </w:r>
    </w:p>
    <w:p w:rsidR="004F5104" w:rsidRDefault="004F5104" w:rsidP="004F5104">
      <w:pPr>
        <w:pStyle w:val="Rodap"/>
        <w:jc w:val="center"/>
        <w:rPr>
          <w:rFonts w:ascii="Arial" w:hAnsi="Arial" w:cs="Arial"/>
          <w:b/>
          <w:sz w:val="24"/>
          <w:szCs w:val="24"/>
        </w:rPr>
      </w:pPr>
    </w:p>
    <w:p w:rsidR="004F5104" w:rsidRDefault="004F5104" w:rsidP="004F5104">
      <w:pPr>
        <w:pStyle w:val="Rodap"/>
        <w:jc w:val="center"/>
        <w:rPr>
          <w:rFonts w:ascii="Arial" w:hAnsi="Arial" w:cs="Arial"/>
          <w:b/>
          <w:sz w:val="24"/>
          <w:szCs w:val="24"/>
        </w:rPr>
      </w:pPr>
    </w:p>
    <w:p w:rsidR="004F5104" w:rsidRDefault="004F5104" w:rsidP="004F5104">
      <w:pPr>
        <w:pStyle w:val="Rodap"/>
        <w:jc w:val="center"/>
        <w:rPr>
          <w:rFonts w:ascii="Arial" w:hAnsi="Arial" w:cs="Arial"/>
          <w:b/>
          <w:sz w:val="24"/>
          <w:szCs w:val="24"/>
        </w:rPr>
      </w:pPr>
      <w:r>
        <w:rPr>
          <w:rFonts w:ascii="Arial" w:hAnsi="Arial" w:cs="Arial"/>
          <w:b/>
          <w:sz w:val="24"/>
          <w:szCs w:val="24"/>
        </w:rPr>
        <w:t>Valdeck Antônio do Amaral</w:t>
      </w:r>
    </w:p>
    <w:p w:rsidR="004F5104" w:rsidRDefault="004F5104" w:rsidP="004F5104">
      <w:pPr>
        <w:pStyle w:val="Rodap"/>
        <w:jc w:val="center"/>
        <w:rPr>
          <w:rFonts w:ascii="Arial" w:hAnsi="Arial" w:cs="Arial"/>
          <w:b/>
          <w:sz w:val="24"/>
          <w:szCs w:val="24"/>
        </w:rPr>
      </w:pPr>
      <w:r>
        <w:rPr>
          <w:rFonts w:ascii="Arial" w:hAnsi="Arial" w:cs="Arial"/>
          <w:b/>
          <w:sz w:val="24"/>
          <w:szCs w:val="24"/>
        </w:rPr>
        <w:t>Secretário Municipal de Desenvolvimento Social</w:t>
      </w:r>
    </w:p>
    <w:p w:rsidR="004F5104" w:rsidRPr="0044179B" w:rsidRDefault="004F5104" w:rsidP="004F5104">
      <w:pPr>
        <w:pStyle w:val="Rodap"/>
        <w:jc w:val="center"/>
        <w:rPr>
          <w:sz w:val="24"/>
          <w:szCs w:val="24"/>
        </w:rPr>
      </w:pPr>
      <w:r>
        <w:rPr>
          <w:rFonts w:ascii="Arial" w:hAnsi="Arial" w:cs="Arial"/>
          <w:b/>
          <w:sz w:val="24"/>
          <w:szCs w:val="24"/>
        </w:rPr>
        <w:t>Mat. 4.18581-6</w:t>
      </w:r>
    </w:p>
    <w:p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893428" w:rsidRPr="00673050">
        <w:rPr>
          <w:rFonts w:ascii="Arial" w:eastAsia="Arial" w:hAnsi="Arial" w:cs="Arial"/>
          <w:b/>
          <w:sz w:val="24"/>
          <w:szCs w:val="24"/>
          <w:u w:val="single"/>
        </w:rPr>
        <w:t>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65426B">
      <w:pPr>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0065426B">
        <w:rPr>
          <w:rFonts w:ascii="Arial" w:eastAsia="Arial" w:hAnsi="Arial" w:cs="Arial"/>
          <w:sz w:val="24"/>
          <w:szCs w:val="24"/>
        </w:rPr>
        <w:t>s</w:t>
      </w:r>
      <w:r w:rsidRPr="00673050">
        <w:rPr>
          <w:rFonts w:ascii="Arial" w:eastAsia="Arial" w:hAnsi="Arial" w:cs="Arial"/>
          <w:sz w:val="24"/>
          <w:szCs w:val="24"/>
        </w:rPr>
        <w:t xml:space="preserve"> processo</w:t>
      </w:r>
      <w:r w:rsidR="0065426B">
        <w:rPr>
          <w:rFonts w:ascii="Arial" w:eastAsia="Arial" w:hAnsi="Arial" w:cs="Arial"/>
          <w:sz w:val="24"/>
          <w:szCs w:val="24"/>
        </w:rPr>
        <w:t>s</w:t>
      </w:r>
      <w:r w:rsidRPr="00673050">
        <w:rPr>
          <w:rFonts w:ascii="Arial" w:eastAsia="Arial" w:hAnsi="Arial" w:cs="Arial"/>
          <w:sz w:val="24"/>
          <w:szCs w:val="24"/>
        </w:rPr>
        <w:t xml:space="preserve"> administrativo</w:t>
      </w:r>
      <w:r w:rsidR="0065426B">
        <w:rPr>
          <w:rFonts w:ascii="Arial" w:eastAsia="Arial" w:hAnsi="Arial" w:cs="Arial"/>
          <w:sz w:val="24"/>
          <w:szCs w:val="24"/>
        </w:rPr>
        <w:t>s</w:t>
      </w:r>
      <w:r w:rsidRPr="00673050">
        <w:rPr>
          <w:rFonts w:ascii="Arial" w:eastAsia="Arial" w:hAnsi="Arial" w:cs="Arial"/>
          <w:sz w:val="24"/>
          <w:szCs w:val="24"/>
        </w:rPr>
        <w:t xml:space="preserve"> nº </w:t>
      </w:r>
      <w:r w:rsidR="0065426B" w:rsidRPr="0065426B">
        <w:rPr>
          <w:rFonts w:ascii="Arial" w:eastAsia="Arial" w:hAnsi="Arial" w:cs="Arial"/>
          <w:sz w:val="24"/>
          <w:szCs w:val="24"/>
        </w:rPr>
        <w:t>8.831/2020; 1.198/2021; 5.774/2021; 15.581/2021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25092B">
        <w:rPr>
          <w:rFonts w:ascii="Arial" w:eastAsia="Arial" w:hAnsi="Arial" w:cs="Arial"/>
          <w:sz w:val="24"/>
          <w:szCs w:val="24"/>
        </w:rPr>
        <w:t>004/2022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C53DC6" w:rsidRPr="00084171">
        <w:rPr>
          <w:rFonts w:ascii="Arial" w:eastAsia="Cambria" w:hAnsi="Arial" w:cs="Arial"/>
          <w:b/>
          <w:sz w:val="24"/>
          <w:szCs w:val="24"/>
        </w:rPr>
        <w:t>REGI</w:t>
      </w:r>
      <w:r w:rsidR="00C53DC6">
        <w:rPr>
          <w:rFonts w:ascii="Arial" w:eastAsia="Cambria" w:hAnsi="Arial" w:cs="Arial"/>
          <w:b/>
          <w:sz w:val="24"/>
          <w:szCs w:val="24"/>
        </w:rPr>
        <w:t>STRO DE PREÇOS P</w:t>
      </w:r>
      <w:r w:rsidR="00C53DC6" w:rsidRPr="00084171">
        <w:rPr>
          <w:rFonts w:ascii="Arial" w:eastAsia="Cambria" w:hAnsi="Arial" w:cs="Arial"/>
          <w:b/>
          <w:sz w:val="24"/>
          <w:szCs w:val="24"/>
        </w:rPr>
        <w:t>O</w:t>
      </w:r>
      <w:r w:rsidR="00C53DC6">
        <w:rPr>
          <w:rFonts w:ascii="Arial" w:eastAsia="Cambria" w:hAnsi="Arial" w:cs="Arial"/>
          <w:b/>
          <w:sz w:val="24"/>
          <w:szCs w:val="24"/>
        </w:rPr>
        <w:t>R 12 (DOZE) MESES PARA FUTURA AQUISIÇÃO</w:t>
      </w:r>
      <w:r w:rsidR="00473641">
        <w:rPr>
          <w:rFonts w:ascii="Arial" w:eastAsia="Cambria" w:hAnsi="Arial" w:cs="Arial"/>
          <w:b/>
          <w:sz w:val="24"/>
          <w:szCs w:val="24"/>
        </w:rPr>
        <w:t xml:space="preserve"> DE APARELHOS</w:t>
      </w:r>
      <w:r w:rsidR="00C53DC6">
        <w:rPr>
          <w:rFonts w:ascii="Arial" w:eastAsia="Cambria" w:hAnsi="Arial" w:cs="Arial"/>
          <w:b/>
          <w:sz w:val="24"/>
          <w:szCs w:val="24"/>
        </w:rPr>
        <w:t>, EXCLUSIVO PARA PEQUENOS NEGÓCIOS</w:t>
      </w:r>
      <w:r w:rsidR="00FA062C">
        <w:rPr>
          <w:rFonts w:ascii="Arial" w:eastAsia="Cambria" w:hAnsi="Arial" w:cs="Arial"/>
          <w:b/>
          <w:sz w:val="24"/>
          <w:szCs w:val="24"/>
        </w:rPr>
        <w:t xml:space="preserve">, </w:t>
      </w:r>
      <w:r w:rsidRPr="00673050">
        <w:rPr>
          <w:rFonts w:ascii="Arial" w:eastAsia="Arial" w:hAnsi="Arial" w:cs="Arial"/>
          <w:sz w:val="24"/>
          <w:szCs w:val="24"/>
        </w:rPr>
        <w:t>solicitado pela</w:t>
      </w:r>
      <w:r w:rsidR="00473641">
        <w:rPr>
          <w:rFonts w:ascii="Arial" w:eastAsia="Arial" w:hAnsi="Arial" w:cs="Arial"/>
          <w:sz w:val="24"/>
          <w:szCs w:val="24"/>
        </w:rPr>
        <w:t>s</w:t>
      </w:r>
      <w:r w:rsidRPr="00673050">
        <w:rPr>
          <w:rFonts w:ascii="Arial" w:eastAsia="Arial" w:hAnsi="Arial" w:cs="Arial"/>
          <w:sz w:val="24"/>
          <w:szCs w:val="24"/>
        </w:rPr>
        <w:t xml:space="preserve"> </w:t>
      </w:r>
      <w:r>
        <w:rPr>
          <w:rFonts w:ascii="Arial" w:eastAsia="Arial" w:hAnsi="Arial" w:cs="Arial"/>
          <w:b/>
          <w:sz w:val="24"/>
          <w:szCs w:val="24"/>
        </w:rPr>
        <w:t>Secretaria</w:t>
      </w:r>
      <w:r w:rsidR="00473641">
        <w:rPr>
          <w:rFonts w:ascii="Arial" w:eastAsia="Arial" w:hAnsi="Arial" w:cs="Arial"/>
          <w:b/>
          <w:sz w:val="24"/>
          <w:szCs w:val="24"/>
        </w:rPr>
        <w:t>s</w:t>
      </w:r>
      <w:r>
        <w:rPr>
          <w:rFonts w:ascii="Arial" w:eastAsia="Arial" w:hAnsi="Arial" w:cs="Arial"/>
          <w:b/>
          <w:sz w:val="24"/>
          <w:szCs w:val="24"/>
        </w:rPr>
        <w:t xml:space="preserve"> Municipa</w:t>
      </w:r>
      <w:r w:rsidR="00473641">
        <w:rPr>
          <w:rFonts w:ascii="Arial" w:eastAsia="Arial" w:hAnsi="Arial" w:cs="Arial"/>
          <w:b/>
          <w:sz w:val="24"/>
          <w:szCs w:val="24"/>
        </w:rPr>
        <w:t>is</w:t>
      </w:r>
      <w:r>
        <w:rPr>
          <w:rFonts w:ascii="Arial" w:eastAsia="Arial" w:hAnsi="Arial" w:cs="Arial"/>
          <w:b/>
          <w:sz w:val="24"/>
          <w:szCs w:val="24"/>
        </w:rPr>
        <w:t xml:space="preserve"> de </w:t>
      </w:r>
      <w:r w:rsidR="00473641">
        <w:rPr>
          <w:rFonts w:ascii="Arial" w:eastAsia="Arial" w:hAnsi="Arial" w:cs="Arial"/>
          <w:b/>
          <w:sz w:val="24"/>
          <w:szCs w:val="24"/>
        </w:rPr>
        <w:t>Saúde e</w:t>
      </w:r>
      <w:r w:rsidR="00A14F0F">
        <w:rPr>
          <w:rFonts w:ascii="Arial" w:eastAsia="Arial" w:hAnsi="Arial" w:cs="Arial"/>
          <w:b/>
          <w:sz w:val="24"/>
          <w:szCs w:val="24"/>
        </w:rPr>
        <w:t xml:space="preserve"> Desenvolvimento Social</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p w:rsidR="0065426B" w:rsidRDefault="0065426B" w:rsidP="0065426B">
      <w:pPr>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998"/>
        <w:gridCol w:w="4395"/>
        <w:gridCol w:w="1275"/>
        <w:gridCol w:w="1418"/>
      </w:tblGrid>
      <w:tr w:rsidR="00D13DBC" w:rsidRPr="00453C00" w:rsidTr="00477310">
        <w:tc>
          <w:tcPr>
            <w:tcW w:w="743" w:type="dxa"/>
            <w:shd w:val="clear" w:color="auto" w:fill="AEAAAA" w:themeFill="background2" w:themeFillShade="BF"/>
            <w:vAlign w:val="center"/>
          </w:tcPr>
          <w:p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ITEM</w:t>
            </w:r>
          </w:p>
        </w:tc>
        <w:tc>
          <w:tcPr>
            <w:tcW w:w="1110" w:type="dxa"/>
            <w:shd w:val="clear" w:color="auto" w:fill="AEAAAA" w:themeFill="background2" w:themeFillShade="BF"/>
            <w:vAlign w:val="center"/>
          </w:tcPr>
          <w:p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CATMAT</w:t>
            </w:r>
          </w:p>
        </w:tc>
        <w:tc>
          <w:tcPr>
            <w:tcW w:w="977" w:type="dxa"/>
            <w:shd w:val="clear" w:color="auto" w:fill="AEAAAA" w:themeFill="background2" w:themeFillShade="BF"/>
            <w:vAlign w:val="center"/>
          </w:tcPr>
          <w:p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QUANT</w:t>
            </w:r>
          </w:p>
        </w:tc>
        <w:tc>
          <w:tcPr>
            <w:tcW w:w="998" w:type="dxa"/>
            <w:shd w:val="clear" w:color="auto" w:fill="AEAAAA" w:themeFill="background2" w:themeFillShade="BF"/>
            <w:vAlign w:val="center"/>
          </w:tcPr>
          <w:p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UNID</w:t>
            </w:r>
          </w:p>
        </w:tc>
        <w:tc>
          <w:tcPr>
            <w:tcW w:w="4395" w:type="dxa"/>
            <w:shd w:val="clear" w:color="auto" w:fill="AEAAAA" w:themeFill="background2" w:themeFillShade="BF"/>
            <w:vAlign w:val="center"/>
          </w:tcPr>
          <w:p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DESCRIÇÃO</w:t>
            </w:r>
          </w:p>
        </w:tc>
        <w:tc>
          <w:tcPr>
            <w:tcW w:w="1275" w:type="dxa"/>
            <w:shd w:val="clear" w:color="auto" w:fill="AEAAAA" w:themeFill="background2" w:themeFillShade="BF"/>
            <w:vAlign w:val="center"/>
          </w:tcPr>
          <w:p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UNITÁRIO</w:t>
            </w:r>
          </w:p>
        </w:tc>
        <w:tc>
          <w:tcPr>
            <w:tcW w:w="1418" w:type="dxa"/>
            <w:shd w:val="clear" w:color="auto" w:fill="AEAAAA" w:themeFill="background2" w:themeFillShade="BF"/>
            <w:vAlign w:val="center"/>
          </w:tcPr>
          <w:p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TOTAL</w:t>
            </w:r>
          </w:p>
        </w:tc>
      </w:tr>
      <w:tr w:rsidR="00D13DBC" w:rsidRPr="00453C00" w:rsidTr="00477310">
        <w:tc>
          <w:tcPr>
            <w:tcW w:w="743" w:type="dxa"/>
            <w:vAlign w:val="center"/>
          </w:tcPr>
          <w:p w:rsidR="00D13DBC" w:rsidRPr="000946E3" w:rsidRDefault="00D13DBC" w:rsidP="00477310">
            <w:pPr>
              <w:jc w:val="center"/>
              <w:rPr>
                <w:rFonts w:ascii="Calibri" w:eastAsia="Times New Roman" w:hAnsi="Calibri" w:cs="Times New Roman"/>
                <w:b/>
                <w:color w:val="000000"/>
              </w:rPr>
            </w:pPr>
            <w:r w:rsidRPr="000946E3">
              <w:rPr>
                <w:rFonts w:ascii="Calibri" w:hAnsi="Calibri"/>
                <w:b/>
                <w:color w:val="000000"/>
              </w:rPr>
              <w:t>1</w:t>
            </w:r>
          </w:p>
        </w:tc>
        <w:tc>
          <w:tcPr>
            <w:tcW w:w="1110" w:type="dxa"/>
            <w:vAlign w:val="center"/>
          </w:tcPr>
          <w:p w:rsidR="00D13DBC" w:rsidRPr="000946E3" w:rsidRDefault="00D13DBC" w:rsidP="0047731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393991</w:t>
            </w:r>
          </w:p>
        </w:tc>
        <w:tc>
          <w:tcPr>
            <w:tcW w:w="977" w:type="dxa"/>
            <w:vAlign w:val="center"/>
          </w:tcPr>
          <w:p w:rsidR="00D13DBC" w:rsidRPr="002620CD" w:rsidRDefault="00D13DBC" w:rsidP="00477310">
            <w:pPr>
              <w:jc w:val="center"/>
              <w:rPr>
                <w:rFonts w:ascii="Arial" w:eastAsia="Times New Roman" w:hAnsi="Arial" w:cs="Arial"/>
                <w:color w:val="000000"/>
              </w:rPr>
            </w:pPr>
            <w:r w:rsidRPr="002620CD">
              <w:rPr>
                <w:rFonts w:ascii="Arial" w:hAnsi="Arial" w:cs="Arial"/>
                <w:color w:val="000000"/>
              </w:rPr>
              <w:t>250</w:t>
            </w:r>
          </w:p>
        </w:tc>
        <w:tc>
          <w:tcPr>
            <w:tcW w:w="998" w:type="dxa"/>
            <w:vAlign w:val="center"/>
          </w:tcPr>
          <w:p w:rsidR="00D13DBC" w:rsidRPr="002620CD" w:rsidRDefault="00D13DBC" w:rsidP="00477310">
            <w:pPr>
              <w:jc w:val="center"/>
              <w:rPr>
                <w:rFonts w:ascii="Arial" w:hAnsi="Arial" w:cs="Arial"/>
                <w:color w:val="000000"/>
              </w:rPr>
            </w:pPr>
            <w:r w:rsidRPr="002620CD">
              <w:rPr>
                <w:rFonts w:ascii="Arial" w:hAnsi="Arial" w:cs="Arial"/>
                <w:color w:val="000000"/>
              </w:rPr>
              <w:t>UNI</w:t>
            </w:r>
          </w:p>
        </w:tc>
        <w:tc>
          <w:tcPr>
            <w:tcW w:w="4395" w:type="dxa"/>
            <w:vAlign w:val="center"/>
          </w:tcPr>
          <w:p w:rsidR="00D13DBC" w:rsidRPr="002620CD" w:rsidRDefault="00D13DBC" w:rsidP="00477310">
            <w:pPr>
              <w:jc w:val="both"/>
              <w:rPr>
                <w:rFonts w:ascii="Arial" w:hAnsi="Arial" w:cs="Arial"/>
                <w:color w:val="000000"/>
              </w:rPr>
            </w:pPr>
            <w:r w:rsidRPr="002620CD">
              <w:rPr>
                <w:rFonts w:ascii="Arial" w:hAnsi="Arial" w:cs="Arial"/>
                <w:color w:val="000000"/>
              </w:rPr>
              <w:t xml:space="preserve">APARELHO TELEFÔNICO CONVENCIONAL. FUNÇÃO: TECLAS FLASH, REDIAL, MUTE, PAUSE. NÍVEL CAMPAINHA: 3 NÍVEIS: 0 A 75 DBA, SINALIZAÇÃO LINHA PULSO E TOM. DURAÇÃO FLASH: 100 E 250 MS, ALIMENTAÇÃO: LINHA TELEFÔNICA. UTILIZAÇÃO: CENTRAL INTERNA E PABX. COR GRAFITE. AJUSTE DE VOLUME. PRODUTO HOMOLOGADO PELA ANATEL. CARACTERÍSTICAS ADICIONAIS: CHAVE DE BLOQUEIO OPCIONAL. GARANTIA MÍNIMA DE 12 (DOZE) MESES </w:t>
            </w:r>
          </w:p>
        </w:tc>
        <w:tc>
          <w:tcPr>
            <w:tcW w:w="1275" w:type="dxa"/>
            <w:vAlign w:val="center"/>
          </w:tcPr>
          <w:p w:rsidR="00D13DBC" w:rsidRPr="00D13DBC" w:rsidRDefault="00D13DBC" w:rsidP="00D13DBC">
            <w:pPr>
              <w:jc w:val="center"/>
              <w:rPr>
                <w:rFonts w:ascii="Arial" w:eastAsia="Times New Roman" w:hAnsi="Arial" w:cs="Arial"/>
                <w:color w:val="FF0000"/>
              </w:rPr>
            </w:pPr>
            <w:r w:rsidRPr="00D13DBC">
              <w:rPr>
                <w:rFonts w:ascii="Arial" w:hAnsi="Arial" w:cs="Arial"/>
                <w:color w:val="FF0000"/>
              </w:rPr>
              <w:t xml:space="preserve"> R$        XX,XX </w:t>
            </w:r>
          </w:p>
        </w:tc>
        <w:tc>
          <w:tcPr>
            <w:tcW w:w="1418" w:type="dxa"/>
            <w:vAlign w:val="center"/>
          </w:tcPr>
          <w:p w:rsidR="00D13DBC" w:rsidRPr="00D13DBC" w:rsidRDefault="00D13DBC" w:rsidP="00D13DBC">
            <w:pPr>
              <w:jc w:val="center"/>
              <w:rPr>
                <w:rFonts w:ascii="Arial" w:hAnsi="Arial" w:cs="Arial"/>
                <w:color w:val="FF0000"/>
              </w:rPr>
            </w:pPr>
            <w:r w:rsidRPr="00D13DBC">
              <w:rPr>
                <w:rFonts w:ascii="Arial" w:hAnsi="Arial" w:cs="Arial"/>
                <w:color w:val="FF0000"/>
              </w:rPr>
              <w:t xml:space="preserve"> R$          XXX,XX </w:t>
            </w:r>
          </w:p>
        </w:tc>
      </w:tr>
      <w:tr w:rsidR="00D13DBC" w:rsidRPr="00453C00" w:rsidTr="00477310">
        <w:tc>
          <w:tcPr>
            <w:tcW w:w="743" w:type="dxa"/>
            <w:vAlign w:val="center"/>
          </w:tcPr>
          <w:p w:rsidR="00D13DBC" w:rsidRPr="000946E3" w:rsidRDefault="00D13DBC" w:rsidP="00D13DBC">
            <w:pPr>
              <w:jc w:val="center"/>
              <w:rPr>
                <w:rFonts w:ascii="Calibri" w:hAnsi="Calibri"/>
                <w:b/>
                <w:color w:val="000000"/>
              </w:rPr>
            </w:pPr>
            <w:r w:rsidRPr="000946E3">
              <w:rPr>
                <w:rFonts w:ascii="Calibri" w:hAnsi="Calibri"/>
                <w:b/>
                <w:color w:val="000000"/>
              </w:rPr>
              <w:t>2</w:t>
            </w:r>
          </w:p>
        </w:tc>
        <w:tc>
          <w:tcPr>
            <w:tcW w:w="1110" w:type="dxa"/>
            <w:vAlign w:val="center"/>
          </w:tcPr>
          <w:p w:rsidR="00D13DBC" w:rsidRPr="000946E3" w:rsidRDefault="00D13DBC" w:rsidP="00D13DBC">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131210</w:t>
            </w:r>
          </w:p>
        </w:tc>
        <w:tc>
          <w:tcPr>
            <w:tcW w:w="977" w:type="dxa"/>
            <w:vAlign w:val="center"/>
          </w:tcPr>
          <w:p w:rsidR="00D13DBC" w:rsidRPr="002620CD" w:rsidRDefault="00D13DBC" w:rsidP="00D13DBC">
            <w:pPr>
              <w:jc w:val="center"/>
              <w:rPr>
                <w:rFonts w:ascii="Arial" w:hAnsi="Arial" w:cs="Arial"/>
                <w:color w:val="000000"/>
              </w:rPr>
            </w:pPr>
            <w:r w:rsidRPr="002620CD">
              <w:rPr>
                <w:rFonts w:ascii="Arial" w:hAnsi="Arial" w:cs="Arial"/>
                <w:color w:val="000000"/>
              </w:rPr>
              <w:t>15</w:t>
            </w:r>
          </w:p>
        </w:tc>
        <w:tc>
          <w:tcPr>
            <w:tcW w:w="998" w:type="dxa"/>
            <w:vAlign w:val="center"/>
          </w:tcPr>
          <w:p w:rsidR="00D13DBC" w:rsidRPr="002620CD" w:rsidRDefault="00D13DBC" w:rsidP="00D13DBC">
            <w:pPr>
              <w:jc w:val="center"/>
              <w:rPr>
                <w:rFonts w:ascii="Arial" w:hAnsi="Arial" w:cs="Arial"/>
                <w:color w:val="000000"/>
              </w:rPr>
            </w:pPr>
            <w:r w:rsidRPr="002620CD">
              <w:rPr>
                <w:rFonts w:ascii="Arial" w:hAnsi="Arial" w:cs="Arial"/>
                <w:color w:val="000000"/>
              </w:rPr>
              <w:t>UNI</w:t>
            </w:r>
          </w:p>
        </w:tc>
        <w:tc>
          <w:tcPr>
            <w:tcW w:w="4395" w:type="dxa"/>
            <w:vAlign w:val="center"/>
          </w:tcPr>
          <w:p w:rsidR="00D13DBC" w:rsidRPr="002620CD" w:rsidRDefault="00D13DBC" w:rsidP="00D13DBC">
            <w:pPr>
              <w:jc w:val="both"/>
              <w:rPr>
                <w:rFonts w:ascii="Arial" w:hAnsi="Arial" w:cs="Arial"/>
                <w:color w:val="000000"/>
              </w:rPr>
            </w:pPr>
            <w:r w:rsidRPr="002620CD">
              <w:rPr>
                <w:rFonts w:ascii="Arial" w:hAnsi="Arial" w:cs="Arial"/>
                <w:color w:val="000000"/>
              </w:rPr>
              <w:t>SMARTPHONE. BATERIA DE 4.000MAH OU SUPERIOR. CÂMERA DUPLA PARA FOTOS E VÍDEOS. SISTEMA OPERACIONAL ANDROID (O MAIS ATUAL DO MERCADO). MEMÓRIA INTERNA 32GB OU SUPERIOR. MEMÓRIA RAM: 4GB OU SUPERIOR. MANUAL EM PORTUGUÊS. FONTE BIVOLT. BLUTOOTH.  WI-FI. 4GB OU SUPERIOR. APARELHO NOVO. PRODUTO HOMOLOGADO PELA ANATEL. GARANTIA MÍNIMA DE 12 (DOZE) MESES</w:t>
            </w:r>
          </w:p>
        </w:tc>
        <w:tc>
          <w:tcPr>
            <w:tcW w:w="1275" w:type="dxa"/>
            <w:vAlign w:val="center"/>
          </w:tcPr>
          <w:p w:rsidR="00D13DBC" w:rsidRPr="00D13DBC" w:rsidRDefault="00D13DBC" w:rsidP="00D13DBC">
            <w:pPr>
              <w:jc w:val="center"/>
              <w:rPr>
                <w:rFonts w:ascii="Arial" w:eastAsia="Times New Roman" w:hAnsi="Arial" w:cs="Arial"/>
                <w:color w:val="FF0000"/>
              </w:rPr>
            </w:pPr>
            <w:r w:rsidRPr="00D13DBC">
              <w:rPr>
                <w:rFonts w:ascii="Arial" w:hAnsi="Arial" w:cs="Arial"/>
                <w:color w:val="FF0000"/>
              </w:rPr>
              <w:t xml:space="preserve"> R$        XX,XX </w:t>
            </w:r>
          </w:p>
        </w:tc>
        <w:tc>
          <w:tcPr>
            <w:tcW w:w="1418" w:type="dxa"/>
            <w:vAlign w:val="center"/>
          </w:tcPr>
          <w:p w:rsidR="00D13DBC" w:rsidRPr="00D13DBC" w:rsidRDefault="00D13DBC" w:rsidP="00D13DBC">
            <w:pPr>
              <w:jc w:val="center"/>
              <w:rPr>
                <w:rFonts w:ascii="Arial" w:hAnsi="Arial" w:cs="Arial"/>
                <w:color w:val="FF0000"/>
              </w:rPr>
            </w:pPr>
            <w:r w:rsidRPr="00D13DBC">
              <w:rPr>
                <w:rFonts w:ascii="Arial" w:hAnsi="Arial" w:cs="Arial"/>
                <w:color w:val="FF0000"/>
              </w:rPr>
              <w:t xml:space="preserve"> R$          XXX,XX </w:t>
            </w:r>
          </w:p>
        </w:tc>
      </w:tr>
      <w:tr w:rsidR="00D13DBC" w:rsidRPr="00453C00" w:rsidTr="00477310">
        <w:tc>
          <w:tcPr>
            <w:tcW w:w="743" w:type="dxa"/>
            <w:vAlign w:val="center"/>
          </w:tcPr>
          <w:p w:rsidR="00D13DBC" w:rsidRPr="000946E3" w:rsidRDefault="00D13DBC" w:rsidP="00D13DBC">
            <w:pPr>
              <w:jc w:val="center"/>
              <w:rPr>
                <w:rFonts w:ascii="Calibri" w:hAnsi="Calibri"/>
                <w:b/>
                <w:color w:val="000000"/>
              </w:rPr>
            </w:pPr>
            <w:r w:rsidRPr="000946E3">
              <w:rPr>
                <w:rFonts w:ascii="Calibri" w:hAnsi="Calibri"/>
                <w:b/>
                <w:color w:val="000000"/>
              </w:rPr>
              <w:t>3</w:t>
            </w:r>
          </w:p>
        </w:tc>
        <w:tc>
          <w:tcPr>
            <w:tcW w:w="1110" w:type="dxa"/>
            <w:vAlign w:val="center"/>
          </w:tcPr>
          <w:p w:rsidR="00D13DBC" w:rsidRPr="000946E3" w:rsidRDefault="00D13DBC" w:rsidP="00D13DBC">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453792</w:t>
            </w:r>
          </w:p>
        </w:tc>
        <w:tc>
          <w:tcPr>
            <w:tcW w:w="977" w:type="dxa"/>
            <w:vAlign w:val="center"/>
          </w:tcPr>
          <w:p w:rsidR="00D13DBC" w:rsidRPr="002620CD" w:rsidRDefault="00D13DBC" w:rsidP="00D13DBC">
            <w:pPr>
              <w:jc w:val="center"/>
              <w:rPr>
                <w:rFonts w:ascii="Arial" w:hAnsi="Arial" w:cs="Arial"/>
                <w:color w:val="000000"/>
              </w:rPr>
            </w:pPr>
            <w:r w:rsidRPr="002620CD">
              <w:rPr>
                <w:rFonts w:ascii="Arial" w:hAnsi="Arial" w:cs="Arial"/>
                <w:color w:val="000000"/>
              </w:rPr>
              <w:t>25</w:t>
            </w:r>
          </w:p>
        </w:tc>
        <w:tc>
          <w:tcPr>
            <w:tcW w:w="998" w:type="dxa"/>
            <w:vAlign w:val="center"/>
          </w:tcPr>
          <w:p w:rsidR="00D13DBC" w:rsidRPr="002620CD" w:rsidRDefault="00D13DBC" w:rsidP="00D13DBC">
            <w:pPr>
              <w:jc w:val="center"/>
              <w:rPr>
                <w:rFonts w:ascii="Arial" w:hAnsi="Arial" w:cs="Arial"/>
                <w:color w:val="000000"/>
              </w:rPr>
            </w:pPr>
            <w:r w:rsidRPr="002620CD">
              <w:rPr>
                <w:rFonts w:ascii="Arial" w:hAnsi="Arial" w:cs="Arial"/>
                <w:color w:val="000000"/>
              </w:rPr>
              <w:t>UNI</w:t>
            </w:r>
          </w:p>
        </w:tc>
        <w:tc>
          <w:tcPr>
            <w:tcW w:w="4395" w:type="dxa"/>
            <w:vAlign w:val="center"/>
          </w:tcPr>
          <w:p w:rsidR="00D13DBC" w:rsidRPr="002620CD" w:rsidRDefault="00D13DBC" w:rsidP="00D13DBC">
            <w:pPr>
              <w:jc w:val="both"/>
              <w:rPr>
                <w:rFonts w:ascii="Arial" w:hAnsi="Arial" w:cs="Arial"/>
                <w:color w:val="000000"/>
              </w:rPr>
            </w:pPr>
            <w:r w:rsidRPr="002620CD">
              <w:rPr>
                <w:rFonts w:ascii="Arial" w:hAnsi="Arial" w:cs="Arial"/>
                <w:color w:val="000000"/>
              </w:rPr>
              <w:t xml:space="preserve">TELEFONE COM BASE DISCADORA E HEADSET. ESPECIFICAÇÕES:  BOTÕES DE FLASH, MUTE E REDIAL COM INDICADOR VISUAL. CONEXÃO DE TELEFONIA PADRÃO (RJ11). CONTROLE DE VOLUME COM AJUSTE PARA CAMPAINHA. DISCAGEM EM TOM E PULSO. LED INDICADOR DE USO. </w:t>
            </w:r>
            <w:r w:rsidRPr="002620CD">
              <w:rPr>
                <w:rFonts w:ascii="Arial" w:hAnsi="Arial" w:cs="Arial"/>
                <w:color w:val="000000"/>
              </w:rPr>
              <w:lastRenderedPageBreak/>
              <w:t>HEDSET COM DISTANCIA MICROFONE-BOCA AJUSTÁVEL. COMPATÍVEL COM QUALQUER LINHA TELEFÔNICA OU RAMAL ANALÓGICO. HEDSET COM PROTETOR DE ORELHA DE COURO E TUBO DO FONE FLEXÍVEL. TEMPOS DE FLASH AJUSTÁVEIS EM 100, 300 E 600 MS. ACOMPANHAR CABO TELEFÔNICO PADRÃO COM TOMADA RJ11. PRODUTO HOMOLOGADO PELA ANATEL. GARANTIA MÍNIMA DE 12 (DOZE) MESES</w:t>
            </w:r>
          </w:p>
        </w:tc>
        <w:tc>
          <w:tcPr>
            <w:tcW w:w="1275" w:type="dxa"/>
            <w:vAlign w:val="center"/>
          </w:tcPr>
          <w:p w:rsidR="00D13DBC" w:rsidRPr="00D13DBC" w:rsidRDefault="00D13DBC" w:rsidP="00D13DBC">
            <w:pPr>
              <w:jc w:val="center"/>
              <w:rPr>
                <w:rFonts w:ascii="Arial" w:eastAsia="Times New Roman" w:hAnsi="Arial" w:cs="Arial"/>
                <w:color w:val="FF0000"/>
              </w:rPr>
            </w:pPr>
            <w:r w:rsidRPr="00D13DBC">
              <w:rPr>
                <w:rFonts w:ascii="Arial" w:hAnsi="Arial" w:cs="Arial"/>
                <w:color w:val="FF0000"/>
              </w:rPr>
              <w:lastRenderedPageBreak/>
              <w:t xml:space="preserve"> R$        XX,XX </w:t>
            </w:r>
          </w:p>
        </w:tc>
        <w:tc>
          <w:tcPr>
            <w:tcW w:w="1418" w:type="dxa"/>
            <w:vAlign w:val="center"/>
          </w:tcPr>
          <w:p w:rsidR="00D13DBC" w:rsidRPr="00D13DBC" w:rsidRDefault="00D13DBC" w:rsidP="00D13DBC">
            <w:pPr>
              <w:jc w:val="center"/>
              <w:rPr>
                <w:rFonts w:ascii="Arial" w:hAnsi="Arial" w:cs="Arial"/>
                <w:color w:val="FF0000"/>
              </w:rPr>
            </w:pPr>
            <w:r w:rsidRPr="00D13DBC">
              <w:rPr>
                <w:rFonts w:ascii="Arial" w:hAnsi="Arial" w:cs="Arial"/>
                <w:color w:val="FF0000"/>
              </w:rPr>
              <w:t xml:space="preserve"> R$          XXX,XX </w:t>
            </w:r>
          </w:p>
        </w:tc>
      </w:tr>
      <w:tr w:rsidR="00D13DBC" w:rsidRPr="00453C00" w:rsidTr="00477310">
        <w:tc>
          <w:tcPr>
            <w:tcW w:w="743" w:type="dxa"/>
            <w:vAlign w:val="center"/>
          </w:tcPr>
          <w:p w:rsidR="00D13DBC" w:rsidRPr="000946E3" w:rsidRDefault="00D13DBC" w:rsidP="00D13DBC">
            <w:pPr>
              <w:jc w:val="center"/>
              <w:rPr>
                <w:rFonts w:ascii="Calibri" w:hAnsi="Calibri"/>
                <w:b/>
                <w:color w:val="000000"/>
              </w:rPr>
            </w:pPr>
            <w:r w:rsidRPr="000946E3">
              <w:rPr>
                <w:rFonts w:ascii="Calibri" w:hAnsi="Calibri"/>
                <w:b/>
                <w:color w:val="000000"/>
              </w:rPr>
              <w:t>4</w:t>
            </w:r>
          </w:p>
        </w:tc>
        <w:tc>
          <w:tcPr>
            <w:tcW w:w="1110" w:type="dxa"/>
            <w:vAlign w:val="center"/>
          </w:tcPr>
          <w:p w:rsidR="00D13DBC" w:rsidRPr="000946E3" w:rsidRDefault="00D13DBC" w:rsidP="00D13DBC">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150716</w:t>
            </w:r>
          </w:p>
        </w:tc>
        <w:tc>
          <w:tcPr>
            <w:tcW w:w="977" w:type="dxa"/>
            <w:vAlign w:val="center"/>
          </w:tcPr>
          <w:p w:rsidR="00D13DBC" w:rsidRPr="002620CD" w:rsidRDefault="00D13DBC" w:rsidP="00D13DBC">
            <w:pPr>
              <w:jc w:val="center"/>
              <w:rPr>
                <w:rFonts w:ascii="Arial" w:hAnsi="Arial" w:cs="Arial"/>
                <w:color w:val="000000"/>
              </w:rPr>
            </w:pPr>
            <w:r w:rsidRPr="002620CD">
              <w:rPr>
                <w:rFonts w:ascii="Arial" w:hAnsi="Arial" w:cs="Arial"/>
                <w:color w:val="000000"/>
              </w:rPr>
              <w:t>14</w:t>
            </w:r>
          </w:p>
        </w:tc>
        <w:tc>
          <w:tcPr>
            <w:tcW w:w="998" w:type="dxa"/>
            <w:vAlign w:val="center"/>
          </w:tcPr>
          <w:p w:rsidR="00D13DBC" w:rsidRPr="002620CD" w:rsidRDefault="00D13DBC" w:rsidP="00D13DBC">
            <w:pPr>
              <w:jc w:val="center"/>
              <w:rPr>
                <w:rFonts w:ascii="Arial" w:hAnsi="Arial" w:cs="Arial"/>
                <w:color w:val="000000"/>
              </w:rPr>
            </w:pPr>
            <w:r w:rsidRPr="002620CD">
              <w:rPr>
                <w:rFonts w:ascii="Arial" w:hAnsi="Arial" w:cs="Arial"/>
                <w:color w:val="000000"/>
              </w:rPr>
              <w:t>UNI</w:t>
            </w:r>
          </w:p>
        </w:tc>
        <w:tc>
          <w:tcPr>
            <w:tcW w:w="4395" w:type="dxa"/>
            <w:vAlign w:val="center"/>
          </w:tcPr>
          <w:p w:rsidR="00D13DBC" w:rsidRPr="002620CD" w:rsidRDefault="00D13DBC" w:rsidP="00D13DBC">
            <w:pPr>
              <w:jc w:val="both"/>
              <w:rPr>
                <w:rFonts w:ascii="Arial" w:hAnsi="Arial" w:cs="Arial"/>
                <w:color w:val="000000"/>
              </w:rPr>
            </w:pPr>
            <w:r w:rsidRPr="002620CD">
              <w:rPr>
                <w:rFonts w:ascii="Arial" w:hAnsi="Arial" w:cs="Arial"/>
                <w:color w:val="000000"/>
              </w:rPr>
              <w:t>TELEFONE SEM FIO, QUANTIDADE DE CANAIS: 25, TENSÃO ALIMENTAÇÃO: 110/220 V, CARACTERÍSTICAS ADICIONAIS: COM REDISCAGEM DO ÚLTIMO NÚMERO, ALCANCE: 50 M, FUNÇÃO: TECLA FLASH/MUTE, CAPACIDADE BATERIA: 120 HORAS EM REPOUSO / 4 HORAS USO CONTÍNUO, MODO DISCAGEM: TONE, PULSE E MEMÓRIA</w:t>
            </w:r>
          </w:p>
        </w:tc>
        <w:tc>
          <w:tcPr>
            <w:tcW w:w="1275" w:type="dxa"/>
            <w:vAlign w:val="center"/>
          </w:tcPr>
          <w:p w:rsidR="00D13DBC" w:rsidRPr="00D13DBC" w:rsidRDefault="00D13DBC" w:rsidP="00D13DBC">
            <w:pPr>
              <w:jc w:val="center"/>
              <w:rPr>
                <w:rFonts w:ascii="Arial" w:eastAsia="Times New Roman" w:hAnsi="Arial" w:cs="Arial"/>
                <w:color w:val="FF0000"/>
              </w:rPr>
            </w:pPr>
            <w:r w:rsidRPr="00D13DBC">
              <w:rPr>
                <w:rFonts w:ascii="Arial" w:hAnsi="Arial" w:cs="Arial"/>
                <w:color w:val="FF0000"/>
              </w:rPr>
              <w:t xml:space="preserve"> R$        XX,XX </w:t>
            </w:r>
          </w:p>
        </w:tc>
        <w:tc>
          <w:tcPr>
            <w:tcW w:w="1418" w:type="dxa"/>
            <w:vAlign w:val="center"/>
          </w:tcPr>
          <w:p w:rsidR="00D13DBC" w:rsidRPr="00D13DBC" w:rsidRDefault="00D13DBC" w:rsidP="00D13DBC">
            <w:pPr>
              <w:jc w:val="center"/>
              <w:rPr>
                <w:rFonts w:ascii="Arial" w:hAnsi="Arial" w:cs="Arial"/>
                <w:color w:val="FF0000"/>
              </w:rPr>
            </w:pPr>
            <w:r w:rsidRPr="00D13DBC">
              <w:rPr>
                <w:rFonts w:ascii="Arial" w:hAnsi="Arial" w:cs="Arial"/>
                <w:color w:val="FF0000"/>
              </w:rPr>
              <w:t xml:space="preserve"> R$          XXX,XX </w:t>
            </w:r>
          </w:p>
        </w:tc>
      </w:tr>
      <w:tr w:rsidR="00D13DBC" w:rsidRPr="00453C00" w:rsidTr="00477310">
        <w:tc>
          <w:tcPr>
            <w:tcW w:w="743" w:type="dxa"/>
            <w:vAlign w:val="center"/>
          </w:tcPr>
          <w:p w:rsidR="00D13DBC" w:rsidRPr="000946E3" w:rsidRDefault="00D13DBC" w:rsidP="00D13DBC">
            <w:pPr>
              <w:jc w:val="center"/>
              <w:rPr>
                <w:rFonts w:ascii="Calibri" w:hAnsi="Calibri"/>
                <w:b/>
                <w:color w:val="000000"/>
              </w:rPr>
            </w:pPr>
            <w:r w:rsidRPr="000946E3">
              <w:rPr>
                <w:rFonts w:ascii="Calibri" w:hAnsi="Calibri"/>
                <w:b/>
                <w:color w:val="000000"/>
              </w:rPr>
              <w:t>5</w:t>
            </w:r>
          </w:p>
        </w:tc>
        <w:tc>
          <w:tcPr>
            <w:tcW w:w="1110" w:type="dxa"/>
            <w:vAlign w:val="center"/>
          </w:tcPr>
          <w:p w:rsidR="00D13DBC" w:rsidRPr="000946E3" w:rsidRDefault="00D13DBC" w:rsidP="00D13DBC">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61360</w:t>
            </w:r>
          </w:p>
        </w:tc>
        <w:tc>
          <w:tcPr>
            <w:tcW w:w="977" w:type="dxa"/>
            <w:vAlign w:val="center"/>
          </w:tcPr>
          <w:p w:rsidR="00D13DBC" w:rsidRPr="002620CD" w:rsidRDefault="00D13DBC" w:rsidP="00D13DBC">
            <w:pPr>
              <w:jc w:val="center"/>
              <w:rPr>
                <w:rFonts w:ascii="Arial" w:hAnsi="Arial" w:cs="Arial"/>
                <w:color w:val="000000"/>
              </w:rPr>
            </w:pPr>
            <w:r w:rsidRPr="002620CD">
              <w:rPr>
                <w:rFonts w:ascii="Arial" w:hAnsi="Arial" w:cs="Arial"/>
                <w:color w:val="000000"/>
              </w:rPr>
              <w:t>14</w:t>
            </w:r>
          </w:p>
        </w:tc>
        <w:tc>
          <w:tcPr>
            <w:tcW w:w="998" w:type="dxa"/>
            <w:vAlign w:val="center"/>
          </w:tcPr>
          <w:p w:rsidR="00D13DBC" w:rsidRPr="002620CD" w:rsidRDefault="00D13DBC" w:rsidP="00D13DBC">
            <w:pPr>
              <w:jc w:val="center"/>
              <w:rPr>
                <w:rFonts w:ascii="Arial" w:hAnsi="Arial" w:cs="Arial"/>
                <w:color w:val="000000"/>
              </w:rPr>
            </w:pPr>
            <w:r w:rsidRPr="002620CD">
              <w:rPr>
                <w:rFonts w:ascii="Arial" w:hAnsi="Arial" w:cs="Arial"/>
                <w:color w:val="000000"/>
              </w:rPr>
              <w:t>UNI</w:t>
            </w:r>
          </w:p>
        </w:tc>
        <w:tc>
          <w:tcPr>
            <w:tcW w:w="4395" w:type="dxa"/>
            <w:vAlign w:val="center"/>
          </w:tcPr>
          <w:p w:rsidR="00D13DBC" w:rsidRPr="002620CD" w:rsidRDefault="00D13DBC" w:rsidP="00D13DBC">
            <w:pPr>
              <w:jc w:val="both"/>
              <w:rPr>
                <w:rFonts w:ascii="Arial" w:hAnsi="Arial" w:cs="Arial"/>
                <w:color w:val="000000"/>
              </w:rPr>
            </w:pPr>
            <w:r w:rsidRPr="002620CD">
              <w:rPr>
                <w:rFonts w:ascii="Arial" w:hAnsi="Arial" w:cs="Arial"/>
                <w:color w:val="000000"/>
              </w:rPr>
              <w:t>APARELHO TELEFÔNICO CONVENCIONAL, FUNÇÃO: TECLAS FLASH, REDIAL, MUTE, PAUSA, DURAÇÃO FLASH : 100 E 250 MS, COR: GELO, CARACTERISTICAS ADICIONAIS: FIXO, CAMPAÍNHA AJUSTÁVEL, SEM CHAVE BLOQUEIO, 3</w:t>
            </w:r>
          </w:p>
        </w:tc>
        <w:tc>
          <w:tcPr>
            <w:tcW w:w="1275" w:type="dxa"/>
            <w:vAlign w:val="center"/>
          </w:tcPr>
          <w:p w:rsidR="00D13DBC" w:rsidRPr="00D13DBC" w:rsidRDefault="00D13DBC" w:rsidP="00D13DBC">
            <w:pPr>
              <w:jc w:val="center"/>
              <w:rPr>
                <w:rFonts w:ascii="Arial" w:eastAsia="Times New Roman" w:hAnsi="Arial" w:cs="Arial"/>
                <w:color w:val="FF0000"/>
              </w:rPr>
            </w:pPr>
            <w:r w:rsidRPr="00D13DBC">
              <w:rPr>
                <w:rFonts w:ascii="Arial" w:hAnsi="Arial" w:cs="Arial"/>
                <w:color w:val="FF0000"/>
              </w:rPr>
              <w:t xml:space="preserve"> R$        XX,XX </w:t>
            </w:r>
          </w:p>
        </w:tc>
        <w:tc>
          <w:tcPr>
            <w:tcW w:w="1418" w:type="dxa"/>
            <w:vAlign w:val="center"/>
          </w:tcPr>
          <w:p w:rsidR="00D13DBC" w:rsidRPr="00D13DBC" w:rsidRDefault="00D13DBC" w:rsidP="00D13DBC">
            <w:pPr>
              <w:jc w:val="center"/>
              <w:rPr>
                <w:rFonts w:ascii="Arial" w:hAnsi="Arial" w:cs="Arial"/>
                <w:color w:val="FF0000"/>
              </w:rPr>
            </w:pPr>
            <w:r w:rsidRPr="00D13DBC">
              <w:rPr>
                <w:rFonts w:ascii="Arial" w:hAnsi="Arial" w:cs="Arial"/>
                <w:color w:val="FF0000"/>
              </w:rPr>
              <w:t xml:space="preserve"> R$          XXX,XX </w:t>
            </w:r>
          </w:p>
        </w:tc>
      </w:tr>
      <w:tr w:rsidR="00D13DBC" w:rsidRPr="00453C00" w:rsidTr="00477310">
        <w:trPr>
          <w:trHeight w:val="412"/>
        </w:trPr>
        <w:tc>
          <w:tcPr>
            <w:tcW w:w="9498" w:type="dxa"/>
            <w:gridSpan w:val="6"/>
            <w:vAlign w:val="center"/>
          </w:tcPr>
          <w:p w:rsidR="00D13DBC" w:rsidRPr="000946E3" w:rsidRDefault="00D13DBC" w:rsidP="00477310">
            <w:pPr>
              <w:pStyle w:val="PargrafodaLista"/>
              <w:spacing w:after="0" w:line="276" w:lineRule="auto"/>
              <w:ind w:left="0" w:right="49"/>
              <w:jc w:val="right"/>
              <w:rPr>
                <w:rFonts w:ascii="Arial" w:eastAsia="Arial" w:hAnsi="Arial" w:cs="Arial"/>
                <w:b/>
                <w:sz w:val="20"/>
                <w:szCs w:val="20"/>
              </w:rPr>
            </w:pPr>
            <w:r w:rsidRPr="000946E3">
              <w:rPr>
                <w:rFonts w:ascii="Arial" w:eastAsia="Arial" w:hAnsi="Arial" w:cs="Arial"/>
                <w:b/>
                <w:sz w:val="20"/>
                <w:szCs w:val="20"/>
              </w:rPr>
              <w:t>VALOR TOTAL ESTIMADO</w:t>
            </w:r>
          </w:p>
        </w:tc>
        <w:tc>
          <w:tcPr>
            <w:tcW w:w="1418" w:type="dxa"/>
            <w:vAlign w:val="center"/>
          </w:tcPr>
          <w:p w:rsidR="00D13DBC" w:rsidRPr="00D13DBC" w:rsidRDefault="00D13DBC" w:rsidP="00477310">
            <w:pPr>
              <w:jc w:val="center"/>
              <w:rPr>
                <w:rFonts w:ascii="Arial" w:eastAsia="Times New Roman" w:hAnsi="Arial" w:cs="Arial"/>
                <w:b/>
                <w:bCs/>
                <w:color w:val="FF0000"/>
              </w:rPr>
            </w:pPr>
            <w:r w:rsidRPr="00D13DBC">
              <w:rPr>
                <w:rFonts w:ascii="Arial" w:hAnsi="Arial" w:cs="Arial"/>
                <w:b/>
                <w:bCs/>
                <w:color w:val="FF0000"/>
              </w:rPr>
              <w:t xml:space="preserve">R$          </w:t>
            </w:r>
            <w:proofErr w:type="gramStart"/>
            <w:r w:rsidRPr="00D13DBC">
              <w:rPr>
                <w:rFonts w:ascii="Arial" w:hAnsi="Arial" w:cs="Arial"/>
                <w:b/>
                <w:bCs/>
                <w:color w:val="FF0000"/>
              </w:rPr>
              <w:t>XXX,XX</w:t>
            </w:r>
            <w:proofErr w:type="gramEnd"/>
            <w:r w:rsidRPr="00D13DBC">
              <w:rPr>
                <w:rFonts w:ascii="Arial" w:hAnsi="Arial" w:cs="Arial"/>
                <w:b/>
                <w:bCs/>
                <w:color w:val="FF0000"/>
              </w:rPr>
              <w:t xml:space="preserve"> </w:t>
            </w:r>
          </w:p>
          <w:p w:rsidR="00D13DBC" w:rsidRPr="000946E3" w:rsidRDefault="00D13DBC" w:rsidP="00477310">
            <w:pPr>
              <w:jc w:val="center"/>
              <w:rPr>
                <w:rFonts w:ascii="Arial" w:eastAsia="Arial" w:hAnsi="Arial" w:cs="Arial"/>
              </w:rPr>
            </w:pPr>
          </w:p>
        </w:tc>
      </w:tr>
    </w:tbl>
    <w:p w:rsidR="00C53DC6" w:rsidRDefault="00C53DC6" w:rsidP="00704101">
      <w:pPr>
        <w:pStyle w:val="PargrafodaLista"/>
        <w:spacing w:before="240" w:line="276" w:lineRule="auto"/>
        <w:ind w:left="0" w:right="49"/>
        <w:jc w:val="both"/>
        <w:rPr>
          <w:rFonts w:ascii="Arial" w:eastAsia="Arial" w:hAnsi="Arial" w:cs="Arial"/>
          <w:sz w:val="24"/>
          <w:szCs w:val="24"/>
        </w:rPr>
      </w:pPr>
    </w:p>
    <w:tbl>
      <w:tblPr>
        <w:tblpPr w:leftFromText="141" w:rightFromText="141" w:vertAnchor="text" w:horzAnchor="margin" w:tblpXSpec="center" w:tblpY="306"/>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5"/>
        <w:gridCol w:w="2470"/>
      </w:tblGrid>
      <w:tr w:rsidR="00C53DC6" w:rsidTr="00DE420E">
        <w:trPr>
          <w:trHeight w:val="536"/>
        </w:trPr>
        <w:tc>
          <w:tcPr>
            <w:tcW w:w="8075" w:type="dxa"/>
            <w:shd w:val="clear" w:color="auto" w:fill="D9D9D9"/>
            <w:vAlign w:val="center"/>
          </w:tcPr>
          <w:p w:rsidR="00C53DC6" w:rsidRPr="002A1645" w:rsidRDefault="00C53DC6" w:rsidP="00C53DC6">
            <w:pPr>
              <w:ind w:left="891"/>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2470" w:type="dxa"/>
            <w:shd w:val="clear" w:color="auto" w:fill="D9D9D9"/>
            <w:vAlign w:val="center"/>
          </w:tcPr>
          <w:p w:rsidR="00C53DC6" w:rsidRPr="002A1645" w:rsidRDefault="00C53DC6" w:rsidP="00C53DC6">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C53DC6" w:rsidRDefault="00C53DC6" w:rsidP="00704101">
      <w:pPr>
        <w:pStyle w:val="PargrafodaLista"/>
        <w:spacing w:before="240" w:line="276" w:lineRule="auto"/>
        <w:ind w:left="0" w:right="49"/>
        <w:jc w:val="both"/>
        <w:rPr>
          <w:rFonts w:ascii="Arial" w:eastAsia="Arial" w:hAnsi="Arial" w:cs="Arial"/>
          <w:sz w:val="24"/>
          <w:szCs w:val="24"/>
        </w:rPr>
      </w:pPr>
    </w:p>
    <w:p w:rsidR="00893428" w:rsidRDefault="00893428">
      <w:pPr>
        <w:rPr>
          <w:bCs/>
        </w:rPr>
      </w:pPr>
    </w:p>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DE420E" w:rsidRDefault="00DE420E" w:rsidP="00893428">
      <w:pPr>
        <w:pStyle w:val="Normal1"/>
        <w:jc w:val="center"/>
        <w:rPr>
          <w:rFonts w:ascii="Arial" w:eastAsia="Arial" w:hAnsi="Arial" w:cs="Arial"/>
          <w:b/>
          <w:sz w:val="24"/>
          <w:szCs w:val="24"/>
          <w:u w:val="single"/>
        </w:rPr>
      </w:pPr>
    </w:p>
    <w:p w:rsidR="00DE420E" w:rsidRDefault="00DE420E" w:rsidP="00893428">
      <w:pPr>
        <w:pStyle w:val="Normal1"/>
        <w:jc w:val="center"/>
        <w:rPr>
          <w:rFonts w:ascii="Arial" w:eastAsia="Arial" w:hAnsi="Arial" w:cs="Arial"/>
          <w:b/>
          <w:sz w:val="24"/>
          <w:szCs w:val="24"/>
          <w:u w:val="single"/>
        </w:rPr>
      </w:pPr>
    </w:p>
    <w:p w:rsidR="00A14F0F" w:rsidRDefault="00A14F0F" w:rsidP="00893428">
      <w:pPr>
        <w:pStyle w:val="Normal1"/>
        <w:jc w:val="center"/>
        <w:rPr>
          <w:rFonts w:ascii="Arial" w:eastAsia="Arial" w:hAnsi="Arial" w:cs="Arial"/>
          <w:b/>
          <w:sz w:val="24"/>
          <w:szCs w:val="24"/>
          <w:u w:val="single"/>
        </w:rPr>
      </w:pPr>
    </w:p>
    <w:p w:rsidR="00A14F0F" w:rsidRDefault="00A14F0F" w:rsidP="00893428">
      <w:pPr>
        <w:pStyle w:val="Normal1"/>
        <w:jc w:val="center"/>
        <w:rPr>
          <w:rFonts w:ascii="Arial" w:eastAsia="Arial" w:hAnsi="Arial" w:cs="Arial"/>
          <w:b/>
          <w:sz w:val="24"/>
          <w:szCs w:val="24"/>
          <w:u w:val="single"/>
        </w:rPr>
      </w:pPr>
    </w:p>
    <w:p w:rsidR="00DE420E" w:rsidRDefault="00DE420E" w:rsidP="00893428">
      <w:pPr>
        <w:pStyle w:val="Normal1"/>
        <w:jc w:val="center"/>
        <w:rPr>
          <w:rFonts w:ascii="Arial" w:eastAsia="Arial" w:hAnsi="Arial" w:cs="Arial"/>
          <w:b/>
          <w:sz w:val="24"/>
          <w:szCs w:val="24"/>
          <w:u w:val="single"/>
        </w:rPr>
      </w:pPr>
    </w:p>
    <w:p w:rsidR="00DE420E" w:rsidRDefault="00DE420E" w:rsidP="00893428">
      <w:pPr>
        <w:pStyle w:val="Normal1"/>
        <w:jc w:val="center"/>
        <w:rPr>
          <w:rFonts w:ascii="Arial" w:eastAsia="Arial" w:hAnsi="Arial" w:cs="Arial"/>
          <w:b/>
          <w:sz w:val="24"/>
          <w:szCs w:val="24"/>
          <w:u w:val="single"/>
        </w:rPr>
      </w:pPr>
    </w:p>
    <w:p w:rsidR="00DE420E" w:rsidRDefault="00DE420E"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A14F0F">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A14F0F">
        <w:rPr>
          <w:rFonts w:ascii="Arial" w:eastAsia="Arial" w:hAnsi="Arial" w:cs="Arial"/>
          <w:sz w:val="24"/>
          <w:szCs w:val="24"/>
        </w:rPr>
        <w:t>s</w:t>
      </w:r>
      <w:r w:rsidRPr="00673050">
        <w:rPr>
          <w:rFonts w:ascii="Arial" w:eastAsia="Arial" w:hAnsi="Arial" w:cs="Arial"/>
          <w:sz w:val="24"/>
          <w:szCs w:val="24"/>
        </w:rPr>
        <w:t xml:space="preserve"> administrativo</w:t>
      </w:r>
      <w:r w:rsidR="00A14F0F">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A14F0F" w:rsidRPr="0065426B">
        <w:rPr>
          <w:rFonts w:ascii="Arial" w:eastAsia="Arial" w:hAnsi="Arial" w:cs="Arial"/>
          <w:sz w:val="24"/>
          <w:szCs w:val="24"/>
        </w:rPr>
        <w:t>8.831/2020; 1.198/2021; 5.774/2021; 15.581/2021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25092B">
        <w:rPr>
          <w:rFonts w:ascii="Arial" w:eastAsia="Arial" w:hAnsi="Arial" w:cs="Arial"/>
          <w:sz w:val="24"/>
          <w:szCs w:val="24"/>
        </w:rPr>
        <w:t>004/2022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19462E">
      <w:bookmarkStart w:id="0" w:name="_fxx89wbbp9la" w:colFirst="0" w:colLast="0"/>
      <w:bookmarkEnd w:id="0"/>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w:t>
      </w:r>
      <w:r w:rsidR="00691E9B">
        <w:rPr>
          <w:rFonts w:ascii="Arial" w:eastAsia="Arial" w:hAnsi="Arial" w:cs="Arial"/>
          <w:sz w:val="24"/>
          <w:szCs w:val="24"/>
        </w:rPr>
        <w:t>s</w:t>
      </w:r>
      <w:r>
        <w:rPr>
          <w:rFonts w:ascii="Arial" w:eastAsia="Arial" w:hAnsi="Arial" w:cs="Arial"/>
          <w:sz w:val="24"/>
          <w:szCs w:val="24"/>
        </w:rPr>
        <w:t xml:space="preserve"> </w:t>
      </w:r>
      <w:r w:rsidRPr="009A2450">
        <w:rPr>
          <w:rFonts w:ascii="Arial" w:eastAsia="Arial" w:hAnsi="Arial" w:cs="Arial"/>
          <w:sz w:val="24"/>
          <w:szCs w:val="24"/>
        </w:rPr>
        <w:t>Secretaria</w:t>
      </w:r>
      <w:r w:rsidR="00691E9B">
        <w:rPr>
          <w:rFonts w:ascii="Arial" w:eastAsia="Arial" w:hAnsi="Arial" w:cs="Arial"/>
          <w:sz w:val="24"/>
          <w:szCs w:val="24"/>
        </w:rPr>
        <w:t>s</w:t>
      </w:r>
      <w:r w:rsidRPr="009A2450">
        <w:rPr>
          <w:rFonts w:ascii="Arial" w:eastAsia="Arial" w:hAnsi="Arial" w:cs="Arial"/>
          <w:sz w:val="24"/>
          <w:szCs w:val="24"/>
        </w:rPr>
        <w:t xml:space="preserve"> Mu</w:t>
      </w:r>
      <w:r w:rsidR="004D158B" w:rsidRPr="009A2450">
        <w:rPr>
          <w:rFonts w:ascii="Arial" w:eastAsia="Arial" w:hAnsi="Arial" w:cs="Arial"/>
          <w:sz w:val="24"/>
          <w:szCs w:val="24"/>
        </w:rPr>
        <w:t>nicipa</w:t>
      </w:r>
      <w:r w:rsidR="00691E9B">
        <w:rPr>
          <w:rFonts w:ascii="Arial" w:eastAsia="Arial" w:hAnsi="Arial" w:cs="Arial"/>
          <w:sz w:val="24"/>
          <w:szCs w:val="24"/>
        </w:rPr>
        <w:t>is</w:t>
      </w:r>
      <w:r w:rsidR="004D158B" w:rsidRPr="009A2450">
        <w:rPr>
          <w:rFonts w:ascii="Arial" w:eastAsia="Arial" w:hAnsi="Arial" w:cs="Arial"/>
          <w:sz w:val="24"/>
          <w:szCs w:val="24"/>
        </w:rPr>
        <w:t xml:space="preserve"> de </w:t>
      </w:r>
      <w:r w:rsidR="00691E9B">
        <w:rPr>
          <w:rFonts w:ascii="Arial" w:eastAsia="Arial" w:hAnsi="Arial" w:cs="Arial"/>
          <w:sz w:val="24"/>
          <w:szCs w:val="24"/>
        </w:rPr>
        <w:t>Saúde e Desenvolvimento Social</w:t>
      </w:r>
      <w:r w:rsidR="004D158B" w:rsidRPr="009A2450">
        <w:rPr>
          <w:rFonts w:ascii="Arial" w:eastAsia="Arial" w:hAnsi="Arial" w:cs="Arial"/>
          <w:sz w:val="24"/>
          <w:szCs w:val="24"/>
        </w:rPr>
        <w:t xml:space="preserve">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25092B">
        <w:rPr>
          <w:rFonts w:ascii="Arial" w:eastAsia="Arial" w:hAnsi="Arial" w:cs="Arial"/>
          <w:sz w:val="24"/>
          <w:szCs w:val="24"/>
        </w:rPr>
        <w:t>004/2022</w:t>
      </w:r>
      <w:r w:rsidRPr="00673050">
        <w:rPr>
          <w:rFonts w:ascii="Arial" w:eastAsia="Arial" w:hAnsi="Arial" w:cs="Arial"/>
          <w:sz w:val="24"/>
          <w:szCs w:val="24"/>
        </w:rPr>
        <w:t xml:space="preserve"> resultante </w:t>
      </w:r>
      <w:r>
        <w:rPr>
          <w:rFonts w:ascii="Arial" w:eastAsia="Arial" w:hAnsi="Arial" w:cs="Arial"/>
          <w:sz w:val="24"/>
          <w:szCs w:val="24"/>
        </w:rPr>
        <w:t>no</w:t>
      </w:r>
      <w:r w:rsidR="00691E9B">
        <w:rPr>
          <w:rFonts w:ascii="Arial" w:eastAsia="Arial" w:hAnsi="Arial" w:cs="Arial"/>
          <w:sz w:val="24"/>
          <w:szCs w:val="24"/>
        </w:rPr>
        <w:t>s</w:t>
      </w:r>
      <w:r>
        <w:rPr>
          <w:rFonts w:ascii="Arial" w:eastAsia="Arial" w:hAnsi="Arial" w:cs="Arial"/>
          <w:sz w:val="24"/>
          <w:szCs w:val="24"/>
        </w:rPr>
        <w:t xml:space="preserve"> </w:t>
      </w:r>
      <w:r w:rsidRPr="00673050">
        <w:rPr>
          <w:rFonts w:ascii="Arial" w:eastAsia="Arial" w:hAnsi="Arial" w:cs="Arial"/>
          <w:sz w:val="24"/>
          <w:szCs w:val="24"/>
        </w:rPr>
        <w:t>processo</w:t>
      </w:r>
      <w:r w:rsidR="00691E9B">
        <w:rPr>
          <w:rFonts w:ascii="Arial" w:eastAsia="Arial" w:hAnsi="Arial" w:cs="Arial"/>
          <w:sz w:val="24"/>
          <w:szCs w:val="24"/>
        </w:rPr>
        <w:t>s</w:t>
      </w:r>
      <w:r w:rsidRPr="00673050">
        <w:rPr>
          <w:rFonts w:ascii="Arial" w:eastAsia="Arial" w:hAnsi="Arial" w:cs="Arial"/>
          <w:sz w:val="24"/>
          <w:szCs w:val="24"/>
        </w:rPr>
        <w:t xml:space="preserve"> administrativo</w:t>
      </w:r>
      <w:r w:rsidR="00691E9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691E9B" w:rsidRPr="0065426B">
        <w:rPr>
          <w:rFonts w:ascii="Arial" w:eastAsia="Arial" w:hAnsi="Arial" w:cs="Arial"/>
          <w:sz w:val="24"/>
          <w:szCs w:val="24"/>
        </w:rPr>
        <w:t>8.831/2020; 1.198/2021; 5.774/2021; 15.581/2021</w:t>
      </w:r>
      <w:r>
        <w:rPr>
          <w:rFonts w:ascii="Arial" w:eastAsia="Arial" w:hAnsi="Arial" w:cs="Arial"/>
          <w:sz w:val="24"/>
          <w:szCs w:val="24"/>
        </w:rPr>
        <w:t xml:space="preserve">, </w:t>
      </w:r>
      <w:r w:rsidRPr="00673050">
        <w:rPr>
          <w:rFonts w:ascii="Arial" w:eastAsia="Arial" w:hAnsi="Arial" w:cs="Arial"/>
          <w:sz w:val="24"/>
          <w:szCs w:val="24"/>
        </w:rPr>
        <w:t>supra referido</w:t>
      </w:r>
      <w:r w:rsidR="00690CFB">
        <w:rPr>
          <w:rFonts w:ascii="Arial" w:eastAsia="Arial" w:hAnsi="Arial" w:cs="Arial"/>
          <w:sz w:val="24"/>
          <w:szCs w:val="24"/>
        </w:rPr>
        <w:t>s</w:t>
      </w:r>
      <w:r w:rsidRPr="00673050">
        <w:rPr>
          <w:rFonts w:ascii="Arial" w:eastAsia="Arial" w:hAnsi="Arial" w:cs="Arial"/>
          <w:sz w:val="24"/>
          <w:szCs w:val="24"/>
        </w:rPr>
        <w:t>,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DE420E" w:rsidRPr="00084171">
        <w:rPr>
          <w:rFonts w:ascii="Arial" w:eastAsia="Cambria" w:hAnsi="Arial" w:cs="Arial"/>
          <w:b/>
          <w:sz w:val="24"/>
          <w:szCs w:val="24"/>
        </w:rPr>
        <w:t>REGI</w:t>
      </w:r>
      <w:r w:rsidR="00DE420E">
        <w:rPr>
          <w:rFonts w:ascii="Arial" w:eastAsia="Cambria" w:hAnsi="Arial" w:cs="Arial"/>
          <w:b/>
          <w:sz w:val="24"/>
          <w:szCs w:val="24"/>
        </w:rPr>
        <w:t>STRO DE PREÇOS P</w:t>
      </w:r>
      <w:r w:rsidR="00DE420E" w:rsidRPr="00084171">
        <w:rPr>
          <w:rFonts w:ascii="Arial" w:eastAsia="Cambria" w:hAnsi="Arial" w:cs="Arial"/>
          <w:b/>
          <w:sz w:val="24"/>
          <w:szCs w:val="24"/>
        </w:rPr>
        <w:t>O</w:t>
      </w:r>
      <w:r w:rsidR="00DE420E">
        <w:rPr>
          <w:rFonts w:ascii="Arial" w:eastAsia="Cambria" w:hAnsi="Arial" w:cs="Arial"/>
          <w:b/>
          <w:sz w:val="24"/>
          <w:szCs w:val="24"/>
        </w:rPr>
        <w:t xml:space="preserve">R 12 (DOZE) MESES PARA FUTURA AQUISIÇÃO </w:t>
      </w:r>
      <w:r w:rsidR="00691E9B">
        <w:rPr>
          <w:rFonts w:ascii="Arial" w:eastAsia="Cambria" w:hAnsi="Arial" w:cs="Arial"/>
          <w:b/>
          <w:sz w:val="24"/>
          <w:szCs w:val="24"/>
        </w:rPr>
        <w:t>DE APARELHOS TELEFÔNICOS</w:t>
      </w:r>
      <w:r w:rsidR="00DE420E">
        <w:rPr>
          <w:rFonts w:ascii="Arial" w:eastAsia="Cambria" w:hAnsi="Arial" w:cs="Arial"/>
          <w:b/>
          <w:sz w:val="24"/>
          <w:szCs w:val="24"/>
        </w:rPr>
        <w:t>, EXCLUSIVO PARA PEQUENOS NEGÓCIOS,</w:t>
      </w:r>
      <w:r>
        <w:rPr>
          <w:rFonts w:ascii="Arial" w:eastAsia="Arial" w:hAnsi="Arial" w:cs="Arial"/>
          <w:sz w:val="24"/>
          <w:szCs w:val="24"/>
        </w:rPr>
        <w:t xml:space="preserve"> solicitado pela</w:t>
      </w:r>
      <w:r w:rsidR="00691E9B">
        <w:rPr>
          <w:rFonts w:ascii="Arial" w:eastAsia="Arial" w:hAnsi="Arial" w:cs="Arial"/>
          <w:sz w:val="24"/>
          <w:szCs w:val="24"/>
        </w:rPr>
        <w:t>s</w:t>
      </w:r>
      <w:r w:rsidRPr="006E6F41">
        <w:rPr>
          <w:rFonts w:ascii="Arial" w:eastAsia="Arial" w:hAnsi="Arial" w:cs="Arial"/>
          <w:b/>
          <w:sz w:val="24"/>
          <w:szCs w:val="24"/>
        </w:rPr>
        <w:t xml:space="preserve"> Secretaria</w:t>
      </w:r>
      <w:r w:rsidR="00691E9B">
        <w:rPr>
          <w:rFonts w:ascii="Arial" w:eastAsia="Arial" w:hAnsi="Arial" w:cs="Arial"/>
          <w:b/>
          <w:sz w:val="24"/>
          <w:szCs w:val="24"/>
        </w:rPr>
        <w:t>s</w:t>
      </w:r>
      <w:r>
        <w:rPr>
          <w:rFonts w:ascii="Arial" w:eastAsia="Arial" w:hAnsi="Arial" w:cs="Arial"/>
          <w:b/>
          <w:sz w:val="24"/>
          <w:szCs w:val="24"/>
        </w:rPr>
        <w:t xml:space="preserve"> Municipa</w:t>
      </w:r>
      <w:r w:rsidR="00691E9B">
        <w:rPr>
          <w:rFonts w:ascii="Arial" w:eastAsia="Arial" w:hAnsi="Arial" w:cs="Arial"/>
          <w:b/>
          <w:sz w:val="24"/>
          <w:szCs w:val="24"/>
        </w:rPr>
        <w:t>is</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691E9B">
        <w:rPr>
          <w:rFonts w:ascii="Arial" w:eastAsia="Arial" w:hAnsi="Arial" w:cs="Arial"/>
          <w:b/>
          <w:sz w:val="24"/>
          <w:szCs w:val="24"/>
        </w:rPr>
        <w:t>Saúde e Desenvolvimento Social</w:t>
      </w:r>
      <w:r w:rsidR="00017325">
        <w:rPr>
          <w:rFonts w:ascii="Arial" w:eastAsia="Arial" w:hAnsi="Arial" w:cs="Arial"/>
          <w:b/>
          <w:sz w:val="24"/>
          <w:szCs w:val="24"/>
        </w:rPr>
        <w:t xml:space="preserve">,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25092B">
        <w:rPr>
          <w:rFonts w:ascii="Arial" w:eastAsia="Arial" w:hAnsi="Arial" w:cs="Arial"/>
          <w:sz w:val="24"/>
          <w:szCs w:val="24"/>
        </w:rPr>
        <w:t>004/2022</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w:t>
      </w:r>
      <w:r w:rsidR="00691E9B">
        <w:rPr>
          <w:rFonts w:ascii="Arial" w:eastAsia="Arial" w:hAnsi="Arial" w:cs="Arial"/>
          <w:sz w:val="24"/>
          <w:szCs w:val="24"/>
        </w:rPr>
        <w:t>s</w:t>
      </w:r>
      <w:r w:rsidRPr="006E6F41">
        <w:rPr>
          <w:rFonts w:ascii="Arial" w:eastAsia="Arial" w:hAnsi="Arial" w:cs="Arial"/>
          <w:sz w:val="24"/>
          <w:szCs w:val="24"/>
        </w:rPr>
        <w:t xml:space="preserve"> </w:t>
      </w:r>
      <w:r w:rsidRPr="00673050">
        <w:rPr>
          <w:rFonts w:ascii="Arial" w:eastAsia="Arial" w:hAnsi="Arial" w:cs="Arial"/>
          <w:sz w:val="24"/>
          <w:szCs w:val="24"/>
        </w:rPr>
        <w:t>processo</w:t>
      </w:r>
      <w:r w:rsidR="00691E9B">
        <w:rPr>
          <w:rFonts w:ascii="Arial" w:eastAsia="Arial" w:hAnsi="Arial" w:cs="Arial"/>
          <w:sz w:val="24"/>
          <w:szCs w:val="24"/>
        </w:rPr>
        <w:t>s</w:t>
      </w:r>
      <w:r w:rsidRPr="00673050">
        <w:rPr>
          <w:rFonts w:ascii="Arial" w:eastAsia="Arial" w:hAnsi="Arial" w:cs="Arial"/>
          <w:sz w:val="24"/>
          <w:szCs w:val="24"/>
        </w:rPr>
        <w:t xml:space="preserve"> administrativo</w:t>
      </w:r>
      <w:r w:rsidR="00691E9B">
        <w:rPr>
          <w:rFonts w:ascii="Arial" w:eastAsia="Arial" w:hAnsi="Arial" w:cs="Arial"/>
          <w:sz w:val="24"/>
          <w:szCs w:val="24"/>
        </w:rPr>
        <w:t>s</w:t>
      </w:r>
      <w:r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691E9B" w:rsidRPr="0065426B">
        <w:rPr>
          <w:rFonts w:ascii="Arial" w:eastAsia="Arial" w:hAnsi="Arial" w:cs="Arial"/>
          <w:sz w:val="24"/>
          <w:szCs w:val="24"/>
        </w:rPr>
        <w:t>8.831/2020; 1.198/2021; 5.774/2021; 15.581/2021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C93188" w:rsidRDefault="00893428" w:rsidP="00893428">
      <w:pPr>
        <w:pStyle w:val="Normal1"/>
        <w:numPr>
          <w:ilvl w:val="1"/>
          <w:numId w:val="17"/>
        </w:numPr>
        <w:spacing w:before="120" w:after="120" w:line="276" w:lineRule="auto"/>
        <w:jc w:val="both"/>
        <w:rPr>
          <w:sz w:val="24"/>
          <w:szCs w:val="24"/>
        </w:rPr>
      </w:pPr>
      <w:r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Pr="00C93188">
        <w:rPr>
          <w:rFonts w:ascii="Arial" w:eastAsia="Arial" w:hAnsi="Arial" w:cs="Arial"/>
          <w:sz w:val="24"/>
          <w:szCs w:val="24"/>
        </w:rPr>
        <w:t>Dotações Orçamentárias:</w:t>
      </w:r>
    </w:p>
    <w:p w:rsidR="004F5104" w:rsidRDefault="004F5104" w:rsidP="004F5104">
      <w:pPr>
        <w:pStyle w:val="PargrafodaLista"/>
        <w:numPr>
          <w:ilvl w:val="1"/>
          <w:numId w:val="17"/>
        </w:numPr>
        <w:spacing w:before="240" w:after="120" w:line="276" w:lineRule="auto"/>
        <w:ind w:right="49"/>
        <w:jc w:val="both"/>
        <w:rPr>
          <w:rFonts w:ascii="Arial" w:eastAsia="Arial" w:hAnsi="Arial" w:cs="Arial"/>
          <w:sz w:val="24"/>
          <w:szCs w:val="24"/>
        </w:rPr>
      </w:pPr>
      <w:r w:rsidRPr="004007EA">
        <w:rPr>
          <w:rFonts w:ascii="Arial" w:eastAsia="Arial" w:hAnsi="Arial" w:cs="Arial"/>
          <w:sz w:val="24"/>
          <w:szCs w:val="24"/>
        </w:rPr>
        <w:t>Fundo Municipal de Saúde do Município de Teresópolis</w:t>
      </w:r>
    </w:p>
    <w:p w:rsidR="004F5104" w:rsidRPr="004C4832" w:rsidRDefault="004F5104" w:rsidP="004F5104">
      <w:pPr>
        <w:pStyle w:val="PargrafodaLista"/>
        <w:spacing w:before="240" w:after="120" w:line="276" w:lineRule="auto"/>
        <w:ind w:left="480" w:right="49"/>
        <w:jc w:val="both"/>
        <w:rPr>
          <w:rFonts w:ascii="Arial" w:eastAsia="Arial" w:hAnsi="Arial" w:cs="Arial"/>
          <w:b/>
          <w:sz w:val="24"/>
          <w:szCs w:val="24"/>
        </w:rPr>
      </w:pPr>
      <w:r w:rsidRPr="004C4832">
        <w:rPr>
          <w:rFonts w:ascii="Arial" w:eastAsia="Arial" w:hAnsi="Arial" w:cs="Arial"/>
          <w:b/>
          <w:sz w:val="24"/>
          <w:szCs w:val="24"/>
        </w:rPr>
        <w:t xml:space="preserve">Dotação Orçamentária </w:t>
      </w:r>
    </w:p>
    <w:p w:rsidR="004F5104" w:rsidRDefault="004F5104" w:rsidP="004F5104">
      <w:pPr>
        <w:pStyle w:val="PargrafodaLista"/>
        <w:spacing w:before="240" w:after="120" w:line="276" w:lineRule="auto"/>
        <w:ind w:left="480" w:right="49"/>
        <w:jc w:val="both"/>
        <w:rPr>
          <w:rFonts w:ascii="Arial" w:eastAsia="Arial" w:hAnsi="Arial" w:cs="Arial"/>
          <w:b/>
          <w:sz w:val="24"/>
          <w:szCs w:val="24"/>
        </w:rPr>
      </w:pPr>
      <w:r>
        <w:rPr>
          <w:rFonts w:ascii="Arial" w:eastAsia="Arial" w:hAnsi="Arial" w:cs="Arial"/>
          <w:b/>
          <w:sz w:val="24"/>
          <w:szCs w:val="24"/>
        </w:rPr>
        <w:lastRenderedPageBreak/>
        <w:t>02.012.10.122.0093.2269</w:t>
      </w:r>
      <w:r w:rsidRPr="004C4832">
        <w:rPr>
          <w:rFonts w:ascii="Arial" w:eastAsia="Arial" w:hAnsi="Arial" w:cs="Arial"/>
          <w:b/>
          <w:sz w:val="24"/>
          <w:szCs w:val="24"/>
        </w:rPr>
        <w:t xml:space="preserve">       </w:t>
      </w:r>
      <w:r>
        <w:rPr>
          <w:rFonts w:ascii="Arial" w:eastAsia="Arial" w:hAnsi="Arial" w:cs="Arial"/>
          <w:b/>
          <w:sz w:val="24"/>
          <w:szCs w:val="24"/>
        </w:rPr>
        <w:t>4.4</w:t>
      </w:r>
      <w:r w:rsidRPr="004C4832">
        <w:rPr>
          <w:rFonts w:ascii="Arial" w:eastAsia="Arial" w:hAnsi="Arial" w:cs="Arial"/>
          <w:b/>
          <w:sz w:val="24"/>
          <w:szCs w:val="24"/>
        </w:rPr>
        <w:t>.90.</w:t>
      </w:r>
      <w:r>
        <w:rPr>
          <w:rFonts w:ascii="Arial" w:eastAsia="Arial" w:hAnsi="Arial" w:cs="Arial"/>
          <w:b/>
          <w:sz w:val="24"/>
          <w:szCs w:val="24"/>
        </w:rPr>
        <w:t>52</w:t>
      </w:r>
      <w:r w:rsidRPr="004C4832">
        <w:rPr>
          <w:rFonts w:ascii="Arial" w:eastAsia="Arial" w:hAnsi="Arial" w:cs="Arial"/>
          <w:b/>
          <w:sz w:val="24"/>
          <w:szCs w:val="24"/>
        </w:rPr>
        <w:t xml:space="preserve">.00.00       FONTE </w:t>
      </w:r>
      <w:r>
        <w:rPr>
          <w:rFonts w:ascii="Arial" w:eastAsia="Arial" w:hAnsi="Arial" w:cs="Arial"/>
          <w:b/>
          <w:sz w:val="24"/>
          <w:szCs w:val="24"/>
        </w:rPr>
        <w:t>37</w:t>
      </w:r>
      <w:r w:rsidRPr="004C4832">
        <w:rPr>
          <w:rFonts w:ascii="Arial" w:eastAsia="Arial" w:hAnsi="Arial" w:cs="Arial"/>
          <w:b/>
          <w:sz w:val="24"/>
          <w:szCs w:val="24"/>
        </w:rPr>
        <w:t xml:space="preserve">       CONTA </w:t>
      </w:r>
      <w:r>
        <w:rPr>
          <w:rFonts w:ascii="Arial" w:eastAsia="Arial" w:hAnsi="Arial" w:cs="Arial"/>
          <w:b/>
          <w:sz w:val="24"/>
          <w:szCs w:val="24"/>
        </w:rPr>
        <w:t>119</w:t>
      </w:r>
    </w:p>
    <w:p w:rsidR="004F5104" w:rsidRDefault="004F5104" w:rsidP="004F5104">
      <w:pPr>
        <w:pStyle w:val="PargrafodaLista"/>
        <w:spacing w:before="240" w:after="120" w:line="276" w:lineRule="auto"/>
        <w:ind w:left="480" w:right="49"/>
        <w:jc w:val="both"/>
        <w:rPr>
          <w:rFonts w:ascii="Arial" w:eastAsia="Arial" w:hAnsi="Arial" w:cs="Arial"/>
          <w:b/>
          <w:sz w:val="24"/>
          <w:szCs w:val="24"/>
        </w:rPr>
      </w:pPr>
      <w:r>
        <w:rPr>
          <w:rFonts w:ascii="Arial" w:eastAsia="Arial" w:hAnsi="Arial" w:cs="Arial"/>
          <w:b/>
          <w:sz w:val="24"/>
          <w:szCs w:val="24"/>
        </w:rPr>
        <w:t>02.012.10.122.0001.2111       4.4.90.51.00.00       FONTE 370     CONTA 50</w:t>
      </w:r>
    </w:p>
    <w:p w:rsidR="004F5104" w:rsidRDefault="004F5104" w:rsidP="004F5104">
      <w:pPr>
        <w:pStyle w:val="PargrafodaLista"/>
        <w:spacing w:before="240" w:after="120" w:line="276" w:lineRule="auto"/>
        <w:ind w:left="480" w:right="49"/>
        <w:jc w:val="both"/>
        <w:rPr>
          <w:rFonts w:ascii="Arial" w:eastAsia="Arial" w:hAnsi="Arial" w:cs="Arial"/>
          <w:sz w:val="24"/>
          <w:szCs w:val="24"/>
        </w:rPr>
      </w:pPr>
    </w:p>
    <w:p w:rsidR="004F5104" w:rsidRDefault="004F5104" w:rsidP="004F5104">
      <w:pPr>
        <w:pStyle w:val="PargrafodaLista"/>
        <w:numPr>
          <w:ilvl w:val="1"/>
          <w:numId w:val="17"/>
        </w:numPr>
        <w:spacing w:before="240" w:after="120" w:line="276" w:lineRule="auto"/>
        <w:ind w:right="49"/>
        <w:jc w:val="both"/>
        <w:rPr>
          <w:rFonts w:ascii="Arial" w:eastAsia="Arial" w:hAnsi="Arial" w:cs="Arial"/>
          <w:sz w:val="24"/>
          <w:szCs w:val="24"/>
        </w:rPr>
      </w:pPr>
      <w:r>
        <w:rPr>
          <w:rFonts w:ascii="Arial" w:eastAsia="Arial" w:hAnsi="Arial" w:cs="Arial"/>
          <w:sz w:val="24"/>
          <w:szCs w:val="24"/>
        </w:rPr>
        <w:t>Fundo Municipal de Assistência Social</w:t>
      </w:r>
    </w:p>
    <w:p w:rsidR="004F5104" w:rsidRPr="00E036AF" w:rsidRDefault="004F5104" w:rsidP="004F5104">
      <w:pPr>
        <w:pStyle w:val="PargrafodaLista"/>
        <w:spacing w:before="240" w:after="120" w:line="276" w:lineRule="auto"/>
        <w:ind w:left="426" w:right="49"/>
        <w:jc w:val="both"/>
        <w:rPr>
          <w:rFonts w:ascii="Arial" w:eastAsia="Arial" w:hAnsi="Arial" w:cs="Arial"/>
          <w:b/>
          <w:sz w:val="24"/>
          <w:szCs w:val="24"/>
        </w:rPr>
      </w:pPr>
      <w:r w:rsidRPr="00E036AF">
        <w:rPr>
          <w:rFonts w:ascii="Arial" w:eastAsia="Arial" w:hAnsi="Arial" w:cs="Arial"/>
          <w:b/>
          <w:sz w:val="24"/>
          <w:szCs w:val="24"/>
        </w:rPr>
        <w:t>Dotação Orçamentária</w:t>
      </w:r>
    </w:p>
    <w:p w:rsidR="004F5104" w:rsidRDefault="004F5104" w:rsidP="004F5104">
      <w:pPr>
        <w:pStyle w:val="PargrafodaLista"/>
        <w:spacing w:before="240" w:after="120" w:line="276" w:lineRule="auto"/>
        <w:ind w:left="426" w:right="49"/>
        <w:jc w:val="both"/>
        <w:rPr>
          <w:rFonts w:ascii="Arial" w:eastAsia="Arial" w:hAnsi="Arial" w:cs="Arial"/>
          <w:b/>
          <w:sz w:val="24"/>
          <w:szCs w:val="24"/>
        </w:rPr>
      </w:pPr>
      <w:r w:rsidRPr="00E036AF">
        <w:rPr>
          <w:rFonts w:ascii="Arial" w:eastAsia="Arial" w:hAnsi="Arial" w:cs="Arial"/>
          <w:b/>
          <w:sz w:val="24"/>
          <w:szCs w:val="24"/>
        </w:rPr>
        <w:t xml:space="preserve">06.001.08.244.0021.2148 </w:t>
      </w:r>
      <w:r>
        <w:rPr>
          <w:rFonts w:ascii="Arial" w:eastAsia="Arial" w:hAnsi="Arial" w:cs="Arial"/>
          <w:b/>
          <w:sz w:val="24"/>
          <w:szCs w:val="24"/>
        </w:rPr>
        <w:t xml:space="preserve">  4.4.90.52.00.00    </w:t>
      </w:r>
      <w:r w:rsidRPr="00E036AF">
        <w:rPr>
          <w:rFonts w:ascii="Arial" w:eastAsia="Arial" w:hAnsi="Arial" w:cs="Arial"/>
          <w:b/>
          <w:sz w:val="24"/>
          <w:szCs w:val="24"/>
        </w:rPr>
        <w:t>FONTE 87   CONTA 19</w:t>
      </w:r>
      <w:r>
        <w:rPr>
          <w:rFonts w:ascii="Arial" w:eastAsia="Arial" w:hAnsi="Arial" w:cs="Arial"/>
          <w:b/>
          <w:sz w:val="24"/>
          <w:szCs w:val="24"/>
        </w:rPr>
        <w:t xml:space="preserve"> (Porcentagem 90%)</w:t>
      </w:r>
    </w:p>
    <w:p w:rsidR="004F5104" w:rsidRPr="00E036AF" w:rsidRDefault="004F5104" w:rsidP="004F5104">
      <w:pPr>
        <w:pStyle w:val="PargrafodaLista"/>
        <w:spacing w:before="240" w:after="120" w:line="276" w:lineRule="auto"/>
        <w:ind w:left="426" w:right="49"/>
        <w:jc w:val="both"/>
        <w:rPr>
          <w:rFonts w:ascii="Arial" w:eastAsia="Arial" w:hAnsi="Arial" w:cs="Arial"/>
          <w:b/>
          <w:sz w:val="24"/>
          <w:szCs w:val="24"/>
        </w:rPr>
      </w:pPr>
      <w:r>
        <w:rPr>
          <w:rFonts w:ascii="Arial" w:eastAsia="Arial" w:hAnsi="Arial" w:cs="Arial"/>
          <w:b/>
          <w:sz w:val="24"/>
          <w:szCs w:val="24"/>
        </w:rPr>
        <w:t>06.001.08.244.0022.2149        4.4.90.52.00.00          FONTE 89     CONTA 43 (Porcentagem 10%)</w:t>
      </w:r>
    </w:p>
    <w:p w:rsidR="00B31D4A" w:rsidRDefault="00B31D4A" w:rsidP="00711A51">
      <w:pPr>
        <w:spacing w:after="240" w:line="276" w:lineRule="auto"/>
        <w:ind w:left="426"/>
        <w:jc w:val="both"/>
        <w:rPr>
          <w:rFonts w:ascii="Arial" w:hAnsi="Arial" w:cs="Arial"/>
          <w:b/>
          <w:sz w:val="24"/>
          <w:szCs w:val="24"/>
        </w:rPr>
      </w:pPr>
    </w:p>
    <w:p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00709D"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00709D">
        <w:rPr>
          <w:rFonts w:ascii="Arial" w:eastAsia="Arial" w:hAnsi="Arial" w:cs="Arial"/>
          <w:sz w:val="24"/>
          <w:szCs w:val="24"/>
        </w:rPr>
        <w:t>seguinte metodologia.</w:t>
      </w:r>
    </w:p>
    <w:p w:rsidR="0000709D" w:rsidRPr="008F5EF3" w:rsidRDefault="0000709D" w:rsidP="0000709D">
      <w:pPr>
        <w:pStyle w:val="Normal1"/>
        <w:numPr>
          <w:ilvl w:val="1"/>
          <w:numId w:val="17"/>
        </w:numPr>
        <w:spacing w:before="120" w:after="120" w:line="276" w:lineRule="auto"/>
        <w:jc w:val="both"/>
        <w:rPr>
          <w:sz w:val="24"/>
          <w:szCs w:val="24"/>
        </w:rPr>
      </w:pPr>
      <w:r>
        <w:rPr>
          <w:rFonts w:ascii="Arial" w:eastAsia="Arial" w:hAnsi="Arial" w:cs="Arial"/>
          <w:sz w:val="24"/>
          <w:szCs w:val="24"/>
        </w:rPr>
        <w:t>Na forma do art. 5º, inciso III c/ §3º, inciso II da Lei nº 8.666/1993, os preços registrados na Ata de Registro de Preços poderão ser majorados, visando a eficiência e economicidade do procedimento, desde que reste comprovado pelo Detentor da Ata que o preço sofreu aumento imprevisível desde o momento da apresentação da proposta.</w:t>
      </w:r>
    </w:p>
    <w:p w:rsidR="0000709D" w:rsidRPr="000D1F8D" w:rsidRDefault="0000709D" w:rsidP="0000709D">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rsidR="0000709D" w:rsidRPr="000D1F8D" w:rsidRDefault="0000709D" w:rsidP="0000709D">
      <w:pPr>
        <w:pStyle w:val="Normal1"/>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rsidR="0000709D" w:rsidRPr="000D1F8D" w:rsidRDefault="0000709D" w:rsidP="0000709D">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 pedido de revisão de preços anterior à emissão de ordem de compra e empenho, sendo certo que se for posterior à ciência do pedido de fornecimento, somente será revisto o valor de cada empenho;</w:t>
      </w:r>
    </w:p>
    <w:p w:rsidR="0000709D" w:rsidRPr="00673050" w:rsidRDefault="0000709D" w:rsidP="0000709D">
      <w:pPr>
        <w:pStyle w:val="Normal1"/>
        <w:numPr>
          <w:ilvl w:val="2"/>
          <w:numId w:val="17"/>
        </w:numPr>
        <w:spacing w:before="120" w:after="120" w:line="276" w:lineRule="auto"/>
        <w:jc w:val="both"/>
        <w:rPr>
          <w:sz w:val="24"/>
          <w:szCs w:val="24"/>
        </w:rPr>
      </w:pPr>
      <w:r>
        <w:rPr>
          <w:rFonts w:ascii="Arial" w:eastAsia="Arial" w:hAnsi="Arial" w:cs="Arial"/>
          <w:sz w:val="24"/>
          <w:szCs w:val="24"/>
        </w:rPr>
        <w:t>O órgão gerenciador decidirá com base nas necessidades da Administração, bem como pelos motivos e provas apresentadas pelo Detentor da Ata no prazo de 30 (trinta) dias, podendo ser prorrogado por igual período.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novo preço somente será válido após sua publicação no Diário Oficial Eletrônico do Município e, para efeito de pagamento de fornecimentos </w:t>
      </w:r>
      <w:r w:rsidRPr="00673050">
        <w:rPr>
          <w:rFonts w:ascii="Arial" w:eastAsia="Arial" w:hAnsi="Arial" w:cs="Arial"/>
          <w:sz w:val="24"/>
          <w:szCs w:val="24"/>
        </w:rPr>
        <w:lastRenderedPageBreak/>
        <w:t>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lastRenderedPageBreak/>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7955F0" w:rsidRPr="004F5104">
        <w:rPr>
          <w:rFonts w:ascii="Arial" w:eastAsia="Arial" w:hAnsi="Arial" w:cs="Arial"/>
          <w:b/>
          <w:sz w:val="24"/>
          <w:szCs w:val="24"/>
        </w:rPr>
        <w:t xml:space="preserve">30 (trinta) </w:t>
      </w:r>
      <w:r w:rsidRPr="004F5104">
        <w:rPr>
          <w:rFonts w:ascii="Arial" w:eastAsia="Arial" w:hAnsi="Arial" w:cs="Arial"/>
          <w:b/>
          <w:sz w:val="24"/>
          <w:szCs w:val="24"/>
        </w:rPr>
        <w:t>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lastRenderedPageBreak/>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lastRenderedPageBreak/>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Multa compensatória de </w:t>
      </w:r>
      <w:r w:rsidR="00C106B2">
        <w:rPr>
          <w:rFonts w:ascii="Arial" w:hAnsi="Arial" w:cs="Arial"/>
          <w:sz w:val="24"/>
          <w:szCs w:val="24"/>
        </w:rPr>
        <w:t>1</w:t>
      </w:r>
      <w:r w:rsidRPr="007F50B8">
        <w:rPr>
          <w:rFonts w:ascii="Arial" w:hAnsi="Arial" w:cs="Arial"/>
          <w:sz w:val="24"/>
          <w:szCs w:val="24"/>
        </w:rPr>
        <w:t>0% (</w:t>
      </w:r>
      <w:r w:rsidR="00C106B2">
        <w:rPr>
          <w:rFonts w:ascii="Arial" w:hAnsi="Arial" w:cs="Arial"/>
          <w:sz w:val="24"/>
          <w:szCs w:val="24"/>
        </w:rPr>
        <w:t>dez</w:t>
      </w:r>
      <w:r w:rsidRPr="007F50B8">
        <w:rPr>
          <w:rFonts w:ascii="Arial" w:hAnsi="Arial" w:cs="Arial"/>
          <w:sz w:val="24"/>
          <w:szCs w:val="24"/>
        </w:rPr>
        <w:t xml:space="preserv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w:t>
      </w:r>
      <w:r>
        <w:rPr>
          <w:rFonts w:ascii="Arial" w:hAnsi="Arial" w:cs="Arial"/>
          <w:sz w:val="24"/>
          <w:szCs w:val="24"/>
        </w:rPr>
        <w:lastRenderedPageBreak/>
        <w:t xml:space="preserve">apresente novas provas ou argumentos, a empresa será notificada para apresentar suas alegações finais, no prazo </w:t>
      </w:r>
      <w:r w:rsidR="00C106B2">
        <w:rPr>
          <w:rFonts w:ascii="Arial" w:hAnsi="Arial" w:cs="Arial"/>
          <w:sz w:val="24"/>
          <w:szCs w:val="24"/>
        </w:rPr>
        <w:t>de 10 (dez) dias úteis;</w:t>
      </w:r>
    </w:p>
    <w:p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rsidR="00083992" w:rsidRDefault="00083992" w:rsidP="00083992">
      <w:pPr>
        <w:pStyle w:val="Normal1"/>
        <w:spacing w:before="120" w:after="120" w:line="276" w:lineRule="auto"/>
        <w:ind w:left="72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FF3F03" w:rsidRDefault="00FF3F03" w:rsidP="00B908B7">
      <w:pPr>
        <w:pStyle w:val="Normal1"/>
        <w:numPr>
          <w:ilvl w:val="1"/>
          <w:numId w:val="17"/>
        </w:numPr>
        <w:spacing w:before="120" w:after="120" w:line="276" w:lineRule="auto"/>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1" w:name="_44y2ckw13u6g" w:colFirst="0" w:colLast="0"/>
      <w:bookmarkEnd w:id="1"/>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AA6F4C" w:rsidRPr="001C4F10" w:rsidRDefault="00B908B7" w:rsidP="00AA6F4C">
      <w:pPr>
        <w:pStyle w:val="PargrafodaLista"/>
        <w:ind w:left="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w:t>
      </w:r>
      <w:r w:rsidRPr="00673050">
        <w:rPr>
          <w:rFonts w:ascii="Arial" w:eastAsia="Arial" w:hAnsi="Arial" w:cs="Arial"/>
          <w:sz w:val="24"/>
          <w:szCs w:val="24"/>
        </w:rPr>
        <w:lastRenderedPageBreak/>
        <w:t xml:space="preserve">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AA6F4C" w:rsidRPr="00097003">
        <w:rPr>
          <w:rFonts w:ascii="Arial" w:eastAsia="Arial" w:hAnsi="Arial" w:cs="Arial"/>
          <w:sz w:val="24"/>
          <w:szCs w:val="24"/>
          <w:u w:val="single"/>
        </w:rPr>
        <w:t>SÉTIMA: DAS PENALIDADES</w:t>
      </w:r>
      <w:r w:rsidR="00AA6F4C" w:rsidRPr="00097003">
        <w:rPr>
          <w:rFonts w:ascii="Arial" w:eastAsia="Arial" w:hAnsi="Arial" w:cs="Arial"/>
          <w:sz w:val="24"/>
          <w:szCs w:val="24"/>
        </w:rPr>
        <w:t xml:space="preserve">: </w:t>
      </w:r>
      <w:r w:rsidR="00AA6F4C">
        <w:rPr>
          <w:rFonts w:ascii="Arial" w:eastAsia="Arial" w:hAnsi="Arial" w:cs="Arial"/>
          <w:sz w:val="24"/>
          <w:szCs w:val="24"/>
        </w:rPr>
        <w:t>7</w:t>
      </w:r>
      <w:r w:rsidR="00AA6F4C" w:rsidRPr="001C4F10">
        <w:rPr>
          <w:rFonts w:ascii="Arial" w:eastAsia="Arial" w:hAnsi="Arial" w:cs="Arial"/>
          <w:sz w:val="24"/>
          <w:szCs w:val="24"/>
        </w:rPr>
        <w:t>.1.</w:t>
      </w:r>
      <w:r w:rsidR="00AA6F4C">
        <w:rPr>
          <w:rFonts w:ascii="Arial" w:eastAsia="Arial" w:hAnsi="Arial" w:cs="Arial"/>
          <w:sz w:val="24"/>
          <w:szCs w:val="24"/>
        </w:rPr>
        <w:t xml:space="preserve"> </w:t>
      </w:r>
      <w:r w:rsidR="00AA6F4C" w:rsidRPr="001C4F10">
        <w:rPr>
          <w:rFonts w:ascii="Arial" w:eastAsia="Arial" w:hAnsi="Arial" w:cs="Arial"/>
          <w:sz w:val="24"/>
          <w:szCs w:val="24"/>
        </w:rPr>
        <w:t>Comete infração administrativa, a Contratada que praticar qualquer ato previsto no art. 7º da Lei nº 10.520, de 2002, notadamente os abaixo descritos:</w:t>
      </w:r>
      <w:r w:rsidR="00AA6F4C">
        <w:rPr>
          <w:rFonts w:ascii="Arial" w:eastAsia="Arial" w:hAnsi="Arial" w:cs="Arial"/>
          <w:sz w:val="24"/>
          <w:szCs w:val="24"/>
        </w:rPr>
        <w:t xml:space="preserve"> 7</w:t>
      </w:r>
      <w:r w:rsidR="00AA6F4C" w:rsidRPr="001C4F10">
        <w:rPr>
          <w:rFonts w:ascii="Arial" w:eastAsia="Arial" w:hAnsi="Arial" w:cs="Arial"/>
          <w:sz w:val="24"/>
          <w:szCs w:val="24"/>
        </w:rPr>
        <w:t>.1.1.</w:t>
      </w:r>
      <w:r w:rsidR="00AA6F4C" w:rsidRPr="001C4F10">
        <w:rPr>
          <w:rFonts w:ascii="Arial" w:eastAsia="Arial" w:hAnsi="Arial" w:cs="Arial"/>
          <w:sz w:val="24"/>
          <w:szCs w:val="24"/>
        </w:rPr>
        <w:tab/>
        <w:t>Inexecutar total ou parcialmente qualquer das obrigações assumidas em decorrência da contratação.</w:t>
      </w:r>
      <w:r w:rsidR="00AA6F4C">
        <w:rPr>
          <w:rFonts w:ascii="Arial" w:eastAsia="Arial" w:hAnsi="Arial" w:cs="Arial"/>
          <w:sz w:val="24"/>
          <w:szCs w:val="24"/>
        </w:rPr>
        <w:t xml:space="preserve"> 7.1.2. </w:t>
      </w:r>
      <w:r w:rsidR="00AA6F4C" w:rsidRPr="001C4F10">
        <w:rPr>
          <w:rFonts w:ascii="Arial" w:eastAsia="Arial" w:hAnsi="Arial" w:cs="Arial"/>
          <w:sz w:val="24"/>
          <w:szCs w:val="24"/>
        </w:rPr>
        <w:t>Ensejar o retardamento da execução do objeto.</w:t>
      </w:r>
      <w:r w:rsidR="00AA6F4C">
        <w:rPr>
          <w:rFonts w:ascii="Arial" w:eastAsia="Arial" w:hAnsi="Arial" w:cs="Arial"/>
          <w:sz w:val="24"/>
          <w:szCs w:val="24"/>
        </w:rPr>
        <w:t xml:space="preserve"> 7</w:t>
      </w:r>
      <w:r w:rsidR="00AA6F4C" w:rsidRPr="001C4F10">
        <w:rPr>
          <w:rFonts w:ascii="Arial" w:eastAsia="Arial" w:hAnsi="Arial" w:cs="Arial"/>
          <w:sz w:val="24"/>
          <w:szCs w:val="24"/>
        </w:rPr>
        <w:t>.1.3.</w:t>
      </w:r>
      <w:r w:rsidR="00AA6F4C">
        <w:rPr>
          <w:rFonts w:ascii="Arial" w:eastAsia="Arial" w:hAnsi="Arial" w:cs="Arial"/>
          <w:sz w:val="24"/>
          <w:szCs w:val="24"/>
        </w:rPr>
        <w:t xml:space="preserve"> </w:t>
      </w:r>
      <w:r w:rsidR="00AA6F4C" w:rsidRPr="001C4F10">
        <w:rPr>
          <w:rFonts w:ascii="Arial" w:eastAsia="Arial" w:hAnsi="Arial" w:cs="Arial"/>
          <w:sz w:val="24"/>
          <w:szCs w:val="24"/>
        </w:rPr>
        <w:t>Falhar ou fraudar na execução do contrato.</w:t>
      </w:r>
      <w:r w:rsidR="00AA6F4C">
        <w:rPr>
          <w:rFonts w:ascii="Arial" w:eastAsia="Arial" w:hAnsi="Arial" w:cs="Arial"/>
          <w:sz w:val="24"/>
          <w:szCs w:val="24"/>
        </w:rPr>
        <w:t>7</w:t>
      </w:r>
      <w:r w:rsidR="00AA6F4C" w:rsidRPr="001C4F10">
        <w:rPr>
          <w:rFonts w:ascii="Arial" w:eastAsia="Arial" w:hAnsi="Arial" w:cs="Arial"/>
          <w:sz w:val="24"/>
          <w:szCs w:val="24"/>
        </w:rPr>
        <w:t>.1.4.</w:t>
      </w:r>
      <w:r w:rsidR="00AA6F4C">
        <w:rPr>
          <w:rFonts w:ascii="Arial" w:eastAsia="Arial" w:hAnsi="Arial" w:cs="Arial"/>
          <w:sz w:val="24"/>
          <w:szCs w:val="24"/>
        </w:rPr>
        <w:t xml:space="preserve"> </w:t>
      </w:r>
      <w:r w:rsidR="00AA6F4C" w:rsidRPr="001C4F10">
        <w:rPr>
          <w:rFonts w:ascii="Arial" w:eastAsia="Arial" w:hAnsi="Arial" w:cs="Arial"/>
          <w:sz w:val="24"/>
          <w:szCs w:val="24"/>
        </w:rPr>
        <w:t>Comportar-se de modo inidôneo.</w:t>
      </w:r>
      <w:r w:rsidR="00AA6F4C">
        <w:rPr>
          <w:rFonts w:ascii="Arial" w:eastAsia="Arial" w:hAnsi="Arial" w:cs="Arial"/>
          <w:sz w:val="24"/>
          <w:szCs w:val="24"/>
        </w:rPr>
        <w:t xml:space="preserve"> 7</w:t>
      </w:r>
      <w:r w:rsidR="00AA6F4C" w:rsidRPr="001C4F10">
        <w:rPr>
          <w:rFonts w:ascii="Arial" w:eastAsia="Arial" w:hAnsi="Arial" w:cs="Arial"/>
          <w:sz w:val="24"/>
          <w:szCs w:val="24"/>
        </w:rPr>
        <w:t>.1.5.</w:t>
      </w:r>
      <w:r w:rsidR="00AA6F4C">
        <w:rPr>
          <w:rFonts w:ascii="Arial" w:eastAsia="Arial" w:hAnsi="Arial" w:cs="Arial"/>
          <w:sz w:val="24"/>
          <w:szCs w:val="24"/>
        </w:rPr>
        <w:t xml:space="preserve"> </w:t>
      </w:r>
      <w:r w:rsidR="00AA6F4C" w:rsidRPr="001C4F10">
        <w:rPr>
          <w:rFonts w:ascii="Arial" w:eastAsia="Arial" w:hAnsi="Arial" w:cs="Arial"/>
          <w:sz w:val="24"/>
          <w:szCs w:val="24"/>
        </w:rPr>
        <w:t>Cometer fraude fiscal.</w:t>
      </w:r>
      <w:r w:rsidR="00AA6F4C">
        <w:rPr>
          <w:rFonts w:ascii="Arial" w:eastAsia="Arial" w:hAnsi="Arial" w:cs="Arial"/>
          <w:sz w:val="24"/>
          <w:szCs w:val="24"/>
        </w:rPr>
        <w:t xml:space="preserve"> 7.</w:t>
      </w:r>
      <w:r w:rsidR="00AA6F4C" w:rsidRPr="001C4F10">
        <w:rPr>
          <w:rFonts w:ascii="Arial" w:eastAsia="Arial" w:hAnsi="Arial" w:cs="Arial"/>
          <w:sz w:val="24"/>
          <w:szCs w:val="24"/>
        </w:rPr>
        <w:t>1.6.</w:t>
      </w:r>
      <w:r w:rsidR="00AA6F4C" w:rsidRPr="001C4F10">
        <w:rPr>
          <w:rFonts w:ascii="Arial" w:eastAsia="Arial" w:hAnsi="Arial" w:cs="Arial"/>
          <w:sz w:val="24"/>
          <w:szCs w:val="24"/>
        </w:rPr>
        <w:tab/>
        <w:t>Deixar de apresentar amostras, quando solicitadas.</w:t>
      </w:r>
      <w:r w:rsidR="00AA6F4C">
        <w:rPr>
          <w:rFonts w:ascii="Arial" w:eastAsia="Arial" w:hAnsi="Arial" w:cs="Arial"/>
          <w:sz w:val="24"/>
          <w:szCs w:val="24"/>
        </w:rPr>
        <w:t xml:space="preserve"> 7</w:t>
      </w:r>
      <w:r w:rsidR="00AA6F4C" w:rsidRPr="001C4F10">
        <w:rPr>
          <w:rFonts w:ascii="Arial" w:eastAsia="Arial" w:hAnsi="Arial" w:cs="Arial"/>
          <w:sz w:val="24"/>
          <w:szCs w:val="24"/>
        </w:rPr>
        <w:t>.1.7.</w:t>
      </w:r>
      <w:r w:rsidR="00AA6F4C">
        <w:rPr>
          <w:rFonts w:ascii="Arial" w:eastAsia="Arial" w:hAnsi="Arial" w:cs="Arial"/>
          <w:sz w:val="24"/>
          <w:szCs w:val="24"/>
        </w:rPr>
        <w:t xml:space="preserve"> </w:t>
      </w:r>
      <w:r w:rsidR="00AA6F4C" w:rsidRPr="001C4F10">
        <w:rPr>
          <w:rFonts w:ascii="Arial" w:eastAsia="Arial" w:hAnsi="Arial" w:cs="Arial"/>
          <w:sz w:val="24"/>
          <w:szCs w:val="24"/>
        </w:rPr>
        <w:t>Deixar de entregar ou apresentar documentação falsa exigida para o certame.</w:t>
      </w:r>
      <w:r w:rsidR="00AA6F4C">
        <w:rPr>
          <w:rFonts w:ascii="Arial" w:eastAsia="Arial" w:hAnsi="Arial" w:cs="Arial"/>
          <w:sz w:val="24"/>
          <w:szCs w:val="24"/>
        </w:rPr>
        <w:t xml:space="preserve"> 7.</w:t>
      </w:r>
      <w:r w:rsidR="00AA6F4C" w:rsidRPr="001C4F10">
        <w:rPr>
          <w:rFonts w:ascii="Arial" w:eastAsia="Arial" w:hAnsi="Arial" w:cs="Arial"/>
          <w:sz w:val="24"/>
          <w:szCs w:val="24"/>
        </w:rPr>
        <w:t>3.2.</w:t>
      </w:r>
      <w:r w:rsidR="00AA6F4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AA6F4C">
        <w:rPr>
          <w:rFonts w:ascii="Arial" w:eastAsia="Arial" w:hAnsi="Arial" w:cs="Arial"/>
          <w:sz w:val="24"/>
          <w:szCs w:val="24"/>
        </w:rPr>
        <w:t xml:space="preserve"> 7</w:t>
      </w:r>
      <w:r w:rsidR="00AA6F4C" w:rsidRPr="001C4F10">
        <w:rPr>
          <w:rFonts w:ascii="Arial" w:eastAsia="Arial" w:hAnsi="Arial" w:cs="Arial"/>
          <w:sz w:val="24"/>
          <w:szCs w:val="24"/>
        </w:rPr>
        <w:t>.2.1.</w:t>
      </w:r>
      <w:r w:rsidR="00AA6F4C">
        <w:rPr>
          <w:rFonts w:ascii="Arial" w:eastAsia="Arial" w:hAnsi="Arial" w:cs="Arial"/>
          <w:sz w:val="24"/>
          <w:szCs w:val="24"/>
        </w:rPr>
        <w:t xml:space="preserve"> </w:t>
      </w:r>
      <w:r w:rsidR="00AA6F4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AA6F4C">
        <w:rPr>
          <w:rFonts w:ascii="Arial" w:eastAsia="Arial" w:hAnsi="Arial" w:cs="Arial"/>
          <w:sz w:val="24"/>
          <w:szCs w:val="24"/>
        </w:rPr>
        <w:t xml:space="preserve"> 7.2.2. Multa compensatória de 10</w:t>
      </w:r>
      <w:r w:rsidR="00AA6F4C" w:rsidRPr="001C4F10">
        <w:rPr>
          <w:rFonts w:ascii="Arial" w:eastAsia="Arial" w:hAnsi="Arial" w:cs="Arial"/>
          <w:sz w:val="24"/>
          <w:szCs w:val="24"/>
        </w:rPr>
        <w:t>% (</w:t>
      </w:r>
      <w:r w:rsidR="00AA6F4C">
        <w:rPr>
          <w:rFonts w:ascii="Arial" w:eastAsia="Arial" w:hAnsi="Arial" w:cs="Arial"/>
          <w:sz w:val="24"/>
          <w:szCs w:val="24"/>
        </w:rPr>
        <w:t>dez</w:t>
      </w:r>
      <w:r w:rsidR="00AA6F4C" w:rsidRPr="001C4F10">
        <w:rPr>
          <w:rFonts w:ascii="Arial" w:eastAsia="Arial" w:hAnsi="Arial" w:cs="Arial"/>
          <w:sz w:val="24"/>
          <w:szCs w:val="24"/>
        </w:rPr>
        <w:t xml:space="preserve"> por cento) sobre o valor total do contrato, no caso de inexecução total do objeto.</w:t>
      </w:r>
      <w:r w:rsidR="00AA6F4C">
        <w:rPr>
          <w:rFonts w:ascii="Arial" w:eastAsia="Arial" w:hAnsi="Arial" w:cs="Arial"/>
          <w:sz w:val="24"/>
          <w:szCs w:val="24"/>
        </w:rPr>
        <w:t xml:space="preserve"> 7</w:t>
      </w:r>
      <w:r w:rsidR="00AA6F4C" w:rsidRPr="001C4F10">
        <w:rPr>
          <w:rFonts w:ascii="Arial" w:eastAsia="Arial" w:hAnsi="Arial" w:cs="Arial"/>
          <w:sz w:val="24"/>
          <w:szCs w:val="24"/>
        </w:rPr>
        <w:t>.2.2.1.</w:t>
      </w:r>
      <w:r w:rsidR="00AA6F4C">
        <w:rPr>
          <w:rFonts w:ascii="Arial" w:eastAsia="Arial" w:hAnsi="Arial" w:cs="Arial"/>
          <w:sz w:val="24"/>
          <w:szCs w:val="24"/>
        </w:rPr>
        <w:t xml:space="preserve"> </w:t>
      </w:r>
      <w:r w:rsidR="00AA6F4C" w:rsidRPr="001C4F10">
        <w:rPr>
          <w:rFonts w:ascii="Arial" w:eastAsia="Arial" w:hAnsi="Arial" w:cs="Arial"/>
          <w:sz w:val="24"/>
          <w:szCs w:val="24"/>
        </w:rPr>
        <w:t>Em caso de inexecução parcial, a multa compensatória, no mesmo percentual do subitem acima, será aplicada de forma proporcional à obrigação inadimplida.</w:t>
      </w:r>
    </w:p>
    <w:p w:rsidR="00AA6F4C" w:rsidRPr="001C4F10" w:rsidRDefault="00AA6F4C" w:rsidP="00AA6F4C">
      <w:pPr>
        <w:pStyle w:val="PargrafodaLista"/>
        <w:ind w:left="0"/>
        <w:jc w:val="both"/>
        <w:rPr>
          <w:rFonts w:ascii="Arial" w:eastAsia="Arial" w:hAnsi="Arial" w:cs="Arial"/>
          <w:sz w:val="24"/>
          <w:szCs w:val="24"/>
        </w:rPr>
      </w:pPr>
      <w:r>
        <w:rPr>
          <w:rFonts w:ascii="Arial" w:eastAsia="Arial" w:hAnsi="Arial" w:cs="Arial"/>
          <w:sz w:val="24"/>
          <w:szCs w:val="24"/>
        </w:rPr>
        <w:t>7</w:t>
      </w:r>
      <w:r w:rsidRPr="001C4F10">
        <w:rPr>
          <w:rFonts w:ascii="Arial" w:eastAsia="Arial" w:hAnsi="Arial" w:cs="Arial"/>
          <w:sz w:val="24"/>
          <w:szCs w:val="24"/>
        </w:rPr>
        <w:t>.2.3.</w:t>
      </w:r>
      <w:r w:rsidRPr="001C4F10">
        <w:rPr>
          <w:rFonts w:ascii="Arial" w:eastAsia="Arial" w:hAnsi="Arial" w:cs="Arial"/>
          <w:sz w:val="24"/>
          <w:szCs w:val="24"/>
        </w:rPr>
        <w:tab/>
        <w:t>Multa de 0,01%, calculada sobre o valor da proposta apresentada no certame pelo licitante, caso este não apresente amostras, quando solicitadas.</w:t>
      </w:r>
      <w:r>
        <w:rPr>
          <w:rFonts w:ascii="Arial" w:eastAsia="Arial" w:hAnsi="Arial" w:cs="Arial"/>
          <w:sz w:val="24"/>
          <w:szCs w:val="24"/>
        </w:rPr>
        <w:t xml:space="preserve"> 7</w:t>
      </w:r>
      <w:r w:rsidRPr="001C4F10">
        <w:rPr>
          <w:rFonts w:ascii="Arial" w:eastAsia="Arial" w:hAnsi="Arial" w:cs="Arial"/>
          <w:sz w:val="24"/>
          <w:szCs w:val="24"/>
        </w:rPr>
        <w:t>.2.4.</w:t>
      </w:r>
      <w:r w:rsidRPr="001C4F10">
        <w:rPr>
          <w:rFonts w:ascii="Arial" w:eastAsia="Arial" w:hAnsi="Arial" w:cs="Arial"/>
          <w:sz w:val="24"/>
          <w:szCs w:val="24"/>
        </w:rPr>
        <w:tab/>
        <w:t>Impedimento de licitar e contratar com órgãos e entidades da União com o consequente descredenciamento no SICAF pelo prazo de até 5 (cinco) anos.</w:t>
      </w:r>
    </w:p>
    <w:p w:rsidR="00B908B7" w:rsidRPr="0031742D" w:rsidRDefault="00AA6F4C" w:rsidP="00AA6F4C">
      <w:pPr>
        <w:pStyle w:val="PargrafodaLista"/>
        <w:ind w:left="0"/>
        <w:jc w:val="both"/>
        <w:rPr>
          <w:rFonts w:ascii="Arial" w:hAnsi="Arial" w:cs="Arial"/>
          <w:sz w:val="24"/>
          <w:szCs w:val="24"/>
          <w:shd w:val="clear" w:color="auto" w:fill="FFFFFF"/>
        </w:rPr>
      </w:pPr>
      <w:r>
        <w:rPr>
          <w:rFonts w:ascii="Arial" w:eastAsia="Arial" w:hAnsi="Arial" w:cs="Arial"/>
          <w:sz w:val="24"/>
          <w:szCs w:val="24"/>
        </w:rPr>
        <w:lastRenderedPageBreak/>
        <w:t>7</w:t>
      </w:r>
      <w:r w:rsidRPr="001C4F10">
        <w:rPr>
          <w:rFonts w:ascii="Arial" w:eastAsia="Arial" w:hAnsi="Arial" w:cs="Arial"/>
          <w:sz w:val="24"/>
          <w:szCs w:val="24"/>
        </w:rPr>
        <w:t>.3.</w:t>
      </w:r>
      <w:r>
        <w:rPr>
          <w:rFonts w:ascii="Arial" w:eastAsia="Arial" w:hAnsi="Arial" w:cs="Arial"/>
          <w:sz w:val="24"/>
          <w:szCs w:val="24"/>
        </w:rPr>
        <w:t xml:space="preserve"> </w:t>
      </w:r>
      <w:r w:rsidRPr="001C4F10">
        <w:rPr>
          <w:rFonts w:ascii="Arial" w:eastAsia="Arial" w:hAnsi="Arial" w:cs="Arial"/>
          <w:sz w:val="24"/>
          <w:szCs w:val="24"/>
        </w:rPr>
        <w:t>A penalidade de multa pode ser aplicada cumulativamente com as demais sanções.</w:t>
      </w:r>
      <w:r>
        <w:rPr>
          <w:rFonts w:ascii="Arial" w:eastAsia="Arial" w:hAnsi="Arial" w:cs="Arial"/>
          <w:sz w:val="24"/>
          <w:szCs w:val="24"/>
        </w:rPr>
        <w:t xml:space="preserve"> 7</w:t>
      </w:r>
      <w:r w:rsidRPr="001C4F10">
        <w:rPr>
          <w:rFonts w:ascii="Arial" w:eastAsia="Arial" w:hAnsi="Arial" w:cs="Arial"/>
          <w:sz w:val="24"/>
          <w:szCs w:val="24"/>
        </w:rPr>
        <w:t>.4.</w:t>
      </w:r>
      <w:r>
        <w:rPr>
          <w:rFonts w:ascii="Arial" w:eastAsia="Arial" w:hAnsi="Arial" w:cs="Arial"/>
          <w:sz w:val="24"/>
          <w:szCs w:val="24"/>
        </w:rPr>
        <w:t xml:space="preserve"> </w:t>
      </w:r>
      <w:r w:rsidRPr="001C4F10">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r>
        <w:rPr>
          <w:rFonts w:ascii="Arial" w:eastAsia="Arial" w:hAnsi="Arial" w:cs="Arial"/>
          <w:sz w:val="24"/>
          <w:szCs w:val="24"/>
        </w:rPr>
        <w:t xml:space="preserve"> 7</w:t>
      </w:r>
      <w:r w:rsidRPr="001C4F10">
        <w:rPr>
          <w:rFonts w:ascii="Arial" w:eastAsia="Arial" w:hAnsi="Arial" w:cs="Arial"/>
          <w:sz w:val="24"/>
          <w:szCs w:val="24"/>
        </w:rPr>
        <w:t>.4.1.</w:t>
      </w:r>
      <w:r>
        <w:rPr>
          <w:rFonts w:ascii="Arial" w:eastAsia="Arial" w:hAnsi="Arial" w:cs="Arial"/>
          <w:sz w:val="24"/>
          <w:szCs w:val="24"/>
        </w:rPr>
        <w:t xml:space="preserve"> </w:t>
      </w:r>
      <w:r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Pr>
          <w:rFonts w:ascii="Arial" w:eastAsia="Arial" w:hAnsi="Arial" w:cs="Arial"/>
          <w:sz w:val="24"/>
          <w:szCs w:val="24"/>
        </w:rPr>
        <w:t xml:space="preserve"> 7</w:t>
      </w:r>
      <w:r w:rsidRPr="001C4F10">
        <w:rPr>
          <w:rFonts w:ascii="Arial" w:eastAsia="Arial" w:hAnsi="Arial" w:cs="Arial"/>
          <w:sz w:val="24"/>
          <w:szCs w:val="24"/>
        </w:rPr>
        <w:t>.4.2.</w:t>
      </w:r>
      <w:r w:rsidRPr="001C4F10">
        <w:rPr>
          <w:rFonts w:ascii="Arial" w:eastAsia="Arial" w:hAnsi="Arial" w:cs="Arial"/>
          <w:sz w:val="24"/>
          <w:szCs w:val="24"/>
        </w:rPr>
        <w:tab/>
        <w:t>Após a instauração do procedimento, a empresa será notificada através de um dos meios previstos no subitem anterior, para apresentar sua defesa prévia, no prazo de 5 (cinco) dias úteis;</w:t>
      </w:r>
      <w:r>
        <w:rPr>
          <w:rFonts w:ascii="Arial" w:eastAsia="Arial" w:hAnsi="Arial" w:cs="Arial"/>
          <w:sz w:val="24"/>
          <w:szCs w:val="24"/>
        </w:rPr>
        <w:t xml:space="preserve"> 7</w:t>
      </w:r>
      <w:r w:rsidRPr="001C4F10">
        <w:rPr>
          <w:rFonts w:ascii="Arial" w:eastAsia="Arial" w:hAnsi="Arial" w:cs="Arial"/>
          <w:sz w:val="24"/>
          <w:szCs w:val="24"/>
        </w:rPr>
        <w:t>.4.3.</w:t>
      </w:r>
      <w:r>
        <w:rPr>
          <w:rFonts w:ascii="Arial" w:eastAsia="Arial" w:hAnsi="Arial" w:cs="Arial"/>
          <w:sz w:val="24"/>
          <w:szCs w:val="24"/>
        </w:rPr>
        <w:t xml:space="preserve"> </w:t>
      </w:r>
      <w:r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Pr>
          <w:rFonts w:ascii="Arial" w:eastAsia="Arial" w:hAnsi="Arial" w:cs="Arial"/>
          <w:sz w:val="24"/>
          <w:szCs w:val="24"/>
        </w:rPr>
        <w:t xml:space="preserve"> 7</w:t>
      </w:r>
      <w:r w:rsidRPr="001C4F10">
        <w:rPr>
          <w:rFonts w:ascii="Arial" w:eastAsia="Arial" w:hAnsi="Arial" w:cs="Arial"/>
          <w:sz w:val="24"/>
          <w:szCs w:val="24"/>
        </w:rPr>
        <w:t>.4.4.</w:t>
      </w:r>
      <w:r w:rsidRPr="001C4F10">
        <w:rPr>
          <w:rFonts w:ascii="Arial" w:eastAsia="Arial" w:hAnsi="Arial" w:cs="Arial"/>
          <w:sz w:val="24"/>
          <w:szCs w:val="24"/>
        </w:rPr>
        <w:tab/>
        <w:t xml:space="preserve">Após a decisão, independente da aplicação ou não de sanções, a empresa será cientificada através de um dos meios previstos no subitem </w:t>
      </w:r>
      <w:r>
        <w:rPr>
          <w:rFonts w:ascii="Arial" w:eastAsia="Arial" w:hAnsi="Arial" w:cs="Arial"/>
          <w:sz w:val="24"/>
          <w:szCs w:val="24"/>
        </w:rPr>
        <w:t>7</w:t>
      </w:r>
      <w:r w:rsidRPr="001C4F10">
        <w:rPr>
          <w:rFonts w:ascii="Arial" w:eastAsia="Arial" w:hAnsi="Arial" w:cs="Arial"/>
          <w:sz w:val="24"/>
          <w:szCs w:val="24"/>
        </w:rPr>
        <w:t>.4.1, sendo certo que terá outros 5 (cinco) dias úteis para apresentação de recurso à autoridade máxima, que decidirá no prazo máximo de 30 (trinta) dias.</w:t>
      </w:r>
      <w:r>
        <w:rPr>
          <w:rFonts w:ascii="Arial" w:eastAsia="Arial" w:hAnsi="Arial" w:cs="Arial"/>
          <w:sz w:val="24"/>
          <w:szCs w:val="24"/>
        </w:rPr>
        <w:t xml:space="preserve"> 7</w:t>
      </w:r>
      <w:r w:rsidRPr="001C4F10">
        <w:rPr>
          <w:rFonts w:ascii="Arial" w:eastAsia="Arial" w:hAnsi="Arial" w:cs="Arial"/>
          <w:sz w:val="24"/>
          <w:szCs w:val="24"/>
        </w:rPr>
        <w:t>.5.</w:t>
      </w:r>
      <w:r>
        <w:rPr>
          <w:rFonts w:ascii="Arial" w:eastAsia="Arial" w:hAnsi="Arial" w:cs="Arial"/>
          <w:sz w:val="24"/>
          <w:szCs w:val="24"/>
        </w:rPr>
        <w:t xml:space="preserve"> </w:t>
      </w:r>
      <w:r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Pr>
          <w:rFonts w:ascii="Arial" w:eastAsia="Arial" w:hAnsi="Arial" w:cs="Arial"/>
          <w:sz w:val="24"/>
          <w:szCs w:val="24"/>
        </w:rPr>
        <w:t xml:space="preserve"> 7</w:t>
      </w:r>
      <w:r w:rsidRPr="001C4F10">
        <w:rPr>
          <w:rFonts w:ascii="Arial" w:eastAsia="Arial" w:hAnsi="Arial" w:cs="Arial"/>
          <w:sz w:val="24"/>
          <w:szCs w:val="24"/>
        </w:rPr>
        <w:t>.6.</w:t>
      </w:r>
      <w:r>
        <w:rPr>
          <w:rFonts w:ascii="Arial" w:eastAsia="Arial" w:hAnsi="Arial" w:cs="Arial"/>
          <w:sz w:val="24"/>
          <w:szCs w:val="24"/>
        </w:rPr>
        <w:t xml:space="preserve"> </w:t>
      </w:r>
      <w:r w:rsidRPr="001C4F10">
        <w:rPr>
          <w:rFonts w:ascii="Arial" w:eastAsia="Arial" w:hAnsi="Arial" w:cs="Arial"/>
          <w:sz w:val="24"/>
          <w:szCs w:val="24"/>
        </w:rPr>
        <w:t>As penalidades serão obrigatoriamente registradas no SICAF.</w:t>
      </w:r>
      <w:r>
        <w:rPr>
          <w:rFonts w:ascii="Arial" w:eastAsia="Arial" w:hAnsi="Arial" w:cs="Arial"/>
          <w:sz w:val="24"/>
          <w:szCs w:val="24"/>
        </w:rPr>
        <w:t xml:space="preserve"> 7</w:t>
      </w:r>
      <w:r w:rsidRPr="001C4F10">
        <w:rPr>
          <w:rFonts w:ascii="Arial" w:eastAsia="Arial" w:hAnsi="Arial" w:cs="Arial"/>
          <w:sz w:val="24"/>
          <w:szCs w:val="24"/>
        </w:rPr>
        <w:t>.7.</w:t>
      </w:r>
      <w:r>
        <w:rPr>
          <w:rFonts w:ascii="Arial" w:eastAsia="Arial" w:hAnsi="Arial" w:cs="Arial"/>
          <w:sz w:val="24"/>
          <w:szCs w:val="24"/>
        </w:rPr>
        <w:t xml:space="preserve"> </w:t>
      </w:r>
      <w:r w:rsidRPr="001C4F10">
        <w:rPr>
          <w:rFonts w:ascii="Arial" w:eastAsia="Arial" w:hAnsi="Arial" w:cs="Arial"/>
          <w:sz w:val="24"/>
          <w:szCs w:val="24"/>
        </w:rPr>
        <w:t xml:space="preserve">As demais sanções por atos praticados no decorrer da contratação poderão estar previstas no Termo de Referência (Anexo I). </w:t>
      </w:r>
      <w:r>
        <w:rPr>
          <w:rFonts w:ascii="Arial" w:eastAsia="Arial" w:hAnsi="Arial" w:cs="Arial"/>
          <w:sz w:val="24"/>
          <w:szCs w:val="24"/>
        </w:rPr>
        <w:t>7</w:t>
      </w:r>
      <w:r w:rsidRPr="001C4F10">
        <w:rPr>
          <w:rFonts w:ascii="Arial" w:eastAsia="Arial" w:hAnsi="Arial" w:cs="Arial"/>
          <w:sz w:val="24"/>
          <w:szCs w:val="24"/>
        </w:rPr>
        <w:t>.8.</w:t>
      </w:r>
      <w:r>
        <w:rPr>
          <w:rFonts w:ascii="Arial" w:eastAsia="Arial" w:hAnsi="Arial" w:cs="Arial"/>
          <w:sz w:val="24"/>
          <w:szCs w:val="24"/>
        </w:rPr>
        <w:t xml:space="preserve"> </w:t>
      </w:r>
      <w:r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Pr>
          <w:rFonts w:ascii="Arial" w:eastAsia="Arial" w:hAnsi="Arial" w:cs="Arial"/>
          <w:sz w:val="24"/>
          <w:szCs w:val="24"/>
        </w:rPr>
        <w:t>7</w:t>
      </w:r>
      <w:r w:rsidRPr="001C4F10">
        <w:rPr>
          <w:rFonts w:ascii="Arial" w:eastAsia="Arial" w:hAnsi="Arial" w:cs="Arial"/>
          <w:sz w:val="24"/>
          <w:szCs w:val="24"/>
        </w:rPr>
        <w:t>.9.</w:t>
      </w:r>
      <w:r>
        <w:rPr>
          <w:rFonts w:ascii="Arial" w:eastAsia="Arial" w:hAnsi="Arial" w:cs="Arial"/>
          <w:sz w:val="24"/>
          <w:szCs w:val="24"/>
        </w:rPr>
        <w:t xml:space="preserve"> </w:t>
      </w:r>
      <w:r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Pr>
          <w:rFonts w:ascii="Arial" w:eastAsia="Arial" w:hAnsi="Arial" w:cs="Arial"/>
          <w:sz w:val="24"/>
          <w:szCs w:val="24"/>
        </w:rPr>
        <w:t xml:space="preserve"> </w:t>
      </w:r>
      <w:r w:rsidR="00B908B7" w:rsidRPr="0031742D">
        <w:rPr>
          <w:rFonts w:ascii="Arial" w:eastAsia="Arial" w:hAnsi="Arial" w:cs="Arial"/>
          <w:sz w:val="24"/>
          <w:szCs w:val="24"/>
          <w:u w:val="single"/>
        </w:rPr>
        <w:t>OITAVA: DA RESCISÃO-</w:t>
      </w:r>
      <w:r w:rsidR="00B908B7" w:rsidRPr="0031742D">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sidRPr="0031742D">
        <w:rPr>
          <w:rFonts w:ascii="Arial" w:eastAsia="Arial" w:hAnsi="Arial" w:cs="Arial"/>
          <w:sz w:val="24"/>
          <w:szCs w:val="24"/>
        </w:rPr>
        <w:t xml:space="preserve"> seu cumprimento irregular; 8.2</w:t>
      </w:r>
      <w:r w:rsidR="00B908B7" w:rsidRPr="0031742D">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w:t>
      </w:r>
      <w:r w:rsidR="00B908B7" w:rsidRPr="0031742D">
        <w:rPr>
          <w:rFonts w:ascii="Arial" w:eastAsia="Arial" w:hAnsi="Arial" w:cs="Arial"/>
          <w:sz w:val="24"/>
          <w:szCs w:val="24"/>
        </w:rPr>
        <w:lastRenderedPageBreak/>
        <w:t xml:space="preserve">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00B908B7" w:rsidRPr="0031742D">
        <w:rPr>
          <w:rFonts w:ascii="Arial" w:eastAsia="Arial" w:hAnsi="Arial" w:cs="Arial"/>
          <w:sz w:val="24"/>
          <w:szCs w:val="24"/>
          <w:u w:val="single"/>
        </w:rPr>
        <w:t>PARÁGRAFO ÚNICO</w:t>
      </w:r>
      <w:r w:rsidR="00B908B7" w:rsidRPr="0031742D">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00B908B7" w:rsidRPr="0031742D">
        <w:rPr>
          <w:rFonts w:ascii="Arial" w:eastAsia="Arial" w:hAnsi="Arial" w:cs="Arial"/>
          <w:sz w:val="24"/>
          <w:szCs w:val="24"/>
          <w:u w:val="single"/>
        </w:rPr>
        <w:t>NONA: DOS DIREITOS DA ADMINISTRAÇÃO:</w:t>
      </w:r>
      <w:r w:rsidR="00B908B7" w:rsidRPr="0031742D">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00B908B7" w:rsidRPr="0031742D">
        <w:rPr>
          <w:rFonts w:ascii="Arial" w:eastAsia="Arial" w:hAnsi="Arial" w:cs="Arial"/>
          <w:sz w:val="24"/>
          <w:szCs w:val="24"/>
          <w:u w:val="single"/>
        </w:rPr>
        <w:t>DÉCIMA: DO REGIME DE EXECUÇÃO</w:t>
      </w:r>
      <w:r w:rsidR="00B908B7" w:rsidRPr="0031742D">
        <w:rPr>
          <w:rFonts w:ascii="Arial" w:eastAsia="Arial" w:hAnsi="Arial" w:cs="Arial"/>
          <w:sz w:val="24"/>
          <w:szCs w:val="24"/>
        </w:rPr>
        <w:t xml:space="preserve">: O Contrato será executado pelo regime de execução indireta sob a modalidade de preço unitário. </w:t>
      </w:r>
      <w:r w:rsidR="00B908B7" w:rsidRPr="0031742D">
        <w:rPr>
          <w:rFonts w:ascii="Arial" w:eastAsia="Arial" w:hAnsi="Arial" w:cs="Arial"/>
          <w:sz w:val="24"/>
          <w:szCs w:val="24"/>
          <w:u w:val="single"/>
        </w:rPr>
        <w:t>DÉCIMA PRIMEIRA: DA TAXA DE EXPEDIENTE:</w:t>
      </w:r>
      <w:r w:rsidR="00B908B7" w:rsidRPr="0031742D">
        <w:rPr>
          <w:rFonts w:ascii="Arial" w:eastAsia="Arial" w:hAnsi="Arial" w:cs="Arial"/>
          <w:sz w:val="24"/>
          <w:szCs w:val="24"/>
        </w:rPr>
        <w:t xml:space="preserve"> Obriga-se a Contratada a proceder ao recolhimento da Taxa de Expediente, no ato de assinatura do presente. </w:t>
      </w:r>
      <w:r w:rsidR="00B908B7" w:rsidRPr="0031742D">
        <w:rPr>
          <w:rFonts w:ascii="Arial" w:eastAsia="Arial" w:hAnsi="Arial" w:cs="Arial"/>
          <w:sz w:val="24"/>
          <w:szCs w:val="24"/>
          <w:u w:val="single"/>
        </w:rPr>
        <w:t>DÉCIMA- SEGUNDA: DA PUBLICAÇÃO:</w:t>
      </w:r>
      <w:r w:rsidR="00B908B7" w:rsidRPr="0031742D">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00B908B7" w:rsidRPr="0031742D">
        <w:rPr>
          <w:rFonts w:ascii="Arial" w:eastAsia="Arial" w:hAnsi="Arial" w:cs="Arial"/>
          <w:sz w:val="24"/>
          <w:szCs w:val="24"/>
          <w:u w:val="single"/>
        </w:rPr>
        <w:t>DÉCIMA- TERCEIRA: DA RESPONSABILIDADE</w:t>
      </w:r>
      <w:r w:rsidR="00B908B7" w:rsidRPr="0031742D">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00B908B7" w:rsidRPr="0031742D">
        <w:rPr>
          <w:rFonts w:ascii="Arial" w:eastAsia="Arial" w:hAnsi="Arial" w:cs="Arial"/>
          <w:sz w:val="24"/>
          <w:szCs w:val="24"/>
          <w:u w:val="single"/>
        </w:rPr>
        <w:t>DÉCIMA- QUARTA: DOS ENCARGOS SOCIAIS</w:t>
      </w:r>
      <w:r w:rsidR="00B908B7" w:rsidRPr="0031742D">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31742D">
        <w:rPr>
          <w:rFonts w:ascii="Arial" w:eastAsia="Arial" w:hAnsi="Arial" w:cs="Arial"/>
          <w:sz w:val="24"/>
          <w:szCs w:val="24"/>
        </w:rPr>
        <w:t>nsabilidade da Contratada. 14.2</w:t>
      </w:r>
      <w:r w:rsidR="00B908B7" w:rsidRPr="0031742D">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00B908B7" w:rsidRPr="0031742D">
        <w:rPr>
          <w:rFonts w:ascii="Arial" w:eastAsia="Arial" w:hAnsi="Arial" w:cs="Arial"/>
          <w:sz w:val="24"/>
          <w:szCs w:val="24"/>
          <w:u w:val="single"/>
        </w:rPr>
        <w:t>DÉCIMA- QUINTA: DA FISCALIZAÇÃO</w:t>
      </w:r>
      <w:r w:rsidR="00B908B7" w:rsidRPr="0031742D">
        <w:rPr>
          <w:rFonts w:ascii="Arial" w:eastAsia="Arial" w:hAnsi="Arial" w:cs="Arial"/>
          <w:sz w:val="24"/>
          <w:szCs w:val="24"/>
        </w:rPr>
        <w:t xml:space="preserve"> - O Contratante, através da Secretaria Municipal de ____________, fiscalizará a execução do objeto ora contratado. </w:t>
      </w:r>
      <w:r w:rsidR="00B908B7" w:rsidRPr="0031742D">
        <w:rPr>
          <w:rFonts w:ascii="Arial" w:eastAsia="Arial" w:hAnsi="Arial" w:cs="Arial"/>
          <w:sz w:val="24"/>
          <w:szCs w:val="24"/>
          <w:u w:val="single"/>
        </w:rPr>
        <w:t xml:space="preserve">DÉCIMA- SEXTA: DA ACEITAÇÃO </w:t>
      </w:r>
      <w:r w:rsidR="00B908B7" w:rsidRPr="0031742D">
        <w:rPr>
          <w:rFonts w:ascii="Arial" w:eastAsia="Arial" w:hAnsi="Arial" w:cs="Arial"/>
          <w:sz w:val="24"/>
          <w:szCs w:val="24"/>
        </w:rPr>
        <w:t>- A aceitação do objeto contratual ficará a cargo da</w:t>
      </w:r>
      <w:r w:rsidR="00146A54" w:rsidRPr="0031742D">
        <w:rPr>
          <w:rFonts w:ascii="Arial" w:eastAsia="Arial" w:hAnsi="Arial" w:cs="Arial"/>
          <w:sz w:val="24"/>
          <w:szCs w:val="24"/>
        </w:rPr>
        <w:t xml:space="preserve"> Secretaria fiscalizadora. 16.1</w:t>
      </w:r>
      <w:r w:rsidR="00B908B7" w:rsidRPr="0031742D">
        <w:rPr>
          <w:rFonts w:ascii="Arial" w:eastAsia="Arial" w:hAnsi="Arial" w:cs="Arial"/>
          <w:sz w:val="24"/>
          <w:szCs w:val="24"/>
        </w:rPr>
        <w:t>-</w:t>
      </w:r>
      <w:r w:rsidR="00B4534A" w:rsidRPr="0031742D">
        <w:rPr>
          <w:rFonts w:ascii="Arial" w:eastAsia="Arial" w:hAnsi="Arial" w:cs="Arial"/>
          <w:sz w:val="24"/>
          <w:szCs w:val="24"/>
        </w:rPr>
        <w:t xml:space="preserve"> </w:t>
      </w:r>
      <w:r w:rsidR="00B908B7" w:rsidRPr="0031742D">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contratada é obrigada a </w:t>
      </w:r>
      <w:r w:rsidR="00B908B7" w:rsidRPr="0031742D">
        <w:rPr>
          <w:rFonts w:ascii="Arial" w:eastAsia="Arial" w:hAnsi="Arial" w:cs="Arial"/>
          <w:sz w:val="24"/>
          <w:szCs w:val="24"/>
        </w:rPr>
        <w:lastRenderedPageBreak/>
        <w:t xml:space="preserve">reparar, corrigir, remover, reconstruir ou substituir, às suas expensas, no total ou em parte, o objeto do contrato em que se verificarem vícios, defeitos ou incorreções resultantes da execução ou de materiais empregados. </w:t>
      </w:r>
      <w:r w:rsidR="00B908B7" w:rsidRPr="0031742D">
        <w:rPr>
          <w:rFonts w:ascii="Arial" w:eastAsia="Arial" w:hAnsi="Arial" w:cs="Arial"/>
          <w:sz w:val="24"/>
          <w:szCs w:val="24"/>
          <w:u w:val="single"/>
        </w:rPr>
        <w:t>DÉCIMA-SÉTIMA: DO FORO</w:t>
      </w:r>
      <w:r w:rsidR="00B908B7" w:rsidRPr="0031742D">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00B908B7" w:rsidRPr="0031742D">
        <w:rPr>
          <w:rFonts w:ascii="Arial" w:eastAsia="Arial" w:hAnsi="Arial" w:cs="Arial"/>
          <w:sz w:val="24"/>
          <w:szCs w:val="24"/>
        </w:rPr>
        <w:t>de</w:t>
      </w:r>
      <w:proofErr w:type="spellEnd"/>
      <w:r w:rsidR="00B908B7" w:rsidRPr="0031742D">
        <w:rPr>
          <w:rFonts w:ascii="Arial" w:eastAsia="Arial" w:hAnsi="Arial" w:cs="Arial"/>
          <w:sz w:val="24"/>
          <w:szCs w:val="24"/>
        </w:rPr>
        <w:t xml:space="preserve"> 2021.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083992" w:rsidRDefault="00083992" w:rsidP="00B908B7">
      <w:pPr>
        <w:pStyle w:val="Normal1"/>
        <w:spacing w:before="120" w:after="120" w:line="276" w:lineRule="auto"/>
        <w:ind w:left="1440"/>
        <w:jc w:val="both"/>
        <w:rPr>
          <w:rFonts w:ascii="Arial" w:hAnsi="Arial" w:cs="Arial"/>
          <w:sz w:val="24"/>
          <w:szCs w:val="24"/>
        </w:rPr>
      </w:pPr>
    </w:p>
    <w:p w:rsidR="00AA6F4C" w:rsidRDefault="00AA6F4C" w:rsidP="00B908B7">
      <w:pPr>
        <w:pStyle w:val="Normal1"/>
        <w:spacing w:before="120" w:after="120" w:line="276" w:lineRule="auto"/>
        <w:ind w:left="1440"/>
        <w:jc w:val="both"/>
        <w:rPr>
          <w:rFonts w:ascii="Arial" w:hAnsi="Arial" w:cs="Arial"/>
          <w:sz w:val="24"/>
          <w:szCs w:val="24"/>
        </w:rPr>
      </w:pPr>
    </w:p>
    <w:p w:rsidR="00AA6F4C" w:rsidRDefault="00AA6F4C" w:rsidP="00B908B7">
      <w:pPr>
        <w:pStyle w:val="Normal1"/>
        <w:spacing w:before="120" w:after="120" w:line="276" w:lineRule="auto"/>
        <w:ind w:left="1440"/>
        <w:jc w:val="both"/>
        <w:rPr>
          <w:rFonts w:ascii="Arial" w:hAnsi="Arial" w:cs="Arial"/>
          <w:sz w:val="24"/>
          <w:szCs w:val="24"/>
        </w:rPr>
      </w:pPr>
    </w:p>
    <w:p w:rsidR="00083992" w:rsidRDefault="00083992"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25092B">
        <w:rPr>
          <w:rFonts w:ascii="Arial" w:eastAsia="Arial" w:hAnsi="Arial" w:cs="Arial"/>
          <w:sz w:val="24"/>
          <w:szCs w:val="24"/>
        </w:rPr>
        <w:t>004/2022</w:t>
      </w:r>
      <w:bookmarkStart w:id="2" w:name="_GoBack"/>
      <w:bookmarkEnd w:id="2"/>
      <w:r w:rsidRPr="00673050">
        <w:rPr>
          <w:rFonts w:ascii="Arial" w:eastAsia="Arial" w:hAnsi="Arial" w:cs="Arial"/>
          <w:sz w:val="24"/>
          <w:szCs w:val="24"/>
        </w:rPr>
        <w:t xml:space="preserve"> do</w:t>
      </w:r>
      <w:r w:rsidR="0031742D">
        <w:rPr>
          <w:rFonts w:ascii="Arial" w:eastAsia="Arial" w:hAnsi="Arial" w:cs="Arial"/>
          <w:sz w:val="24"/>
          <w:szCs w:val="24"/>
        </w:rPr>
        <w:t>s</w:t>
      </w:r>
      <w:r w:rsidRPr="00673050">
        <w:rPr>
          <w:rFonts w:ascii="Arial" w:eastAsia="Arial" w:hAnsi="Arial" w:cs="Arial"/>
          <w:sz w:val="24"/>
          <w:szCs w:val="24"/>
        </w:rPr>
        <w:t xml:space="preserve"> processo</w:t>
      </w:r>
      <w:r w:rsidR="0031742D">
        <w:rPr>
          <w:rFonts w:ascii="Arial" w:eastAsia="Arial" w:hAnsi="Arial" w:cs="Arial"/>
          <w:sz w:val="24"/>
          <w:szCs w:val="24"/>
        </w:rPr>
        <w:t>s</w:t>
      </w:r>
      <w:r w:rsidRPr="00673050">
        <w:rPr>
          <w:rFonts w:ascii="Arial" w:eastAsia="Arial" w:hAnsi="Arial" w:cs="Arial"/>
          <w:sz w:val="24"/>
          <w:szCs w:val="24"/>
        </w:rPr>
        <w:t xml:space="preserve"> administrativo</w:t>
      </w:r>
      <w:r w:rsidR="0031742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31742D" w:rsidRPr="0065426B">
        <w:rPr>
          <w:rFonts w:ascii="Arial" w:eastAsia="Arial" w:hAnsi="Arial" w:cs="Arial"/>
          <w:sz w:val="24"/>
          <w:szCs w:val="24"/>
        </w:rPr>
        <w:t>8.831/2020; 1.198/2021; 5.774/2021; 15.581/2021</w:t>
      </w:r>
      <w:r>
        <w:rPr>
          <w:rFonts w:ascii="Arial" w:eastAsia="Arial" w:hAnsi="Arial" w:cs="Arial"/>
          <w:sz w:val="24"/>
          <w:szCs w:val="24"/>
        </w:rPr>
        <w:t>, declara a quem possa interessar, sob as penas da lei:</w:t>
      </w:r>
    </w:p>
    <w:p w:rsidR="00A41231" w:rsidRDefault="00A41231" w:rsidP="00A41231">
      <w:pPr>
        <w:pStyle w:val="Normal1"/>
        <w:spacing w:before="120" w:after="120" w:line="276" w:lineRule="auto"/>
        <w:jc w:val="both"/>
        <w:rPr>
          <w:rFonts w:ascii="Arial" w:eastAsia="Arial" w:hAnsi="Arial" w:cs="Arial"/>
          <w:sz w:val="24"/>
          <w:szCs w:val="24"/>
        </w:rPr>
      </w:pP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sidRPr="00FA03D7">
        <w:rPr>
          <w:rFonts w:ascii="Arial" w:eastAsia="Arial" w:hAnsi="Arial" w:cs="Arial"/>
          <w:sz w:val="24"/>
          <w:szCs w:val="24"/>
        </w:rPr>
        <w:t xml:space="preserve">início da execução </w:t>
      </w:r>
      <w:r w:rsidR="006A42A8" w:rsidRPr="00FA03D7">
        <w:rPr>
          <w:rFonts w:ascii="Arial" w:eastAsia="Arial" w:hAnsi="Arial" w:cs="Arial"/>
          <w:sz w:val="24"/>
          <w:szCs w:val="24"/>
        </w:rPr>
        <w:t xml:space="preserve">será </w:t>
      </w:r>
      <w:r w:rsidR="0064506F" w:rsidRPr="0031742D">
        <w:rPr>
          <w:rFonts w:ascii="Arial" w:eastAsia="Arial" w:hAnsi="Arial" w:cs="Arial"/>
          <w:b/>
          <w:sz w:val="24"/>
          <w:szCs w:val="24"/>
        </w:rPr>
        <w:t>até</w:t>
      </w:r>
      <w:r w:rsidR="006A42A8" w:rsidRPr="0031742D">
        <w:rPr>
          <w:rFonts w:ascii="Arial" w:eastAsia="Arial" w:hAnsi="Arial" w:cs="Arial"/>
          <w:b/>
          <w:sz w:val="24"/>
          <w:szCs w:val="24"/>
        </w:rPr>
        <w:t xml:space="preserve"> </w:t>
      </w:r>
      <w:r w:rsidR="00FA03D7" w:rsidRPr="0031742D">
        <w:rPr>
          <w:rFonts w:ascii="Arial" w:eastAsia="Arial" w:hAnsi="Arial" w:cs="Arial"/>
          <w:b/>
          <w:sz w:val="24"/>
          <w:szCs w:val="24"/>
        </w:rPr>
        <w:t>30</w:t>
      </w:r>
      <w:r w:rsidR="0064506F" w:rsidRPr="0031742D">
        <w:rPr>
          <w:rFonts w:ascii="Arial" w:eastAsia="Arial" w:hAnsi="Arial" w:cs="Arial"/>
          <w:b/>
          <w:sz w:val="24"/>
          <w:szCs w:val="24"/>
        </w:rPr>
        <w:t xml:space="preserve"> </w:t>
      </w:r>
      <w:r w:rsidR="00BF38E9" w:rsidRPr="0031742D">
        <w:rPr>
          <w:rFonts w:ascii="Arial" w:eastAsia="Arial" w:hAnsi="Arial" w:cs="Arial"/>
          <w:b/>
          <w:sz w:val="24"/>
          <w:szCs w:val="24"/>
        </w:rPr>
        <w:t>(</w:t>
      </w:r>
      <w:r w:rsidR="00FA03D7" w:rsidRPr="0031742D">
        <w:rPr>
          <w:rFonts w:ascii="Arial" w:eastAsia="Arial" w:hAnsi="Arial" w:cs="Arial"/>
          <w:b/>
          <w:sz w:val="24"/>
          <w:szCs w:val="24"/>
        </w:rPr>
        <w:t>trinta</w:t>
      </w:r>
      <w:r w:rsidR="00BF38E9" w:rsidRPr="0031742D">
        <w:rPr>
          <w:rFonts w:ascii="Arial" w:eastAsia="Arial" w:hAnsi="Arial" w:cs="Arial"/>
          <w:b/>
          <w:sz w:val="24"/>
          <w:szCs w:val="24"/>
        </w:rPr>
        <w:t>)</w:t>
      </w:r>
      <w:r w:rsidR="006A42A8" w:rsidRPr="0031742D">
        <w:rPr>
          <w:rFonts w:ascii="Arial" w:eastAsia="Arial" w:hAnsi="Arial" w:cs="Arial"/>
          <w:b/>
          <w:sz w:val="24"/>
          <w:szCs w:val="24"/>
        </w:rPr>
        <w:t xml:space="preserve"> dias </w:t>
      </w:r>
      <w:r w:rsidR="0031742D" w:rsidRPr="0031742D">
        <w:rPr>
          <w:rFonts w:ascii="Arial" w:eastAsia="Arial" w:hAnsi="Arial" w:cs="Arial"/>
          <w:b/>
          <w:sz w:val="24"/>
          <w:szCs w:val="24"/>
        </w:rPr>
        <w:t>corridos</w:t>
      </w:r>
      <w:r w:rsidR="0031742D">
        <w:rPr>
          <w:rFonts w:ascii="Arial" w:eastAsia="Arial" w:hAnsi="Arial" w:cs="Arial"/>
          <w:sz w:val="24"/>
          <w:szCs w:val="24"/>
        </w:rPr>
        <w:t xml:space="preserve"> </w:t>
      </w:r>
      <w:r w:rsidR="006A42A8">
        <w:rPr>
          <w:rFonts w:ascii="Arial" w:eastAsia="Arial" w:hAnsi="Arial" w:cs="Arial"/>
          <w:sz w:val="24"/>
          <w:szCs w:val="24"/>
        </w:rPr>
        <w:t>da emissão da Ordem de Compra e Empenho,</w:t>
      </w:r>
      <w:r w:rsidR="00146A54">
        <w:rPr>
          <w:rFonts w:ascii="Arial" w:eastAsia="Arial" w:hAnsi="Arial" w:cs="Arial"/>
          <w:sz w:val="24"/>
          <w:szCs w:val="24"/>
        </w:rPr>
        <w:t xml:space="preserve"> e atender ao item 1</w:t>
      </w:r>
      <w:r w:rsidR="0050189B">
        <w:rPr>
          <w:rFonts w:ascii="Arial" w:eastAsia="Arial" w:hAnsi="Arial" w:cs="Arial"/>
          <w:sz w:val="24"/>
          <w:szCs w:val="24"/>
        </w:rPr>
        <w:t>7</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3C368E">
      <w:headerReference w:type="default" r:id="rId18"/>
      <w:footerReference w:type="default" r:id="rId19"/>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348" w:rsidRDefault="00D01348" w:rsidP="00A41231">
      <w:r>
        <w:separator/>
      </w:r>
    </w:p>
  </w:endnote>
  <w:endnote w:type="continuationSeparator" w:id="0">
    <w:p w:rsidR="00D01348" w:rsidRDefault="00D01348"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F1E" w:rsidRPr="00573BF8" w:rsidRDefault="00974F1E" w:rsidP="00573BF8">
    <w:pPr>
      <w:pStyle w:val="Rodap"/>
    </w:pPr>
    <w:r>
      <w:rPr>
        <w:noProof/>
        <w:lang w:eastAsia="pt-BR"/>
      </w:rPr>
      <mc:AlternateContent>
        <mc:Choice Requires="wps">
          <w:drawing>
            <wp:anchor distT="45720" distB="45720" distL="114300" distR="114300" simplePos="0" relativeHeight="251663360" behindDoc="0" locked="0" layoutInCell="1" allowOverlap="1" wp14:anchorId="0E2215BC" wp14:editId="4CA873F6">
              <wp:simplePos x="0" y="0"/>
              <wp:positionH relativeFrom="column">
                <wp:posOffset>3596640</wp:posOffset>
              </wp:positionH>
              <wp:positionV relativeFrom="paragraph">
                <wp:posOffset>-295275</wp:posOffset>
              </wp:positionV>
              <wp:extent cx="2553970" cy="590550"/>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590550"/>
                      </a:xfrm>
                      <a:prstGeom prst="rect">
                        <a:avLst/>
                      </a:prstGeom>
                      <a:solidFill>
                        <a:srgbClr val="FFFFFF"/>
                      </a:solidFill>
                      <a:ln w="9525">
                        <a:noFill/>
                        <a:miter lim="800000"/>
                        <a:headEnd/>
                        <a:tailEnd/>
                      </a:ln>
                    </wps:spPr>
                    <wps:txbx>
                      <w:txbxContent>
                        <w:p w:rsidR="00974F1E" w:rsidRPr="00B50B20" w:rsidRDefault="00974F1E" w:rsidP="00B50B20">
                          <w:pPr>
                            <w:jc w:val="center"/>
                            <w:rPr>
                              <w:rFonts w:ascii="Arial" w:hAnsi="Arial" w:cs="Arial"/>
                              <w:b/>
                              <w:sz w:val="16"/>
                              <w:szCs w:val="16"/>
                            </w:rPr>
                          </w:pPr>
                          <w:r>
                            <w:rPr>
                              <w:rFonts w:ascii="Arial" w:hAnsi="Arial" w:cs="Arial"/>
                              <w:b/>
                              <w:sz w:val="16"/>
                              <w:szCs w:val="16"/>
                            </w:rPr>
                            <w:t>Valdeck Antônio do Amaral</w:t>
                          </w:r>
                        </w:p>
                        <w:p w:rsidR="00974F1E" w:rsidRPr="00B50B20" w:rsidRDefault="00974F1E" w:rsidP="00B50B20">
                          <w:pPr>
                            <w:jc w:val="center"/>
                            <w:rPr>
                              <w:rFonts w:ascii="Arial" w:hAnsi="Arial" w:cs="Arial"/>
                              <w:b/>
                              <w:sz w:val="16"/>
                              <w:szCs w:val="16"/>
                            </w:rPr>
                          </w:pPr>
                          <w:r w:rsidRPr="00B50B20">
                            <w:rPr>
                              <w:rFonts w:ascii="Arial" w:hAnsi="Arial" w:cs="Arial"/>
                              <w:b/>
                              <w:sz w:val="16"/>
                              <w:szCs w:val="16"/>
                            </w:rPr>
                            <w:t xml:space="preserve">Secretário Municipal de </w:t>
                          </w:r>
                          <w:r>
                            <w:rPr>
                              <w:rFonts w:ascii="Arial" w:hAnsi="Arial" w:cs="Arial"/>
                              <w:b/>
                              <w:sz w:val="16"/>
                              <w:szCs w:val="16"/>
                            </w:rPr>
                            <w:t>Desenvolvimento Social</w:t>
                          </w:r>
                        </w:p>
                        <w:p w:rsidR="00974F1E" w:rsidRPr="00B50B20" w:rsidRDefault="00974F1E" w:rsidP="00B50B20">
                          <w:pPr>
                            <w:jc w:val="center"/>
                            <w:rPr>
                              <w:rFonts w:ascii="Arial" w:hAnsi="Arial" w:cs="Arial"/>
                              <w:b/>
                              <w:sz w:val="16"/>
                              <w:szCs w:val="16"/>
                            </w:rPr>
                          </w:pPr>
                          <w:r w:rsidRPr="00B50B20">
                            <w:rPr>
                              <w:rFonts w:ascii="Arial" w:hAnsi="Arial" w:cs="Arial"/>
                              <w:b/>
                              <w:sz w:val="16"/>
                              <w:szCs w:val="16"/>
                            </w:rPr>
                            <w:t xml:space="preserve">Mat. </w:t>
                          </w:r>
                          <w:r>
                            <w:rPr>
                              <w:rFonts w:ascii="Arial" w:hAnsi="Arial" w:cs="Arial"/>
                              <w:b/>
                              <w:sz w:val="16"/>
                              <w:szCs w:val="16"/>
                            </w:rPr>
                            <w:t>4.18581-6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2215BC" id="_x0000_t202" coordsize="21600,21600" o:spt="202" path="m,l,21600r21600,l21600,xe">
              <v:stroke joinstyle="miter"/>
              <v:path gradientshapeok="t" o:connecttype="rect"/>
            </v:shapetype>
            <v:shape id="Caixa de Texto 2" o:spid="_x0000_s1030" type="#_x0000_t202" style="position:absolute;margin-left:283.2pt;margin-top:-23.25pt;width:201.1pt;height: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" stroked="f">
              <v:textbox>
                <w:txbxContent>
                  <w:p w:rsidR="00477310" w:rsidRPr="00B50B20" w:rsidRDefault="00477310" w:rsidP="00B50B20">
                    <w:pPr>
                      <w:jc w:val="center"/>
                      <w:rPr>
                        <w:rFonts w:ascii="Arial" w:hAnsi="Arial" w:cs="Arial"/>
                        <w:b/>
                        <w:sz w:val="16"/>
                        <w:szCs w:val="16"/>
                      </w:rPr>
                    </w:pPr>
                    <w:proofErr w:type="spellStart"/>
                    <w:r>
                      <w:rPr>
                        <w:rFonts w:ascii="Arial" w:hAnsi="Arial" w:cs="Arial"/>
                        <w:b/>
                        <w:sz w:val="16"/>
                        <w:szCs w:val="16"/>
                      </w:rPr>
                      <w:t>Valdeck</w:t>
                    </w:r>
                    <w:proofErr w:type="spellEnd"/>
                    <w:r>
                      <w:rPr>
                        <w:rFonts w:ascii="Arial" w:hAnsi="Arial" w:cs="Arial"/>
                        <w:b/>
                        <w:sz w:val="16"/>
                        <w:szCs w:val="16"/>
                      </w:rPr>
                      <w:t xml:space="preserve"> Antônio do Amaral</w:t>
                    </w:r>
                  </w:p>
                  <w:p w:rsidR="00477310" w:rsidRPr="00B50B20" w:rsidRDefault="00477310" w:rsidP="00B50B20">
                    <w:pPr>
                      <w:jc w:val="center"/>
                      <w:rPr>
                        <w:rFonts w:ascii="Arial" w:hAnsi="Arial" w:cs="Arial"/>
                        <w:b/>
                        <w:sz w:val="16"/>
                        <w:szCs w:val="16"/>
                      </w:rPr>
                    </w:pPr>
                    <w:r w:rsidRPr="00B50B20">
                      <w:rPr>
                        <w:rFonts w:ascii="Arial" w:hAnsi="Arial" w:cs="Arial"/>
                        <w:b/>
                        <w:sz w:val="16"/>
                        <w:szCs w:val="16"/>
                      </w:rPr>
                      <w:t xml:space="preserve">Secretário Municipal de </w:t>
                    </w:r>
                    <w:r>
                      <w:rPr>
                        <w:rFonts w:ascii="Arial" w:hAnsi="Arial" w:cs="Arial"/>
                        <w:b/>
                        <w:sz w:val="16"/>
                        <w:szCs w:val="16"/>
                      </w:rPr>
                      <w:t>Desenvolvimento Social</w:t>
                    </w:r>
                  </w:p>
                  <w:p w:rsidR="00477310" w:rsidRPr="00B50B20" w:rsidRDefault="00477310" w:rsidP="00B50B20">
                    <w:pPr>
                      <w:jc w:val="center"/>
                      <w:rPr>
                        <w:rFonts w:ascii="Arial" w:hAnsi="Arial" w:cs="Arial"/>
                        <w:b/>
                        <w:sz w:val="16"/>
                        <w:szCs w:val="16"/>
                      </w:rPr>
                    </w:pPr>
                    <w:r w:rsidRPr="00B50B20">
                      <w:rPr>
                        <w:rFonts w:ascii="Arial" w:hAnsi="Arial" w:cs="Arial"/>
                        <w:b/>
                        <w:sz w:val="16"/>
                        <w:szCs w:val="16"/>
                      </w:rPr>
                      <w:t xml:space="preserve">Mat. </w:t>
                    </w:r>
                    <w:r>
                      <w:rPr>
                        <w:rFonts w:ascii="Arial" w:hAnsi="Arial" w:cs="Arial"/>
                        <w:b/>
                        <w:sz w:val="16"/>
                        <w:szCs w:val="16"/>
                      </w:rPr>
                      <w:t>4.18581-6</w:t>
                    </w:r>
                  </w:p>
                </w:txbxContent>
              </v:textbox>
              <w10:wrap type="square"/>
            </v:shape>
          </w:pict>
        </mc:Fallback>
      </mc:AlternateContent>
    </w:r>
    <w:r>
      <w:rPr>
        <w:noProof/>
        <w:lang w:eastAsia="pt-BR"/>
      </w:rPr>
      <mc:AlternateContent>
        <mc:Choice Requires="wps">
          <w:drawing>
            <wp:anchor distT="45720" distB="45720" distL="114300" distR="114300" simplePos="0" relativeHeight="251661312" behindDoc="0" locked="0" layoutInCell="1" allowOverlap="1">
              <wp:simplePos x="0" y="0"/>
              <wp:positionH relativeFrom="column">
                <wp:posOffset>-318135</wp:posOffset>
              </wp:positionH>
              <wp:positionV relativeFrom="paragraph">
                <wp:posOffset>-285750</wp:posOffset>
              </wp:positionV>
              <wp:extent cx="2360930" cy="5905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0550"/>
                      </a:xfrm>
                      <a:prstGeom prst="rect">
                        <a:avLst/>
                      </a:prstGeom>
                      <a:solidFill>
                        <a:srgbClr val="FFFFFF"/>
                      </a:solidFill>
                      <a:ln w="9525">
                        <a:noFill/>
                        <a:miter lim="800000"/>
                        <a:headEnd/>
                        <a:tailEnd/>
                      </a:ln>
                    </wps:spPr>
                    <wps:txbx>
                      <w:txbxContent>
                        <w:p w:rsidR="00974F1E" w:rsidRPr="00B50B20" w:rsidRDefault="00974F1E" w:rsidP="00B50B20">
                          <w:pPr>
                            <w:jc w:val="center"/>
                            <w:rPr>
                              <w:rFonts w:ascii="Arial" w:hAnsi="Arial" w:cs="Arial"/>
                              <w:b/>
                              <w:sz w:val="16"/>
                              <w:szCs w:val="16"/>
                            </w:rPr>
                          </w:pPr>
                          <w:r w:rsidRPr="00B50B20">
                            <w:rPr>
                              <w:rFonts w:ascii="Arial" w:hAnsi="Arial" w:cs="Arial"/>
                              <w:b/>
                              <w:sz w:val="16"/>
                              <w:szCs w:val="16"/>
                            </w:rPr>
                            <w:t>Antônio Henrique Vasconcellos da Rosa</w:t>
                          </w:r>
                        </w:p>
                        <w:p w:rsidR="00974F1E" w:rsidRPr="00B50B20" w:rsidRDefault="00974F1E" w:rsidP="00B50B20">
                          <w:pPr>
                            <w:jc w:val="center"/>
                            <w:rPr>
                              <w:rFonts w:ascii="Arial" w:hAnsi="Arial" w:cs="Arial"/>
                              <w:b/>
                              <w:sz w:val="16"/>
                              <w:szCs w:val="16"/>
                            </w:rPr>
                          </w:pPr>
                          <w:r w:rsidRPr="00B50B20">
                            <w:rPr>
                              <w:rFonts w:ascii="Arial" w:hAnsi="Arial" w:cs="Arial"/>
                              <w:b/>
                              <w:sz w:val="16"/>
                              <w:szCs w:val="16"/>
                            </w:rPr>
                            <w:t>Secretário Municipal de Saúde</w:t>
                          </w:r>
                        </w:p>
                        <w:p w:rsidR="00974F1E" w:rsidRPr="00B50B20" w:rsidRDefault="00974F1E" w:rsidP="00B50B20">
                          <w:pPr>
                            <w:jc w:val="center"/>
                            <w:rPr>
                              <w:rFonts w:ascii="Arial" w:hAnsi="Arial" w:cs="Arial"/>
                              <w:b/>
                              <w:sz w:val="16"/>
                              <w:szCs w:val="16"/>
                            </w:rPr>
                          </w:pPr>
                          <w:r w:rsidRPr="00B50B20">
                            <w:rPr>
                              <w:rFonts w:ascii="Arial" w:hAnsi="Arial" w:cs="Arial"/>
                              <w:b/>
                              <w:sz w:val="16"/>
                              <w:szCs w:val="16"/>
                            </w:rPr>
                            <w:t>Mat. 4.16513-6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5.05pt;margin-top:-22.5pt;width:185.9pt;height:46.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" stroked="f">
              <v:textbox>
                <w:txbxContent>
                  <w:p w:rsidR="00477310" w:rsidRPr="00B50B20" w:rsidRDefault="00477310" w:rsidP="00B50B20">
                    <w:pPr>
                      <w:jc w:val="center"/>
                      <w:rPr>
                        <w:rFonts w:ascii="Arial" w:hAnsi="Arial" w:cs="Arial"/>
                        <w:b/>
                        <w:sz w:val="16"/>
                        <w:szCs w:val="16"/>
                      </w:rPr>
                    </w:pPr>
                    <w:r w:rsidRPr="00B50B20">
                      <w:rPr>
                        <w:rFonts w:ascii="Arial" w:hAnsi="Arial" w:cs="Arial"/>
                        <w:b/>
                        <w:sz w:val="16"/>
                        <w:szCs w:val="16"/>
                      </w:rPr>
                      <w:t>Antônio Henrique Vasconcellos da Rosa</w:t>
                    </w:r>
                  </w:p>
                  <w:p w:rsidR="00477310" w:rsidRPr="00B50B20" w:rsidRDefault="00477310" w:rsidP="00B50B20">
                    <w:pPr>
                      <w:jc w:val="center"/>
                      <w:rPr>
                        <w:rFonts w:ascii="Arial" w:hAnsi="Arial" w:cs="Arial"/>
                        <w:b/>
                        <w:sz w:val="16"/>
                        <w:szCs w:val="16"/>
                      </w:rPr>
                    </w:pPr>
                    <w:r w:rsidRPr="00B50B20">
                      <w:rPr>
                        <w:rFonts w:ascii="Arial" w:hAnsi="Arial" w:cs="Arial"/>
                        <w:b/>
                        <w:sz w:val="16"/>
                        <w:szCs w:val="16"/>
                      </w:rPr>
                      <w:t>Secretário Municipal de Saúde</w:t>
                    </w:r>
                  </w:p>
                  <w:p w:rsidR="00477310" w:rsidRPr="00B50B20" w:rsidRDefault="00477310" w:rsidP="00B50B20">
                    <w:pPr>
                      <w:jc w:val="center"/>
                      <w:rPr>
                        <w:rFonts w:ascii="Arial" w:hAnsi="Arial" w:cs="Arial"/>
                        <w:b/>
                        <w:sz w:val="16"/>
                        <w:szCs w:val="16"/>
                      </w:rPr>
                    </w:pPr>
                    <w:r w:rsidRPr="00B50B20">
                      <w:rPr>
                        <w:rFonts w:ascii="Arial" w:hAnsi="Arial" w:cs="Arial"/>
                        <w:b/>
                        <w:sz w:val="16"/>
                        <w:szCs w:val="16"/>
                      </w:rPr>
                      <w:t>Mat. 4.16513-6</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348" w:rsidRDefault="00D01348" w:rsidP="00A41231">
      <w:r>
        <w:separator/>
      </w:r>
    </w:p>
  </w:footnote>
  <w:footnote w:type="continuationSeparator" w:id="0">
    <w:p w:rsidR="00D01348" w:rsidRDefault="00D01348"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974F1E" w:rsidRPr="004A74F2" w:rsidTr="00A41231">
      <w:trPr>
        <w:trHeight w:val="1418"/>
      </w:trPr>
      <w:tc>
        <w:tcPr>
          <w:tcW w:w="2146" w:type="dxa"/>
          <w:shd w:val="clear" w:color="auto" w:fill="auto"/>
        </w:tcPr>
        <w:p w:rsidR="00974F1E" w:rsidRPr="004A74F2" w:rsidRDefault="00974F1E"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974F1E" w:rsidRPr="004A74F2" w:rsidRDefault="00974F1E"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3DF852D" wp14:editId="0104D76F">
                    <wp:simplePos x="0" y="0"/>
                    <wp:positionH relativeFrom="column">
                      <wp:posOffset>3150235</wp:posOffset>
                    </wp:positionH>
                    <wp:positionV relativeFrom="paragraph">
                      <wp:posOffset>17146</wp:posOffset>
                    </wp:positionV>
                    <wp:extent cx="1844040" cy="8572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857250"/>
                            </a:xfrm>
                            <a:prstGeom prst="rect">
                              <a:avLst/>
                            </a:prstGeom>
                            <a:solidFill>
                              <a:srgbClr val="FFFFFF"/>
                            </a:solidFill>
                            <a:ln w="9525">
                              <a:solidFill>
                                <a:srgbClr val="000000"/>
                              </a:solidFill>
                              <a:miter lim="800000"/>
                              <a:headEnd/>
                              <a:tailEnd/>
                            </a:ln>
                          </wps:spPr>
                          <wps:txbx>
                            <w:txbxContent>
                              <w:p w:rsidR="00974F1E" w:rsidRDefault="00974F1E" w:rsidP="00457F2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8.831/2020; 1.198/2021; 5.774/2021; 15.581/2021</w:t>
                                </w:r>
                              </w:p>
                              <w:p w:rsidR="00974F1E" w:rsidRDefault="00974F1E" w:rsidP="005A58A0">
                                <w:pPr>
                                  <w:rPr>
                                    <w:rFonts w:ascii="Arial" w:eastAsia="Arial" w:hAnsi="Arial" w:cs="Arial"/>
                                    <w:sz w:val="18"/>
                                    <w:szCs w:val="16"/>
                                  </w:rPr>
                                </w:pPr>
                              </w:p>
                              <w:p w:rsidR="00974F1E" w:rsidRDefault="00974F1E" w:rsidP="005A58A0">
                                <w:pPr>
                                  <w:rPr>
                                    <w:rFonts w:ascii="Arial" w:eastAsia="Arial" w:hAnsi="Arial" w:cs="Arial"/>
                                    <w:sz w:val="18"/>
                                    <w:szCs w:val="16"/>
                                  </w:rPr>
                                </w:pPr>
                                <w:r>
                                  <w:rPr>
                                    <w:rFonts w:ascii="Arial" w:eastAsia="Arial" w:hAnsi="Arial" w:cs="Arial"/>
                                    <w:sz w:val="18"/>
                                    <w:szCs w:val="16"/>
                                  </w:rPr>
                                  <w:t>RUBRICA:              FLS.:</w:t>
                                </w:r>
                              </w:p>
                              <w:p w:rsidR="00974F1E" w:rsidRDefault="00974F1E" w:rsidP="005A58A0">
                                <w:pPr>
                                  <w:rPr>
                                    <w:rFonts w:ascii="Arial" w:eastAsia="Arial" w:hAnsi="Arial" w:cs="Arial"/>
                                    <w:sz w:val="18"/>
                                    <w:szCs w:val="16"/>
                                  </w:rPr>
                                </w:pPr>
                              </w:p>
                              <w:p w:rsidR="00974F1E" w:rsidRDefault="00974F1E" w:rsidP="005A58A0">
                                <w:pPr>
                                  <w:rPr>
                                    <w:rFonts w:ascii="Arial" w:eastAsia="Arial" w:hAnsi="Arial" w:cs="Arial"/>
                                    <w:sz w:val="18"/>
                                    <w:szCs w:val="16"/>
                                  </w:rPr>
                                </w:pPr>
                              </w:p>
                              <w:p w:rsidR="00974F1E" w:rsidRDefault="00974F1E" w:rsidP="005A58A0">
                                <w:pPr>
                                  <w:rPr>
                                    <w:rFonts w:ascii="Arial" w:eastAsia="Arial" w:hAnsi="Arial" w:cs="Arial"/>
                                    <w:sz w:val="18"/>
                                    <w:szCs w:val="16"/>
                                  </w:rPr>
                                </w:pPr>
                              </w:p>
                              <w:p w:rsidR="00974F1E" w:rsidRDefault="00974F1E"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">
                    <v:textbox>
                      <w:txbxContent>
                        <w:p w:rsidR="00477310" w:rsidRDefault="00477310" w:rsidP="00457F2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8.831/2020; 1.198/2021; 5.774/2021; 15.581/2021</w:t>
                          </w:r>
                        </w:p>
                        <w:p w:rsidR="00477310" w:rsidRDefault="00477310" w:rsidP="005A58A0">
                          <w:pPr>
                            <w:rPr>
                              <w:rFonts w:ascii="Arial" w:eastAsia="Arial" w:hAnsi="Arial" w:cs="Arial"/>
                              <w:sz w:val="18"/>
                              <w:szCs w:val="16"/>
                            </w:rPr>
                          </w:pPr>
                        </w:p>
                        <w:p w:rsidR="00477310" w:rsidRDefault="00477310" w:rsidP="005A58A0">
                          <w:pPr>
                            <w:rPr>
                              <w:rFonts w:ascii="Arial" w:eastAsia="Arial" w:hAnsi="Arial" w:cs="Arial"/>
                              <w:sz w:val="18"/>
                              <w:szCs w:val="16"/>
                            </w:rPr>
                          </w:pPr>
                          <w:r>
                            <w:rPr>
                              <w:rFonts w:ascii="Arial" w:eastAsia="Arial" w:hAnsi="Arial" w:cs="Arial"/>
                              <w:sz w:val="18"/>
                              <w:szCs w:val="16"/>
                            </w:rPr>
                            <w:t>RUBRICA:              FLS.:</w:t>
                          </w:r>
                        </w:p>
                        <w:p w:rsidR="00477310" w:rsidRDefault="00477310" w:rsidP="005A58A0">
                          <w:pPr>
                            <w:rPr>
                              <w:rFonts w:ascii="Arial" w:eastAsia="Arial" w:hAnsi="Arial" w:cs="Arial"/>
                              <w:sz w:val="18"/>
                              <w:szCs w:val="16"/>
                            </w:rPr>
                          </w:pPr>
                        </w:p>
                        <w:p w:rsidR="00477310" w:rsidRDefault="00477310" w:rsidP="005A58A0">
                          <w:pPr>
                            <w:rPr>
                              <w:rFonts w:ascii="Arial" w:eastAsia="Arial" w:hAnsi="Arial" w:cs="Arial"/>
                              <w:sz w:val="18"/>
                              <w:szCs w:val="16"/>
                            </w:rPr>
                          </w:pPr>
                        </w:p>
                        <w:p w:rsidR="00477310" w:rsidRDefault="00477310" w:rsidP="005A58A0">
                          <w:pPr>
                            <w:rPr>
                              <w:rFonts w:ascii="Arial" w:eastAsia="Arial" w:hAnsi="Arial" w:cs="Arial"/>
                              <w:sz w:val="18"/>
                              <w:szCs w:val="16"/>
                            </w:rPr>
                          </w:pPr>
                        </w:p>
                        <w:p w:rsidR="00477310" w:rsidRDefault="00477310"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974F1E" w:rsidRPr="004A74F2" w:rsidRDefault="00974F1E"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974F1E" w:rsidRPr="004A74F2" w:rsidRDefault="00974F1E"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974F1E" w:rsidRPr="004A74F2" w:rsidRDefault="00974F1E"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974F1E" w:rsidRPr="004A74F2" w:rsidRDefault="00974F1E"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974F1E" w:rsidRPr="004A74F2" w:rsidRDefault="00974F1E" w:rsidP="00A41231">
          <w:pPr>
            <w:pStyle w:val="Normal1"/>
            <w:ind w:left="2197" w:hanging="184"/>
            <w:jc w:val="both"/>
            <w:rPr>
              <w:rFonts w:ascii="Bookman Old Style" w:eastAsia="Bookman Old Style" w:hAnsi="Bookman Old Style" w:cs="Bookman Old Style"/>
              <w:color w:val="0000FF"/>
            </w:rPr>
          </w:pPr>
        </w:p>
      </w:tc>
    </w:tr>
  </w:tbl>
  <w:p w:rsidR="00974F1E" w:rsidRDefault="00974F1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6"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9"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2"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8"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2"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3"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6"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7"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5"/>
  </w:num>
  <w:num w:numId="2">
    <w:abstractNumId w:val="2"/>
  </w:num>
  <w:num w:numId="3">
    <w:abstractNumId w:val="13"/>
  </w:num>
  <w:num w:numId="4">
    <w:abstractNumId w:val="7"/>
  </w:num>
  <w:num w:numId="5">
    <w:abstractNumId w:val="26"/>
  </w:num>
  <w:num w:numId="6">
    <w:abstractNumId w:val="17"/>
  </w:num>
  <w:num w:numId="7">
    <w:abstractNumId w:val="19"/>
  </w:num>
  <w:num w:numId="8">
    <w:abstractNumId w:val="28"/>
  </w:num>
  <w:num w:numId="9">
    <w:abstractNumId w:val="18"/>
  </w:num>
  <w:num w:numId="10">
    <w:abstractNumId w:val="21"/>
  </w:num>
  <w:num w:numId="11">
    <w:abstractNumId w:val="4"/>
  </w:num>
  <w:num w:numId="12">
    <w:abstractNumId w:val="10"/>
  </w:num>
  <w:num w:numId="13">
    <w:abstractNumId w:val="24"/>
  </w:num>
  <w:num w:numId="14">
    <w:abstractNumId w:val="27"/>
  </w:num>
  <w:num w:numId="15">
    <w:abstractNumId w:val="3"/>
  </w:num>
  <w:num w:numId="16">
    <w:abstractNumId w:val="0"/>
  </w:num>
  <w:num w:numId="17">
    <w:abstractNumId w:val="12"/>
  </w:num>
  <w:num w:numId="18">
    <w:abstractNumId w:val="23"/>
  </w:num>
  <w:num w:numId="19">
    <w:abstractNumId w:val="15"/>
  </w:num>
  <w:num w:numId="20">
    <w:abstractNumId w:val="11"/>
  </w:num>
  <w:num w:numId="21">
    <w:abstractNumId w:val="29"/>
  </w:num>
  <w:num w:numId="22">
    <w:abstractNumId w:val="22"/>
  </w:num>
  <w:num w:numId="23">
    <w:abstractNumId w:val="1"/>
  </w:num>
  <w:num w:numId="24">
    <w:abstractNumId w:val="14"/>
  </w:num>
  <w:num w:numId="25">
    <w:abstractNumId w:val="9"/>
  </w:num>
  <w:num w:numId="26">
    <w:abstractNumId w:val="6"/>
  </w:num>
  <w:num w:numId="27">
    <w:abstractNumId w:val="20"/>
  </w:num>
  <w:num w:numId="28">
    <w:abstractNumId w:val="16"/>
  </w:num>
  <w:num w:numId="29">
    <w:abstractNumId w:val="5"/>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0709D"/>
    <w:rsid w:val="00012314"/>
    <w:rsid w:val="000164CF"/>
    <w:rsid w:val="00017325"/>
    <w:rsid w:val="00023613"/>
    <w:rsid w:val="000270F2"/>
    <w:rsid w:val="00027761"/>
    <w:rsid w:val="00027986"/>
    <w:rsid w:val="00027996"/>
    <w:rsid w:val="00032E8C"/>
    <w:rsid w:val="0003556D"/>
    <w:rsid w:val="0003671C"/>
    <w:rsid w:val="000417E1"/>
    <w:rsid w:val="000471A3"/>
    <w:rsid w:val="000524FE"/>
    <w:rsid w:val="0005546A"/>
    <w:rsid w:val="000610B4"/>
    <w:rsid w:val="00061E8E"/>
    <w:rsid w:val="00063543"/>
    <w:rsid w:val="0006416D"/>
    <w:rsid w:val="0006678E"/>
    <w:rsid w:val="00067662"/>
    <w:rsid w:val="0007227F"/>
    <w:rsid w:val="000751A3"/>
    <w:rsid w:val="0008092E"/>
    <w:rsid w:val="00083992"/>
    <w:rsid w:val="00084171"/>
    <w:rsid w:val="00084370"/>
    <w:rsid w:val="00093756"/>
    <w:rsid w:val="000946E3"/>
    <w:rsid w:val="0009704F"/>
    <w:rsid w:val="00097D73"/>
    <w:rsid w:val="000A4E7E"/>
    <w:rsid w:val="000A5918"/>
    <w:rsid w:val="000C243A"/>
    <w:rsid w:val="000C3430"/>
    <w:rsid w:val="000C716E"/>
    <w:rsid w:val="000D4BE0"/>
    <w:rsid w:val="000D5085"/>
    <w:rsid w:val="000D6E25"/>
    <w:rsid w:val="000D7210"/>
    <w:rsid w:val="000E0A33"/>
    <w:rsid w:val="000E2971"/>
    <w:rsid w:val="000E3B40"/>
    <w:rsid w:val="000F1671"/>
    <w:rsid w:val="000F1724"/>
    <w:rsid w:val="000F37D6"/>
    <w:rsid w:val="000F5817"/>
    <w:rsid w:val="001078D7"/>
    <w:rsid w:val="00113139"/>
    <w:rsid w:val="001140C7"/>
    <w:rsid w:val="00114A0D"/>
    <w:rsid w:val="0012144D"/>
    <w:rsid w:val="00125730"/>
    <w:rsid w:val="00126EEE"/>
    <w:rsid w:val="001321D6"/>
    <w:rsid w:val="001327B8"/>
    <w:rsid w:val="00133C67"/>
    <w:rsid w:val="00134EF0"/>
    <w:rsid w:val="00137EC1"/>
    <w:rsid w:val="00140442"/>
    <w:rsid w:val="0014065E"/>
    <w:rsid w:val="00140FF8"/>
    <w:rsid w:val="001449DB"/>
    <w:rsid w:val="00145497"/>
    <w:rsid w:val="00145F4D"/>
    <w:rsid w:val="00145FF3"/>
    <w:rsid w:val="00146245"/>
    <w:rsid w:val="00146A54"/>
    <w:rsid w:val="001474EE"/>
    <w:rsid w:val="00151996"/>
    <w:rsid w:val="00151DDF"/>
    <w:rsid w:val="001545D3"/>
    <w:rsid w:val="00156802"/>
    <w:rsid w:val="001571A6"/>
    <w:rsid w:val="00160BAF"/>
    <w:rsid w:val="00162F38"/>
    <w:rsid w:val="00163164"/>
    <w:rsid w:val="00164662"/>
    <w:rsid w:val="00170603"/>
    <w:rsid w:val="001845C3"/>
    <w:rsid w:val="0018501D"/>
    <w:rsid w:val="001857E0"/>
    <w:rsid w:val="00186B8E"/>
    <w:rsid w:val="001876C6"/>
    <w:rsid w:val="00192ED9"/>
    <w:rsid w:val="0019462E"/>
    <w:rsid w:val="00194BA5"/>
    <w:rsid w:val="001B55BE"/>
    <w:rsid w:val="001B6AA0"/>
    <w:rsid w:val="001B7937"/>
    <w:rsid w:val="001D0119"/>
    <w:rsid w:val="001D10D2"/>
    <w:rsid w:val="001D22C6"/>
    <w:rsid w:val="001D5F73"/>
    <w:rsid w:val="001E05A2"/>
    <w:rsid w:val="001E6392"/>
    <w:rsid w:val="001F0E9E"/>
    <w:rsid w:val="00200A0A"/>
    <w:rsid w:val="00203869"/>
    <w:rsid w:val="00204DD0"/>
    <w:rsid w:val="00205C32"/>
    <w:rsid w:val="00211137"/>
    <w:rsid w:val="0022355E"/>
    <w:rsid w:val="0023020D"/>
    <w:rsid w:val="00237D98"/>
    <w:rsid w:val="00240E2A"/>
    <w:rsid w:val="00241926"/>
    <w:rsid w:val="00244EB2"/>
    <w:rsid w:val="00250777"/>
    <w:rsid w:val="0025092B"/>
    <w:rsid w:val="00252B1F"/>
    <w:rsid w:val="00252D8E"/>
    <w:rsid w:val="00261892"/>
    <w:rsid w:val="002620CD"/>
    <w:rsid w:val="00263972"/>
    <w:rsid w:val="00264BA2"/>
    <w:rsid w:val="00265B0C"/>
    <w:rsid w:val="00266244"/>
    <w:rsid w:val="002670DD"/>
    <w:rsid w:val="00267A0F"/>
    <w:rsid w:val="002733E5"/>
    <w:rsid w:val="0027598E"/>
    <w:rsid w:val="00281E35"/>
    <w:rsid w:val="002849A4"/>
    <w:rsid w:val="00285DA0"/>
    <w:rsid w:val="0028627A"/>
    <w:rsid w:val="002863BC"/>
    <w:rsid w:val="00287AE4"/>
    <w:rsid w:val="00287E79"/>
    <w:rsid w:val="0029309C"/>
    <w:rsid w:val="00297C44"/>
    <w:rsid w:val="002A2EE5"/>
    <w:rsid w:val="002A55ED"/>
    <w:rsid w:val="002B1390"/>
    <w:rsid w:val="002B18BA"/>
    <w:rsid w:val="002B63AC"/>
    <w:rsid w:val="002C32AD"/>
    <w:rsid w:val="002C36CE"/>
    <w:rsid w:val="002C4AB3"/>
    <w:rsid w:val="002C6E8A"/>
    <w:rsid w:val="002D3050"/>
    <w:rsid w:val="002D4E71"/>
    <w:rsid w:val="002D7D59"/>
    <w:rsid w:val="002E51B3"/>
    <w:rsid w:val="002E5939"/>
    <w:rsid w:val="002F4858"/>
    <w:rsid w:val="002F53A2"/>
    <w:rsid w:val="002F614D"/>
    <w:rsid w:val="002F6A5C"/>
    <w:rsid w:val="002F7354"/>
    <w:rsid w:val="002F736C"/>
    <w:rsid w:val="0030094D"/>
    <w:rsid w:val="0030096F"/>
    <w:rsid w:val="00315D82"/>
    <w:rsid w:val="0031742D"/>
    <w:rsid w:val="003200F0"/>
    <w:rsid w:val="00327585"/>
    <w:rsid w:val="0033366C"/>
    <w:rsid w:val="00335937"/>
    <w:rsid w:val="00335C6F"/>
    <w:rsid w:val="00344AD6"/>
    <w:rsid w:val="003508FE"/>
    <w:rsid w:val="00350F0B"/>
    <w:rsid w:val="00352FE7"/>
    <w:rsid w:val="00353E59"/>
    <w:rsid w:val="00355F9A"/>
    <w:rsid w:val="00362679"/>
    <w:rsid w:val="0036439D"/>
    <w:rsid w:val="0037308E"/>
    <w:rsid w:val="0038007A"/>
    <w:rsid w:val="00381462"/>
    <w:rsid w:val="00383692"/>
    <w:rsid w:val="00386F43"/>
    <w:rsid w:val="00386FAF"/>
    <w:rsid w:val="003904B0"/>
    <w:rsid w:val="00395341"/>
    <w:rsid w:val="003A10DE"/>
    <w:rsid w:val="003A1351"/>
    <w:rsid w:val="003A14D5"/>
    <w:rsid w:val="003A4431"/>
    <w:rsid w:val="003A611A"/>
    <w:rsid w:val="003A63BF"/>
    <w:rsid w:val="003A65A7"/>
    <w:rsid w:val="003B0C7E"/>
    <w:rsid w:val="003B7116"/>
    <w:rsid w:val="003C368E"/>
    <w:rsid w:val="003C6C14"/>
    <w:rsid w:val="003D0EFF"/>
    <w:rsid w:val="003D20F3"/>
    <w:rsid w:val="003D2933"/>
    <w:rsid w:val="003D65C9"/>
    <w:rsid w:val="003E2C7E"/>
    <w:rsid w:val="003E6160"/>
    <w:rsid w:val="003E7E2E"/>
    <w:rsid w:val="003F2034"/>
    <w:rsid w:val="004007EA"/>
    <w:rsid w:val="00400F11"/>
    <w:rsid w:val="004013AC"/>
    <w:rsid w:val="00405F1C"/>
    <w:rsid w:val="00407131"/>
    <w:rsid w:val="00407D6E"/>
    <w:rsid w:val="00412BCB"/>
    <w:rsid w:val="00413197"/>
    <w:rsid w:val="00413C07"/>
    <w:rsid w:val="00417F97"/>
    <w:rsid w:val="00425CCC"/>
    <w:rsid w:val="0042610D"/>
    <w:rsid w:val="00427100"/>
    <w:rsid w:val="00427C9D"/>
    <w:rsid w:val="00430A1D"/>
    <w:rsid w:val="0043483D"/>
    <w:rsid w:val="004354F2"/>
    <w:rsid w:val="00435D5D"/>
    <w:rsid w:val="004402A1"/>
    <w:rsid w:val="0044179B"/>
    <w:rsid w:val="00444E22"/>
    <w:rsid w:val="00446759"/>
    <w:rsid w:val="004529C4"/>
    <w:rsid w:val="00453C00"/>
    <w:rsid w:val="00457F20"/>
    <w:rsid w:val="004615F5"/>
    <w:rsid w:val="00473641"/>
    <w:rsid w:val="00476493"/>
    <w:rsid w:val="00477310"/>
    <w:rsid w:val="004773E1"/>
    <w:rsid w:val="00485319"/>
    <w:rsid w:val="004952B2"/>
    <w:rsid w:val="004A1134"/>
    <w:rsid w:val="004A5111"/>
    <w:rsid w:val="004B3229"/>
    <w:rsid w:val="004B59EB"/>
    <w:rsid w:val="004B5AAF"/>
    <w:rsid w:val="004C1C47"/>
    <w:rsid w:val="004C4832"/>
    <w:rsid w:val="004C714F"/>
    <w:rsid w:val="004D158B"/>
    <w:rsid w:val="004D35FC"/>
    <w:rsid w:val="004D45DD"/>
    <w:rsid w:val="004E7FC1"/>
    <w:rsid w:val="004F5104"/>
    <w:rsid w:val="0050108B"/>
    <w:rsid w:val="0050189B"/>
    <w:rsid w:val="00503763"/>
    <w:rsid w:val="005038ED"/>
    <w:rsid w:val="00506CCE"/>
    <w:rsid w:val="00507F01"/>
    <w:rsid w:val="00516593"/>
    <w:rsid w:val="0052223A"/>
    <w:rsid w:val="00523136"/>
    <w:rsid w:val="00525F0C"/>
    <w:rsid w:val="00533B4A"/>
    <w:rsid w:val="005341B0"/>
    <w:rsid w:val="00535DCD"/>
    <w:rsid w:val="00540880"/>
    <w:rsid w:val="005428B6"/>
    <w:rsid w:val="00545A92"/>
    <w:rsid w:val="005460D3"/>
    <w:rsid w:val="005468F2"/>
    <w:rsid w:val="0055605F"/>
    <w:rsid w:val="00556546"/>
    <w:rsid w:val="00561413"/>
    <w:rsid w:val="00571504"/>
    <w:rsid w:val="00571910"/>
    <w:rsid w:val="0057346F"/>
    <w:rsid w:val="00573BF8"/>
    <w:rsid w:val="00574ED4"/>
    <w:rsid w:val="00575B18"/>
    <w:rsid w:val="005823B3"/>
    <w:rsid w:val="005846FE"/>
    <w:rsid w:val="005879A8"/>
    <w:rsid w:val="00593AB3"/>
    <w:rsid w:val="005958BB"/>
    <w:rsid w:val="00596D09"/>
    <w:rsid w:val="00597542"/>
    <w:rsid w:val="005A23C5"/>
    <w:rsid w:val="005A4ECD"/>
    <w:rsid w:val="005A4F6D"/>
    <w:rsid w:val="005A58A0"/>
    <w:rsid w:val="005A65E3"/>
    <w:rsid w:val="005B020C"/>
    <w:rsid w:val="005B150B"/>
    <w:rsid w:val="005B265C"/>
    <w:rsid w:val="005B5171"/>
    <w:rsid w:val="005C0264"/>
    <w:rsid w:val="005C71B1"/>
    <w:rsid w:val="005C7398"/>
    <w:rsid w:val="005C7D77"/>
    <w:rsid w:val="005D2381"/>
    <w:rsid w:val="005D3006"/>
    <w:rsid w:val="005D60F7"/>
    <w:rsid w:val="005E1DD9"/>
    <w:rsid w:val="005E3136"/>
    <w:rsid w:val="005E5314"/>
    <w:rsid w:val="005F2E83"/>
    <w:rsid w:val="005F32DE"/>
    <w:rsid w:val="005F33F7"/>
    <w:rsid w:val="00600A64"/>
    <w:rsid w:val="00600DD1"/>
    <w:rsid w:val="00600DE6"/>
    <w:rsid w:val="00602DAB"/>
    <w:rsid w:val="00611180"/>
    <w:rsid w:val="00611AF2"/>
    <w:rsid w:val="00611F15"/>
    <w:rsid w:val="0062007B"/>
    <w:rsid w:val="0062055D"/>
    <w:rsid w:val="0062480C"/>
    <w:rsid w:val="00626449"/>
    <w:rsid w:val="0062683C"/>
    <w:rsid w:val="006342A2"/>
    <w:rsid w:val="0063473F"/>
    <w:rsid w:val="00640719"/>
    <w:rsid w:val="0064139E"/>
    <w:rsid w:val="0064224D"/>
    <w:rsid w:val="00642E33"/>
    <w:rsid w:val="006446D1"/>
    <w:rsid w:val="0064506F"/>
    <w:rsid w:val="00646B75"/>
    <w:rsid w:val="00647204"/>
    <w:rsid w:val="0065178A"/>
    <w:rsid w:val="0065426B"/>
    <w:rsid w:val="006552CD"/>
    <w:rsid w:val="0066183F"/>
    <w:rsid w:val="00662AB8"/>
    <w:rsid w:val="00663D72"/>
    <w:rsid w:val="0067173A"/>
    <w:rsid w:val="0068018D"/>
    <w:rsid w:val="00682769"/>
    <w:rsid w:val="006863E1"/>
    <w:rsid w:val="00690AB3"/>
    <w:rsid w:val="00690CFB"/>
    <w:rsid w:val="00691E9B"/>
    <w:rsid w:val="0069695B"/>
    <w:rsid w:val="006A42A8"/>
    <w:rsid w:val="006A6773"/>
    <w:rsid w:val="006A6BC5"/>
    <w:rsid w:val="006B237F"/>
    <w:rsid w:val="006B61B6"/>
    <w:rsid w:val="006C35DF"/>
    <w:rsid w:val="006C3D50"/>
    <w:rsid w:val="006C59D1"/>
    <w:rsid w:val="006C6670"/>
    <w:rsid w:val="006D0363"/>
    <w:rsid w:val="006D1283"/>
    <w:rsid w:val="006E1B25"/>
    <w:rsid w:val="006E306F"/>
    <w:rsid w:val="006E3EB2"/>
    <w:rsid w:val="006E6ABE"/>
    <w:rsid w:val="006E7CC3"/>
    <w:rsid w:val="006F0372"/>
    <w:rsid w:val="006F475F"/>
    <w:rsid w:val="00700973"/>
    <w:rsid w:val="00701D35"/>
    <w:rsid w:val="00702955"/>
    <w:rsid w:val="00702C77"/>
    <w:rsid w:val="0070372E"/>
    <w:rsid w:val="00704101"/>
    <w:rsid w:val="00705740"/>
    <w:rsid w:val="00711301"/>
    <w:rsid w:val="00711A51"/>
    <w:rsid w:val="00714297"/>
    <w:rsid w:val="007171E0"/>
    <w:rsid w:val="00717866"/>
    <w:rsid w:val="007240CB"/>
    <w:rsid w:val="00724F93"/>
    <w:rsid w:val="00730F7D"/>
    <w:rsid w:val="007315F3"/>
    <w:rsid w:val="00732CF2"/>
    <w:rsid w:val="007378C9"/>
    <w:rsid w:val="00737F41"/>
    <w:rsid w:val="007423E1"/>
    <w:rsid w:val="00743148"/>
    <w:rsid w:val="0074448F"/>
    <w:rsid w:val="00753AE9"/>
    <w:rsid w:val="0075480E"/>
    <w:rsid w:val="007549F3"/>
    <w:rsid w:val="00754BA1"/>
    <w:rsid w:val="0075610E"/>
    <w:rsid w:val="00762696"/>
    <w:rsid w:val="00765471"/>
    <w:rsid w:val="0076618D"/>
    <w:rsid w:val="00766E12"/>
    <w:rsid w:val="00775FD5"/>
    <w:rsid w:val="00777DA7"/>
    <w:rsid w:val="00781205"/>
    <w:rsid w:val="007838B1"/>
    <w:rsid w:val="00784675"/>
    <w:rsid w:val="007849AB"/>
    <w:rsid w:val="00786577"/>
    <w:rsid w:val="007955F0"/>
    <w:rsid w:val="007A068E"/>
    <w:rsid w:val="007B15B9"/>
    <w:rsid w:val="007B3D1E"/>
    <w:rsid w:val="007B7744"/>
    <w:rsid w:val="007C13E8"/>
    <w:rsid w:val="007C31D0"/>
    <w:rsid w:val="007C4D73"/>
    <w:rsid w:val="007C6BB0"/>
    <w:rsid w:val="007C718A"/>
    <w:rsid w:val="007D0CAD"/>
    <w:rsid w:val="007D67E1"/>
    <w:rsid w:val="007E3317"/>
    <w:rsid w:val="007E5414"/>
    <w:rsid w:val="007F433D"/>
    <w:rsid w:val="007F49E7"/>
    <w:rsid w:val="007F4B85"/>
    <w:rsid w:val="00803682"/>
    <w:rsid w:val="00804E7E"/>
    <w:rsid w:val="008059A5"/>
    <w:rsid w:val="00810445"/>
    <w:rsid w:val="00810484"/>
    <w:rsid w:val="00810879"/>
    <w:rsid w:val="008255F3"/>
    <w:rsid w:val="00832A84"/>
    <w:rsid w:val="008449D2"/>
    <w:rsid w:val="00845598"/>
    <w:rsid w:val="0084589B"/>
    <w:rsid w:val="00850E90"/>
    <w:rsid w:val="00851091"/>
    <w:rsid w:val="00852A62"/>
    <w:rsid w:val="00861F6C"/>
    <w:rsid w:val="00864537"/>
    <w:rsid w:val="00864743"/>
    <w:rsid w:val="00865401"/>
    <w:rsid w:val="00874451"/>
    <w:rsid w:val="00874E5C"/>
    <w:rsid w:val="008751ED"/>
    <w:rsid w:val="00875997"/>
    <w:rsid w:val="0087654D"/>
    <w:rsid w:val="00877121"/>
    <w:rsid w:val="00877333"/>
    <w:rsid w:val="00877D66"/>
    <w:rsid w:val="008825B6"/>
    <w:rsid w:val="00887ADF"/>
    <w:rsid w:val="0089179E"/>
    <w:rsid w:val="00893428"/>
    <w:rsid w:val="00897CA9"/>
    <w:rsid w:val="008A05FD"/>
    <w:rsid w:val="008A510F"/>
    <w:rsid w:val="008B2E34"/>
    <w:rsid w:val="008B35B9"/>
    <w:rsid w:val="008B4AB8"/>
    <w:rsid w:val="008B6479"/>
    <w:rsid w:val="008C7256"/>
    <w:rsid w:val="008C7688"/>
    <w:rsid w:val="008D09AA"/>
    <w:rsid w:val="008D585E"/>
    <w:rsid w:val="008D71C8"/>
    <w:rsid w:val="008E1316"/>
    <w:rsid w:val="008E5232"/>
    <w:rsid w:val="008E5314"/>
    <w:rsid w:val="008E6898"/>
    <w:rsid w:val="008F0161"/>
    <w:rsid w:val="008F24B4"/>
    <w:rsid w:val="008F41F2"/>
    <w:rsid w:val="00901506"/>
    <w:rsid w:val="00906C83"/>
    <w:rsid w:val="00907212"/>
    <w:rsid w:val="009110ED"/>
    <w:rsid w:val="00912261"/>
    <w:rsid w:val="00916A70"/>
    <w:rsid w:val="00921DCD"/>
    <w:rsid w:val="00927394"/>
    <w:rsid w:val="009306B3"/>
    <w:rsid w:val="009418A9"/>
    <w:rsid w:val="009431F7"/>
    <w:rsid w:val="009432A8"/>
    <w:rsid w:val="00944EAC"/>
    <w:rsid w:val="009462B8"/>
    <w:rsid w:val="009540E0"/>
    <w:rsid w:val="0095645A"/>
    <w:rsid w:val="009605C1"/>
    <w:rsid w:val="00963F93"/>
    <w:rsid w:val="00965B25"/>
    <w:rsid w:val="00970EDB"/>
    <w:rsid w:val="00974940"/>
    <w:rsid w:val="00974F1E"/>
    <w:rsid w:val="00984E7D"/>
    <w:rsid w:val="00987645"/>
    <w:rsid w:val="009A10B2"/>
    <w:rsid w:val="009A225C"/>
    <w:rsid w:val="009A2450"/>
    <w:rsid w:val="009A50BB"/>
    <w:rsid w:val="009A6AED"/>
    <w:rsid w:val="009B7F22"/>
    <w:rsid w:val="009C095D"/>
    <w:rsid w:val="009C0FA3"/>
    <w:rsid w:val="009C5A6A"/>
    <w:rsid w:val="009D06FB"/>
    <w:rsid w:val="009D0FF1"/>
    <w:rsid w:val="009F23D4"/>
    <w:rsid w:val="009F304B"/>
    <w:rsid w:val="00A049CE"/>
    <w:rsid w:val="00A0570A"/>
    <w:rsid w:val="00A1060B"/>
    <w:rsid w:val="00A14F0F"/>
    <w:rsid w:val="00A217C0"/>
    <w:rsid w:val="00A21E94"/>
    <w:rsid w:val="00A22E97"/>
    <w:rsid w:val="00A25EF0"/>
    <w:rsid w:val="00A35A93"/>
    <w:rsid w:val="00A35F6F"/>
    <w:rsid w:val="00A41231"/>
    <w:rsid w:val="00A424F3"/>
    <w:rsid w:val="00A454A4"/>
    <w:rsid w:val="00A4608B"/>
    <w:rsid w:val="00A4627C"/>
    <w:rsid w:val="00A538DD"/>
    <w:rsid w:val="00A547A7"/>
    <w:rsid w:val="00A55DE9"/>
    <w:rsid w:val="00A569D8"/>
    <w:rsid w:val="00A56DD4"/>
    <w:rsid w:val="00A613DD"/>
    <w:rsid w:val="00A826D0"/>
    <w:rsid w:val="00A8694D"/>
    <w:rsid w:val="00AA206D"/>
    <w:rsid w:val="00AA2B43"/>
    <w:rsid w:val="00AA3FEE"/>
    <w:rsid w:val="00AA4F86"/>
    <w:rsid w:val="00AA6F4C"/>
    <w:rsid w:val="00AB031D"/>
    <w:rsid w:val="00AC5283"/>
    <w:rsid w:val="00AC598E"/>
    <w:rsid w:val="00AD25B0"/>
    <w:rsid w:val="00AD7D0A"/>
    <w:rsid w:val="00AE1862"/>
    <w:rsid w:val="00AE307A"/>
    <w:rsid w:val="00AE328D"/>
    <w:rsid w:val="00AE3CBD"/>
    <w:rsid w:val="00AE6AB0"/>
    <w:rsid w:val="00AF0A8B"/>
    <w:rsid w:val="00AF5442"/>
    <w:rsid w:val="00B00A9A"/>
    <w:rsid w:val="00B033AC"/>
    <w:rsid w:val="00B03C24"/>
    <w:rsid w:val="00B10EF3"/>
    <w:rsid w:val="00B116BA"/>
    <w:rsid w:val="00B12B6B"/>
    <w:rsid w:val="00B12CF3"/>
    <w:rsid w:val="00B12D83"/>
    <w:rsid w:val="00B12D98"/>
    <w:rsid w:val="00B15080"/>
    <w:rsid w:val="00B179E8"/>
    <w:rsid w:val="00B317C7"/>
    <w:rsid w:val="00B31D4A"/>
    <w:rsid w:val="00B33BF2"/>
    <w:rsid w:val="00B372F9"/>
    <w:rsid w:val="00B37EA8"/>
    <w:rsid w:val="00B43E7E"/>
    <w:rsid w:val="00B4534A"/>
    <w:rsid w:val="00B465F1"/>
    <w:rsid w:val="00B50B20"/>
    <w:rsid w:val="00B52E07"/>
    <w:rsid w:val="00B53001"/>
    <w:rsid w:val="00B5597B"/>
    <w:rsid w:val="00B570EF"/>
    <w:rsid w:val="00B66DA8"/>
    <w:rsid w:val="00B678C7"/>
    <w:rsid w:val="00B67C90"/>
    <w:rsid w:val="00B7078C"/>
    <w:rsid w:val="00B71485"/>
    <w:rsid w:val="00B73492"/>
    <w:rsid w:val="00B74A15"/>
    <w:rsid w:val="00B75510"/>
    <w:rsid w:val="00B80074"/>
    <w:rsid w:val="00B83939"/>
    <w:rsid w:val="00B908B7"/>
    <w:rsid w:val="00BA1388"/>
    <w:rsid w:val="00BA4837"/>
    <w:rsid w:val="00BA5B65"/>
    <w:rsid w:val="00BA69A4"/>
    <w:rsid w:val="00BB37CC"/>
    <w:rsid w:val="00BC6846"/>
    <w:rsid w:val="00BD1EEF"/>
    <w:rsid w:val="00BD4DFC"/>
    <w:rsid w:val="00BD5D8C"/>
    <w:rsid w:val="00BD749F"/>
    <w:rsid w:val="00BE6822"/>
    <w:rsid w:val="00BF07DB"/>
    <w:rsid w:val="00BF1F5C"/>
    <w:rsid w:val="00BF38E9"/>
    <w:rsid w:val="00BF49B1"/>
    <w:rsid w:val="00C0490C"/>
    <w:rsid w:val="00C0687D"/>
    <w:rsid w:val="00C06BEA"/>
    <w:rsid w:val="00C106B2"/>
    <w:rsid w:val="00C111C4"/>
    <w:rsid w:val="00C14D03"/>
    <w:rsid w:val="00C16635"/>
    <w:rsid w:val="00C173D9"/>
    <w:rsid w:val="00C248B4"/>
    <w:rsid w:val="00C26649"/>
    <w:rsid w:val="00C3167C"/>
    <w:rsid w:val="00C3303D"/>
    <w:rsid w:val="00C45610"/>
    <w:rsid w:val="00C46479"/>
    <w:rsid w:val="00C465C9"/>
    <w:rsid w:val="00C53D6F"/>
    <w:rsid w:val="00C53DC6"/>
    <w:rsid w:val="00C55853"/>
    <w:rsid w:val="00C56CAB"/>
    <w:rsid w:val="00C626CA"/>
    <w:rsid w:val="00C632B2"/>
    <w:rsid w:val="00C74328"/>
    <w:rsid w:val="00C91128"/>
    <w:rsid w:val="00C91933"/>
    <w:rsid w:val="00C93188"/>
    <w:rsid w:val="00C96C95"/>
    <w:rsid w:val="00CA453C"/>
    <w:rsid w:val="00CA51A5"/>
    <w:rsid w:val="00CB38B1"/>
    <w:rsid w:val="00CB38BE"/>
    <w:rsid w:val="00CC26B6"/>
    <w:rsid w:val="00CC2E50"/>
    <w:rsid w:val="00CC5CA7"/>
    <w:rsid w:val="00CD1D14"/>
    <w:rsid w:val="00CD33C1"/>
    <w:rsid w:val="00CD52CA"/>
    <w:rsid w:val="00CD5880"/>
    <w:rsid w:val="00CD699C"/>
    <w:rsid w:val="00CE263A"/>
    <w:rsid w:val="00CE628F"/>
    <w:rsid w:val="00CF02A0"/>
    <w:rsid w:val="00CF265E"/>
    <w:rsid w:val="00CF39DF"/>
    <w:rsid w:val="00CF3CF1"/>
    <w:rsid w:val="00D01348"/>
    <w:rsid w:val="00D0620B"/>
    <w:rsid w:val="00D13DBC"/>
    <w:rsid w:val="00D13F60"/>
    <w:rsid w:val="00D25CEE"/>
    <w:rsid w:val="00D261BB"/>
    <w:rsid w:val="00D32AFD"/>
    <w:rsid w:val="00D34846"/>
    <w:rsid w:val="00D37B50"/>
    <w:rsid w:val="00D40324"/>
    <w:rsid w:val="00D40933"/>
    <w:rsid w:val="00D41001"/>
    <w:rsid w:val="00D443C6"/>
    <w:rsid w:val="00D475B3"/>
    <w:rsid w:val="00D52C87"/>
    <w:rsid w:val="00D64CCB"/>
    <w:rsid w:val="00D6576B"/>
    <w:rsid w:val="00D727F5"/>
    <w:rsid w:val="00D74F76"/>
    <w:rsid w:val="00D839F7"/>
    <w:rsid w:val="00D83A0C"/>
    <w:rsid w:val="00D860D9"/>
    <w:rsid w:val="00D86589"/>
    <w:rsid w:val="00D90C64"/>
    <w:rsid w:val="00D95F3A"/>
    <w:rsid w:val="00D973E6"/>
    <w:rsid w:val="00DA02F2"/>
    <w:rsid w:val="00DA07B4"/>
    <w:rsid w:val="00DB01B5"/>
    <w:rsid w:val="00DB6B9E"/>
    <w:rsid w:val="00DB710F"/>
    <w:rsid w:val="00DC3F7C"/>
    <w:rsid w:val="00DC545D"/>
    <w:rsid w:val="00DD0187"/>
    <w:rsid w:val="00DD2EC3"/>
    <w:rsid w:val="00DE21BD"/>
    <w:rsid w:val="00DE2241"/>
    <w:rsid w:val="00DE420E"/>
    <w:rsid w:val="00DE56A2"/>
    <w:rsid w:val="00DE60B4"/>
    <w:rsid w:val="00DF502F"/>
    <w:rsid w:val="00DF5389"/>
    <w:rsid w:val="00E00226"/>
    <w:rsid w:val="00E036AF"/>
    <w:rsid w:val="00E04AE9"/>
    <w:rsid w:val="00E1335C"/>
    <w:rsid w:val="00E13494"/>
    <w:rsid w:val="00E14B81"/>
    <w:rsid w:val="00E21F58"/>
    <w:rsid w:val="00E269D5"/>
    <w:rsid w:val="00E320A3"/>
    <w:rsid w:val="00E3217E"/>
    <w:rsid w:val="00E333D7"/>
    <w:rsid w:val="00E35C8E"/>
    <w:rsid w:val="00E40DF4"/>
    <w:rsid w:val="00E43F58"/>
    <w:rsid w:val="00E45896"/>
    <w:rsid w:val="00E5696D"/>
    <w:rsid w:val="00E636BE"/>
    <w:rsid w:val="00E642AC"/>
    <w:rsid w:val="00E70DC2"/>
    <w:rsid w:val="00E803E0"/>
    <w:rsid w:val="00E84223"/>
    <w:rsid w:val="00E85E46"/>
    <w:rsid w:val="00E922D5"/>
    <w:rsid w:val="00EA16DA"/>
    <w:rsid w:val="00EA3A9B"/>
    <w:rsid w:val="00EA783F"/>
    <w:rsid w:val="00EB5D12"/>
    <w:rsid w:val="00EB7C1D"/>
    <w:rsid w:val="00EC0CC5"/>
    <w:rsid w:val="00EC161A"/>
    <w:rsid w:val="00EC1B77"/>
    <w:rsid w:val="00EC43AD"/>
    <w:rsid w:val="00EC75D1"/>
    <w:rsid w:val="00EC7FC4"/>
    <w:rsid w:val="00ED1665"/>
    <w:rsid w:val="00ED1CF9"/>
    <w:rsid w:val="00ED7CA0"/>
    <w:rsid w:val="00EE035E"/>
    <w:rsid w:val="00EE11AA"/>
    <w:rsid w:val="00EE57ED"/>
    <w:rsid w:val="00EF043F"/>
    <w:rsid w:val="00EF0A67"/>
    <w:rsid w:val="00F01103"/>
    <w:rsid w:val="00F05049"/>
    <w:rsid w:val="00F05CF1"/>
    <w:rsid w:val="00F06068"/>
    <w:rsid w:val="00F13515"/>
    <w:rsid w:val="00F13C5F"/>
    <w:rsid w:val="00F142B5"/>
    <w:rsid w:val="00F20CDE"/>
    <w:rsid w:val="00F21FAF"/>
    <w:rsid w:val="00F26C97"/>
    <w:rsid w:val="00F34D7B"/>
    <w:rsid w:val="00F3792D"/>
    <w:rsid w:val="00F41BA3"/>
    <w:rsid w:val="00F5161E"/>
    <w:rsid w:val="00F5769F"/>
    <w:rsid w:val="00F60AF9"/>
    <w:rsid w:val="00F620AD"/>
    <w:rsid w:val="00F6637F"/>
    <w:rsid w:val="00F83941"/>
    <w:rsid w:val="00F8433A"/>
    <w:rsid w:val="00F87034"/>
    <w:rsid w:val="00F876EC"/>
    <w:rsid w:val="00F87A4E"/>
    <w:rsid w:val="00F928CA"/>
    <w:rsid w:val="00F9383D"/>
    <w:rsid w:val="00FA02EB"/>
    <w:rsid w:val="00FA03D7"/>
    <w:rsid w:val="00FA062C"/>
    <w:rsid w:val="00FB1211"/>
    <w:rsid w:val="00FB7D7E"/>
    <w:rsid w:val="00FC12BE"/>
    <w:rsid w:val="00FC6C54"/>
    <w:rsid w:val="00FD1628"/>
    <w:rsid w:val="00FD1652"/>
    <w:rsid w:val="00FD6BAB"/>
    <w:rsid w:val="00FE0AD9"/>
    <w:rsid w:val="00FE6997"/>
    <w:rsid w:val="00FE7988"/>
    <w:rsid w:val="00FF3F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B24F8"/>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2151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yperlink" Target="mailto:smspatimonio@hotmail.com" TargetMode="External"/><Relationship Id="rId2" Type="http://schemas.openxmlformats.org/officeDocument/2006/relationships/numbering" Target="numbering.xml"/><Relationship Id="rId16" Type="http://schemas.openxmlformats.org/officeDocument/2006/relationships/hyperlink" Target="mailto:licitacao.impugnacao@teresopolis.rj.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smspatimonio@hotmail.com" TargetMode="External"/><Relationship Id="rId10" Type="http://schemas.openxmlformats.org/officeDocument/2006/relationships/hyperlink" Target="https://www.comprasgovernamentais.gov.br/index.php/sica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CA025-2220-4D9E-BD0E-8F2F832DE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20091</Words>
  <Characters>108496</Characters>
  <Application>Microsoft Office Word</Application>
  <DocSecurity>0</DocSecurity>
  <Lines>904</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2021-11-04T11:20:00Z</cp:lastPrinted>
  <dcterms:created xsi:type="dcterms:W3CDTF">2022-01-07T11:14:00Z</dcterms:created>
  <dcterms:modified xsi:type="dcterms:W3CDTF">2022-01-07T11:14:00Z</dcterms:modified>
</cp:coreProperties>
</file>