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B31D4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58240" behindDoc="1" locked="0" layoutInCell="1" allowOverlap="1" wp14:anchorId="725DCBCB" wp14:editId="13600FFA">
            <wp:simplePos x="0" y="0"/>
            <wp:positionH relativeFrom="page">
              <wp:posOffset>95885</wp:posOffset>
            </wp:positionH>
            <wp:positionV relativeFrom="margin">
              <wp:posOffset>-870585</wp:posOffset>
            </wp:positionV>
            <wp:extent cx="7371990" cy="10754995"/>
            <wp:effectExtent l="0" t="0" r="635"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1990" cy="1075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65">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708C8942" wp14:editId="5A7A994B">
                <wp:simplePos x="0" y="0"/>
                <wp:positionH relativeFrom="column">
                  <wp:posOffset>4406265</wp:posOffset>
                </wp:positionH>
                <wp:positionV relativeFrom="paragraph">
                  <wp:posOffset>-566420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rsidR="00540311" w:rsidRDefault="00540311"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16.727/2021</w:t>
                            </w:r>
                          </w:p>
                          <w:p w:rsidR="00540311" w:rsidRDefault="00540311" w:rsidP="00A41231">
                            <w:pPr>
                              <w:rPr>
                                <w:rFonts w:ascii="Arial" w:hAnsi="Arial" w:cs="Arial"/>
                                <w:sz w:val="18"/>
                                <w:szCs w:val="16"/>
                              </w:rPr>
                            </w:pPr>
                          </w:p>
                          <w:p w:rsidR="00540311" w:rsidRPr="009271C8" w:rsidRDefault="00540311"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C8942" id="_x0000_t202" coordsize="21600,21600" o:spt="202" path="m,l,21600r21600,l21600,xe">
                <v:stroke joinstyle="miter"/>
                <v:path gradientshapeok="t" o:connecttype="rect"/>
              </v:shapetype>
              <v:shape id="Caixa de texto 307" o:spid="_x0000_s1026" type="#_x0000_t202" style="position:absolute;left:0;text-align:left;margin-left:346.95pt;margin-top:-44.6pt;width:145.2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">
                <v:textbox>
                  <w:txbxContent>
                    <w:p w:rsidR="00540311" w:rsidRDefault="00540311"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16.727/2021</w:t>
                      </w:r>
                    </w:p>
                    <w:p w:rsidR="00540311" w:rsidRDefault="00540311" w:rsidP="00A41231">
                      <w:pPr>
                        <w:rPr>
                          <w:rFonts w:ascii="Arial" w:hAnsi="Arial" w:cs="Arial"/>
                          <w:sz w:val="18"/>
                          <w:szCs w:val="16"/>
                        </w:rPr>
                      </w:pPr>
                    </w:p>
                    <w:p w:rsidR="00540311" w:rsidRPr="009271C8" w:rsidRDefault="00540311"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6E3473"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263925A8" wp14:editId="79666CED">
                <wp:simplePos x="0" y="0"/>
                <wp:positionH relativeFrom="column">
                  <wp:posOffset>1356995</wp:posOffset>
                </wp:positionH>
                <wp:positionV relativeFrom="paragraph">
                  <wp:posOffset>102870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540311" w:rsidRPr="004A74F2" w:rsidRDefault="00540311" w:rsidP="009319CD">
                            <w:pPr>
                              <w:jc w:val="right"/>
                              <w:rPr>
                                <w:rFonts w:ascii="Calibri" w:hAnsi="Calibri" w:cs="Calibri"/>
                                <w:b/>
                                <w:color w:val="404040"/>
                                <w:sz w:val="72"/>
                                <w:szCs w:val="52"/>
                              </w:rPr>
                            </w:pPr>
                            <w:r>
                              <w:rPr>
                                <w:rFonts w:ascii="Calibri" w:hAnsi="Calibri" w:cs="Calibri"/>
                                <w:b/>
                                <w:color w:val="404040"/>
                                <w:sz w:val="72"/>
                                <w:szCs w:val="52"/>
                              </w:rPr>
                              <w:t>EDITAL</w:t>
                            </w:r>
                          </w:p>
                          <w:p w:rsidR="00540311" w:rsidRPr="004A74F2" w:rsidRDefault="00540311" w:rsidP="009319C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540311" w:rsidRPr="004A74F2" w:rsidRDefault="00540311" w:rsidP="009319CD">
                            <w:pPr>
                              <w:jc w:val="right"/>
                              <w:rPr>
                                <w:rFonts w:ascii="Calibri" w:hAnsi="Calibri" w:cs="Calibri"/>
                                <w:b/>
                                <w:color w:val="4BACC6"/>
                                <w:sz w:val="72"/>
                                <w:szCs w:val="52"/>
                              </w:rPr>
                            </w:pPr>
                            <w:r>
                              <w:rPr>
                                <w:rFonts w:ascii="Calibri" w:hAnsi="Calibri" w:cs="Calibri"/>
                                <w:b/>
                                <w:color w:val="4BACC6"/>
                                <w:sz w:val="72"/>
                                <w:szCs w:val="52"/>
                              </w:rPr>
                              <w:t>009</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925A8" id="Caixa de texto 6" o:spid="_x0000_s1027" type="#_x0000_t202" style="position:absolute;left:0;text-align:left;margin-left:106.85pt;margin-top:8.1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" filled="f" stroked="f">
                <v:textbox>
                  <w:txbxContent>
                    <w:p w:rsidR="00540311" w:rsidRPr="004A74F2" w:rsidRDefault="00540311" w:rsidP="009319CD">
                      <w:pPr>
                        <w:jc w:val="right"/>
                        <w:rPr>
                          <w:rFonts w:ascii="Calibri" w:hAnsi="Calibri" w:cs="Calibri"/>
                          <w:b/>
                          <w:color w:val="404040"/>
                          <w:sz w:val="72"/>
                          <w:szCs w:val="52"/>
                        </w:rPr>
                      </w:pPr>
                      <w:r>
                        <w:rPr>
                          <w:rFonts w:ascii="Calibri" w:hAnsi="Calibri" w:cs="Calibri"/>
                          <w:b/>
                          <w:color w:val="404040"/>
                          <w:sz w:val="72"/>
                          <w:szCs w:val="52"/>
                        </w:rPr>
                        <w:t>EDITAL</w:t>
                      </w:r>
                    </w:p>
                    <w:p w:rsidR="00540311" w:rsidRPr="004A74F2" w:rsidRDefault="00540311" w:rsidP="009319C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540311" w:rsidRPr="004A74F2" w:rsidRDefault="00540311" w:rsidP="009319CD">
                      <w:pPr>
                        <w:jc w:val="right"/>
                        <w:rPr>
                          <w:rFonts w:ascii="Calibri" w:hAnsi="Calibri" w:cs="Calibri"/>
                          <w:b/>
                          <w:color w:val="4BACC6"/>
                          <w:sz w:val="72"/>
                          <w:szCs w:val="52"/>
                        </w:rPr>
                      </w:pPr>
                      <w:bookmarkStart w:id="1" w:name="_GoBack"/>
                      <w:r>
                        <w:rPr>
                          <w:rFonts w:ascii="Calibri" w:hAnsi="Calibri" w:cs="Calibri"/>
                          <w:b/>
                          <w:color w:val="4BACC6"/>
                          <w:sz w:val="72"/>
                          <w:szCs w:val="52"/>
                        </w:rPr>
                        <w:t>009</w:t>
                      </w:r>
                      <w:r w:rsidRPr="004A74F2">
                        <w:rPr>
                          <w:rFonts w:ascii="Calibri" w:hAnsi="Calibri" w:cs="Calibri"/>
                          <w:b/>
                          <w:color w:val="4BACC6"/>
                          <w:sz w:val="72"/>
                          <w:szCs w:val="52"/>
                        </w:rPr>
                        <w:t>/202</w:t>
                      </w:r>
                      <w:r>
                        <w:rPr>
                          <w:rFonts w:ascii="Calibri" w:hAnsi="Calibri" w:cs="Calibri"/>
                          <w:b/>
                          <w:color w:val="4BACC6"/>
                          <w:sz w:val="72"/>
                          <w:szCs w:val="52"/>
                        </w:rPr>
                        <w:t>2</w:t>
                      </w:r>
                      <w:bookmarkEnd w:id="1"/>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6E3473"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65B97E97" wp14:editId="183A596C">
                <wp:simplePos x="0" y="0"/>
                <wp:positionH relativeFrom="margin">
                  <wp:posOffset>-489585</wp:posOffset>
                </wp:positionH>
                <wp:positionV relativeFrom="paragraph">
                  <wp:posOffset>387985</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540311" w:rsidRPr="004A74F2" w:rsidRDefault="00540311" w:rsidP="00A41231">
                            <w:pPr>
                              <w:jc w:val="center"/>
                              <w:rPr>
                                <w:rFonts w:ascii="Arial" w:eastAsia="Cambria" w:hAnsi="Arial" w:cs="Arial"/>
                                <w:sz w:val="40"/>
                              </w:rPr>
                            </w:pPr>
                          </w:p>
                          <w:p w:rsidR="00540311" w:rsidRDefault="00540311" w:rsidP="00084171">
                            <w:pPr>
                              <w:jc w:val="center"/>
                              <w:rPr>
                                <w:rFonts w:ascii="Arial" w:eastAsia="Cambria" w:hAnsi="Arial" w:cs="Arial"/>
                                <w:sz w:val="32"/>
                                <w:szCs w:val="32"/>
                              </w:rPr>
                            </w:pPr>
                            <w:r>
                              <w:rPr>
                                <w:rFonts w:ascii="Arial" w:eastAsia="Cambria" w:hAnsi="Arial" w:cs="Arial"/>
                                <w:sz w:val="32"/>
                                <w:szCs w:val="32"/>
                              </w:rPr>
                              <w:t>REGISTRO DE PREÇOS PARA FUTURA AQUISIÇÃO DE RECARGA DE GÁS DE COZINHA PELO PERÍODO DE 12 (DOZE) MESES.</w:t>
                            </w:r>
                          </w:p>
                          <w:p w:rsidR="00540311" w:rsidRDefault="00540311" w:rsidP="00A41231">
                            <w:pPr>
                              <w:jc w:val="both"/>
                              <w:rPr>
                                <w:rFonts w:ascii="Arial" w:eastAsia="Cambria" w:hAnsi="Arial" w:cs="Arial"/>
                                <w:sz w:val="32"/>
                                <w:szCs w:val="32"/>
                              </w:rPr>
                            </w:pPr>
                          </w:p>
                          <w:p w:rsidR="00540311" w:rsidRPr="004A74F2" w:rsidRDefault="00540311" w:rsidP="00A41231">
                            <w:pPr>
                              <w:jc w:val="both"/>
                              <w:rPr>
                                <w:rFonts w:ascii="Arial" w:eastAsia="Cambria" w:hAnsi="Arial" w:cs="Arial"/>
                                <w:sz w:val="32"/>
                                <w:szCs w:val="32"/>
                              </w:rPr>
                            </w:pPr>
                          </w:p>
                          <w:p w:rsidR="00540311" w:rsidRPr="00776BE4" w:rsidRDefault="00540311" w:rsidP="00A41231">
                            <w:pPr>
                              <w:jc w:val="both"/>
                              <w:rPr>
                                <w:rFonts w:ascii="Arial" w:hAnsi="Arial" w:cs="Arial"/>
                                <w:sz w:val="40"/>
                              </w:rPr>
                            </w:pPr>
                            <w:r>
                              <w:rPr>
                                <w:rFonts w:ascii="Arial" w:hAnsi="Arial" w:cs="Arial"/>
                                <w:sz w:val="40"/>
                              </w:rPr>
                              <w:t>DATA DA SESSÃO PÚBLICA: 09</w:t>
                            </w:r>
                            <w:bookmarkStart w:id="0" w:name="_GoBack"/>
                            <w:bookmarkEnd w:id="0"/>
                            <w:r w:rsidRPr="00BA168D">
                              <w:rPr>
                                <w:rFonts w:ascii="Arial" w:hAnsi="Arial" w:cs="Arial"/>
                                <w:sz w:val="40"/>
                              </w:rPr>
                              <w:t>/</w:t>
                            </w:r>
                            <w:r>
                              <w:rPr>
                                <w:rFonts w:ascii="Arial" w:hAnsi="Arial" w:cs="Arial"/>
                                <w:sz w:val="40"/>
                              </w:rPr>
                              <w:t>0</w:t>
                            </w:r>
                            <w:r w:rsidR="00ED3AA1">
                              <w:rPr>
                                <w:rFonts w:ascii="Arial" w:hAnsi="Arial" w:cs="Arial"/>
                                <w:sz w:val="40"/>
                              </w:rPr>
                              <w:t>2</w:t>
                            </w:r>
                            <w:r>
                              <w:rPr>
                                <w:rFonts w:ascii="Arial" w:hAnsi="Arial" w:cs="Arial"/>
                                <w:sz w:val="40"/>
                              </w:rPr>
                              <w:t>/2022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97E97" id="_x0000_t202" coordsize="21600,21600" o:spt="202" path="m,l,21600r21600,l21600,xe">
                <v:stroke joinstyle="miter"/>
                <v:path gradientshapeok="t" o:connecttype="rect"/>
              </v:shapetype>
              <v:shape id="Caixa de texto 4" o:spid="_x0000_s1028" type="#_x0000_t202" style="position:absolute;left:0;text-align:left;margin-left:-38.55pt;margin-top:30.55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" filled="f" stroked="f">
                <v:textbox>
                  <w:txbxContent>
                    <w:p w:rsidR="00540311" w:rsidRPr="004A74F2" w:rsidRDefault="00540311" w:rsidP="00A41231">
                      <w:pPr>
                        <w:jc w:val="center"/>
                        <w:rPr>
                          <w:rFonts w:ascii="Arial" w:eastAsia="Cambria" w:hAnsi="Arial" w:cs="Arial"/>
                          <w:sz w:val="40"/>
                        </w:rPr>
                      </w:pPr>
                    </w:p>
                    <w:p w:rsidR="00540311" w:rsidRDefault="00540311" w:rsidP="00084171">
                      <w:pPr>
                        <w:jc w:val="center"/>
                        <w:rPr>
                          <w:rFonts w:ascii="Arial" w:eastAsia="Cambria" w:hAnsi="Arial" w:cs="Arial"/>
                          <w:sz w:val="32"/>
                          <w:szCs w:val="32"/>
                        </w:rPr>
                      </w:pPr>
                      <w:r>
                        <w:rPr>
                          <w:rFonts w:ascii="Arial" w:eastAsia="Cambria" w:hAnsi="Arial" w:cs="Arial"/>
                          <w:sz w:val="32"/>
                          <w:szCs w:val="32"/>
                        </w:rPr>
                        <w:t>REGISTRO DE PREÇOS PARA FUTURA AQUISIÇÃO DE RECARGA DE GÁS DE COZINHA PELO PERÍODO DE 12 (DOZE) MESES.</w:t>
                      </w:r>
                    </w:p>
                    <w:p w:rsidR="00540311" w:rsidRDefault="00540311" w:rsidP="00A41231">
                      <w:pPr>
                        <w:jc w:val="both"/>
                        <w:rPr>
                          <w:rFonts w:ascii="Arial" w:eastAsia="Cambria" w:hAnsi="Arial" w:cs="Arial"/>
                          <w:sz w:val="32"/>
                          <w:szCs w:val="32"/>
                        </w:rPr>
                      </w:pPr>
                    </w:p>
                    <w:p w:rsidR="00540311" w:rsidRPr="004A74F2" w:rsidRDefault="00540311" w:rsidP="00A41231">
                      <w:pPr>
                        <w:jc w:val="both"/>
                        <w:rPr>
                          <w:rFonts w:ascii="Arial" w:eastAsia="Cambria" w:hAnsi="Arial" w:cs="Arial"/>
                          <w:sz w:val="32"/>
                          <w:szCs w:val="32"/>
                        </w:rPr>
                      </w:pPr>
                    </w:p>
                    <w:p w:rsidR="00540311" w:rsidRPr="00776BE4" w:rsidRDefault="00540311" w:rsidP="00A41231">
                      <w:pPr>
                        <w:jc w:val="both"/>
                        <w:rPr>
                          <w:rFonts w:ascii="Arial" w:hAnsi="Arial" w:cs="Arial"/>
                          <w:sz w:val="40"/>
                        </w:rPr>
                      </w:pPr>
                      <w:r>
                        <w:rPr>
                          <w:rFonts w:ascii="Arial" w:hAnsi="Arial" w:cs="Arial"/>
                          <w:sz w:val="40"/>
                        </w:rPr>
                        <w:t>DATA DA SESSÃO PÚBLICA: 09</w:t>
                      </w:r>
                      <w:bookmarkStart w:id="1" w:name="_GoBack"/>
                      <w:bookmarkEnd w:id="1"/>
                      <w:r w:rsidRPr="00BA168D">
                        <w:rPr>
                          <w:rFonts w:ascii="Arial" w:hAnsi="Arial" w:cs="Arial"/>
                          <w:sz w:val="40"/>
                        </w:rPr>
                        <w:t>/</w:t>
                      </w:r>
                      <w:r>
                        <w:rPr>
                          <w:rFonts w:ascii="Arial" w:hAnsi="Arial" w:cs="Arial"/>
                          <w:sz w:val="40"/>
                        </w:rPr>
                        <w:t>0</w:t>
                      </w:r>
                      <w:r w:rsidR="00ED3AA1">
                        <w:rPr>
                          <w:rFonts w:ascii="Arial" w:hAnsi="Arial" w:cs="Arial"/>
                          <w:sz w:val="40"/>
                        </w:rPr>
                        <w:t>2</w:t>
                      </w:r>
                      <w:r>
                        <w:rPr>
                          <w:rFonts w:ascii="Arial" w:hAnsi="Arial" w:cs="Arial"/>
                          <w:sz w:val="40"/>
                        </w:rPr>
                        <w:t>/2022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MINUTA DE EDITAL DE PREGÃO ELETRÔNICO Nº </w:t>
      </w:r>
      <w:r w:rsidR="00210F13">
        <w:rPr>
          <w:rFonts w:ascii="Arial" w:eastAsia="Arial" w:hAnsi="Arial" w:cs="Arial"/>
          <w:b/>
          <w:sz w:val="24"/>
          <w:szCs w:val="24"/>
        </w:rPr>
        <w:t>009</w:t>
      </w:r>
      <w:r>
        <w:rPr>
          <w:rFonts w:ascii="Arial" w:eastAsia="Arial" w:hAnsi="Arial" w:cs="Arial"/>
          <w:b/>
          <w:sz w:val="24"/>
          <w:szCs w:val="24"/>
        </w:rPr>
        <w:t>/202</w:t>
      </w:r>
      <w:r w:rsidR="00210F13">
        <w:rPr>
          <w:rFonts w:ascii="Arial" w:eastAsia="Arial" w:hAnsi="Arial" w:cs="Arial"/>
          <w:b/>
          <w:sz w:val="24"/>
          <w:szCs w:val="24"/>
        </w:rPr>
        <w:t>2</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80119A">
        <w:rPr>
          <w:rFonts w:ascii="Arial" w:eastAsia="Arial" w:hAnsi="Arial" w:cs="Arial"/>
          <w:b/>
          <w:sz w:val="24"/>
          <w:szCs w:val="24"/>
        </w:rPr>
        <w:t>16.727/2021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6E3473">
        <w:rPr>
          <w:rFonts w:ascii="Arial" w:eastAsia="Arial" w:hAnsi="Arial" w:cs="Arial"/>
          <w:b/>
          <w:sz w:val="24"/>
          <w:szCs w:val="24"/>
        </w:rPr>
        <w:t>09</w:t>
      </w:r>
      <w:r w:rsidRPr="00967ED0">
        <w:rPr>
          <w:rFonts w:ascii="Arial" w:eastAsia="Arial" w:hAnsi="Arial" w:cs="Arial"/>
          <w:b/>
          <w:sz w:val="24"/>
          <w:szCs w:val="24"/>
        </w:rPr>
        <w:t>/</w:t>
      </w:r>
      <w:r w:rsidR="006E3473">
        <w:rPr>
          <w:rFonts w:ascii="Arial" w:eastAsia="Arial" w:hAnsi="Arial" w:cs="Arial"/>
          <w:b/>
          <w:sz w:val="24"/>
          <w:szCs w:val="24"/>
        </w:rPr>
        <w:t>02</w:t>
      </w:r>
      <w:r w:rsidRPr="00967ED0">
        <w:rPr>
          <w:rFonts w:ascii="Arial" w:eastAsia="Arial" w:hAnsi="Arial" w:cs="Arial"/>
          <w:b/>
          <w:sz w:val="24"/>
          <w:szCs w:val="24"/>
        </w:rPr>
        <w:t>/202</w:t>
      </w:r>
      <w:r w:rsidR="006E3473">
        <w:rPr>
          <w:rFonts w:ascii="Arial" w:eastAsia="Arial" w:hAnsi="Arial" w:cs="Arial"/>
          <w:b/>
          <w:sz w:val="24"/>
          <w:szCs w:val="24"/>
        </w:rPr>
        <w:t>2</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6E3473">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80119A">
        <w:rPr>
          <w:rFonts w:ascii="Arial" w:eastAsia="Arial" w:hAnsi="Arial" w:cs="Arial"/>
          <w:sz w:val="24"/>
          <w:szCs w:val="24"/>
        </w:rPr>
        <w:t>16.727/2021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DE6A67">
        <w:rPr>
          <w:rFonts w:ascii="Arial" w:eastAsia="Cambria" w:hAnsi="Arial" w:cs="Arial"/>
          <w:b/>
          <w:sz w:val="24"/>
          <w:szCs w:val="24"/>
        </w:rPr>
        <w:t>DE</w:t>
      </w:r>
      <w:r w:rsidR="00545A92">
        <w:rPr>
          <w:rFonts w:ascii="Arial" w:eastAsia="Cambria" w:hAnsi="Arial" w:cs="Arial"/>
          <w:b/>
          <w:sz w:val="24"/>
          <w:szCs w:val="24"/>
        </w:rPr>
        <w:t xml:space="preserve"> </w:t>
      </w:r>
      <w:r w:rsidR="00E37A9E">
        <w:rPr>
          <w:rFonts w:ascii="Arial" w:eastAsia="Cambria" w:hAnsi="Arial" w:cs="Arial"/>
          <w:b/>
          <w:sz w:val="24"/>
          <w:szCs w:val="24"/>
        </w:rPr>
        <w:t>RECARGA DE GÁS DE COZINHA</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00DE6A67">
        <w:rPr>
          <w:rFonts w:ascii="Arial" w:hAnsi="Arial" w:cs="Arial"/>
          <w:sz w:val="24"/>
          <w:szCs w:val="24"/>
        </w:rPr>
        <w:t>de</w:t>
      </w:r>
      <w:r w:rsidRPr="00A064AA">
        <w:rPr>
          <w:rFonts w:ascii="Arial" w:hAnsi="Arial" w:cs="Arial"/>
          <w:sz w:val="24"/>
          <w:szCs w:val="24"/>
        </w:rPr>
        <w:t xml:space="preserve"> </w:t>
      </w:r>
      <w:r w:rsidR="00E37A9E">
        <w:rPr>
          <w:rFonts w:ascii="Arial" w:eastAsia="Cambria" w:hAnsi="Arial" w:cs="Arial"/>
          <w:b/>
          <w:sz w:val="24"/>
          <w:szCs w:val="24"/>
        </w:rPr>
        <w:t>RECARGA DE GÁS DE COZINHA EM RECIPIENTE TRANSPORTÁVEL TR</w:t>
      </w:r>
      <w:r w:rsidR="00DE6A67">
        <w:rPr>
          <w:rFonts w:ascii="Arial" w:eastAsia="Cambria" w:hAnsi="Arial" w:cs="Arial"/>
          <w:b/>
          <w:sz w:val="24"/>
          <w:szCs w:val="24"/>
        </w:rPr>
        <w:t>OCÁVEL TIPO BOTIJA 13 KG (P13) E</w:t>
      </w:r>
      <w:r w:rsidR="00E37A9E">
        <w:rPr>
          <w:rFonts w:ascii="Arial" w:eastAsia="Cambria" w:hAnsi="Arial" w:cs="Arial"/>
          <w:b/>
          <w:sz w:val="24"/>
          <w:szCs w:val="24"/>
        </w:rPr>
        <w:t xml:space="preserve"> BOTIJA 45KG (P45</w:t>
      </w:r>
      <w:r w:rsidR="00A45D59">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281E35">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itens</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lastRenderedPageBreak/>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0875B0"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quantitativos decorrentes das adesões à Ata de Registro de Preços deverão</w:t>
      </w:r>
      <w:r w:rsidR="003C6C14" w:rsidRPr="003C6C14">
        <w:rPr>
          <w:rFonts w:ascii="Arial" w:hAnsi="Arial" w:cs="Arial"/>
          <w:bCs/>
          <w:sz w:val="24"/>
          <w:szCs w:val="24"/>
        </w:rPr>
        <w:t xml:space="preserve"> observar os seguintes limitadores</w:t>
      </w:r>
      <w:r w:rsidR="003C6C14">
        <w:rPr>
          <w:rFonts w:ascii="Arial" w:hAnsi="Arial" w:cs="Arial"/>
          <w:bCs/>
          <w:sz w:val="24"/>
          <w:szCs w:val="24"/>
        </w:rPr>
        <w:t xml:space="preserve"> </w:t>
      </w:r>
      <w:r w:rsidR="003C6C14"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por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50BB6" w:rsidP="00032E8C">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50BB6" w:rsidP="00032E8C">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DE2241">
        <w:rPr>
          <w:rFonts w:ascii="Arial" w:hAnsi="Arial" w:cs="Arial"/>
          <w:bCs/>
          <w:sz w:val="24"/>
          <w:szCs w:val="24"/>
        </w:rPr>
        <w:t>Educação</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lastRenderedPageBreak/>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lastRenderedPageBreak/>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O sistema ordenará automaticamente as propostas classificadas, sendo que somente estas participarão da fase de lances.</w:t>
      </w:r>
    </w:p>
    <w:p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5B150B" w:rsidRPr="003B4BB3"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b/>
          <w:color w:val="000000"/>
          <w:sz w:val="24"/>
          <w:szCs w:val="24"/>
        </w:rPr>
      </w:pPr>
      <w:r w:rsidRPr="003B4BB3">
        <w:rPr>
          <w:rFonts w:ascii="Arial" w:hAnsi="Arial" w:cs="Arial"/>
          <w:b/>
          <w:color w:val="000000"/>
          <w:sz w:val="24"/>
          <w:szCs w:val="24"/>
        </w:rPr>
        <w:t>Quando demandado pelo chat, o licitante terá o prazo de 10 (dez) minutos para responder as solicitações realizadas pelo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o menor preço,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lastRenderedPageBreak/>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025B72" w:rsidRDefault="00025B72"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b/>
          <w:sz w:val="24"/>
          <w:szCs w:val="24"/>
        </w:rPr>
        <w:t>DAS AMOSTRAS</w:t>
      </w:r>
    </w:p>
    <w:p w:rsidR="00025B72" w:rsidRPr="00025B72" w:rsidRDefault="00025B72" w:rsidP="00025B72">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025B72">
        <w:rPr>
          <w:rFonts w:ascii="Arial" w:eastAsia="Arial" w:hAnsi="Arial" w:cs="Arial"/>
          <w:sz w:val="24"/>
          <w:szCs w:val="24"/>
        </w:rPr>
        <w:t>Não serão exigidas amostras.</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w:t>
      </w:r>
      <w:r w:rsidR="00025B72">
        <w:rPr>
          <w:rFonts w:ascii="Arial" w:hAnsi="Arial" w:cs="Arial"/>
          <w:color w:val="auto"/>
          <w:sz w:val="24"/>
          <w:szCs w:val="24"/>
          <w:lang w:eastAsia="en-US"/>
        </w:rPr>
        <w: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w:t>
      </w:r>
      <w:r w:rsidRPr="00AD4BAA">
        <w:rPr>
          <w:rFonts w:ascii="Arial" w:hAnsi="Arial" w:cs="Arial"/>
          <w:sz w:val="24"/>
          <w:szCs w:val="24"/>
          <w:bdr w:val="none" w:sz="0" w:space="0" w:color="auto" w:frame="1"/>
        </w:rPr>
        <w:lastRenderedPageBreak/>
        <w:t>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w:t>
      </w:r>
      <w:r w:rsidRPr="007F747B">
        <w:rPr>
          <w:rFonts w:ascii="Arial" w:hAnsi="Arial" w:cs="Arial"/>
          <w:sz w:val="24"/>
          <w:szCs w:val="24"/>
        </w:rPr>
        <w:lastRenderedPageBreak/>
        <w:t>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w:t>
      </w:r>
      <w:r w:rsidRPr="00753AE9">
        <w:rPr>
          <w:rFonts w:ascii="Arial" w:eastAsia="Arial" w:hAnsi="Arial" w:cs="Arial"/>
          <w:sz w:val="24"/>
          <w:szCs w:val="24"/>
        </w:rPr>
        <w:lastRenderedPageBreak/>
        <w:t xml:space="preserve">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w:t>
      </w:r>
      <w:r w:rsidRPr="00753AE9">
        <w:rPr>
          <w:rFonts w:ascii="Arial" w:eastAsia="Arial" w:hAnsi="Arial" w:cs="Arial"/>
          <w:sz w:val="24"/>
          <w:szCs w:val="24"/>
        </w:rPr>
        <w:lastRenderedPageBreak/>
        <w:t xml:space="preserve">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B5597B" w:rsidRDefault="00B5597B" w:rsidP="00B5597B">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Ocorrendo divergência entre os preços unitários e o preço global, prevalecerão os primeiros; no caso de divergência entre os valores </w:t>
      </w:r>
      <w:r w:rsidRPr="00611AF2">
        <w:rPr>
          <w:rFonts w:ascii="Arial" w:eastAsia="Arial" w:hAnsi="Arial" w:cs="Arial"/>
          <w:sz w:val="24"/>
          <w:szCs w:val="24"/>
        </w:rPr>
        <w:lastRenderedPageBreak/>
        <w:t>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287E79" w:rsidRDefault="00287E79" w:rsidP="00287E79">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w:t>
      </w:r>
      <w:r w:rsidRPr="00AE6AB0">
        <w:rPr>
          <w:rFonts w:ascii="Arial" w:eastAsia="Arial" w:hAnsi="Arial" w:cs="Arial"/>
          <w:sz w:val="24"/>
          <w:szCs w:val="24"/>
        </w:rPr>
        <w:lastRenderedPageBreak/>
        <w:t>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7240CB" w:rsidRPr="00AA4F86" w:rsidRDefault="007240CB" w:rsidP="00AA4F86">
      <w:pPr>
        <w:spacing w:after="120" w:line="276" w:lineRule="auto"/>
        <w:ind w:left="1440" w:right="49"/>
        <w:jc w:val="both"/>
        <w:rPr>
          <w:rFonts w:ascii="Arial" w:eastAsia="Arial" w:hAnsi="Arial" w:cs="Arial"/>
          <w:sz w:val="24"/>
          <w:szCs w:val="24"/>
        </w:rPr>
      </w:pPr>
    </w:p>
    <w:p w:rsidR="00874451" w:rsidRPr="00287E79"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14065E" w:rsidRPr="00287E79">
        <w:rPr>
          <w:rFonts w:ascii="Arial" w:eastAsia="Arial" w:hAnsi="Arial" w:cs="Arial"/>
          <w:b/>
          <w:sz w:val="24"/>
          <w:szCs w:val="24"/>
        </w:rPr>
        <w:t>DA ENTREGA E CRITÉRIOS DE AC</w:t>
      </w:r>
      <w:r w:rsidR="00D40324" w:rsidRPr="00287E79">
        <w:rPr>
          <w:rFonts w:ascii="Arial" w:eastAsia="Arial" w:hAnsi="Arial" w:cs="Arial"/>
          <w:b/>
          <w:sz w:val="24"/>
          <w:szCs w:val="24"/>
        </w:rPr>
        <w:t>E</w:t>
      </w:r>
      <w:r w:rsidR="0014065E" w:rsidRPr="00287E79">
        <w:rPr>
          <w:rFonts w:ascii="Arial" w:eastAsia="Arial" w:hAnsi="Arial" w:cs="Arial"/>
          <w:b/>
          <w:sz w:val="24"/>
          <w:szCs w:val="24"/>
        </w:rPr>
        <w:t>ITAÇÃO DO OBJETO</w:t>
      </w:r>
    </w:p>
    <w:p w:rsidR="00796204" w:rsidRDefault="00796204"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programação dos trabalhos será definida de forma a não prejudicar o andamento normal das atividade no âmbito das Unidades Escolares, da Secretaria Municipal de Educação (Centro de Administração das </w:t>
      </w:r>
      <w:proofErr w:type="spellStart"/>
      <w:r>
        <w:rPr>
          <w:rFonts w:ascii="Arial" w:hAnsi="Arial" w:cs="Arial"/>
          <w:sz w:val="24"/>
          <w:szCs w:val="24"/>
        </w:rPr>
        <w:t>U.Es</w:t>
      </w:r>
      <w:proofErr w:type="spellEnd"/>
      <w:r>
        <w:rPr>
          <w:rFonts w:ascii="Arial" w:hAnsi="Arial" w:cs="Arial"/>
          <w:sz w:val="24"/>
          <w:szCs w:val="24"/>
        </w:rPr>
        <w:t>).</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796204">
        <w:rPr>
          <w:rFonts w:ascii="Arial" w:hAnsi="Arial" w:cs="Arial"/>
          <w:spacing w:val="-6"/>
          <w:sz w:val="24"/>
          <w:szCs w:val="24"/>
        </w:rPr>
        <w:t xml:space="preserve">início do </w:t>
      </w:r>
      <w:r w:rsidR="00C91128">
        <w:rPr>
          <w:rFonts w:ascii="Arial" w:hAnsi="Arial" w:cs="Arial"/>
          <w:sz w:val="24"/>
          <w:szCs w:val="24"/>
        </w:rPr>
        <w:t>fornecimento</w:t>
      </w:r>
      <w:r w:rsidR="00796204">
        <w:rPr>
          <w:rFonts w:ascii="Arial" w:hAnsi="Arial" w:cs="Arial"/>
          <w:sz w:val="24"/>
          <w:szCs w:val="24"/>
        </w:rPr>
        <w:t xml:space="preserve"> das recargas de gás de cozinha em recipiente transportável trocável tipo P13 e P45, </w:t>
      </w:r>
      <w:r w:rsidR="00796204" w:rsidRPr="001F0504">
        <w:rPr>
          <w:rFonts w:ascii="Arial" w:hAnsi="Arial" w:cs="Arial"/>
          <w:b/>
          <w:sz w:val="24"/>
          <w:szCs w:val="24"/>
        </w:rPr>
        <w:t xml:space="preserve">é de 10 (dez) </w:t>
      </w:r>
      <w:r w:rsidRPr="001F0504">
        <w:rPr>
          <w:rFonts w:ascii="Arial" w:hAnsi="Arial" w:cs="Arial"/>
          <w:b/>
          <w:sz w:val="24"/>
          <w:szCs w:val="24"/>
        </w:rPr>
        <w:t>dias corridos</w:t>
      </w:r>
      <w:r>
        <w:rPr>
          <w:rFonts w:ascii="Arial" w:hAnsi="Arial" w:cs="Arial"/>
          <w:sz w:val="24"/>
          <w:szCs w:val="24"/>
        </w:rPr>
        <w:t>,</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00CA6138">
        <w:rPr>
          <w:rFonts w:ascii="Arial" w:hAnsi="Arial" w:cs="Arial"/>
          <w:spacing w:val="-4"/>
          <w:sz w:val="24"/>
          <w:szCs w:val="24"/>
        </w:rPr>
        <w:t>a partir da solicit</w:t>
      </w:r>
      <w:r w:rsidR="00CD7FF2">
        <w:rPr>
          <w:rFonts w:ascii="Arial" w:hAnsi="Arial" w:cs="Arial"/>
          <w:spacing w:val="-4"/>
          <w:sz w:val="24"/>
          <w:szCs w:val="24"/>
        </w:rPr>
        <w:t>ação do requisitante através do re</w:t>
      </w:r>
      <w:r w:rsidR="00CA6138">
        <w:rPr>
          <w:rFonts w:ascii="Arial" w:hAnsi="Arial" w:cs="Arial"/>
          <w:spacing w:val="-4"/>
          <w:sz w:val="24"/>
          <w:szCs w:val="24"/>
        </w:rPr>
        <w:t xml:space="preserve">cebimento </w:t>
      </w:r>
      <w:r w:rsidRPr="00967ED0">
        <w:rPr>
          <w:rFonts w:ascii="Arial" w:hAnsi="Arial" w:cs="Arial"/>
          <w:sz w:val="24"/>
          <w:szCs w:val="24"/>
        </w:rPr>
        <w:t xml:space="preserve">da Ordem de Compra e </w:t>
      </w:r>
      <w:r w:rsidR="00CA6138">
        <w:rPr>
          <w:rFonts w:ascii="Arial" w:hAnsi="Arial" w:cs="Arial"/>
          <w:sz w:val="24"/>
          <w:szCs w:val="24"/>
        </w:rPr>
        <w:t xml:space="preserve">Empenho pela contratada </w:t>
      </w:r>
      <w:r>
        <w:rPr>
          <w:rFonts w:ascii="Arial" w:hAnsi="Arial" w:cs="Arial"/>
          <w:sz w:val="24"/>
          <w:szCs w:val="24"/>
        </w:rPr>
        <w:t xml:space="preserve">expedida pela Secretaria Municipal de </w:t>
      </w:r>
      <w:r w:rsidR="009D06FB">
        <w:rPr>
          <w:rFonts w:ascii="Arial" w:hAnsi="Arial" w:cs="Arial"/>
          <w:sz w:val="24"/>
          <w:szCs w:val="24"/>
        </w:rPr>
        <w:t>Educação</w:t>
      </w:r>
      <w:r w:rsidR="00CD7FF2">
        <w:rPr>
          <w:rFonts w:ascii="Arial" w:hAnsi="Arial" w:cs="Arial"/>
          <w:sz w:val="24"/>
          <w:szCs w:val="24"/>
        </w:rPr>
        <w:t>, em remessa a ser definida pela Administração (única ou parcelada, dependendo das necessidade da Secretaria), no endereço indicado, respeitando o horário de funcionamento, ou mediante prévio aviso.</w:t>
      </w:r>
    </w:p>
    <w:p w:rsidR="00CD7FF2" w:rsidRDefault="00CD7FF2" w:rsidP="0014065E">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CD7FF2">
        <w:rPr>
          <w:rFonts w:ascii="Arial" w:hAnsi="Arial" w:cs="Arial"/>
          <w:b/>
          <w:sz w:val="24"/>
          <w:szCs w:val="24"/>
        </w:rPr>
        <w:lastRenderedPageBreak/>
        <w:t>Referente a recarga</w:t>
      </w:r>
    </w:p>
    <w:p w:rsidR="007A7F97" w:rsidRPr="007A7F97" w:rsidRDefault="007A7F97"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Atender às solicitações nos prazos estipulados;</w:t>
      </w:r>
    </w:p>
    <w:p w:rsidR="007A7F97" w:rsidRPr="007A7F97" w:rsidRDefault="007A7F97"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Responder por todos os ônus referentes ao fornecimento ora contratado, tais como fretes, impostos, seguros, encargos trabalhistas, previdenciários, fiscais e comerciais, decorrentes do objeto e apresentar os respectivos comprovantes, quando solicitado pelo órgão contratante</w:t>
      </w:r>
      <w:r w:rsidR="00E141F9">
        <w:rPr>
          <w:rFonts w:ascii="Arial" w:hAnsi="Arial" w:cs="Arial"/>
          <w:sz w:val="24"/>
          <w:szCs w:val="24"/>
        </w:rPr>
        <w:t>;</w:t>
      </w:r>
    </w:p>
    <w:p w:rsidR="007A7F97" w:rsidRPr="00E141F9" w:rsidRDefault="00E141F9"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Executar a recarga durante o expediente das Unidades Escolares, previamente acordados com os Diretores;</w:t>
      </w:r>
    </w:p>
    <w:p w:rsidR="00E141F9" w:rsidRPr="00856FDF" w:rsidRDefault="00E141F9"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Substituir, as recargas no prazo máximo de 30 (trinta) minutos, a contar do momento da notificação, caso as recargas entregues apresentem qualquer dano nas pequenas peças (roscas e válvula</w:t>
      </w:r>
      <w:r w:rsidR="00856FDF">
        <w:rPr>
          <w:rFonts w:ascii="Arial" w:hAnsi="Arial" w:cs="Arial"/>
          <w:sz w:val="24"/>
          <w:szCs w:val="24"/>
        </w:rPr>
        <w:t>s) tornando impróprios para uso;</w:t>
      </w:r>
    </w:p>
    <w:p w:rsidR="00856FDF" w:rsidRPr="00856FDF" w:rsidRDefault="00856FDF"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No ato da entrega, os recipientes devem conter informações de contato da distribuidora, com lacre, etiqueta de identificação e inscrição em alto relevo;</w:t>
      </w:r>
    </w:p>
    <w:p w:rsidR="00856FDF" w:rsidRPr="00856FDF" w:rsidRDefault="00856FDF"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Providenciar para que seus empregados cumpram as normas internas relativas à segurança do contratante;</w:t>
      </w:r>
    </w:p>
    <w:p w:rsidR="00856FDF" w:rsidRPr="000658D3" w:rsidRDefault="000658D3"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Manter durante todo o período de vigência do contrato, todas as condições que ensejaram a sua habilitação na licitação e contratação;</w:t>
      </w:r>
    </w:p>
    <w:p w:rsidR="000658D3" w:rsidRPr="000658D3" w:rsidRDefault="000658D3"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Fornecer a recarga descrita, com rapidez e eficiência;</w:t>
      </w:r>
    </w:p>
    <w:p w:rsidR="000658D3" w:rsidRPr="000658D3" w:rsidRDefault="000658D3"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Cumprir o contrato estritamente de acordo com as normas que regulamentam o objeto da contratação;</w:t>
      </w:r>
    </w:p>
    <w:p w:rsidR="000658D3" w:rsidRPr="00CA6810" w:rsidRDefault="000658D3"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Demais requisitos estarão descritos detalh</w:t>
      </w:r>
      <w:r w:rsidR="00CA6810">
        <w:rPr>
          <w:rFonts w:ascii="Arial" w:hAnsi="Arial" w:cs="Arial"/>
          <w:sz w:val="24"/>
          <w:szCs w:val="24"/>
        </w:rPr>
        <w:t>adamente no Termo de Referência;</w:t>
      </w:r>
    </w:p>
    <w:p w:rsidR="00CA6810" w:rsidRPr="00CA6810" w:rsidRDefault="00CA6810"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 demanda contratada que a distribuidora precisa obrigatoriamente disponibilizar, será de acordo com o consumo, conforme solicitado pela contratante durante a vigência do contrato;</w:t>
      </w:r>
    </w:p>
    <w:p w:rsidR="00CA6810" w:rsidRPr="007A7F97" w:rsidRDefault="00CA6810"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 xml:space="preserve">As recargas serão acompanhadas pela direção da Unidade e responsável do Serviço de Alimentação Escolar, </w:t>
      </w:r>
      <w:r w:rsidR="00926F82">
        <w:rPr>
          <w:rFonts w:ascii="Arial" w:hAnsi="Arial" w:cs="Arial"/>
          <w:sz w:val="24"/>
          <w:szCs w:val="24"/>
        </w:rPr>
        <w:t>cabendo a este proceder à fiscalização das recargas fornecidas quanto à eficácia, qualidade, compatibilidade com as características ofertadas na proposta, para verificação de sua conformidade com as especificações constantes no Termo de Referência e na proposta.</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lastRenderedPageBreak/>
        <w:t xml:space="preserve">Os bens poderão ser rejeitados, no todo ou em parte, quando em desacordo com as especificações constantes neste </w:t>
      </w:r>
      <w:r w:rsidR="00114A0D">
        <w:rPr>
          <w:rFonts w:ascii="Arial" w:hAnsi="Arial" w:cs="Arial"/>
          <w:sz w:val="24"/>
          <w:szCs w:val="24"/>
        </w:rPr>
        <w:t xml:space="preserve">Edital </w:t>
      </w:r>
      <w:r>
        <w:rPr>
          <w:rFonts w:ascii="Arial" w:hAnsi="Arial" w:cs="Arial"/>
          <w:sz w:val="24"/>
          <w:szCs w:val="24"/>
        </w:rPr>
        <w:t xml:space="preserve">Termo de Referência e na proposta, devendo ser substituídos no prazo de </w:t>
      </w:r>
      <w:r w:rsidR="00640719">
        <w:rPr>
          <w:rFonts w:ascii="Arial" w:hAnsi="Arial" w:cs="Arial"/>
          <w:sz w:val="24"/>
          <w:szCs w:val="24"/>
        </w:rPr>
        <w:t>1</w:t>
      </w:r>
      <w:r w:rsidR="00287E79">
        <w:rPr>
          <w:rFonts w:ascii="Arial" w:hAnsi="Arial" w:cs="Arial"/>
          <w:sz w:val="24"/>
          <w:szCs w:val="24"/>
        </w:rPr>
        <w:t>5</w:t>
      </w:r>
      <w:r w:rsidR="00640719">
        <w:rPr>
          <w:rFonts w:ascii="Arial" w:hAnsi="Arial" w:cs="Arial"/>
          <w:sz w:val="24"/>
          <w:szCs w:val="24"/>
        </w:rPr>
        <w:t xml:space="preserve"> (quinze)</w:t>
      </w:r>
      <w:r>
        <w:rPr>
          <w:rFonts w:ascii="Arial" w:hAnsi="Arial" w:cs="Arial"/>
          <w:sz w:val="24"/>
          <w:szCs w:val="24"/>
        </w:rPr>
        <w:t xml:space="preserve"> dias, a contar da notificação da contratada, às suas custas, sem prejuízo da aplicação das penalidades.</w:t>
      </w:r>
    </w:p>
    <w:p w:rsidR="000A5159" w:rsidRDefault="000A5159"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materiais serão avaliados durante toda sua vigência pelo Diretor das Unidade e responsável do Serviço de Alimentação Escolar, contados do recebimento, que irão </w:t>
      </w:r>
      <w:r w:rsidR="009678AB">
        <w:rPr>
          <w:rFonts w:ascii="Arial" w:hAnsi="Arial" w:cs="Arial"/>
          <w:sz w:val="24"/>
          <w:szCs w:val="24"/>
        </w:rPr>
        <w:t>v</w:t>
      </w:r>
      <w:r>
        <w:rPr>
          <w:rFonts w:ascii="Arial" w:hAnsi="Arial" w:cs="Arial"/>
          <w:sz w:val="24"/>
          <w:szCs w:val="24"/>
        </w:rPr>
        <w:t>erificar a qualidade das recargas realizadas pela contratada.</w:t>
      </w:r>
    </w:p>
    <w:p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BA4837"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Pr>
          <w:rFonts w:ascii="Arial" w:eastAsia="Arial" w:hAnsi="Arial" w:cs="Arial"/>
          <w:sz w:val="24"/>
          <w:szCs w:val="24"/>
        </w:rPr>
        <w:t xml:space="preserve">Secretaria Municipal de </w:t>
      </w:r>
      <w:r w:rsidR="00114A0D">
        <w:rPr>
          <w:rFonts w:ascii="Arial" w:eastAsia="Arial" w:hAnsi="Arial" w:cs="Arial"/>
          <w:sz w:val="24"/>
          <w:szCs w:val="24"/>
        </w:rPr>
        <w:t xml:space="preserve">Educação </w:t>
      </w:r>
      <w:r w:rsidRPr="00244EB2">
        <w:rPr>
          <w:rFonts w:ascii="Arial" w:eastAsia="Arial" w:hAnsi="Arial" w:cs="Arial"/>
          <w:sz w:val="24"/>
          <w:szCs w:val="24"/>
        </w:rPr>
        <w:t>reserva-se no direito de não receber o produto em desacordo com o previsto neste Edital, podendo aplicar sanções cabíveis, nos termos da legislação vigente.</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se vincula à sua proposta e às previsões contidas no edital e seus anexos.</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AA4F86" w:rsidRDefault="00AA4F86" w:rsidP="00AA4F86">
      <w:pPr>
        <w:spacing w:after="120" w:line="276" w:lineRule="auto"/>
        <w:ind w:left="1440" w:right="49"/>
        <w:jc w:val="both"/>
        <w:rPr>
          <w:rFonts w:ascii="Arial" w:eastAsia="Arial" w:hAnsi="Arial" w:cs="Arial"/>
          <w:sz w:val="24"/>
          <w:szCs w:val="24"/>
        </w:rPr>
      </w:pP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Receber o material, conforme local, data e horário estipulados na Ordem de Compra.</w:t>
      </w:r>
    </w:p>
    <w:p w:rsidR="00660E50" w:rsidRDefault="00660E50"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Cumprir e fazer cumprir o disposto neste Termo de Referência.</w:t>
      </w:r>
    </w:p>
    <w:p w:rsidR="00660E50" w:rsidRDefault="00660E50"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Acompanhar e fiscalizar a execução do contrato, por intermédio do servidos, gestor do contrato, devidamente indicado para esse fim. Em caso de descumprimento do contrato por parte da Contratada, o gestor do contrato proporá à autoridade competente a aplicação das penalidade cabíveis.</w:t>
      </w:r>
    </w:p>
    <w:p w:rsidR="00872E7E" w:rsidRDefault="00872E7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No caso dos materiais utilizados apresentarem alguma irregularidade, estes serão recusados, cabendo à empresa vencedora substituí-los por outros com as mesmas características exigidas, no prazo a ser determinado pela Secretaria</w:t>
      </w:r>
      <w:r w:rsidR="00265813">
        <w:rPr>
          <w:rFonts w:ascii="Arial" w:eastAsia="Arial" w:hAnsi="Arial" w:cs="Arial"/>
          <w:sz w:val="24"/>
          <w:szCs w:val="24"/>
        </w:rPr>
        <w:t xml:space="preserve"> Municipal de Educação.</w:t>
      </w:r>
    </w:p>
    <w:p w:rsidR="0074189A" w:rsidRDefault="0074189A"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Assegurar a disponibilidade das Unidades para realização da recarga.</w:t>
      </w:r>
    </w:p>
    <w:p w:rsidR="0074189A" w:rsidRDefault="0074189A"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Informar à contratada nome e telefone do Gestor do Contrato e seu substituto, mantendo tais dados atualizados.</w:t>
      </w:r>
    </w:p>
    <w:p w:rsidR="0074189A" w:rsidRDefault="0074189A"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Manifestar-se formalmente em todos os atos relativos à execução do contrato.</w:t>
      </w:r>
    </w:p>
    <w:p w:rsidR="0074189A" w:rsidRDefault="0074189A"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Adotar quaisquer medidas complementares, pertinentes e necessárias à fiel execução deste projeto.</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271224" w:rsidRDefault="00FC3DAD"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contratada deverá acusar o recebimento </w:t>
      </w:r>
      <w:r w:rsidR="00AA3CB7">
        <w:rPr>
          <w:rFonts w:ascii="Arial" w:eastAsia="Arial" w:hAnsi="Arial" w:cs="Arial"/>
          <w:sz w:val="24"/>
          <w:szCs w:val="24"/>
        </w:rPr>
        <w:t>da solicitação das recargas a ela enviadas em até 12 (doze) horas após o envio pelo Gestor do contrato.</w:t>
      </w:r>
    </w:p>
    <w:p w:rsidR="00AA3CB7" w:rsidRDefault="00AA3CB7" w:rsidP="00AA3CB7">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será considerada ciente do pedido caso não respondas a solicitação após o prazo supracitado.</w:t>
      </w:r>
    </w:p>
    <w:p w:rsidR="00AA3CB7" w:rsidRDefault="00AA3CB7" w:rsidP="00AA3CB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contratada deverá chegar no local no horário agendado pelo Setor de Nutrição escolar</w:t>
      </w:r>
      <w:r w:rsidR="00581CC8">
        <w:rPr>
          <w:rFonts w:ascii="Arial" w:eastAsia="Arial" w:hAnsi="Arial" w:cs="Arial"/>
          <w:sz w:val="24"/>
          <w:szCs w:val="24"/>
        </w:rPr>
        <w:t>.</w:t>
      </w:r>
    </w:p>
    <w:p w:rsidR="00581CC8" w:rsidRDefault="00581CC8" w:rsidP="00AA3CB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Entregar os materiais conforme especificados no Edital e Termo de Referência, e emitir a respectiva Nota Fiscal constando detalhadamente conforme indicado na proposta comercial apresentadas na ocasião do certame.</w:t>
      </w:r>
    </w:p>
    <w:p w:rsidR="008029D8" w:rsidRDefault="008029D8" w:rsidP="00AA3CB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informar, antecipadamente, o nome completo, o número da Carteira de Identidade dos funcionários que irão executar as tarefas, a identificação dos veículos</w:t>
      </w:r>
      <w:r w:rsidR="004C40D1">
        <w:rPr>
          <w:rFonts w:ascii="Arial" w:eastAsia="Arial" w:hAnsi="Arial" w:cs="Arial"/>
          <w:sz w:val="24"/>
          <w:szCs w:val="24"/>
        </w:rPr>
        <w:t xml:space="preserve"> que serão utilizados, bem como as orientações para a execução das recargas.</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4C40D1" w:rsidRPr="00244EB2" w:rsidRDefault="004C40D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Cumprir rigorosamente os horários fixados, requisitando com antecedência necessária as informações inerentes ao cumprimento do objeto</w:t>
      </w:r>
      <w:r w:rsidR="001841E2">
        <w:rPr>
          <w:rFonts w:ascii="Arial" w:eastAsia="Arial" w:hAnsi="Arial" w:cs="Arial"/>
          <w:sz w:val="24"/>
          <w:szCs w:val="24"/>
        </w:rPr>
        <w:t>.</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w:t>
      </w:r>
      <w:r w:rsidR="00B53001">
        <w:rPr>
          <w:rFonts w:ascii="Arial" w:eastAsia="Arial" w:hAnsi="Arial" w:cs="Arial"/>
          <w:sz w:val="24"/>
          <w:szCs w:val="24"/>
        </w:rPr>
        <w:t>Contratante</w:t>
      </w:r>
      <w:r w:rsidRPr="00244EB2">
        <w:rPr>
          <w:rFonts w:ascii="Arial" w:eastAsia="Arial" w:hAnsi="Arial" w:cs="Arial"/>
          <w:sz w:val="24"/>
          <w:szCs w:val="24"/>
        </w:rPr>
        <w:t xml:space="preserve">, </w:t>
      </w:r>
      <w:r w:rsidR="00B53001">
        <w:rPr>
          <w:rFonts w:ascii="Arial" w:eastAsia="Arial" w:hAnsi="Arial" w:cs="Arial"/>
          <w:sz w:val="24"/>
          <w:szCs w:val="24"/>
        </w:rPr>
        <w:t xml:space="preserve">por escrito, quaisquer condições inadequadas ao fornecimento do material ou a iminência da fatos que possam prejudicar sua perfeita execução. </w:t>
      </w:r>
    </w:p>
    <w:p w:rsidR="001841E2" w:rsidRDefault="001841E2"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Comunicar no prazo de 72 (setenta e duas) horas que antecedem a data da entrega das recargas, os motivos que impossibilitem o cumprimento do prazo previsto, com a devida comprovação.</w:t>
      </w:r>
    </w:p>
    <w:p w:rsidR="00B53001" w:rsidRDefault="00944EAC"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Efetuar os serviços em perfeitas condições, no prazo e locais indicados pela Contratante, em estrita observância das especificações do Edital, Termo de Referência </w:t>
      </w:r>
      <w:r w:rsidR="000F37D6">
        <w:rPr>
          <w:rFonts w:ascii="Arial" w:eastAsia="Arial" w:hAnsi="Arial" w:cs="Arial"/>
          <w:sz w:val="24"/>
          <w:szCs w:val="24"/>
        </w:rPr>
        <w:t>e da proposta.</w:t>
      </w:r>
    </w:p>
    <w:p w:rsidR="00E606DF" w:rsidRDefault="00E606DF"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fornecer pessoal de apoio suficiente para a entrega das recargas.</w:t>
      </w:r>
    </w:p>
    <w:p w:rsidR="00E606DF" w:rsidRDefault="00E606DF"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Assumir todas as responsabilidades e tom</w:t>
      </w:r>
      <w:r w:rsidR="00D50C28">
        <w:rPr>
          <w:rFonts w:ascii="Arial" w:eastAsia="Arial" w:hAnsi="Arial" w:cs="Arial"/>
          <w:sz w:val="24"/>
          <w:szCs w:val="24"/>
        </w:rPr>
        <w:t>a</w:t>
      </w:r>
      <w:r>
        <w:rPr>
          <w:rFonts w:ascii="Arial" w:eastAsia="Arial" w:hAnsi="Arial" w:cs="Arial"/>
          <w:sz w:val="24"/>
          <w:szCs w:val="24"/>
        </w:rPr>
        <w:t xml:space="preserve">r as medidas necessárias ao atendimento de sus empregados em caso de acidentes. </w:t>
      </w:r>
    </w:p>
    <w:p w:rsidR="00D92FA0" w:rsidRPr="00D92FA0" w:rsidRDefault="00D50C28" w:rsidP="00DE6A67">
      <w:pPr>
        <w:numPr>
          <w:ilvl w:val="1"/>
          <w:numId w:val="1"/>
        </w:numPr>
        <w:spacing w:after="120" w:line="276" w:lineRule="auto"/>
        <w:ind w:right="49"/>
        <w:jc w:val="both"/>
        <w:rPr>
          <w:rFonts w:ascii="Arial" w:eastAsia="Arial" w:hAnsi="Arial" w:cs="Arial"/>
          <w:sz w:val="24"/>
          <w:szCs w:val="24"/>
        </w:rPr>
      </w:pPr>
      <w:r w:rsidRPr="00D92FA0">
        <w:rPr>
          <w:rFonts w:ascii="Arial" w:eastAsia="Arial" w:hAnsi="Arial" w:cs="Arial"/>
          <w:sz w:val="24"/>
          <w:szCs w:val="24"/>
        </w:rPr>
        <w:t>Arcar com as despesas decorrentes de qualquer infração, seja qual for, desde que praticada por seus empregados quando das realizações das recargas.</w:t>
      </w:r>
    </w:p>
    <w:p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DF5389">
        <w:rPr>
          <w:rFonts w:ascii="Arial" w:eastAsia="Arial" w:hAnsi="Arial" w:cs="Arial"/>
          <w:sz w:val="24"/>
          <w:szCs w:val="24"/>
        </w:rPr>
        <w:t xml:space="preserve"> </w:t>
      </w: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 xml:space="preserve">Municipal de </w:t>
      </w:r>
      <w:r w:rsidR="00B54021">
        <w:rPr>
          <w:rFonts w:ascii="Arial" w:eastAsia="Arial" w:hAnsi="Arial" w:cs="Arial"/>
          <w:sz w:val="24"/>
          <w:szCs w:val="24"/>
        </w:rPr>
        <w:t>Educação.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381B61">
        <w:rPr>
          <w:rFonts w:ascii="Arial" w:eastAsia="Arial" w:hAnsi="Arial" w:cs="Arial"/>
          <w:sz w:val="24"/>
          <w:szCs w:val="24"/>
        </w:rPr>
        <w:t>Educação</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Pr="000B270A"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Nota Fiscal deverá ser obrigatoriamente acompanhada da comprovação da regularidade fiscal, constatada por meio de consulta on-line ao SICAF ou, na impossibilidade de acesso ao referido Sistema, mediante consulta </w:t>
      </w:r>
      <w:r w:rsidRPr="00E84223">
        <w:rPr>
          <w:rFonts w:ascii="Arial" w:eastAsia="Arial" w:hAnsi="Arial" w:cs="Arial"/>
          <w:sz w:val="24"/>
          <w:szCs w:val="24"/>
        </w:rPr>
        <w:lastRenderedPageBreak/>
        <w:t>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974FBD" w:rsidRDefault="00974FBD" w:rsidP="00974FBD">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Comete infração administrativa, a Contratada que praticar qualquer ato previsto no art. 7º da Lei nº 10.520, de 2002, notadamente os abaixo descritos:</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974FBD" w:rsidRDefault="00974FBD" w:rsidP="00974FBD">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974FBD" w:rsidRDefault="00974FBD" w:rsidP="00974FBD">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974FBD" w:rsidRDefault="00974FBD" w:rsidP="00974FB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 xml:space="preserve"> A penalidade de multa pode ser aplicada cumulativamente com as demais sanções.</w:t>
      </w:r>
    </w:p>
    <w:p w:rsidR="00974FBD" w:rsidRDefault="00974FBD" w:rsidP="00974FB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974FBD" w:rsidRDefault="00974FBD" w:rsidP="00974FB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974FBD" w:rsidRDefault="00974FBD" w:rsidP="00974FB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974FBD" w:rsidRDefault="00974FBD" w:rsidP="00974FB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974FBD" w:rsidRDefault="00974FBD" w:rsidP="00974FB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974FBD" w:rsidRPr="00170D4E" w:rsidRDefault="00974FBD" w:rsidP="00974FBD">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974FBD" w:rsidRPr="00170D4E" w:rsidRDefault="00974FBD" w:rsidP="00974FBD">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lastRenderedPageBreak/>
        <w:t>O não pagamento de multas no prazo previsto ensejará a inscrição do respectivo valor como dívida ativa, sujeitando-se a DETENTORA ao processo judicial de execução.</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8F36F2" w:rsidRPr="003D0EFF" w:rsidRDefault="008F36F2" w:rsidP="00D0620B">
      <w:pPr>
        <w:numPr>
          <w:ilvl w:val="1"/>
          <w:numId w:val="1"/>
        </w:numPr>
        <w:spacing w:after="120" w:line="276" w:lineRule="auto"/>
        <w:ind w:right="49"/>
        <w:jc w:val="both"/>
        <w:rPr>
          <w:rFonts w:ascii="Arial" w:eastAsia="Arial" w:hAnsi="Arial" w:cs="Arial"/>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sidR="008D087E">
        <w:rPr>
          <w:rFonts w:ascii="Arial" w:hAnsi="Arial" w:cs="Arial"/>
          <w:sz w:val="24"/>
          <w:szCs w:val="24"/>
        </w:rPr>
        <w:t>Avenida Feliciano Sodré, 675, Várzea – Teresópolis,</w:t>
      </w:r>
      <w:r w:rsidRPr="00D6047C">
        <w:rPr>
          <w:rFonts w:ascii="Arial" w:hAnsi="Arial" w:cs="Arial"/>
          <w:sz w:val="24"/>
          <w:szCs w:val="24"/>
        </w:rPr>
        <w:t xml:space="preserve"> inclusive os de reequilíbrio, cancelamento e troca de marca.</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5138DE">
        <w:rPr>
          <w:rFonts w:ascii="Arial" w:eastAsia="Arial" w:hAnsi="Arial" w:cs="Arial"/>
          <w:b/>
          <w:bCs/>
          <w:sz w:val="24"/>
          <w:szCs w:val="24"/>
        </w:rPr>
        <w:t>18</w:t>
      </w:r>
      <w:r w:rsidRPr="00D0620B">
        <w:rPr>
          <w:rFonts w:ascii="Arial" w:eastAsia="Arial" w:hAnsi="Arial" w:cs="Arial"/>
          <w:b/>
          <w:bCs/>
          <w:sz w:val="24"/>
          <w:szCs w:val="24"/>
        </w:rPr>
        <w:t xml:space="preserve"> de </w:t>
      </w:r>
      <w:r w:rsidR="005138DE">
        <w:rPr>
          <w:rFonts w:ascii="Arial" w:eastAsia="Arial" w:hAnsi="Arial" w:cs="Arial"/>
          <w:b/>
          <w:bCs/>
          <w:sz w:val="24"/>
          <w:szCs w:val="24"/>
        </w:rPr>
        <w:t>janeiro</w:t>
      </w:r>
      <w:r w:rsidRPr="00D0620B">
        <w:rPr>
          <w:rFonts w:ascii="Arial" w:eastAsia="Arial" w:hAnsi="Arial" w:cs="Arial"/>
          <w:b/>
          <w:bCs/>
          <w:sz w:val="24"/>
          <w:szCs w:val="24"/>
        </w:rPr>
        <w:t xml:space="preserve"> de 202</w:t>
      </w:r>
      <w:r w:rsidR="005138DE">
        <w:rPr>
          <w:rFonts w:ascii="Arial" w:eastAsia="Arial" w:hAnsi="Arial" w:cs="Arial"/>
          <w:b/>
          <w:bCs/>
          <w:sz w:val="24"/>
          <w:szCs w:val="24"/>
        </w:rPr>
        <w:t>2</w:t>
      </w:r>
      <w:r w:rsidRPr="00D0620B">
        <w:rPr>
          <w:rFonts w:ascii="Arial" w:eastAsia="Arial" w:hAnsi="Arial" w:cs="Arial"/>
          <w:b/>
          <w:bCs/>
          <w:sz w:val="24"/>
          <w:szCs w:val="24"/>
        </w:rPr>
        <w:t>.</w:t>
      </w:r>
    </w:p>
    <w:p w:rsidR="005138DE" w:rsidRDefault="005138DE" w:rsidP="00714297">
      <w:pPr>
        <w:pStyle w:val="Rodap"/>
        <w:jc w:val="center"/>
        <w:rPr>
          <w:rFonts w:ascii="Arial" w:hAnsi="Arial" w:cs="Arial"/>
          <w:b/>
          <w:sz w:val="24"/>
          <w:szCs w:val="24"/>
        </w:rPr>
      </w:pPr>
    </w:p>
    <w:p w:rsidR="00714297" w:rsidRPr="00714297" w:rsidRDefault="008C7688" w:rsidP="00714297">
      <w:pPr>
        <w:pStyle w:val="Rodap"/>
        <w:jc w:val="center"/>
        <w:rPr>
          <w:rFonts w:ascii="Arial" w:hAnsi="Arial" w:cs="Arial"/>
          <w:b/>
          <w:sz w:val="24"/>
          <w:szCs w:val="24"/>
        </w:rPr>
      </w:pPr>
      <w:r>
        <w:rPr>
          <w:rFonts w:ascii="Arial" w:hAnsi="Arial" w:cs="Arial"/>
          <w:b/>
          <w:sz w:val="24"/>
          <w:szCs w:val="24"/>
        </w:rPr>
        <w:t>Satiele de Sequeira Santos</w:t>
      </w:r>
    </w:p>
    <w:p w:rsidR="00714297" w:rsidRPr="00714297" w:rsidRDefault="001545D3" w:rsidP="00714297">
      <w:pPr>
        <w:pStyle w:val="Rodap"/>
        <w:jc w:val="center"/>
        <w:rPr>
          <w:rFonts w:ascii="Arial" w:hAnsi="Arial" w:cs="Arial"/>
          <w:b/>
          <w:sz w:val="24"/>
          <w:szCs w:val="24"/>
        </w:rPr>
      </w:pPr>
      <w:r>
        <w:rPr>
          <w:rFonts w:ascii="Arial" w:hAnsi="Arial" w:cs="Arial"/>
          <w:b/>
          <w:sz w:val="24"/>
          <w:szCs w:val="24"/>
        </w:rPr>
        <w:t xml:space="preserve">Secretaria Municipal de </w:t>
      </w:r>
      <w:r w:rsidR="008C7688">
        <w:rPr>
          <w:rFonts w:ascii="Arial" w:hAnsi="Arial" w:cs="Arial"/>
          <w:b/>
          <w:sz w:val="24"/>
          <w:szCs w:val="24"/>
        </w:rPr>
        <w:t>Educação</w:t>
      </w:r>
    </w:p>
    <w:p w:rsidR="0044179B" w:rsidRPr="0044179B" w:rsidRDefault="00714297" w:rsidP="00714297">
      <w:pPr>
        <w:pStyle w:val="Rodap"/>
        <w:jc w:val="center"/>
        <w:rPr>
          <w:sz w:val="24"/>
          <w:szCs w:val="24"/>
        </w:rPr>
      </w:pPr>
      <w:r w:rsidRPr="00714297">
        <w:rPr>
          <w:rFonts w:ascii="Arial" w:hAnsi="Arial" w:cs="Arial"/>
          <w:b/>
          <w:sz w:val="24"/>
          <w:szCs w:val="24"/>
        </w:rPr>
        <w:t xml:space="preserve">Matrícula </w:t>
      </w:r>
      <w:r w:rsidR="008C7688">
        <w:rPr>
          <w:rFonts w:ascii="Arial" w:hAnsi="Arial" w:cs="Arial"/>
          <w:b/>
          <w:sz w:val="24"/>
          <w:szCs w:val="24"/>
        </w:rPr>
        <w:t>1.14054-1</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8C7688" w:rsidRPr="001B55BE" w:rsidRDefault="001B55BE"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Este Termo de Referência foi elaborado em cumprimento ao disposto na Lei Federal 10.520/2002. O Decreto Municipal 3.674/2009 e as disposições contidas na Lei Federal 8.666/93 e suas posteriores modificações.</w:t>
      </w:r>
    </w:p>
    <w:p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rsidR="001B55BE" w:rsidRPr="00261892" w:rsidRDefault="00B939E0"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b/>
          <w:sz w:val="24"/>
          <w:szCs w:val="24"/>
        </w:rPr>
        <w:t>REGISTRO DE PREÇOS POR UM PERÍODO DE 12 (DOZE) MESES PARA AQUISIÇÃO DE RECARGA DE GÁS DE COZINHA EM RECIPIENTE TRANSPORTÁVEL TROCÁVEL TIPO BOTIJA 13 KG (P13) E BOTIJA 45KG (P45)</w:t>
      </w:r>
      <w:r w:rsidRPr="00A064AA">
        <w:rPr>
          <w:rFonts w:ascii="Arial" w:eastAsia="Cambria" w:hAnsi="Arial" w:cs="Arial"/>
          <w:b/>
          <w:bCs/>
          <w:sz w:val="24"/>
          <w:szCs w:val="24"/>
        </w:rPr>
        <w:t>,</w:t>
      </w:r>
      <w:r w:rsidR="006E3EB2">
        <w:rPr>
          <w:rFonts w:ascii="Arial" w:eastAsia="Cambria" w:hAnsi="Arial" w:cs="Arial"/>
          <w:b/>
          <w:sz w:val="24"/>
          <w:szCs w:val="24"/>
        </w:rPr>
        <w:t xml:space="preserve"> </w:t>
      </w:r>
      <w:r>
        <w:rPr>
          <w:rFonts w:ascii="Arial" w:eastAsia="Cambria" w:hAnsi="Arial" w:cs="Arial"/>
          <w:sz w:val="24"/>
          <w:szCs w:val="24"/>
        </w:rPr>
        <w:t>para que sejam preparadas a alimentação escolar dos alunos da Rede Pública Municipal de Ensino, visando cumprir a legislação vigente durante todos os dias letivos.</w:t>
      </w:r>
    </w:p>
    <w:p w:rsidR="00261892" w:rsidRPr="00D860D9" w:rsidRDefault="00261892" w:rsidP="00261892">
      <w:pPr>
        <w:pStyle w:val="PargrafodaLista"/>
        <w:spacing w:before="240" w:line="276" w:lineRule="auto"/>
        <w:ind w:left="1080" w:right="51"/>
        <w:contextualSpacing w:val="0"/>
        <w:jc w:val="both"/>
        <w:rPr>
          <w:rFonts w:ascii="Arial" w:eastAsia="Arial" w:hAnsi="Arial" w:cs="Arial"/>
          <w:b/>
          <w:sz w:val="24"/>
          <w:szCs w:val="24"/>
        </w:rPr>
      </w:pPr>
    </w:p>
    <w:p w:rsidR="00D860D9" w:rsidRPr="00D860D9"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D860D9">
        <w:rPr>
          <w:rFonts w:ascii="Arial" w:eastAsia="Cambria" w:hAnsi="Arial" w:cs="Arial"/>
          <w:b/>
          <w:sz w:val="24"/>
          <w:szCs w:val="24"/>
        </w:rPr>
        <w:t>JUSTIFICATIVA</w:t>
      </w:r>
    </w:p>
    <w:p w:rsidR="00D860D9" w:rsidRPr="003A4431" w:rsidRDefault="00760279"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O objetivo deste processo licitatório visando a contratação de empresa especializada para prestação de recarga de gás para que sejam preparadas a alimentação escolar de nossos alunos, visando cumprir a legislação vigente durante todos os dias letivos.</w:t>
      </w:r>
    </w:p>
    <w:p w:rsidR="00263972" w:rsidRDefault="00263972" w:rsidP="00263972">
      <w:pPr>
        <w:pStyle w:val="PargrafodaLista"/>
        <w:spacing w:before="240" w:line="276" w:lineRule="auto"/>
        <w:ind w:left="1080" w:right="49"/>
        <w:jc w:val="both"/>
        <w:rPr>
          <w:rFonts w:ascii="Arial" w:eastAsia="Arial" w:hAnsi="Arial" w:cs="Arial"/>
          <w:b/>
          <w:sz w:val="24"/>
          <w:szCs w:val="24"/>
        </w:rPr>
      </w:pPr>
    </w:p>
    <w:p w:rsidR="00760279" w:rsidRPr="00263972" w:rsidRDefault="00760279" w:rsidP="00263972">
      <w:pPr>
        <w:pStyle w:val="PargrafodaLista"/>
        <w:spacing w:before="240" w:line="276" w:lineRule="auto"/>
        <w:ind w:left="1080" w:right="49"/>
        <w:jc w:val="both"/>
        <w:rPr>
          <w:rFonts w:ascii="Arial" w:eastAsia="Arial" w:hAnsi="Arial" w:cs="Arial"/>
          <w:b/>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453C00" w:rsidRPr="00453C00" w:rsidTr="00B80074">
        <w:tc>
          <w:tcPr>
            <w:tcW w:w="743"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453C00" w:rsidRPr="00453C00" w:rsidRDefault="00453C00" w:rsidP="00285DA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646B75" w:rsidRPr="00453C00" w:rsidTr="00B80074">
        <w:tc>
          <w:tcPr>
            <w:tcW w:w="743" w:type="dxa"/>
            <w:vAlign w:val="center"/>
          </w:tcPr>
          <w:p w:rsidR="00646B75" w:rsidRDefault="00646B75" w:rsidP="00646B75">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646B75" w:rsidRPr="00453C00" w:rsidRDefault="00646B75" w:rsidP="002C7A24">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w:t>
            </w:r>
            <w:r w:rsidR="002C7A24">
              <w:rPr>
                <w:rFonts w:ascii="Arial" w:eastAsia="Arial" w:hAnsi="Arial" w:cs="Arial"/>
                <w:sz w:val="20"/>
                <w:szCs w:val="20"/>
              </w:rPr>
              <w:t>138</w:t>
            </w:r>
          </w:p>
        </w:tc>
        <w:tc>
          <w:tcPr>
            <w:tcW w:w="977" w:type="dxa"/>
            <w:vAlign w:val="center"/>
          </w:tcPr>
          <w:p w:rsidR="00646B75" w:rsidRDefault="002C7A24" w:rsidP="00646B75">
            <w:pPr>
              <w:jc w:val="center"/>
              <w:rPr>
                <w:rFonts w:ascii="Arial" w:eastAsia="Times New Roman" w:hAnsi="Arial" w:cs="Arial"/>
                <w:color w:val="000000"/>
                <w:sz w:val="22"/>
                <w:szCs w:val="22"/>
              </w:rPr>
            </w:pPr>
            <w:r>
              <w:rPr>
                <w:rFonts w:ascii="Arial" w:hAnsi="Arial" w:cs="Arial"/>
                <w:color w:val="000000"/>
                <w:sz w:val="22"/>
                <w:szCs w:val="22"/>
              </w:rPr>
              <w:t>1.848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Pr="002C7A24" w:rsidRDefault="002C7A24" w:rsidP="00FE6EA2">
            <w:pPr>
              <w:jc w:val="both"/>
              <w:rPr>
                <w:rFonts w:ascii="Arial" w:eastAsia="Times New Roman" w:hAnsi="Arial" w:cs="Arial"/>
                <w:bCs/>
                <w:color w:val="000000"/>
                <w:sz w:val="22"/>
                <w:szCs w:val="22"/>
              </w:rPr>
            </w:pPr>
            <w:r w:rsidRPr="002C7A24">
              <w:rPr>
                <w:rFonts w:ascii="Arial" w:hAnsi="Arial" w:cs="Arial"/>
                <w:bCs/>
                <w:color w:val="000000"/>
                <w:sz w:val="22"/>
                <w:szCs w:val="22"/>
              </w:rPr>
              <w:t>RECARGA GÁS DE COZINHA EM RECIPIENTE TRANSPORTÁVEL TROCÁVEL TIPO BOTIJA 13K</w:t>
            </w:r>
            <w:r w:rsidR="00FE6EA2">
              <w:rPr>
                <w:rFonts w:ascii="Arial" w:hAnsi="Arial" w:cs="Arial"/>
                <w:bCs/>
                <w:color w:val="000000"/>
                <w:sz w:val="22"/>
                <w:szCs w:val="22"/>
              </w:rPr>
              <w:t>G</w:t>
            </w:r>
            <w:r w:rsidRPr="002C7A24">
              <w:rPr>
                <w:rFonts w:ascii="Arial" w:hAnsi="Arial" w:cs="Arial"/>
                <w:bCs/>
                <w:color w:val="000000"/>
                <w:sz w:val="22"/>
                <w:szCs w:val="22"/>
              </w:rPr>
              <w:t xml:space="preserve"> – P13</w:t>
            </w:r>
          </w:p>
        </w:tc>
        <w:tc>
          <w:tcPr>
            <w:tcW w:w="1275" w:type="dxa"/>
            <w:vAlign w:val="center"/>
          </w:tcPr>
          <w:p w:rsidR="00646B75" w:rsidRPr="00646B75" w:rsidRDefault="00646B75" w:rsidP="0083738F">
            <w:pPr>
              <w:jc w:val="center"/>
              <w:rPr>
                <w:rFonts w:ascii="Arial" w:eastAsia="Times New Roman" w:hAnsi="Arial" w:cs="Arial"/>
                <w:bCs/>
                <w:color w:val="000000"/>
                <w:sz w:val="22"/>
                <w:szCs w:val="22"/>
              </w:rPr>
            </w:pPr>
            <w:r w:rsidRPr="00646B75">
              <w:rPr>
                <w:rFonts w:ascii="Arial" w:hAnsi="Arial" w:cs="Arial"/>
                <w:bCs/>
                <w:color w:val="000000"/>
                <w:sz w:val="22"/>
                <w:szCs w:val="22"/>
              </w:rPr>
              <w:t xml:space="preserve">R$ </w:t>
            </w:r>
            <w:r w:rsidR="0083738F">
              <w:rPr>
                <w:rFonts w:ascii="Arial" w:hAnsi="Arial" w:cs="Arial"/>
                <w:bCs/>
                <w:color w:val="000000"/>
                <w:sz w:val="22"/>
                <w:szCs w:val="22"/>
              </w:rPr>
              <w:t>105,00</w:t>
            </w:r>
          </w:p>
        </w:tc>
        <w:tc>
          <w:tcPr>
            <w:tcW w:w="1418" w:type="dxa"/>
            <w:vAlign w:val="center"/>
          </w:tcPr>
          <w:p w:rsidR="00646B75" w:rsidRPr="00646B75" w:rsidRDefault="00646B75" w:rsidP="0083738F">
            <w:pPr>
              <w:jc w:val="center"/>
              <w:rPr>
                <w:rFonts w:ascii="Arial" w:hAnsi="Arial" w:cs="Arial"/>
                <w:bCs/>
                <w:color w:val="000000"/>
                <w:sz w:val="22"/>
                <w:szCs w:val="22"/>
              </w:rPr>
            </w:pPr>
            <w:r w:rsidRPr="00646B75">
              <w:rPr>
                <w:rFonts w:ascii="Arial" w:hAnsi="Arial" w:cs="Arial"/>
                <w:bCs/>
                <w:color w:val="000000"/>
                <w:sz w:val="22"/>
                <w:szCs w:val="22"/>
              </w:rPr>
              <w:t xml:space="preserve">R$ </w:t>
            </w:r>
            <w:r w:rsidR="0083738F">
              <w:rPr>
                <w:rFonts w:ascii="Arial" w:hAnsi="Arial" w:cs="Arial"/>
                <w:bCs/>
                <w:color w:val="000000"/>
                <w:sz w:val="22"/>
                <w:szCs w:val="22"/>
              </w:rPr>
              <w:t>194.040,00</w:t>
            </w:r>
          </w:p>
        </w:tc>
      </w:tr>
      <w:tr w:rsidR="00FE6EA2" w:rsidRPr="00453C00" w:rsidTr="00B80074">
        <w:tc>
          <w:tcPr>
            <w:tcW w:w="743" w:type="dxa"/>
            <w:vAlign w:val="center"/>
          </w:tcPr>
          <w:p w:rsidR="00FE6EA2" w:rsidRDefault="00FE6EA2" w:rsidP="00FE6EA2">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FE6EA2" w:rsidRPr="00453C00" w:rsidRDefault="00FE6EA2" w:rsidP="00FE6EA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4138</w:t>
            </w:r>
          </w:p>
        </w:tc>
        <w:tc>
          <w:tcPr>
            <w:tcW w:w="977" w:type="dxa"/>
            <w:vAlign w:val="center"/>
          </w:tcPr>
          <w:p w:rsidR="00FE6EA2" w:rsidRDefault="00FE6EA2" w:rsidP="00FE6EA2">
            <w:pPr>
              <w:jc w:val="center"/>
              <w:rPr>
                <w:rFonts w:ascii="Arial" w:hAnsi="Arial" w:cs="Arial"/>
                <w:color w:val="000000"/>
                <w:sz w:val="22"/>
                <w:szCs w:val="22"/>
              </w:rPr>
            </w:pPr>
            <w:r>
              <w:rPr>
                <w:rFonts w:ascii="Arial" w:hAnsi="Arial" w:cs="Arial"/>
                <w:color w:val="000000"/>
                <w:sz w:val="22"/>
                <w:szCs w:val="22"/>
              </w:rPr>
              <w:t>1.800</w:t>
            </w:r>
          </w:p>
        </w:tc>
        <w:tc>
          <w:tcPr>
            <w:tcW w:w="857" w:type="dxa"/>
            <w:vAlign w:val="center"/>
          </w:tcPr>
          <w:p w:rsidR="00FE6EA2" w:rsidRDefault="00FE6EA2" w:rsidP="00FE6EA2">
            <w:pPr>
              <w:jc w:val="center"/>
              <w:rPr>
                <w:rFonts w:ascii="Arial" w:hAnsi="Arial" w:cs="Arial"/>
                <w:color w:val="000000"/>
              </w:rPr>
            </w:pPr>
            <w:r>
              <w:rPr>
                <w:rFonts w:ascii="Arial" w:hAnsi="Arial" w:cs="Arial"/>
                <w:color w:val="000000"/>
              </w:rPr>
              <w:t>UNI</w:t>
            </w:r>
          </w:p>
        </w:tc>
        <w:tc>
          <w:tcPr>
            <w:tcW w:w="4536" w:type="dxa"/>
            <w:vAlign w:val="center"/>
          </w:tcPr>
          <w:p w:rsidR="00FE6EA2" w:rsidRPr="002C7A24" w:rsidRDefault="00FE6EA2" w:rsidP="00FE6EA2">
            <w:pPr>
              <w:jc w:val="both"/>
              <w:rPr>
                <w:rFonts w:ascii="Arial" w:eastAsia="Times New Roman" w:hAnsi="Arial" w:cs="Arial"/>
                <w:bCs/>
                <w:color w:val="000000"/>
                <w:sz w:val="22"/>
                <w:szCs w:val="22"/>
              </w:rPr>
            </w:pPr>
            <w:r w:rsidRPr="002C7A24">
              <w:rPr>
                <w:rFonts w:ascii="Arial" w:hAnsi="Arial" w:cs="Arial"/>
                <w:bCs/>
                <w:color w:val="000000"/>
                <w:sz w:val="22"/>
                <w:szCs w:val="22"/>
              </w:rPr>
              <w:t xml:space="preserve">RECARGA GÁS DE COZINHA EM RECIPIENTE TRANSPORTÁVEL TROCÁVEL TIPO BOTIJA </w:t>
            </w:r>
            <w:r>
              <w:rPr>
                <w:rFonts w:ascii="Arial" w:hAnsi="Arial" w:cs="Arial"/>
                <w:bCs/>
                <w:color w:val="000000"/>
                <w:sz w:val="22"/>
                <w:szCs w:val="22"/>
              </w:rPr>
              <w:t>45</w:t>
            </w:r>
            <w:r w:rsidRPr="002C7A24">
              <w:rPr>
                <w:rFonts w:ascii="Arial" w:hAnsi="Arial" w:cs="Arial"/>
                <w:bCs/>
                <w:color w:val="000000"/>
                <w:sz w:val="22"/>
                <w:szCs w:val="22"/>
              </w:rPr>
              <w:t>KH – P</w:t>
            </w:r>
            <w:r>
              <w:rPr>
                <w:rFonts w:ascii="Arial" w:hAnsi="Arial" w:cs="Arial"/>
                <w:bCs/>
                <w:color w:val="000000"/>
                <w:sz w:val="22"/>
                <w:szCs w:val="22"/>
              </w:rPr>
              <w:t>45</w:t>
            </w:r>
          </w:p>
        </w:tc>
        <w:tc>
          <w:tcPr>
            <w:tcW w:w="1275" w:type="dxa"/>
            <w:vAlign w:val="center"/>
          </w:tcPr>
          <w:p w:rsidR="00FE6EA2" w:rsidRPr="00646B75" w:rsidRDefault="00FE6EA2" w:rsidP="00FE4A57">
            <w:pPr>
              <w:jc w:val="center"/>
              <w:rPr>
                <w:rFonts w:ascii="Arial" w:hAnsi="Arial" w:cs="Arial"/>
                <w:bCs/>
                <w:color w:val="000000"/>
                <w:sz w:val="22"/>
                <w:szCs w:val="22"/>
              </w:rPr>
            </w:pPr>
            <w:r w:rsidRPr="00646B75">
              <w:rPr>
                <w:rFonts w:ascii="Arial" w:hAnsi="Arial" w:cs="Arial"/>
                <w:bCs/>
                <w:color w:val="000000"/>
                <w:sz w:val="22"/>
                <w:szCs w:val="22"/>
              </w:rPr>
              <w:t xml:space="preserve">R$ </w:t>
            </w:r>
            <w:r w:rsidR="00FE4A57">
              <w:rPr>
                <w:rFonts w:ascii="Arial" w:hAnsi="Arial" w:cs="Arial"/>
                <w:bCs/>
                <w:color w:val="000000"/>
                <w:sz w:val="22"/>
                <w:szCs w:val="22"/>
              </w:rPr>
              <w:t>369,00</w:t>
            </w:r>
          </w:p>
        </w:tc>
        <w:tc>
          <w:tcPr>
            <w:tcW w:w="1418" w:type="dxa"/>
            <w:vAlign w:val="center"/>
          </w:tcPr>
          <w:p w:rsidR="00FE6EA2" w:rsidRPr="00646B75" w:rsidRDefault="00FE4A57" w:rsidP="00FE6EA2">
            <w:pPr>
              <w:jc w:val="center"/>
              <w:rPr>
                <w:rFonts w:ascii="Arial" w:hAnsi="Arial" w:cs="Arial"/>
                <w:bCs/>
                <w:color w:val="000000"/>
                <w:sz w:val="22"/>
                <w:szCs w:val="22"/>
              </w:rPr>
            </w:pPr>
            <w:r>
              <w:rPr>
                <w:rFonts w:ascii="Arial" w:hAnsi="Arial" w:cs="Arial"/>
                <w:bCs/>
                <w:color w:val="000000"/>
                <w:sz w:val="22"/>
                <w:szCs w:val="22"/>
              </w:rPr>
              <w:t>664.200,00</w:t>
            </w:r>
          </w:p>
        </w:tc>
      </w:tr>
      <w:tr w:rsidR="00BC6846" w:rsidRPr="00453C00" w:rsidTr="00B80074">
        <w:tc>
          <w:tcPr>
            <w:tcW w:w="9498" w:type="dxa"/>
            <w:gridSpan w:val="6"/>
            <w:vAlign w:val="center"/>
          </w:tcPr>
          <w:p w:rsidR="00BC6846" w:rsidRPr="00B80074" w:rsidRDefault="00852A62" w:rsidP="00B80074">
            <w:pPr>
              <w:pStyle w:val="PargrafodaLista"/>
              <w:spacing w:after="0" w:line="276" w:lineRule="auto"/>
              <w:ind w:left="0" w:right="49"/>
              <w:jc w:val="right"/>
              <w:rPr>
                <w:rFonts w:ascii="Arial" w:eastAsia="Arial" w:hAnsi="Arial" w:cs="Arial"/>
                <w:b/>
                <w:sz w:val="20"/>
                <w:szCs w:val="20"/>
              </w:rPr>
            </w:pPr>
            <w:r w:rsidRPr="00B80074">
              <w:rPr>
                <w:rFonts w:ascii="Arial" w:eastAsia="Arial" w:hAnsi="Arial" w:cs="Arial"/>
                <w:b/>
                <w:sz w:val="20"/>
                <w:szCs w:val="20"/>
              </w:rPr>
              <w:t>VALOR TOTAL ESTIMADO</w:t>
            </w:r>
          </w:p>
        </w:tc>
        <w:tc>
          <w:tcPr>
            <w:tcW w:w="1418" w:type="dxa"/>
          </w:tcPr>
          <w:p w:rsidR="00852A62" w:rsidRPr="00852A62" w:rsidRDefault="00852A62" w:rsidP="00852A62">
            <w:pPr>
              <w:jc w:val="center"/>
              <w:rPr>
                <w:rFonts w:ascii="Arial" w:eastAsia="Times New Roman" w:hAnsi="Arial" w:cs="Arial"/>
                <w:b/>
                <w:bCs/>
              </w:rPr>
            </w:pPr>
            <w:r w:rsidRPr="00852A62">
              <w:rPr>
                <w:rFonts w:ascii="Arial" w:hAnsi="Arial" w:cs="Arial"/>
                <w:b/>
                <w:bCs/>
              </w:rPr>
              <w:t xml:space="preserve">R$ </w:t>
            </w:r>
            <w:r w:rsidR="00FE4A57">
              <w:rPr>
                <w:rFonts w:ascii="Arial" w:hAnsi="Arial" w:cs="Arial"/>
                <w:b/>
                <w:bCs/>
              </w:rPr>
              <w:t>858.240,00</w:t>
            </w:r>
          </w:p>
          <w:p w:rsidR="00BC6846" w:rsidRPr="00852A62" w:rsidRDefault="00BC6846" w:rsidP="00852A62">
            <w:pPr>
              <w:pStyle w:val="PargrafodaLista"/>
              <w:spacing w:after="0" w:line="276" w:lineRule="auto"/>
              <w:ind w:left="0" w:right="49"/>
              <w:jc w:val="center"/>
              <w:rPr>
                <w:rFonts w:ascii="Arial" w:eastAsia="Arial" w:hAnsi="Arial" w:cs="Arial"/>
                <w:sz w:val="20"/>
                <w:szCs w:val="20"/>
              </w:rPr>
            </w:pPr>
          </w:p>
        </w:tc>
      </w:tr>
    </w:tbl>
    <w:p w:rsidR="009C5A6A" w:rsidRDefault="00820063"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A relação de escolas encontra-se no </w:t>
      </w:r>
      <w:r w:rsidR="00B83939">
        <w:rPr>
          <w:rFonts w:ascii="Arial" w:eastAsia="Arial" w:hAnsi="Arial" w:cs="Arial"/>
          <w:sz w:val="24"/>
          <w:szCs w:val="24"/>
        </w:rPr>
        <w:t>Apêndice I.</w:t>
      </w:r>
    </w:p>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Pr="00C93188" w:rsidRDefault="0052223A"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sidRPr="00C93188">
        <w:rPr>
          <w:rFonts w:ascii="Arial" w:eastAsia="Arial" w:hAnsi="Arial" w:cs="Arial"/>
          <w:b/>
          <w:sz w:val="24"/>
          <w:szCs w:val="24"/>
        </w:rPr>
        <w:t xml:space="preserve">RECURSOS ORÇAMENTÁRIOS </w:t>
      </w:r>
    </w:p>
    <w:p w:rsidR="004C4832" w:rsidRDefault="004C4832" w:rsidP="004C4832">
      <w:pPr>
        <w:pStyle w:val="PargrafodaLista"/>
        <w:numPr>
          <w:ilvl w:val="1"/>
          <w:numId w:val="8"/>
        </w:numPr>
        <w:spacing w:before="240" w:after="120" w:line="276" w:lineRule="auto"/>
        <w:ind w:right="49"/>
        <w:jc w:val="both"/>
        <w:rPr>
          <w:rFonts w:ascii="Arial" w:eastAsia="Arial" w:hAnsi="Arial" w:cs="Arial"/>
          <w:b/>
          <w:sz w:val="24"/>
          <w:szCs w:val="24"/>
        </w:rPr>
      </w:pPr>
      <w:r w:rsidRPr="004C4832">
        <w:rPr>
          <w:rFonts w:ascii="Arial" w:eastAsia="Arial" w:hAnsi="Arial" w:cs="Arial"/>
          <w:b/>
          <w:sz w:val="24"/>
          <w:szCs w:val="24"/>
        </w:rPr>
        <w:t>Secretaria Municipal de Educação</w:t>
      </w:r>
    </w:p>
    <w:p w:rsidR="004C4832" w:rsidRPr="004C4832" w:rsidRDefault="004C4832" w:rsidP="004C4832">
      <w:pPr>
        <w:pStyle w:val="PargrafodaLista"/>
        <w:spacing w:before="240" w:after="120" w:line="276" w:lineRule="auto"/>
        <w:ind w:left="1080" w:right="49"/>
        <w:jc w:val="both"/>
        <w:rPr>
          <w:rFonts w:ascii="Arial" w:eastAsia="Arial" w:hAnsi="Arial" w:cs="Arial"/>
          <w:b/>
          <w:sz w:val="24"/>
          <w:szCs w:val="24"/>
        </w:rPr>
      </w:pP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02.009.</w:t>
      </w:r>
      <w:r w:rsidR="00B73492">
        <w:rPr>
          <w:rFonts w:ascii="Arial" w:eastAsia="Arial" w:hAnsi="Arial" w:cs="Arial"/>
          <w:b/>
          <w:sz w:val="24"/>
          <w:szCs w:val="24"/>
        </w:rPr>
        <w:t>12.365</w:t>
      </w:r>
      <w:r w:rsidR="00F13C5F">
        <w:rPr>
          <w:rFonts w:ascii="Arial" w:eastAsia="Arial" w:hAnsi="Arial" w:cs="Arial"/>
          <w:b/>
          <w:sz w:val="24"/>
          <w:szCs w:val="24"/>
        </w:rPr>
        <w:t>.</w:t>
      </w:r>
      <w:r w:rsidRPr="004C4832">
        <w:rPr>
          <w:rFonts w:ascii="Arial" w:eastAsia="Arial" w:hAnsi="Arial" w:cs="Arial"/>
          <w:b/>
          <w:sz w:val="24"/>
          <w:szCs w:val="24"/>
        </w:rPr>
        <w:t>00</w:t>
      </w:r>
      <w:r w:rsidR="00B73492">
        <w:rPr>
          <w:rFonts w:ascii="Arial" w:eastAsia="Arial" w:hAnsi="Arial" w:cs="Arial"/>
          <w:b/>
          <w:sz w:val="24"/>
          <w:szCs w:val="24"/>
        </w:rPr>
        <w:t>34</w:t>
      </w:r>
      <w:r w:rsidRPr="004C4832">
        <w:rPr>
          <w:rFonts w:ascii="Arial" w:eastAsia="Arial" w:hAnsi="Arial" w:cs="Arial"/>
          <w:b/>
          <w:sz w:val="24"/>
          <w:szCs w:val="24"/>
        </w:rPr>
        <w:t>.</w:t>
      </w:r>
      <w:r w:rsidR="00B73492">
        <w:rPr>
          <w:rFonts w:ascii="Arial" w:eastAsia="Arial" w:hAnsi="Arial" w:cs="Arial"/>
          <w:b/>
          <w:sz w:val="24"/>
          <w:szCs w:val="24"/>
        </w:rPr>
        <w:t>2048</w:t>
      </w:r>
      <w:r w:rsidRPr="004C4832">
        <w:rPr>
          <w:rFonts w:ascii="Arial" w:eastAsia="Arial" w:hAnsi="Arial" w:cs="Arial"/>
          <w:b/>
          <w:sz w:val="24"/>
          <w:szCs w:val="24"/>
        </w:rPr>
        <w:t xml:space="preserve">       </w:t>
      </w:r>
      <w:r w:rsidR="00B73492">
        <w:rPr>
          <w:rFonts w:ascii="Arial" w:eastAsia="Arial" w:hAnsi="Arial" w:cs="Arial"/>
          <w:b/>
          <w:sz w:val="24"/>
          <w:szCs w:val="24"/>
        </w:rPr>
        <w:t>3.3</w:t>
      </w:r>
      <w:r w:rsidRPr="004C4832">
        <w:rPr>
          <w:rFonts w:ascii="Arial" w:eastAsia="Arial" w:hAnsi="Arial" w:cs="Arial"/>
          <w:b/>
          <w:sz w:val="24"/>
          <w:szCs w:val="24"/>
        </w:rPr>
        <w:t>.90.</w:t>
      </w:r>
      <w:r w:rsidR="00B73492">
        <w:rPr>
          <w:rFonts w:ascii="Arial" w:eastAsia="Arial" w:hAnsi="Arial" w:cs="Arial"/>
          <w:b/>
          <w:sz w:val="24"/>
          <w:szCs w:val="24"/>
        </w:rPr>
        <w:t>30</w:t>
      </w:r>
      <w:r w:rsidRPr="004C4832">
        <w:rPr>
          <w:rFonts w:ascii="Arial" w:eastAsia="Arial" w:hAnsi="Arial" w:cs="Arial"/>
          <w:b/>
          <w:sz w:val="24"/>
          <w:szCs w:val="24"/>
        </w:rPr>
        <w:t xml:space="preserve">.00.00       FONTE </w:t>
      </w:r>
      <w:r w:rsidR="00B73492">
        <w:rPr>
          <w:rFonts w:ascii="Arial" w:eastAsia="Arial" w:hAnsi="Arial" w:cs="Arial"/>
          <w:b/>
          <w:sz w:val="24"/>
          <w:szCs w:val="24"/>
        </w:rPr>
        <w:t>100</w:t>
      </w:r>
      <w:r w:rsidRPr="004C4832">
        <w:rPr>
          <w:rFonts w:ascii="Arial" w:eastAsia="Arial" w:hAnsi="Arial" w:cs="Arial"/>
          <w:b/>
          <w:sz w:val="24"/>
          <w:szCs w:val="24"/>
        </w:rPr>
        <w:t xml:space="preserve">       CONTA </w:t>
      </w:r>
      <w:r w:rsidR="00B73492">
        <w:rPr>
          <w:rFonts w:ascii="Arial" w:eastAsia="Arial" w:hAnsi="Arial" w:cs="Arial"/>
          <w:b/>
          <w:sz w:val="24"/>
          <w:szCs w:val="24"/>
        </w:rPr>
        <w:t>420</w:t>
      </w:r>
    </w:p>
    <w:p w:rsidR="00F13C5F" w:rsidRPr="002A2EE5" w:rsidRDefault="00B570EF" w:rsidP="00B73492">
      <w:pPr>
        <w:pStyle w:val="PargrafodaLista"/>
        <w:spacing w:before="240" w:after="120" w:line="276" w:lineRule="auto"/>
        <w:ind w:left="567" w:right="49"/>
        <w:jc w:val="both"/>
        <w:rPr>
          <w:rFonts w:ascii="Arial" w:eastAsia="Arial" w:hAnsi="Arial" w:cs="Arial"/>
          <w:b/>
          <w:sz w:val="24"/>
          <w:szCs w:val="24"/>
        </w:rPr>
      </w:pPr>
      <w:r>
        <w:rPr>
          <w:rFonts w:ascii="Arial" w:eastAsia="Arial" w:hAnsi="Arial" w:cs="Arial"/>
          <w:b/>
          <w:sz w:val="24"/>
          <w:szCs w:val="24"/>
        </w:rPr>
        <w:t>02.009.12.36</w:t>
      </w:r>
      <w:r w:rsidR="00020A2C">
        <w:rPr>
          <w:rFonts w:ascii="Arial" w:eastAsia="Arial" w:hAnsi="Arial" w:cs="Arial"/>
          <w:b/>
          <w:sz w:val="24"/>
          <w:szCs w:val="24"/>
        </w:rPr>
        <w:t>1</w:t>
      </w:r>
      <w:r>
        <w:rPr>
          <w:rFonts w:ascii="Arial" w:eastAsia="Arial" w:hAnsi="Arial" w:cs="Arial"/>
          <w:b/>
          <w:sz w:val="24"/>
          <w:szCs w:val="24"/>
        </w:rPr>
        <w:t>.</w:t>
      </w:r>
      <w:r w:rsidR="00020A2C">
        <w:rPr>
          <w:rFonts w:ascii="Arial" w:eastAsia="Arial" w:hAnsi="Arial" w:cs="Arial"/>
          <w:b/>
          <w:sz w:val="24"/>
          <w:szCs w:val="24"/>
        </w:rPr>
        <w:t>0034.2045</w:t>
      </w:r>
      <w:r w:rsidR="00F13C5F" w:rsidRPr="004C4832">
        <w:rPr>
          <w:rFonts w:ascii="Arial" w:eastAsia="Arial" w:hAnsi="Arial" w:cs="Arial"/>
          <w:b/>
          <w:sz w:val="24"/>
          <w:szCs w:val="24"/>
        </w:rPr>
        <w:t xml:space="preserve">       </w:t>
      </w:r>
      <w:r w:rsidR="00020A2C">
        <w:rPr>
          <w:rFonts w:ascii="Arial" w:eastAsia="Arial" w:hAnsi="Arial" w:cs="Arial"/>
          <w:b/>
          <w:sz w:val="24"/>
          <w:szCs w:val="24"/>
        </w:rPr>
        <w:t>3.3</w:t>
      </w:r>
      <w:r w:rsidR="00F13C5F" w:rsidRPr="004C4832">
        <w:rPr>
          <w:rFonts w:ascii="Arial" w:eastAsia="Arial" w:hAnsi="Arial" w:cs="Arial"/>
          <w:b/>
          <w:sz w:val="24"/>
          <w:szCs w:val="24"/>
        </w:rPr>
        <w:t>.90.</w:t>
      </w:r>
      <w:r w:rsidR="00020A2C">
        <w:rPr>
          <w:rFonts w:ascii="Arial" w:eastAsia="Arial" w:hAnsi="Arial" w:cs="Arial"/>
          <w:b/>
          <w:sz w:val="24"/>
          <w:szCs w:val="24"/>
        </w:rPr>
        <w:t>30</w:t>
      </w:r>
      <w:r w:rsidR="00F13C5F" w:rsidRPr="004C4832">
        <w:rPr>
          <w:rFonts w:ascii="Arial" w:eastAsia="Arial" w:hAnsi="Arial" w:cs="Arial"/>
          <w:b/>
          <w:sz w:val="24"/>
          <w:szCs w:val="24"/>
        </w:rPr>
        <w:t xml:space="preserve">.00.00       FONTE 100      </w:t>
      </w:r>
      <w:r w:rsidR="00B73492">
        <w:rPr>
          <w:rFonts w:ascii="Arial" w:eastAsia="Arial" w:hAnsi="Arial" w:cs="Arial"/>
          <w:b/>
          <w:sz w:val="24"/>
          <w:szCs w:val="24"/>
        </w:rPr>
        <w:t xml:space="preserve"> </w:t>
      </w:r>
      <w:r w:rsidR="00F13C5F" w:rsidRPr="004C4832">
        <w:rPr>
          <w:rFonts w:ascii="Arial" w:eastAsia="Arial" w:hAnsi="Arial" w:cs="Arial"/>
          <w:b/>
          <w:sz w:val="24"/>
          <w:szCs w:val="24"/>
        </w:rPr>
        <w:t xml:space="preserve">CONTA </w:t>
      </w:r>
      <w:r w:rsidR="004C3E3A">
        <w:rPr>
          <w:rFonts w:ascii="Arial" w:eastAsia="Arial" w:hAnsi="Arial" w:cs="Arial"/>
          <w:b/>
          <w:sz w:val="24"/>
          <w:szCs w:val="24"/>
        </w:rPr>
        <w:t>370</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B83939" w:rsidRDefault="00B83939" w:rsidP="00160BAF">
      <w:pPr>
        <w:pStyle w:val="PargrafodaLista"/>
        <w:spacing w:before="240" w:after="120" w:line="276" w:lineRule="auto"/>
        <w:ind w:left="1080" w:right="49"/>
        <w:jc w:val="both"/>
        <w:rPr>
          <w:rFonts w:ascii="Arial" w:eastAsia="Arial" w:hAnsi="Arial" w:cs="Arial"/>
          <w:sz w:val="24"/>
          <w:szCs w:val="24"/>
        </w:rPr>
      </w:pPr>
    </w:p>
    <w:p w:rsidR="002A2EE5" w:rsidRDefault="002A2EE5" w:rsidP="002A2EE5">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QUALIFICAÇÃO TÉCNICA</w:t>
      </w:r>
    </w:p>
    <w:p w:rsidR="002A2EE5" w:rsidRPr="00927394" w:rsidRDefault="00287AE4"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Comprovação de aptidão para desempenho de atividade pertinente e compatível em características, quantidades e prazos com o</w:t>
      </w:r>
      <w:r w:rsidR="005138DE">
        <w:rPr>
          <w:rFonts w:ascii="Arial" w:eastAsia="Arial" w:hAnsi="Arial" w:cs="Arial"/>
          <w:sz w:val="24"/>
          <w:szCs w:val="24"/>
        </w:rPr>
        <w:t>s</w:t>
      </w:r>
      <w:r>
        <w:rPr>
          <w:rFonts w:ascii="Arial" w:eastAsia="Arial" w:hAnsi="Arial" w:cs="Arial"/>
          <w:sz w:val="24"/>
          <w:szCs w:val="24"/>
        </w:rPr>
        <w:t xml:space="preserve"> objetos da licitação, através de um ou mais Atestados de Capacidade Técnica emitidos por </w:t>
      </w:r>
      <w:r w:rsidR="00927394">
        <w:rPr>
          <w:rFonts w:ascii="Arial" w:eastAsia="Arial" w:hAnsi="Arial" w:cs="Arial"/>
          <w:sz w:val="24"/>
          <w:szCs w:val="24"/>
        </w:rPr>
        <w:t>Pessoa Jurídica Pública ou Privada.</w:t>
      </w:r>
    </w:p>
    <w:p w:rsidR="00927394" w:rsidRPr="00927394" w:rsidRDefault="00927394" w:rsidP="00927394">
      <w:pPr>
        <w:pStyle w:val="PargrafodaLista"/>
        <w:spacing w:before="240" w:after="120" w:line="276" w:lineRule="auto"/>
        <w:ind w:left="1080" w:right="51"/>
        <w:contextualSpacing w:val="0"/>
        <w:jc w:val="both"/>
        <w:rPr>
          <w:rFonts w:ascii="Arial" w:eastAsia="Arial" w:hAnsi="Arial" w:cs="Arial"/>
          <w:b/>
          <w:sz w:val="24"/>
          <w:szCs w:val="24"/>
        </w:rPr>
      </w:pPr>
    </w:p>
    <w:p w:rsidR="00927394" w:rsidRDefault="00EA3A9B" w:rsidP="00927394">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CRITÉRIOS DE ACEITABILIDADE E JULGAMENTO</w:t>
      </w:r>
    </w:p>
    <w:p w:rsidR="00927394" w:rsidRPr="00261892" w:rsidRDefault="00EA3A9B"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 julgamento das propostas será efetuado pela Comissão Municipal de Licitações, obedecendo ao critério </w:t>
      </w:r>
      <w:r w:rsidRPr="00EA3A9B">
        <w:rPr>
          <w:rFonts w:ascii="Arial" w:eastAsia="Arial" w:hAnsi="Arial" w:cs="Arial"/>
          <w:b/>
          <w:sz w:val="24"/>
          <w:szCs w:val="24"/>
        </w:rPr>
        <w:t>MENOR PREÇO POR ITEM</w:t>
      </w:r>
      <w:r>
        <w:rPr>
          <w:rFonts w:ascii="Arial" w:eastAsia="Arial" w:hAnsi="Arial" w:cs="Arial"/>
          <w:b/>
          <w:sz w:val="24"/>
          <w:szCs w:val="24"/>
        </w:rPr>
        <w:t xml:space="preserve">, </w:t>
      </w:r>
      <w:r>
        <w:rPr>
          <w:rFonts w:ascii="Arial" w:eastAsia="Arial" w:hAnsi="Arial" w:cs="Arial"/>
          <w:sz w:val="24"/>
          <w:szCs w:val="24"/>
        </w:rPr>
        <w:t>em conformidade com as quantidades, detalhamentos e condições e</w:t>
      </w:r>
      <w:r w:rsidR="00C173D9">
        <w:rPr>
          <w:rFonts w:ascii="Arial" w:eastAsia="Arial" w:hAnsi="Arial" w:cs="Arial"/>
          <w:sz w:val="24"/>
          <w:szCs w:val="24"/>
        </w:rPr>
        <w:t>stabelecidas</w:t>
      </w:r>
      <w:r>
        <w:rPr>
          <w:rFonts w:ascii="Arial" w:eastAsia="Arial" w:hAnsi="Arial" w:cs="Arial"/>
          <w:sz w:val="24"/>
          <w:szCs w:val="24"/>
        </w:rPr>
        <w:t xml:space="preserve"> no presente </w:t>
      </w:r>
      <w:r w:rsidR="00C173D9">
        <w:rPr>
          <w:rFonts w:ascii="Arial" w:eastAsia="Arial" w:hAnsi="Arial" w:cs="Arial"/>
          <w:sz w:val="24"/>
          <w:szCs w:val="24"/>
        </w:rPr>
        <w:t>Termo de Referência.</w:t>
      </w:r>
    </w:p>
    <w:p w:rsidR="00261892" w:rsidRPr="00261892" w:rsidRDefault="00261892" w:rsidP="00261892">
      <w:pPr>
        <w:pStyle w:val="PargrafodaLista"/>
        <w:spacing w:before="240" w:after="120" w:line="276" w:lineRule="auto"/>
        <w:ind w:left="1080" w:right="51"/>
        <w:contextualSpacing w:val="0"/>
        <w:jc w:val="both"/>
        <w:rPr>
          <w:rFonts w:ascii="Arial" w:eastAsia="Arial" w:hAnsi="Arial" w:cs="Arial"/>
          <w:b/>
          <w:sz w:val="24"/>
          <w:szCs w:val="24"/>
        </w:rPr>
      </w:pPr>
    </w:p>
    <w:p w:rsidR="00261892" w:rsidRPr="00261892" w:rsidRDefault="00261892" w:rsidP="00261892">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sidRPr="00261892">
        <w:rPr>
          <w:rFonts w:ascii="Arial" w:eastAsia="Arial" w:hAnsi="Arial" w:cs="Arial"/>
          <w:b/>
          <w:sz w:val="24"/>
          <w:szCs w:val="24"/>
        </w:rPr>
        <w:t>DAS AMOSTRAS</w:t>
      </w:r>
    </w:p>
    <w:p w:rsidR="00261892" w:rsidRDefault="00E17B1B"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Não serão exigidas amostras.</w:t>
      </w:r>
    </w:p>
    <w:p w:rsidR="00C173D9" w:rsidRPr="00C173D9" w:rsidRDefault="00C173D9" w:rsidP="00C173D9">
      <w:pPr>
        <w:pStyle w:val="PargrafodaLista"/>
        <w:spacing w:before="240" w:after="120" w:line="276" w:lineRule="auto"/>
        <w:ind w:left="1080" w:right="51"/>
        <w:contextualSpacing w:val="0"/>
        <w:jc w:val="both"/>
        <w:rPr>
          <w:rFonts w:ascii="Arial" w:eastAsia="Arial" w:hAnsi="Arial" w:cs="Arial"/>
          <w:b/>
          <w:sz w:val="24"/>
          <w:szCs w:val="24"/>
        </w:rPr>
      </w:pPr>
    </w:p>
    <w:p w:rsidR="00C173D9" w:rsidRDefault="00E17B1B" w:rsidP="00C173D9">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 xml:space="preserve">PRAZO, LOCAL, E CONDIÇÕES </w:t>
      </w:r>
      <w:r w:rsidR="00FE4A57">
        <w:rPr>
          <w:rFonts w:ascii="Arial" w:eastAsia="Arial" w:hAnsi="Arial" w:cs="Arial"/>
          <w:b/>
          <w:sz w:val="24"/>
          <w:szCs w:val="24"/>
        </w:rPr>
        <w:t>DE</w:t>
      </w:r>
      <w:r w:rsidR="00C173D9">
        <w:rPr>
          <w:rFonts w:ascii="Arial" w:eastAsia="Arial" w:hAnsi="Arial" w:cs="Arial"/>
          <w:b/>
          <w:sz w:val="24"/>
          <w:szCs w:val="24"/>
        </w:rPr>
        <w:t xml:space="preserve"> </w:t>
      </w:r>
      <w:r w:rsidR="007528FA">
        <w:rPr>
          <w:rFonts w:ascii="Arial" w:eastAsia="Arial" w:hAnsi="Arial" w:cs="Arial"/>
          <w:b/>
          <w:sz w:val="24"/>
          <w:szCs w:val="24"/>
        </w:rPr>
        <w:t>ENTREGA/</w:t>
      </w:r>
      <w:r w:rsidR="00C173D9">
        <w:rPr>
          <w:rFonts w:ascii="Arial" w:eastAsia="Arial" w:hAnsi="Arial" w:cs="Arial"/>
          <w:b/>
          <w:sz w:val="24"/>
          <w:szCs w:val="24"/>
        </w:rPr>
        <w:t>EXECUÇÃO</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programação dos trabalhos será definida de forma a não prejudicar o andamento normal das atividade no âmbito das Unidades Escolares, da Secretaria Municipal de Educação (Centro de Administração das </w:t>
      </w:r>
      <w:proofErr w:type="spellStart"/>
      <w:r>
        <w:rPr>
          <w:rFonts w:ascii="Arial" w:hAnsi="Arial" w:cs="Arial"/>
          <w:sz w:val="24"/>
          <w:szCs w:val="24"/>
        </w:rPr>
        <w:t>U.Es</w:t>
      </w:r>
      <w:proofErr w:type="spellEnd"/>
      <w:r>
        <w:rPr>
          <w:rFonts w:ascii="Arial" w:hAnsi="Arial" w:cs="Arial"/>
          <w:sz w:val="24"/>
          <w:szCs w:val="24"/>
        </w:rPr>
        <w:t>).</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Pr>
          <w:rFonts w:ascii="Arial" w:hAnsi="Arial" w:cs="Arial"/>
          <w:spacing w:val="-6"/>
          <w:sz w:val="24"/>
          <w:szCs w:val="24"/>
        </w:rPr>
        <w:t xml:space="preserve">início do </w:t>
      </w:r>
      <w:r>
        <w:rPr>
          <w:rFonts w:ascii="Arial" w:hAnsi="Arial" w:cs="Arial"/>
          <w:sz w:val="24"/>
          <w:szCs w:val="24"/>
        </w:rPr>
        <w:t>fornecimento das recargas de gás de cozinha em recipiente transportável trocável tipo P13 e P45, é de 10 (dez) dias corridos,</w:t>
      </w:r>
      <w:r w:rsidRPr="00967ED0">
        <w:rPr>
          <w:rFonts w:ascii="Arial" w:hAnsi="Arial" w:cs="Arial"/>
          <w:spacing w:val="-4"/>
          <w:sz w:val="24"/>
          <w:szCs w:val="24"/>
        </w:rPr>
        <w:t xml:space="preserve"> </w:t>
      </w:r>
      <w:r w:rsidRPr="00967ED0">
        <w:rPr>
          <w:rFonts w:ascii="Arial" w:hAnsi="Arial" w:cs="Arial"/>
          <w:sz w:val="24"/>
          <w:szCs w:val="24"/>
        </w:rPr>
        <w:lastRenderedPageBreak/>
        <w:t>contados</w:t>
      </w:r>
      <w:r w:rsidRPr="00967ED0">
        <w:rPr>
          <w:rFonts w:ascii="Arial" w:hAnsi="Arial" w:cs="Arial"/>
          <w:spacing w:val="-4"/>
          <w:sz w:val="24"/>
          <w:szCs w:val="24"/>
        </w:rPr>
        <w:t xml:space="preserve"> </w:t>
      </w:r>
      <w:r>
        <w:rPr>
          <w:rFonts w:ascii="Arial" w:hAnsi="Arial" w:cs="Arial"/>
          <w:spacing w:val="-4"/>
          <w:sz w:val="24"/>
          <w:szCs w:val="24"/>
        </w:rPr>
        <w:t xml:space="preserve">a partir da solicitação do requisitante através do recebimento </w:t>
      </w:r>
      <w:r w:rsidRPr="00967ED0">
        <w:rPr>
          <w:rFonts w:ascii="Arial" w:hAnsi="Arial" w:cs="Arial"/>
          <w:sz w:val="24"/>
          <w:szCs w:val="24"/>
        </w:rPr>
        <w:t xml:space="preserve">da Ordem de Compra e </w:t>
      </w:r>
      <w:r>
        <w:rPr>
          <w:rFonts w:ascii="Arial" w:hAnsi="Arial" w:cs="Arial"/>
          <w:sz w:val="24"/>
          <w:szCs w:val="24"/>
        </w:rPr>
        <w:t>Empenho pela contratada expedida pela Secretaria Municipal de Educação, em remessa a ser definida pela Administração (única ou parcelada, dependendo das necessidade da Secretaria), no endereço indicado, respeitando o horário de funcionamento, ou mediante prévio aviso.</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b/>
          <w:sz w:val="24"/>
          <w:szCs w:val="24"/>
        </w:rPr>
      </w:pPr>
      <w:r w:rsidRPr="00CD7FF2">
        <w:rPr>
          <w:rFonts w:ascii="Arial" w:hAnsi="Arial" w:cs="Arial"/>
          <w:b/>
          <w:sz w:val="24"/>
          <w:szCs w:val="24"/>
        </w:rPr>
        <w:t>Referente a recarga</w:t>
      </w:r>
    </w:p>
    <w:p w:rsidR="00E17B1B" w:rsidRPr="007A7F97"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Atender às solicitações nos prazos estipulados;</w:t>
      </w:r>
    </w:p>
    <w:p w:rsidR="00E17B1B" w:rsidRPr="007A7F97"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Responder por todos os ônus referentes ao fornecimento ora contratado, tais como fretes, impostos, seguros, encargos trabalhistas, previdenciários, fiscais e comerciais, decorrentes do objeto e apresentar os respectivos comprovantes, quando solicitado pelo órgão contratante;</w:t>
      </w:r>
    </w:p>
    <w:p w:rsidR="00E17B1B" w:rsidRPr="00E141F9"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Executar a recarga durante o expediente das Unidades Escolares, previamente acordados com os Diretores;</w:t>
      </w:r>
    </w:p>
    <w:p w:rsidR="00E17B1B" w:rsidRPr="00856FDF"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Substituir, as recargas no prazo máximo de 30 (trinta) minutos, a contar do momento da notificação, caso as recargas entregues apresentem qualquer dano nas pequenas peças (roscas e válvulas) tornando impróprios para uso;</w:t>
      </w:r>
    </w:p>
    <w:p w:rsidR="00E17B1B" w:rsidRPr="00856FDF"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No ato da entrega, os recipientes devem conter informações de contato da distribuidora, com lacre, etiqueta de identificação e inscrição em alto relevo;</w:t>
      </w:r>
    </w:p>
    <w:p w:rsidR="00E17B1B" w:rsidRPr="00856FDF"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Providenciar para que seus empregados cumpram as normas internas relativas à segurança do contratante;</w:t>
      </w:r>
    </w:p>
    <w:p w:rsidR="00E17B1B" w:rsidRPr="000658D3"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Manter durante todo o período de vigência do contrato, todas as condições que ensejaram a sua habilitação na licitação e contratação;</w:t>
      </w:r>
    </w:p>
    <w:p w:rsidR="00E17B1B" w:rsidRPr="000658D3"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Fornecer a recarga descrita, com rapidez e eficiência;</w:t>
      </w:r>
    </w:p>
    <w:p w:rsidR="00E17B1B" w:rsidRPr="000658D3"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Cumprir o contrato estritamente de acordo com as normas que regulamentam o objeto da contratação;</w:t>
      </w:r>
    </w:p>
    <w:p w:rsidR="00E17B1B" w:rsidRPr="00CA6810"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Demais requisitos estarão descritos detalhadamente no Termo de Referência;</w:t>
      </w:r>
    </w:p>
    <w:p w:rsidR="00E17B1B" w:rsidRPr="00CA6810"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 demanda contratada que a distribuidora precisa obrigatoriamente disponibilizar, será de acordo com o consumo, conforme solicitado pela contratante durante a vigência do contrato;</w:t>
      </w:r>
    </w:p>
    <w:p w:rsidR="00E17B1B" w:rsidRPr="007A7F97"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 xml:space="preserve">As recargas serão acompanhadas pela direção da Unidade e responsável do Serviço de Alimentação Escolar, cabendo a este proceder </w:t>
      </w:r>
      <w:r>
        <w:rPr>
          <w:rFonts w:ascii="Arial" w:hAnsi="Arial" w:cs="Arial"/>
          <w:sz w:val="24"/>
          <w:szCs w:val="24"/>
        </w:rPr>
        <w:lastRenderedPageBreak/>
        <w:t>à fiscalização das recargas fornecidas quanto à eficácia, qualidade, compatibilidade com as características ofertadas na proposta, para verificação de sua conformidade com as especificações constantes no Termo de Referência e na proposta.</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Os bens poderão ser rejeitados, no todo ou em parte, quando em desacordo com as especificações constantes neste Edital Termo de Referência e na proposta, devendo ser substituídos no prazo de 15 (quinze) dias, a contar da notificação da contratada, às suas custas, sem prejuízo da aplicação das penalidades.</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Os materiais serão avaliados durante toda sua vigência pelo Diretor das Unidade e responsável do Serviço de Alimentação Escolar, contados do recebimento, que irão verificar a qualidade das recargas realizadas pela contratada.</w:t>
      </w:r>
    </w:p>
    <w:p w:rsidR="00E17B1B" w:rsidRPr="00244EB2" w:rsidRDefault="00E17B1B" w:rsidP="00E17B1B">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E17B1B" w:rsidRDefault="00E17B1B" w:rsidP="00E17B1B">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Pr>
          <w:rFonts w:ascii="Arial" w:eastAsia="Arial" w:hAnsi="Arial" w:cs="Arial"/>
          <w:sz w:val="24"/>
          <w:szCs w:val="24"/>
        </w:rPr>
        <w:t xml:space="preserve">Secretaria Municipal de Educação </w:t>
      </w:r>
      <w:r w:rsidRPr="00244EB2">
        <w:rPr>
          <w:rFonts w:ascii="Arial" w:eastAsia="Arial" w:hAnsi="Arial" w:cs="Arial"/>
          <w:sz w:val="24"/>
          <w:szCs w:val="24"/>
        </w:rPr>
        <w:t>reserva-se no direito de não receber o produto em desacordo com o previsto neste Edital, podendo aplicar sanções cabíveis, nos termos da legislação vigente.</w:t>
      </w:r>
    </w:p>
    <w:p w:rsidR="005A4F6D" w:rsidRDefault="005A4F6D" w:rsidP="005A4F6D">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7528FA" w:rsidRDefault="007528FA" w:rsidP="005A4F6D">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5A4F6D" w:rsidRPr="005A4F6D" w:rsidRDefault="005A4F6D" w:rsidP="005A4F6D">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FISCALIZAÇÃO</w:t>
      </w:r>
    </w:p>
    <w:p w:rsidR="005A4F6D" w:rsidRDefault="005A4F6D"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fiscalização e o recebimento definitivo do objeto deste pregão serão feitos pela S</w:t>
      </w:r>
      <w:r w:rsidR="007528FA">
        <w:rPr>
          <w:rFonts w:ascii="Arial" w:hAnsi="Arial" w:cs="Arial"/>
          <w:sz w:val="24"/>
          <w:szCs w:val="24"/>
        </w:rPr>
        <w:t>ecretaria Municipal de Educação – Serviço de Nutrição Escolar, conforme características exigidas no prazo determinado pela Secretaria de Educação.</w:t>
      </w:r>
    </w:p>
    <w:p w:rsidR="00D86589" w:rsidRDefault="00D86589" w:rsidP="00D86589">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D86589" w:rsidRPr="00D86589" w:rsidRDefault="00D86589" w:rsidP="00D86589">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PAGAMENTO</w:t>
      </w:r>
    </w:p>
    <w:p w:rsidR="00D86589" w:rsidRDefault="00D86589" w:rsidP="00D86589">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pagamento será efetuado após 30 dias a entrega do material,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Certidão</w:t>
      </w:r>
      <w:r w:rsidR="00810879">
        <w:rPr>
          <w:rFonts w:ascii="Arial" w:hAnsi="Arial" w:cs="Arial"/>
          <w:sz w:val="24"/>
          <w:szCs w:val="24"/>
        </w:rPr>
        <w:t xml:space="preserve"> Negativa de Débitos Trabalhist</w:t>
      </w:r>
      <w:r w:rsidR="00EB5D12">
        <w:rPr>
          <w:rFonts w:ascii="Arial" w:hAnsi="Arial" w:cs="Arial"/>
          <w:sz w:val="24"/>
          <w:szCs w:val="24"/>
        </w:rPr>
        <w:t>as</w:t>
      </w:r>
      <w:r w:rsidR="00F87362">
        <w:rPr>
          <w:rFonts w:ascii="Arial" w:hAnsi="Arial" w:cs="Arial"/>
          <w:sz w:val="24"/>
          <w:szCs w:val="24"/>
        </w:rPr>
        <w:t>, RANFS</w:t>
      </w:r>
      <w:r w:rsidR="00EB5D12">
        <w:rPr>
          <w:rFonts w:ascii="Arial" w:hAnsi="Arial" w:cs="Arial"/>
          <w:sz w:val="24"/>
          <w:szCs w:val="24"/>
        </w:rPr>
        <w:t xml:space="preserve"> juntamente com a Nota Fiscal.</w:t>
      </w: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lastRenderedPageBreak/>
        <w:t>OBRIGAÇÕES DA CONTRATADA</w:t>
      </w:r>
      <w:r w:rsidR="00851091" w:rsidRPr="00AA2B43">
        <w:rPr>
          <w:rFonts w:ascii="Arial" w:eastAsia="Arial" w:hAnsi="Arial" w:cs="Arial"/>
          <w:b/>
          <w:sz w:val="24"/>
          <w:szCs w:val="24"/>
        </w:rPr>
        <w:tab/>
      </w:r>
    </w:p>
    <w:p w:rsidR="00F87362" w:rsidRDefault="00F87362" w:rsidP="00F87362">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acusar o recebimento da solicitação das recargas a ela enviadas em até 12 (doze) horas após o envio pelo Gestor do contrato.</w:t>
      </w:r>
    </w:p>
    <w:p w:rsidR="00F87362" w:rsidRDefault="00F87362" w:rsidP="00F87362">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será considerada ciente do pedido caso não respondas a solicitação após o prazo supracitado.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chegar no local no horário agendado pelo Setor de Nutrição escolar.</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Entregar os materiais conforme especificados no Edital e Termo de Referência, e emitir a respectiva Nota Fiscal constando detalhadamente conforme indicado na proposta comercial apresentadas na ocasião do certame.</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informar, antecipadamente, o nome completo, o número da Carteira de Identidade dos funcionários que irão executar as tarefas, a identificação dos veículos que serão utilizados, bem como as orientações para a execução das recargas.</w:t>
      </w:r>
    </w:p>
    <w:p w:rsidR="00F87362" w:rsidRDefault="00F87362" w:rsidP="00F87362">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Pr>
          <w:rFonts w:ascii="Arial" w:eastAsia="Arial" w:hAnsi="Arial" w:cs="Arial"/>
          <w:sz w:val="24"/>
          <w:szCs w:val="24"/>
        </w:rPr>
        <w:t xml:space="preserve"> e Termo de Referência</w:t>
      </w:r>
      <w:r w:rsidRPr="00244EB2">
        <w:rPr>
          <w:rFonts w:ascii="Arial" w:eastAsia="Arial" w:hAnsi="Arial" w:cs="Arial"/>
          <w:sz w:val="24"/>
          <w:szCs w:val="24"/>
        </w:rPr>
        <w:t>.</w:t>
      </w:r>
    </w:p>
    <w:p w:rsidR="00F87362" w:rsidRPr="00244EB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Cumprir rigorosamente os horários fixados, requisitando com antecedência necessária as informações inerentes ao cumprimento do objeto.</w:t>
      </w:r>
    </w:p>
    <w:p w:rsidR="00F87362" w:rsidRDefault="00F87362" w:rsidP="00F87362">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w:t>
      </w:r>
      <w:r>
        <w:rPr>
          <w:rFonts w:ascii="Arial" w:eastAsia="Arial" w:hAnsi="Arial" w:cs="Arial"/>
          <w:sz w:val="24"/>
          <w:szCs w:val="24"/>
        </w:rPr>
        <w:t>Contratante</w:t>
      </w:r>
      <w:r w:rsidRPr="00244EB2">
        <w:rPr>
          <w:rFonts w:ascii="Arial" w:eastAsia="Arial" w:hAnsi="Arial" w:cs="Arial"/>
          <w:sz w:val="24"/>
          <w:szCs w:val="24"/>
        </w:rPr>
        <w:t xml:space="preserve">, </w:t>
      </w:r>
      <w:r>
        <w:rPr>
          <w:rFonts w:ascii="Arial" w:eastAsia="Arial" w:hAnsi="Arial" w:cs="Arial"/>
          <w:sz w:val="24"/>
          <w:szCs w:val="24"/>
        </w:rPr>
        <w:t xml:space="preserve">por escrito, quaisquer condições inadequadas ao fornecimento do material ou a iminência da fatos que possam prejudicar sua perfeita execução. </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Comunicar no prazo de 72 (setenta e duas) horas que antecedem a data da entrega das recargas, os motivos que impossibilitem o cumprimento do prazo previsto, com a devida comprovação.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Efetuar os serviços em perfeitas condições, no prazo e locais indicados pela Contratante, em estrita observância das especificações do Edital, Termo de Referência e da proposta.</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fornecer pessoal de apoio suficiente para a entrega das recargas.</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Assumir todas as responsabilidades e tomar as medidas necessárias ao atendimento de sus empregados em caso de acidentes. </w:t>
      </w:r>
    </w:p>
    <w:p w:rsidR="00F87362" w:rsidRPr="00D92FA0" w:rsidRDefault="00F87362" w:rsidP="00F87362">
      <w:pPr>
        <w:numPr>
          <w:ilvl w:val="1"/>
          <w:numId w:val="8"/>
        </w:numPr>
        <w:spacing w:after="120" w:line="276" w:lineRule="auto"/>
        <w:ind w:right="49"/>
        <w:jc w:val="both"/>
        <w:rPr>
          <w:rFonts w:ascii="Arial" w:eastAsia="Arial" w:hAnsi="Arial" w:cs="Arial"/>
          <w:sz w:val="24"/>
          <w:szCs w:val="24"/>
        </w:rPr>
      </w:pPr>
      <w:r w:rsidRPr="00D92FA0">
        <w:rPr>
          <w:rFonts w:ascii="Arial" w:eastAsia="Arial" w:hAnsi="Arial" w:cs="Arial"/>
          <w:sz w:val="24"/>
          <w:szCs w:val="24"/>
        </w:rPr>
        <w:lastRenderedPageBreak/>
        <w:t>Arcar com as despesas decorrentes de qualquer infração, seja qual for, desde que praticada por seus empregados quando das realizações das recargas.</w:t>
      </w:r>
    </w:p>
    <w:p w:rsidR="00D37B50" w:rsidRDefault="00F87362" w:rsidP="00F87362">
      <w:pPr>
        <w:pStyle w:val="PargrafodaLista"/>
        <w:spacing w:before="240" w:after="120" w:line="276" w:lineRule="auto"/>
        <w:ind w:left="480" w:right="51"/>
        <w:contextualSpacing w:val="0"/>
        <w:jc w:val="both"/>
        <w:rPr>
          <w:rFonts w:ascii="Arial" w:eastAsia="Arial" w:hAnsi="Arial" w:cs="Arial"/>
          <w:sz w:val="24"/>
          <w:szCs w:val="24"/>
        </w:rPr>
      </w:pPr>
      <w:r w:rsidRPr="00DF5389">
        <w:rPr>
          <w:rFonts w:ascii="Arial" w:eastAsia="Arial" w:hAnsi="Arial" w:cs="Arial"/>
          <w:sz w:val="24"/>
          <w:szCs w:val="24"/>
        </w:rPr>
        <w:t>Responsabilizar-se pelas despesas dos tributos, encargos trabalhistas, previdenciários, fiscais, comerciais, taxas, fretes, seguros, deslocamento e pessoal, prestação de garantia e quaisquer outras que incidam ou venham a incidir na execução do contrato.</w:t>
      </w:r>
    </w:p>
    <w:p w:rsidR="00F87362" w:rsidRDefault="00F87362" w:rsidP="00F87362">
      <w:pPr>
        <w:pStyle w:val="PargrafodaLista"/>
        <w:spacing w:before="240" w:after="120" w:line="276" w:lineRule="auto"/>
        <w:ind w:left="480" w:right="51"/>
        <w:contextualSpacing w:val="0"/>
        <w:jc w:val="both"/>
        <w:rPr>
          <w:rFonts w:ascii="Arial" w:eastAsia="Arial" w:hAnsi="Arial" w:cs="Arial"/>
          <w:sz w:val="24"/>
          <w:szCs w:val="24"/>
        </w:rPr>
      </w:pPr>
    </w:p>
    <w:p w:rsidR="00D973E6" w:rsidRDefault="00D37B5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OBRIGAÇÕES DA CONTRATANTE</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Cumprir e fazer cumprir o disposto neste Termo de Referência.</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Acompanhar e fiscalizar a execução do contrato, por intermédio do servidos, gestor do contrato, devidamente indicado para esse fim. Em caso de descumprimento do contrato por parte da Contratada, o gestor do contrato proporá à autoridade competente a aplicação das penalidade cabíveis.</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No caso dos materiais utilizados apresentarem alguma irregularidade, estes serão recusados, cabendo à empresa vencedora substituí-los por outros com as mesmas características exigidas, no prazo a ser determinado pela Secretaria Municipal de Educação.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Assegurar a disponibilidade das Unidades para realização da recarga.</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Informar à contratada nome e telefone do Gestor do Contrato e seu substituto, mantendo tais dados atualizados.</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Manifestar-se formalmente em todos os atos relativos à execução do contrato.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Adotar quaisquer medidas complementares, pertinentes e necessárias à fiel execução deste projeto.</w:t>
      </w:r>
    </w:p>
    <w:p w:rsidR="00F87362" w:rsidRPr="00244EB2" w:rsidRDefault="00F87362" w:rsidP="00F87362">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Pr>
          <w:rFonts w:ascii="Arial" w:eastAsia="Arial" w:hAnsi="Arial" w:cs="Arial"/>
          <w:sz w:val="24"/>
          <w:szCs w:val="24"/>
        </w:rPr>
        <w:t>ervidor especialmente designado, ao qual competirá dirimir as dúvidas que surgirem no curso da entrega do material e de tudo dará ciência à Secretaria.</w:t>
      </w:r>
    </w:p>
    <w:p w:rsidR="00F87362" w:rsidRDefault="00F87362" w:rsidP="00F87362">
      <w:pPr>
        <w:numPr>
          <w:ilvl w:val="2"/>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D37B50" w:rsidRPr="00D37B50" w:rsidRDefault="00D37B50" w:rsidP="00D37B50">
      <w:pPr>
        <w:pStyle w:val="PargrafodaLista"/>
        <w:suppressAutoHyphens/>
        <w:spacing w:before="240" w:line="276" w:lineRule="auto"/>
        <w:ind w:left="1080"/>
        <w:contextualSpacing w:val="0"/>
        <w:jc w:val="both"/>
        <w:rPr>
          <w:rFonts w:ascii="Arial" w:eastAsia="Arial Unicode MS" w:hAnsi="Arial" w:cs="Arial"/>
          <w:b/>
          <w:bCs/>
          <w:sz w:val="24"/>
          <w:szCs w:val="24"/>
        </w:rPr>
      </w:pPr>
    </w:p>
    <w:p w:rsidR="00D37B50" w:rsidRDefault="0061118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lastRenderedPageBreak/>
        <w:t>SANÇÕES ADMINISTRATIVAS</w:t>
      </w:r>
    </w:p>
    <w:p w:rsidR="00CF6AF3" w:rsidRDefault="00CF6AF3" w:rsidP="00CF6AF3">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CF6AF3" w:rsidRDefault="00CF6AF3" w:rsidP="00CF6AF3">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CF6AF3" w:rsidRDefault="00CF6AF3" w:rsidP="00CF6AF3">
      <w:pPr>
        <w:pStyle w:val="PargrafodaLista"/>
        <w:numPr>
          <w:ilvl w:val="3"/>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Impedimento de licitar e contratar com órgãos e entidades da União com o consequente descredenciamento no SICAF pelo prazo de até 5 (cinco) anos.</w:t>
      </w:r>
    </w:p>
    <w:p w:rsidR="00CF6AF3" w:rsidRDefault="00CF6AF3" w:rsidP="00CF6AF3">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CF6AF3" w:rsidRDefault="00CF6AF3" w:rsidP="00CF6AF3">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CF6AF3" w:rsidRDefault="00CF6AF3" w:rsidP="00CF6AF3">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CF6AF3" w:rsidRDefault="00CF6AF3" w:rsidP="00CF6AF3">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CF6AF3" w:rsidRDefault="00CF6AF3" w:rsidP="00CF6AF3">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CF6AF3" w:rsidRDefault="00CF6AF3" w:rsidP="00CF6AF3">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CF6AF3" w:rsidRPr="00170D4E" w:rsidRDefault="00CF6AF3" w:rsidP="00CF6AF3">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CF6AF3" w:rsidRPr="00170D4E" w:rsidRDefault="00CF6AF3" w:rsidP="00CF6AF3">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lastRenderedPageBreak/>
        <w:t>O não pagamento de multas no prazo previsto ensejará a inscrição do respectivo valor como dívida ativa, sujeitando-se a DETENTORA ao processo judicial de execução.</w:t>
      </w: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E00226" w:rsidP="00350F0B">
      <w:pPr>
        <w:pStyle w:val="Rodap"/>
        <w:tabs>
          <w:tab w:val="right" w:pos="8080"/>
        </w:tabs>
        <w:jc w:val="center"/>
        <w:rPr>
          <w:rFonts w:ascii="Arial" w:hAnsi="Arial" w:cs="Arial"/>
          <w:b/>
          <w:i/>
          <w:sz w:val="24"/>
          <w:szCs w:val="24"/>
        </w:rPr>
      </w:pPr>
      <w:r>
        <w:rPr>
          <w:rFonts w:ascii="Arial" w:hAnsi="Arial" w:cs="Arial"/>
          <w:b/>
          <w:i/>
          <w:sz w:val="24"/>
          <w:szCs w:val="24"/>
        </w:rPr>
        <w:t>Satiele de Sequeira Santos</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 xml:space="preserve">Secretária Municipal de </w:t>
      </w:r>
      <w:r w:rsidR="00E00226">
        <w:rPr>
          <w:rFonts w:ascii="Arial" w:hAnsi="Arial" w:cs="Arial"/>
          <w:b/>
          <w:i/>
          <w:sz w:val="24"/>
          <w:szCs w:val="24"/>
        </w:rPr>
        <w:t>Educação</w:t>
      </w:r>
    </w:p>
    <w:p w:rsid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Matrícula 1.</w:t>
      </w:r>
      <w:r w:rsidR="00E00226">
        <w:rPr>
          <w:rFonts w:ascii="Arial" w:hAnsi="Arial" w:cs="Arial"/>
          <w:b/>
          <w:i/>
          <w:sz w:val="24"/>
          <w:szCs w:val="24"/>
        </w:rPr>
        <w:t>14054-1</w:t>
      </w: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5138DE" w:rsidRDefault="005138DE"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CF6AF3" w:rsidRDefault="00CF6AF3"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0668FF">
        <w:rPr>
          <w:rFonts w:ascii="Arial" w:eastAsia="Arial" w:hAnsi="Arial" w:cs="Arial"/>
          <w:sz w:val="24"/>
          <w:szCs w:val="24"/>
        </w:rPr>
        <w:t>16.727/2021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5F0B73">
        <w:rPr>
          <w:rFonts w:ascii="Arial" w:eastAsia="Arial" w:hAnsi="Arial" w:cs="Arial"/>
          <w:sz w:val="24"/>
          <w:szCs w:val="24"/>
        </w:rPr>
        <w:t>009/2022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0668FF">
        <w:rPr>
          <w:rFonts w:ascii="Arial" w:eastAsia="Cambria" w:hAnsi="Arial" w:cs="Arial"/>
          <w:b/>
          <w:sz w:val="24"/>
          <w:szCs w:val="24"/>
        </w:rPr>
        <w:t>REGISTRO DE PREÇOS POR UM PERÍODO DE 12 (DOZE) MESES DE RECARGA DE GÁS DE COZINHA EM RECIPIENTE TRANSPORTÁVEL TROCÁVEL TIPO BOTIJA 13 KG (P13) E BOTIJA 45KG (P45)</w:t>
      </w:r>
      <w:r w:rsidR="000668FF" w:rsidRPr="00A064AA">
        <w:rPr>
          <w:rFonts w:ascii="Arial" w:eastAsia="Cambria" w:hAnsi="Arial" w:cs="Arial"/>
          <w:b/>
          <w:bCs/>
          <w:sz w:val="24"/>
          <w:szCs w:val="24"/>
        </w:rPr>
        <w:t>,</w:t>
      </w:r>
      <w:r w:rsidR="00FA062C">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FA062C">
        <w:rPr>
          <w:rFonts w:ascii="Arial" w:eastAsia="Arial" w:hAnsi="Arial" w:cs="Arial"/>
          <w:b/>
          <w:sz w:val="24"/>
          <w:szCs w:val="24"/>
        </w:rPr>
        <w:t>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0668FF" w:rsidRPr="00453C00" w:rsidTr="00DE6A67">
        <w:tc>
          <w:tcPr>
            <w:tcW w:w="743"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F47709" w:rsidRPr="00453C00" w:rsidTr="00F47709">
        <w:tc>
          <w:tcPr>
            <w:tcW w:w="743" w:type="dxa"/>
            <w:vAlign w:val="center"/>
          </w:tcPr>
          <w:p w:rsidR="00F47709" w:rsidRDefault="00F47709" w:rsidP="00F47709">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F47709" w:rsidRPr="00453C00" w:rsidRDefault="00F47709" w:rsidP="00F47709">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4138</w:t>
            </w:r>
          </w:p>
        </w:tc>
        <w:tc>
          <w:tcPr>
            <w:tcW w:w="977" w:type="dxa"/>
            <w:vAlign w:val="center"/>
          </w:tcPr>
          <w:p w:rsidR="00F47709" w:rsidRDefault="00F47709" w:rsidP="00F47709">
            <w:pPr>
              <w:jc w:val="center"/>
              <w:rPr>
                <w:rFonts w:ascii="Arial" w:eastAsia="Times New Roman" w:hAnsi="Arial" w:cs="Arial"/>
                <w:color w:val="000000"/>
                <w:sz w:val="22"/>
                <w:szCs w:val="22"/>
              </w:rPr>
            </w:pPr>
            <w:r>
              <w:rPr>
                <w:rFonts w:ascii="Arial" w:hAnsi="Arial" w:cs="Arial"/>
                <w:color w:val="000000"/>
                <w:sz w:val="22"/>
                <w:szCs w:val="22"/>
              </w:rPr>
              <w:t>1.848</w:t>
            </w:r>
          </w:p>
        </w:tc>
        <w:tc>
          <w:tcPr>
            <w:tcW w:w="857" w:type="dxa"/>
            <w:vAlign w:val="center"/>
          </w:tcPr>
          <w:p w:rsidR="00F47709" w:rsidRDefault="00F47709" w:rsidP="00F47709">
            <w:pPr>
              <w:jc w:val="center"/>
              <w:rPr>
                <w:rFonts w:ascii="Arial" w:hAnsi="Arial" w:cs="Arial"/>
                <w:color w:val="000000"/>
              </w:rPr>
            </w:pPr>
            <w:r>
              <w:rPr>
                <w:rFonts w:ascii="Arial" w:hAnsi="Arial" w:cs="Arial"/>
                <w:color w:val="000000"/>
              </w:rPr>
              <w:t>UNI</w:t>
            </w:r>
          </w:p>
        </w:tc>
        <w:tc>
          <w:tcPr>
            <w:tcW w:w="4536" w:type="dxa"/>
            <w:vAlign w:val="center"/>
          </w:tcPr>
          <w:p w:rsidR="00F47709" w:rsidRPr="002C7A24" w:rsidRDefault="00F47709" w:rsidP="00F47709">
            <w:pPr>
              <w:jc w:val="both"/>
              <w:rPr>
                <w:rFonts w:ascii="Arial" w:eastAsia="Times New Roman" w:hAnsi="Arial" w:cs="Arial"/>
                <w:bCs/>
                <w:color w:val="000000"/>
                <w:sz w:val="22"/>
                <w:szCs w:val="22"/>
              </w:rPr>
            </w:pPr>
            <w:r w:rsidRPr="002C7A24">
              <w:rPr>
                <w:rFonts w:ascii="Arial" w:hAnsi="Arial" w:cs="Arial"/>
                <w:bCs/>
                <w:color w:val="000000"/>
                <w:sz w:val="22"/>
                <w:szCs w:val="22"/>
              </w:rPr>
              <w:t>RECARGA GÁS DE COZINHA EM RECIPIENTE TRANSPORTÁVEL TROCÁVEL TIPO BOTIJA 13K</w:t>
            </w:r>
            <w:r>
              <w:rPr>
                <w:rFonts w:ascii="Arial" w:hAnsi="Arial" w:cs="Arial"/>
                <w:bCs/>
                <w:color w:val="000000"/>
                <w:sz w:val="22"/>
                <w:szCs w:val="22"/>
              </w:rPr>
              <w:t>G</w:t>
            </w:r>
            <w:r w:rsidRPr="002C7A24">
              <w:rPr>
                <w:rFonts w:ascii="Arial" w:hAnsi="Arial" w:cs="Arial"/>
                <w:bCs/>
                <w:color w:val="000000"/>
                <w:sz w:val="22"/>
                <w:szCs w:val="22"/>
              </w:rPr>
              <w:t xml:space="preserve"> – P13</w:t>
            </w:r>
          </w:p>
        </w:tc>
        <w:tc>
          <w:tcPr>
            <w:tcW w:w="1275" w:type="dxa"/>
            <w:vAlign w:val="center"/>
          </w:tcPr>
          <w:p w:rsidR="00F47709" w:rsidRPr="00F47709" w:rsidRDefault="00F47709" w:rsidP="00F47709">
            <w:pPr>
              <w:jc w:val="center"/>
            </w:pPr>
            <w:r w:rsidRPr="00F47709">
              <w:rPr>
                <w:rFonts w:ascii="Arial" w:eastAsia="Times New Roman" w:hAnsi="Arial" w:cs="Arial"/>
                <w:color w:val="FF0000"/>
              </w:rPr>
              <w:t>R$ XX.XX</w:t>
            </w:r>
          </w:p>
        </w:tc>
        <w:tc>
          <w:tcPr>
            <w:tcW w:w="1418" w:type="dxa"/>
            <w:vAlign w:val="center"/>
          </w:tcPr>
          <w:p w:rsidR="00F47709" w:rsidRPr="00F47709" w:rsidRDefault="00F47709" w:rsidP="00F47709">
            <w:pPr>
              <w:jc w:val="center"/>
            </w:pPr>
            <w:r w:rsidRPr="00F47709">
              <w:rPr>
                <w:rFonts w:ascii="Arial" w:eastAsia="Times New Roman" w:hAnsi="Arial" w:cs="Arial"/>
                <w:color w:val="FF0000"/>
              </w:rPr>
              <w:t>R$ XXX.XX</w:t>
            </w:r>
          </w:p>
        </w:tc>
      </w:tr>
      <w:tr w:rsidR="00F47709" w:rsidRPr="00453C00" w:rsidTr="00F47709">
        <w:tc>
          <w:tcPr>
            <w:tcW w:w="743" w:type="dxa"/>
            <w:vAlign w:val="center"/>
          </w:tcPr>
          <w:p w:rsidR="00F47709" w:rsidRDefault="00F47709" w:rsidP="00F47709">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F47709" w:rsidRPr="00453C00" w:rsidRDefault="00F47709" w:rsidP="00F47709">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4138</w:t>
            </w:r>
          </w:p>
        </w:tc>
        <w:tc>
          <w:tcPr>
            <w:tcW w:w="977" w:type="dxa"/>
            <w:vAlign w:val="center"/>
          </w:tcPr>
          <w:p w:rsidR="00F47709" w:rsidRDefault="00F47709" w:rsidP="00F47709">
            <w:pPr>
              <w:jc w:val="center"/>
              <w:rPr>
                <w:rFonts w:ascii="Arial" w:hAnsi="Arial" w:cs="Arial"/>
                <w:color w:val="000000"/>
                <w:sz w:val="22"/>
                <w:szCs w:val="22"/>
              </w:rPr>
            </w:pPr>
            <w:r>
              <w:rPr>
                <w:rFonts w:ascii="Arial" w:hAnsi="Arial" w:cs="Arial"/>
                <w:color w:val="000000"/>
                <w:sz w:val="22"/>
                <w:szCs w:val="22"/>
              </w:rPr>
              <w:t>1.800</w:t>
            </w:r>
          </w:p>
        </w:tc>
        <w:tc>
          <w:tcPr>
            <w:tcW w:w="857" w:type="dxa"/>
            <w:vAlign w:val="center"/>
          </w:tcPr>
          <w:p w:rsidR="00F47709" w:rsidRDefault="00F47709" w:rsidP="00F47709">
            <w:pPr>
              <w:jc w:val="center"/>
              <w:rPr>
                <w:rFonts w:ascii="Arial" w:hAnsi="Arial" w:cs="Arial"/>
                <w:color w:val="000000"/>
              </w:rPr>
            </w:pPr>
            <w:r>
              <w:rPr>
                <w:rFonts w:ascii="Arial" w:hAnsi="Arial" w:cs="Arial"/>
                <w:color w:val="000000"/>
              </w:rPr>
              <w:t>UNI</w:t>
            </w:r>
          </w:p>
        </w:tc>
        <w:tc>
          <w:tcPr>
            <w:tcW w:w="4536" w:type="dxa"/>
            <w:vAlign w:val="center"/>
          </w:tcPr>
          <w:p w:rsidR="00F47709" w:rsidRPr="002C7A24" w:rsidRDefault="00F47709" w:rsidP="00F47709">
            <w:pPr>
              <w:jc w:val="both"/>
              <w:rPr>
                <w:rFonts w:ascii="Arial" w:eastAsia="Times New Roman" w:hAnsi="Arial" w:cs="Arial"/>
                <w:bCs/>
                <w:color w:val="000000"/>
                <w:sz w:val="22"/>
                <w:szCs w:val="22"/>
              </w:rPr>
            </w:pPr>
            <w:r w:rsidRPr="002C7A24">
              <w:rPr>
                <w:rFonts w:ascii="Arial" w:hAnsi="Arial" w:cs="Arial"/>
                <w:bCs/>
                <w:color w:val="000000"/>
                <w:sz w:val="22"/>
                <w:szCs w:val="22"/>
              </w:rPr>
              <w:t xml:space="preserve">RECARGA GÁS DE COZINHA EM RECIPIENTE TRANSPORTÁVEL TROCÁVEL TIPO BOTIJA </w:t>
            </w:r>
            <w:r>
              <w:rPr>
                <w:rFonts w:ascii="Arial" w:hAnsi="Arial" w:cs="Arial"/>
                <w:bCs/>
                <w:color w:val="000000"/>
                <w:sz w:val="22"/>
                <w:szCs w:val="22"/>
              </w:rPr>
              <w:t>45</w:t>
            </w:r>
            <w:r w:rsidRPr="002C7A24">
              <w:rPr>
                <w:rFonts w:ascii="Arial" w:hAnsi="Arial" w:cs="Arial"/>
                <w:bCs/>
                <w:color w:val="000000"/>
                <w:sz w:val="22"/>
                <w:szCs w:val="22"/>
              </w:rPr>
              <w:t>KH – P</w:t>
            </w:r>
            <w:r>
              <w:rPr>
                <w:rFonts w:ascii="Arial" w:hAnsi="Arial" w:cs="Arial"/>
                <w:bCs/>
                <w:color w:val="000000"/>
                <w:sz w:val="22"/>
                <w:szCs w:val="22"/>
              </w:rPr>
              <w:t>45</w:t>
            </w:r>
          </w:p>
        </w:tc>
        <w:tc>
          <w:tcPr>
            <w:tcW w:w="1275" w:type="dxa"/>
            <w:vAlign w:val="center"/>
          </w:tcPr>
          <w:p w:rsidR="00F47709" w:rsidRPr="00F47709" w:rsidRDefault="00F47709" w:rsidP="00F47709">
            <w:pPr>
              <w:jc w:val="center"/>
            </w:pPr>
            <w:r w:rsidRPr="00F47709">
              <w:rPr>
                <w:rFonts w:ascii="Arial" w:eastAsia="Times New Roman" w:hAnsi="Arial" w:cs="Arial"/>
                <w:color w:val="FF0000"/>
              </w:rPr>
              <w:t>R$ XX.XX</w:t>
            </w:r>
          </w:p>
        </w:tc>
        <w:tc>
          <w:tcPr>
            <w:tcW w:w="1418" w:type="dxa"/>
            <w:vAlign w:val="center"/>
          </w:tcPr>
          <w:p w:rsidR="00F47709" w:rsidRPr="00F47709" w:rsidRDefault="00F47709" w:rsidP="00F47709">
            <w:pPr>
              <w:jc w:val="center"/>
            </w:pPr>
            <w:r w:rsidRPr="00F47709">
              <w:rPr>
                <w:rFonts w:ascii="Arial" w:eastAsia="Times New Roman" w:hAnsi="Arial" w:cs="Arial"/>
                <w:color w:val="FF0000"/>
              </w:rPr>
              <w:t>R$ XXX.XX</w:t>
            </w:r>
          </w:p>
        </w:tc>
      </w:tr>
    </w:tbl>
    <w:tbl>
      <w:tblPr>
        <w:tblpPr w:leftFromText="141" w:rightFromText="141" w:vertAnchor="text" w:horzAnchor="margin" w:tblpXSpec="center" w:tblpY="3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1"/>
        <w:gridCol w:w="2900"/>
      </w:tblGrid>
      <w:tr w:rsidR="00FA062C" w:rsidTr="00F47709">
        <w:trPr>
          <w:trHeight w:val="536"/>
        </w:trPr>
        <w:tc>
          <w:tcPr>
            <w:tcW w:w="7301" w:type="dxa"/>
            <w:shd w:val="clear" w:color="auto" w:fill="D9D9D9"/>
            <w:vAlign w:val="center"/>
          </w:tcPr>
          <w:p w:rsidR="00FA062C" w:rsidRPr="002A1645" w:rsidRDefault="00FA062C" w:rsidP="00F47709">
            <w:pPr>
              <w:ind w:left="-642"/>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2900" w:type="dxa"/>
            <w:shd w:val="clear" w:color="auto" w:fill="D9D9D9"/>
            <w:vAlign w:val="center"/>
          </w:tcPr>
          <w:p w:rsidR="00FA062C" w:rsidRPr="002A1645" w:rsidRDefault="00FA062C" w:rsidP="00F47709">
            <w:pPr>
              <w:jc w:val="center"/>
              <w:rPr>
                <w:rFonts w:ascii="Arial" w:eastAsia="Arial" w:hAnsi="Arial" w:cs="Arial"/>
                <w:color w:val="FF0000"/>
                <w:sz w:val="24"/>
                <w:szCs w:val="24"/>
              </w:rPr>
            </w:pPr>
            <w:r w:rsidRPr="002A1645">
              <w:rPr>
                <w:rFonts w:ascii="Arial" w:eastAsia="Times New Roman" w:hAnsi="Arial" w:cs="Arial"/>
                <w:b/>
                <w:color w:val="FF0000"/>
              </w:rPr>
              <w:t>R$ XXX.XX</w:t>
            </w:r>
          </w:p>
        </w:tc>
      </w:tr>
    </w:tbl>
    <w:p w:rsidR="00FA062C" w:rsidRDefault="00FA062C" w:rsidP="00704101">
      <w:pPr>
        <w:pStyle w:val="PargrafodaLista"/>
        <w:spacing w:before="240" w:line="276" w:lineRule="auto"/>
        <w:ind w:left="0" w:right="49"/>
        <w:jc w:val="both"/>
        <w:rPr>
          <w:rFonts w:ascii="Arial" w:eastAsia="Arial" w:hAnsi="Arial" w:cs="Arial"/>
          <w:sz w:val="24"/>
          <w:szCs w:val="24"/>
        </w:rPr>
      </w:pPr>
    </w:p>
    <w:p w:rsidR="00265B0C" w:rsidRDefault="00265B0C" w:rsidP="00704101">
      <w:pPr>
        <w:pStyle w:val="PargrafodaLista"/>
        <w:spacing w:before="240" w:line="276" w:lineRule="auto"/>
        <w:ind w:left="0" w:right="49"/>
        <w:jc w:val="both"/>
        <w:rPr>
          <w:rFonts w:ascii="Arial" w:eastAsia="Arial" w:hAnsi="Arial" w:cs="Arial"/>
          <w:sz w:val="24"/>
          <w:szCs w:val="24"/>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(nome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5F0B73" w:rsidRDefault="005F0B73" w:rsidP="00893428">
      <w:pPr>
        <w:pStyle w:val="Normal1"/>
        <w:jc w:val="center"/>
        <w:rPr>
          <w:rFonts w:ascii="Arial" w:eastAsia="Arial" w:hAnsi="Arial" w:cs="Arial"/>
          <w:b/>
          <w:sz w:val="24"/>
          <w:szCs w:val="24"/>
          <w:u w:val="single"/>
        </w:rPr>
      </w:pPr>
    </w:p>
    <w:p w:rsidR="005F0B73" w:rsidRDefault="005F0B73"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F47709">
        <w:rPr>
          <w:rFonts w:ascii="Arial" w:eastAsia="Arial" w:hAnsi="Arial" w:cs="Arial"/>
          <w:sz w:val="24"/>
          <w:szCs w:val="24"/>
        </w:rPr>
        <w:t>16.727</w:t>
      </w:r>
      <w:r w:rsidR="00690CFB">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5F0B73">
        <w:rPr>
          <w:rFonts w:ascii="Arial" w:eastAsia="Arial" w:hAnsi="Arial" w:cs="Arial"/>
          <w:sz w:val="24"/>
          <w:szCs w:val="24"/>
        </w:rPr>
        <w:t xml:space="preserve">009/2022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2" w:name="_fxx89wbbp9la" w:colFirst="0" w:colLast="0"/>
      <w:bookmarkEnd w:id="2"/>
      <w:r w:rsidRPr="00673050">
        <w:t>(nome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5A2BC3">
        <w:rPr>
          <w:rFonts w:ascii="Arial" w:eastAsia="Arial" w:hAnsi="Arial" w:cs="Arial"/>
          <w:sz w:val="24"/>
          <w:szCs w:val="24"/>
        </w:rPr>
        <w:t>009/2022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nº</w:t>
      </w:r>
      <w:r w:rsidR="005A1F51">
        <w:rPr>
          <w:rFonts w:ascii="Arial" w:eastAsia="Arial" w:hAnsi="Arial" w:cs="Arial"/>
          <w:sz w:val="24"/>
          <w:szCs w:val="24"/>
        </w:rPr>
        <w:t xml:space="preserve"> 16.727</w:t>
      </w:r>
      <w:r w:rsidR="00690CFB">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w:t>
      </w:r>
      <w:r w:rsidR="00690CFB">
        <w:rPr>
          <w:rFonts w:ascii="Arial" w:eastAsia="Arial" w:hAnsi="Arial" w:cs="Arial"/>
          <w:sz w:val="24"/>
          <w:szCs w:val="24"/>
        </w:rPr>
        <w:t>s</w:t>
      </w:r>
      <w:r w:rsidRPr="00673050">
        <w:rPr>
          <w:rFonts w:ascii="Arial" w:eastAsia="Arial" w:hAnsi="Arial" w:cs="Arial"/>
          <w:sz w:val="24"/>
          <w:szCs w:val="24"/>
        </w:rPr>
        <w:t>,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5A1F51">
        <w:rPr>
          <w:rFonts w:ascii="Arial" w:eastAsia="Cambria" w:hAnsi="Arial" w:cs="Arial"/>
          <w:b/>
          <w:sz w:val="24"/>
          <w:szCs w:val="24"/>
        </w:rPr>
        <w:t>REGISTRO DE PREÇOS POR UM PERÍODO DE 12 (DOZE) MESES DE RECARGA DE GÁS DE COZINHA EM RECIPIENTE TRANSPORTÁVEL TROCÁVEL TIPO BOTIJA 13 KG (P13) E BOTIJA 45KG (P45)</w:t>
      </w:r>
      <w:r w:rsidR="005A1F51" w:rsidRPr="00A064AA">
        <w:rPr>
          <w:rFonts w:ascii="Arial" w:eastAsia="Cambria" w:hAnsi="Arial" w:cs="Arial"/>
          <w:b/>
          <w:bCs/>
          <w:sz w:val="24"/>
          <w:szCs w:val="24"/>
        </w:rPr>
        <w:t>,</w:t>
      </w:r>
      <w:r w:rsidR="005A1F51">
        <w:rPr>
          <w:rFonts w:ascii="Arial" w:eastAsia="Cambria" w:hAnsi="Arial" w:cs="Arial"/>
          <w:b/>
          <w:sz w:val="24"/>
          <w:szCs w:val="24"/>
        </w:rPr>
        <w:t xml:space="preserve"> </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DC545D">
        <w:rPr>
          <w:rFonts w:ascii="Arial" w:eastAsia="Arial" w:hAnsi="Arial" w:cs="Arial"/>
          <w:b/>
          <w:sz w:val="24"/>
          <w:szCs w:val="24"/>
        </w:rPr>
        <w:t>Educação</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5A2BC3">
        <w:rPr>
          <w:rFonts w:ascii="Arial" w:eastAsia="Arial" w:hAnsi="Arial" w:cs="Arial"/>
          <w:sz w:val="24"/>
          <w:szCs w:val="24"/>
        </w:rPr>
        <w:t>009/2022</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processo</w:t>
      </w:r>
      <w:r w:rsidR="005A1F51">
        <w:rPr>
          <w:rFonts w:ascii="Arial" w:eastAsia="Arial" w:hAnsi="Arial" w:cs="Arial"/>
          <w:sz w:val="24"/>
          <w:szCs w:val="24"/>
        </w:rPr>
        <w:t xml:space="preserve"> administrativo</w:t>
      </w:r>
      <w:r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5A1F51">
        <w:rPr>
          <w:rFonts w:ascii="Arial" w:eastAsia="Arial" w:hAnsi="Arial" w:cs="Arial"/>
          <w:sz w:val="24"/>
          <w:szCs w:val="24"/>
        </w:rPr>
        <w:t>16.727</w:t>
      </w:r>
      <w:r w:rsidR="00DC545D">
        <w:rPr>
          <w:rFonts w:ascii="Arial" w:eastAsia="Arial" w:hAnsi="Arial" w:cs="Arial"/>
          <w:sz w:val="24"/>
          <w:szCs w:val="24"/>
        </w:rPr>
        <w:t>/</w:t>
      </w:r>
      <w:r w:rsidR="00523136">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rsidR="005D3006" w:rsidRPr="00C93188" w:rsidRDefault="006A42A8" w:rsidP="005D3006">
      <w:pPr>
        <w:spacing w:before="240" w:line="276" w:lineRule="auto"/>
        <w:ind w:left="426"/>
        <w:jc w:val="both"/>
        <w:rPr>
          <w:rFonts w:ascii="Arial" w:hAnsi="Arial" w:cs="Arial"/>
          <w:b/>
          <w:sz w:val="24"/>
          <w:szCs w:val="24"/>
        </w:rPr>
      </w:pPr>
      <w:r w:rsidRPr="00C93188">
        <w:rPr>
          <w:rFonts w:ascii="Arial" w:hAnsi="Arial" w:cs="Arial"/>
          <w:b/>
          <w:sz w:val="24"/>
          <w:szCs w:val="24"/>
        </w:rPr>
        <w:t xml:space="preserve">Secretaria Municipal de </w:t>
      </w:r>
      <w:r w:rsidR="004E7FC1" w:rsidRPr="00C93188">
        <w:rPr>
          <w:rFonts w:ascii="Arial" w:hAnsi="Arial" w:cs="Arial"/>
          <w:b/>
          <w:sz w:val="24"/>
          <w:szCs w:val="24"/>
        </w:rPr>
        <w:t>Educação</w:t>
      </w:r>
    </w:p>
    <w:p w:rsidR="005D3006" w:rsidRPr="005D3006" w:rsidRDefault="005D3006" w:rsidP="00711A51">
      <w:pPr>
        <w:spacing w:before="240" w:after="240" w:line="276" w:lineRule="auto"/>
        <w:ind w:left="426"/>
        <w:jc w:val="both"/>
        <w:rPr>
          <w:rFonts w:ascii="Arial" w:hAnsi="Arial" w:cs="Arial"/>
          <w:b/>
          <w:sz w:val="24"/>
          <w:szCs w:val="24"/>
        </w:rPr>
      </w:pPr>
      <w:r w:rsidRPr="00C93188">
        <w:rPr>
          <w:rFonts w:ascii="Arial" w:hAnsi="Arial" w:cs="Arial"/>
          <w:b/>
          <w:sz w:val="24"/>
          <w:szCs w:val="24"/>
        </w:rPr>
        <w:t>Dotação Orçamentária</w:t>
      </w:r>
      <w:r w:rsidRPr="005D3006">
        <w:rPr>
          <w:rFonts w:ascii="Arial" w:hAnsi="Arial" w:cs="Arial"/>
          <w:b/>
          <w:sz w:val="24"/>
          <w:szCs w:val="24"/>
        </w:rPr>
        <w:t xml:space="preserve"> </w:t>
      </w:r>
    </w:p>
    <w:p w:rsidR="002E0E6A" w:rsidRPr="004C4832" w:rsidRDefault="002E0E6A" w:rsidP="002E0E6A">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lastRenderedPageBreak/>
        <w:t>02.009.</w:t>
      </w:r>
      <w:r>
        <w:rPr>
          <w:rFonts w:ascii="Arial" w:eastAsia="Arial" w:hAnsi="Arial" w:cs="Arial"/>
          <w:b/>
          <w:sz w:val="24"/>
          <w:szCs w:val="24"/>
        </w:rPr>
        <w:t>12.365.</w:t>
      </w:r>
      <w:r w:rsidRPr="004C4832">
        <w:rPr>
          <w:rFonts w:ascii="Arial" w:eastAsia="Arial" w:hAnsi="Arial" w:cs="Arial"/>
          <w:b/>
          <w:sz w:val="24"/>
          <w:szCs w:val="24"/>
        </w:rPr>
        <w:t>00</w:t>
      </w:r>
      <w:r>
        <w:rPr>
          <w:rFonts w:ascii="Arial" w:eastAsia="Arial" w:hAnsi="Arial" w:cs="Arial"/>
          <w:b/>
          <w:sz w:val="24"/>
          <w:szCs w:val="24"/>
        </w:rPr>
        <w:t>34</w:t>
      </w:r>
      <w:r w:rsidRPr="004C4832">
        <w:rPr>
          <w:rFonts w:ascii="Arial" w:eastAsia="Arial" w:hAnsi="Arial" w:cs="Arial"/>
          <w:b/>
          <w:sz w:val="24"/>
          <w:szCs w:val="24"/>
        </w:rPr>
        <w:t>.</w:t>
      </w:r>
      <w:r>
        <w:rPr>
          <w:rFonts w:ascii="Arial" w:eastAsia="Arial" w:hAnsi="Arial" w:cs="Arial"/>
          <w:b/>
          <w:sz w:val="24"/>
          <w:szCs w:val="24"/>
        </w:rPr>
        <w:t>2048</w:t>
      </w:r>
      <w:r w:rsidRPr="004C4832">
        <w:rPr>
          <w:rFonts w:ascii="Arial" w:eastAsia="Arial" w:hAnsi="Arial" w:cs="Arial"/>
          <w:b/>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100</w:t>
      </w:r>
      <w:r w:rsidRPr="004C4832">
        <w:rPr>
          <w:rFonts w:ascii="Arial" w:eastAsia="Arial" w:hAnsi="Arial" w:cs="Arial"/>
          <w:b/>
          <w:sz w:val="24"/>
          <w:szCs w:val="24"/>
        </w:rPr>
        <w:t xml:space="preserve">       CONTA </w:t>
      </w:r>
      <w:r>
        <w:rPr>
          <w:rFonts w:ascii="Arial" w:eastAsia="Arial" w:hAnsi="Arial" w:cs="Arial"/>
          <w:b/>
          <w:sz w:val="24"/>
          <w:szCs w:val="24"/>
        </w:rPr>
        <w:t>420</w:t>
      </w:r>
    </w:p>
    <w:p w:rsidR="002E0E6A" w:rsidRPr="002A2EE5" w:rsidRDefault="002E0E6A" w:rsidP="002E0E6A">
      <w:pPr>
        <w:pStyle w:val="PargrafodaLista"/>
        <w:spacing w:before="240" w:after="120" w:line="276" w:lineRule="auto"/>
        <w:ind w:left="567" w:right="49"/>
        <w:jc w:val="both"/>
        <w:rPr>
          <w:rFonts w:ascii="Arial" w:eastAsia="Arial" w:hAnsi="Arial" w:cs="Arial"/>
          <w:b/>
          <w:sz w:val="24"/>
          <w:szCs w:val="24"/>
        </w:rPr>
      </w:pPr>
      <w:r>
        <w:rPr>
          <w:rFonts w:ascii="Arial" w:eastAsia="Arial" w:hAnsi="Arial" w:cs="Arial"/>
          <w:b/>
          <w:sz w:val="24"/>
          <w:szCs w:val="24"/>
        </w:rPr>
        <w:t>02.009.12.361.0034.2045</w:t>
      </w:r>
      <w:r w:rsidRPr="004C4832">
        <w:rPr>
          <w:rFonts w:ascii="Arial" w:eastAsia="Arial" w:hAnsi="Arial" w:cs="Arial"/>
          <w:b/>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100      </w:t>
      </w:r>
      <w:r>
        <w:rPr>
          <w:rFonts w:ascii="Arial" w:eastAsia="Arial" w:hAnsi="Arial" w:cs="Arial"/>
          <w:b/>
          <w:sz w:val="24"/>
          <w:szCs w:val="24"/>
        </w:rPr>
        <w:t xml:space="preserve"> </w:t>
      </w:r>
      <w:r w:rsidRPr="004C4832">
        <w:rPr>
          <w:rFonts w:ascii="Arial" w:eastAsia="Arial" w:hAnsi="Arial" w:cs="Arial"/>
          <w:b/>
          <w:sz w:val="24"/>
          <w:szCs w:val="24"/>
        </w:rPr>
        <w:t xml:space="preserve">CONTA </w:t>
      </w:r>
      <w:r>
        <w:rPr>
          <w:rFonts w:ascii="Arial" w:eastAsia="Arial" w:hAnsi="Arial" w:cs="Arial"/>
          <w:b/>
          <w:sz w:val="24"/>
          <w:szCs w:val="24"/>
        </w:rPr>
        <w:t>370</w:t>
      </w:r>
    </w:p>
    <w:p w:rsidR="00B31D4A" w:rsidRDefault="00B31D4A" w:rsidP="00711A51">
      <w:pPr>
        <w:spacing w:after="240" w:line="276" w:lineRule="auto"/>
        <w:ind w:left="426"/>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redução de seu respectivo valor, obedecendo à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lastRenderedPageBreak/>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lastRenderedPageBreak/>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8F36F2">
        <w:rPr>
          <w:rFonts w:ascii="Arial" w:eastAsia="Arial" w:hAnsi="Arial" w:cs="Arial"/>
          <w:sz w:val="24"/>
          <w:szCs w:val="24"/>
        </w:rPr>
        <w:t>10</w:t>
      </w:r>
      <w:r w:rsidRPr="00B03C24">
        <w:rPr>
          <w:rFonts w:ascii="Arial" w:eastAsia="Arial" w:hAnsi="Arial" w:cs="Arial"/>
          <w:sz w:val="24"/>
          <w:szCs w:val="24"/>
        </w:rPr>
        <w:t xml:space="preserve"> (</w:t>
      </w:r>
      <w:r w:rsidR="008F36F2">
        <w:rPr>
          <w:rFonts w:ascii="Arial" w:eastAsia="Arial" w:hAnsi="Arial" w:cs="Arial"/>
          <w:sz w:val="24"/>
          <w:szCs w:val="24"/>
        </w:rPr>
        <w:t>dez</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Pr="007F50B8">
        <w:rPr>
          <w:rFonts w:ascii="Arial" w:hAnsi="Arial" w:cs="Arial"/>
          <w:sz w:val="24"/>
          <w:szCs w:val="24"/>
        </w:rPr>
        <w:lastRenderedPageBreak/>
        <w:t>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77170C" w:rsidRDefault="0077170C" w:rsidP="0077170C">
      <w:pPr>
        <w:pStyle w:val="Normal1"/>
        <w:spacing w:before="120" w:after="120" w:line="276" w:lineRule="auto"/>
        <w:ind w:left="1440"/>
        <w:jc w:val="both"/>
        <w:rPr>
          <w:rFonts w:ascii="Arial" w:hAnsi="Arial" w:cs="Arial"/>
          <w:sz w:val="24"/>
          <w:szCs w:val="24"/>
        </w:rPr>
      </w:pPr>
    </w:p>
    <w:p w:rsidR="0077170C" w:rsidRDefault="0077170C" w:rsidP="0077170C">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lastRenderedPageBreak/>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8F36F2" w:rsidRPr="00B908B7" w:rsidRDefault="008F36F2" w:rsidP="008F36F2">
      <w:pPr>
        <w:pStyle w:val="Normal1"/>
        <w:numPr>
          <w:ilvl w:val="1"/>
          <w:numId w:val="17"/>
        </w:numPr>
        <w:spacing w:before="120" w:after="120" w:line="276" w:lineRule="auto"/>
        <w:jc w:val="both"/>
        <w:rPr>
          <w:rFonts w:ascii="Arial" w:hAnsi="Arial" w:cs="Arial"/>
          <w:b/>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sidR="008D087E">
        <w:rPr>
          <w:rFonts w:ascii="Arial" w:hAnsi="Arial" w:cs="Arial"/>
          <w:sz w:val="24"/>
          <w:szCs w:val="24"/>
        </w:rPr>
        <w:t>Avenida Feliciano Sodré, 675, Várzea – Teresópolis,</w:t>
      </w:r>
      <w:r w:rsidRPr="00D6047C">
        <w:rPr>
          <w:rFonts w:ascii="Arial" w:hAnsi="Arial" w:cs="Arial"/>
          <w:sz w:val="24"/>
          <w:szCs w:val="24"/>
        </w:rPr>
        <w:t xml:space="preserve"> inclusive os de reequilíbrio, cancelamento e troca de marca.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8F36F2">
        <w:rPr>
          <w:rFonts w:ascii="Arial" w:hAnsi="Arial" w:cs="Arial"/>
          <w:sz w:val="24"/>
          <w:szCs w:val="24"/>
        </w:rPr>
        <w:t>.</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3" w:name="_44y2ckw13u6g" w:colFirst="0" w:colLast="0"/>
      <w:bookmarkEnd w:id="3"/>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w:t>
      </w:r>
      <w:r w:rsidRPr="00673050">
        <w:rPr>
          <w:rFonts w:ascii="Arial" w:eastAsia="Arial" w:hAnsi="Arial" w:cs="Arial"/>
          <w:sz w:val="24"/>
          <w:szCs w:val="24"/>
        </w:rPr>
        <w:lastRenderedPageBreak/>
        <w:t xml:space="preserve">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 xml:space="preserve">objeto. 7.2.2.1. Em caso de inexecução parcial, a multa compensatória, no mesmo percentual do </w:t>
      </w:r>
      <w:r w:rsidR="00BF38E9" w:rsidRPr="00480598">
        <w:rPr>
          <w:rFonts w:ascii="Arial" w:hAnsi="Arial" w:cs="Arial"/>
          <w:sz w:val="24"/>
          <w:szCs w:val="24"/>
        </w:rPr>
        <w:lastRenderedPageBreak/>
        <w:t>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inadimplida. 7.2.3. 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A penalidade de multa pode ser aplicada cumulativamente com as demais sanções. 7.</w:t>
      </w:r>
      <w:r w:rsidR="00BF38E9">
        <w:rPr>
          <w:rFonts w:ascii="Arial" w:hAnsi="Arial" w:cs="Arial"/>
          <w:sz w:val="24"/>
          <w:szCs w:val="20"/>
          <w:shd w:val="clear" w:color="auto" w:fill="FFFFFF"/>
        </w:rPr>
        <w:t>4</w:t>
      </w:r>
      <w:r w:rsidR="00BF38E9" w:rsidRPr="00480598">
        <w:rPr>
          <w:rFonts w:ascii="Arial" w:hAnsi="Arial" w:cs="Arial"/>
          <w:sz w:val="24"/>
          <w:szCs w:val="20"/>
          <w:shd w:val="clear" w:color="auto" w:fill="FFFFFF"/>
        </w:rPr>
        <w:t xml:space="preserve">. </w:t>
      </w:r>
      <w:r w:rsidR="00BF38E9" w:rsidRPr="00D90C64">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BF38E9" w:rsidRPr="00D90C64">
        <w:rPr>
          <w:rFonts w:ascii="Arial" w:hAnsi="Arial" w:cs="Arial"/>
          <w:spacing w:val="-25"/>
          <w:sz w:val="24"/>
          <w:szCs w:val="24"/>
        </w:rPr>
        <w:t xml:space="preserve"> </w:t>
      </w:r>
      <w:r w:rsidR="00BF38E9" w:rsidRPr="00D90C64">
        <w:rPr>
          <w:rFonts w:ascii="Arial" w:hAnsi="Arial" w:cs="Arial"/>
          <w:sz w:val="24"/>
          <w:szCs w:val="24"/>
        </w:rPr>
        <w:t>1999.</w:t>
      </w:r>
      <w:r w:rsidR="00BF38E9" w:rsidRPr="00480598">
        <w:rPr>
          <w:rFonts w:ascii="Arial" w:hAnsi="Arial" w:cs="Arial"/>
          <w:sz w:val="24"/>
          <w:szCs w:val="24"/>
        </w:rPr>
        <w:t xml:space="preserve"> 7.</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w:t>
      </w:r>
      <w:r w:rsidRPr="00673050">
        <w:rPr>
          <w:rFonts w:ascii="Arial" w:eastAsia="Arial" w:hAnsi="Arial" w:cs="Arial"/>
          <w:sz w:val="24"/>
          <w:szCs w:val="24"/>
        </w:rPr>
        <w:lastRenderedPageBreak/>
        <w:t xml:space="preserve">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r w:rsidRPr="00673050">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5A2BC3">
        <w:rPr>
          <w:rFonts w:ascii="Arial" w:eastAsia="Arial" w:hAnsi="Arial" w:cs="Arial"/>
          <w:sz w:val="24"/>
          <w:szCs w:val="24"/>
        </w:rPr>
        <w:t>009/2022</w:t>
      </w:r>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77170C">
        <w:rPr>
          <w:rFonts w:ascii="Arial" w:eastAsia="Arial" w:hAnsi="Arial" w:cs="Arial"/>
          <w:sz w:val="24"/>
          <w:szCs w:val="24"/>
        </w:rPr>
        <w:t>16.727</w:t>
      </w:r>
      <w:r w:rsidR="0064506F">
        <w:rPr>
          <w:rFonts w:ascii="Arial" w:eastAsia="Arial" w:hAnsi="Arial" w:cs="Arial"/>
          <w:sz w:val="24"/>
          <w:szCs w:val="24"/>
        </w:rPr>
        <w:t>/2021</w:t>
      </w:r>
      <w:r>
        <w:rPr>
          <w:rFonts w:ascii="Arial" w:eastAsia="Arial" w:hAnsi="Arial" w:cs="Arial"/>
          <w:sz w:val="24"/>
          <w:szCs w:val="24"/>
        </w:rPr>
        <w:t>, declara a quem possa interessar, sob as penas da lei:</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w:t>
      </w:r>
      <w:r w:rsidR="0064506F">
        <w:rPr>
          <w:rFonts w:ascii="Arial" w:eastAsia="Arial" w:hAnsi="Arial" w:cs="Arial"/>
          <w:sz w:val="24"/>
          <w:szCs w:val="24"/>
        </w:rPr>
        <w:t>até</w:t>
      </w:r>
      <w:r w:rsidR="006A42A8" w:rsidRPr="006B237F">
        <w:rPr>
          <w:rFonts w:ascii="Arial" w:eastAsia="Arial" w:hAnsi="Arial" w:cs="Arial"/>
          <w:sz w:val="24"/>
          <w:szCs w:val="24"/>
        </w:rPr>
        <w:t xml:space="preserve"> </w:t>
      </w:r>
      <w:r w:rsidR="0064506F">
        <w:rPr>
          <w:rFonts w:ascii="Arial" w:eastAsia="Arial" w:hAnsi="Arial" w:cs="Arial"/>
          <w:sz w:val="24"/>
          <w:szCs w:val="24"/>
        </w:rPr>
        <w:t xml:space="preserve">10 </w:t>
      </w:r>
      <w:r w:rsidR="00BF38E9" w:rsidRPr="006B237F">
        <w:rPr>
          <w:rFonts w:ascii="Arial" w:eastAsia="Arial" w:hAnsi="Arial" w:cs="Arial"/>
          <w:sz w:val="24"/>
          <w:szCs w:val="24"/>
        </w:rPr>
        <w:t>(</w:t>
      </w:r>
      <w:r w:rsidR="0064506F">
        <w:rPr>
          <w:rFonts w:ascii="Arial" w:eastAsia="Arial" w:hAnsi="Arial" w:cs="Arial"/>
          <w:sz w:val="24"/>
          <w:szCs w:val="24"/>
        </w:rPr>
        <w:t>dez</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18</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(local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(nome completo, C.P.F., cargo ou função e assinatura do representante legal)</w:t>
      </w:r>
    </w:p>
    <w:sectPr w:rsidR="00893428" w:rsidRPr="003C6C14" w:rsidSect="00B31D4A">
      <w:headerReference w:type="default" r:id="rId16"/>
      <w:footerReference w:type="default" r:id="rId17"/>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534" w:rsidRDefault="00A50534" w:rsidP="00A41231">
      <w:r>
        <w:separator/>
      </w:r>
    </w:p>
  </w:endnote>
  <w:endnote w:type="continuationSeparator" w:id="0">
    <w:p w:rsidR="00A50534" w:rsidRDefault="00A50534"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311" w:rsidRPr="007F4B85" w:rsidRDefault="00540311" w:rsidP="007F4B85">
    <w:pPr>
      <w:pStyle w:val="Rodap"/>
      <w:tabs>
        <w:tab w:val="right" w:pos="8080"/>
      </w:tabs>
      <w:jc w:val="right"/>
      <w:rPr>
        <w:rFonts w:ascii="Arial" w:hAnsi="Arial" w:cs="Arial"/>
        <w:b/>
        <w:i/>
        <w:sz w:val="16"/>
        <w:szCs w:val="16"/>
      </w:rPr>
    </w:pPr>
    <w:r>
      <w:rPr>
        <w:rFonts w:ascii="Arial" w:hAnsi="Arial" w:cs="Arial"/>
        <w:b/>
        <w:i/>
        <w:sz w:val="16"/>
        <w:szCs w:val="16"/>
      </w:rPr>
      <w:t>Satiele de Sequeira Santos</w:t>
    </w:r>
  </w:p>
  <w:p w:rsidR="00540311" w:rsidRPr="007F4B85" w:rsidRDefault="00540311" w:rsidP="007F4B85">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Educação</w:t>
    </w:r>
  </w:p>
  <w:p w:rsidR="00540311" w:rsidRPr="007F4B85" w:rsidRDefault="00540311" w:rsidP="007F4B85">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1.14054-1</w:t>
    </w:r>
  </w:p>
  <w:p w:rsidR="00540311" w:rsidRDefault="0054031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534" w:rsidRDefault="00A50534" w:rsidP="00A41231">
      <w:r>
        <w:separator/>
      </w:r>
    </w:p>
  </w:footnote>
  <w:footnote w:type="continuationSeparator" w:id="0">
    <w:p w:rsidR="00A50534" w:rsidRDefault="00A50534"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652" w:type="dxa"/>
      <w:tblInd w:w="-1701" w:type="dxa"/>
      <w:tblLayout w:type="fixed"/>
      <w:tblCellMar>
        <w:left w:w="71" w:type="dxa"/>
        <w:right w:w="71" w:type="dxa"/>
      </w:tblCellMar>
      <w:tblLook w:val="0000" w:firstRow="0" w:lastRow="0" w:firstColumn="0" w:lastColumn="0" w:noHBand="0" w:noVBand="0"/>
    </w:tblPr>
    <w:tblGrid>
      <w:gridCol w:w="2977"/>
      <w:gridCol w:w="6502"/>
      <w:gridCol w:w="4173"/>
    </w:tblGrid>
    <w:tr w:rsidR="00540311" w:rsidRPr="004A74F2" w:rsidTr="004028AE">
      <w:trPr>
        <w:trHeight w:val="1418"/>
      </w:trPr>
      <w:tc>
        <w:tcPr>
          <w:tcW w:w="2977" w:type="dxa"/>
          <w:shd w:val="clear" w:color="auto" w:fill="auto"/>
        </w:tcPr>
        <w:p w:rsidR="00540311" w:rsidRPr="004A74F2" w:rsidRDefault="00540311"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1003935</wp:posOffset>
                </wp:positionH>
                <wp:positionV relativeFrom="paragraph">
                  <wp:posOffset>0</wp:posOffset>
                </wp:positionV>
                <wp:extent cx="841375" cy="790575"/>
                <wp:effectExtent l="0" t="0" r="0"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540311" w:rsidRPr="004A74F2" w:rsidRDefault="00540311" w:rsidP="004028AE">
          <w:pPr>
            <w:pStyle w:val="Normal1"/>
            <w:ind w:left="71"/>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600075"/>
                    <wp:effectExtent l="0" t="0" r="22860"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00075"/>
                            </a:xfrm>
                            <a:prstGeom prst="rect">
                              <a:avLst/>
                            </a:prstGeom>
                            <a:solidFill>
                              <a:srgbClr val="FFFFFF"/>
                            </a:solidFill>
                            <a:ln w="9525">
                              <a:solidFill>
                                <a:srgbClr val="000000"/>
                              </a:solidFill>
                              <a:miter lim="800000"/>
                              <a:headEnd/>
                              <a:tailEnd/>
                            </a:ln>
                          </wps:spPr>
                          <wps:txbx>
                            <w:txbxContent>
                              <w:p w:rsidR="00540311" w:rsidRDefault="00540311"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16.727/2021</w:t>
                                </w:r>
                              </w:p>
                              <w:p w:rsidR="00540311" w:rsidRDefault="00540311" w:rsidP="005A58A0">
                                <w:pPr>
                                  <w:rPr>
                                    <w:rFonts w:ascii="Arial" w:eastAsia="Arial" w:hAnsi="Arial" w:cs="Arial"/>
                                    <w:sz w:val="18"/>
                                    <w:szCs w:val="16"/>
                                  </w:rPr>
                                </w:pPr>
                              </w:p>
                              <w:p w:rsidR="00540311" w:rsidRDefault="00540311" w:rsidP="005A58A0">
                                <w:pPr>
                                  <w:rPr>
                                    <w:rFonts w:ascii="Arial" w:eastAsia="Arial" w:hAnsi="Arial" w:cs="Arial"/>
                                    <w:sz w:val="18"/>
                                    <w:szCs w:val="16"/>
                                  </w:rPr>
                                </w:pPr>
                                <w:r>
                                  <w:rPr>
                                    <w:rFonts w:ascii="Arial" w:eastAsia="Arial" w:hAnsi="Arial" w:cs="Arial"/>
                                    <w:sz w:val="18"/>
                                    <w:szCs w:val="16"/>
                                  </w:rPr>
                                  <w:t>RUBRICA:              FLS.:</w:t>
                                </w:r>
                              </w:p>
                              <w:p w:rsidR="00540311" w:rsidRDefault="00540311" w:rsidP="005A58A0">
                                <w:pPr>
                                  <w:rPr>
                                    <w:rFonts w:ascii="Arial" w:eastAsia="Arial" w:hAnsi="Arial" w:cs="Arial"/>
                                    <w:sz w:val="18"/>
                                    <w:szCs w:val="16"/>
                                  </w:rPr>
                                </w:pPr>
                              </w:p>
                              <w:p w:rsidR="00540311" w:rsidRDefault="00540311" w:rsidP="005A58A0">
                                <w:pPr>
                                  <w:rPr>
                                    <w:rFonts w:ascii="Arial" w:eastAsia="Arial" w:hAnsi="Arial" w:cs="Arial"/>
                                    <w:sz w:val="18"/>
                                    <w:szCs w:val="16"/>
                                  </w:rPr>
                                </w:pPr>
                              </w:p>
                              <w:p w:rsidR="00540311" w:rsidRDefault="00540311" w:rsidP="005A58A0">
                                <w:pPr>
                                  <w:rPr>
                                    <w:rFonts w:ascii="Arial" w:eastAsia="Arial" w:hAnsi="Arial" w:cs="Arial"/>
                                    <w:sz w:val="18"/>
                                    <w:szCs w:val="16"/>
                                  </w:rPr>
                                </w:pPr>
                              </w:p>
                              <w:p w:rsidR="00540311" w:rsidRDefault="00540311"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">
                    <v:textbox>
                      <w:txbxContent>
                        <w:p w:rsidR="00540311" w:rsidRDefault="00540311"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16.727/2021</w:t>
                          </w:r>
                        </w:p>
                        <w:p w:rsidR="00540311" w:rsidRDefault="00540311" w:rsidP="005A58A0">
                          <w:pPr>
                            <w:rPr>
                              <w:rFonts w:ascii="Arial" w:eastAsia="Arial" w:hAnsi="Arial" w:cs="Arial"/>
                              <w:sz w:val="18"/>
                              <w:szCs w:val="16"/>
                            </w:rPr>
                          </w:pPr>
                        </w:p>
                        <w:p w:rsidR="00540311" w:rsidRDefault="00540311" w:rsidP="005A58A0">
                          <w:pPr>
                            <w:rPr>
                              <w:rFonts w:ascii="Arial" w:eastAsia="Arial" w:hAnsi="Arial" w:cs="Arial"/>
                              <w:sz w:val="18"/>
                              <w:szCs w:val="16"/>
                            </w:rPr>
                          </w:pPr>
                          <w:r>
                            <w:rPr>
                              <w:rFonts w:ascii="Arial" w:eastAsia="Arial" w:hAnsi="Arial" w:cs="Arial"/>
                              <w:sz w:val="18"/>
                              <w:szCs w:val="16"/>
                            </w:rPr>
                            <w:t>RUBRICA:              FLS.:</w:t>
                          </w:r>
                        </w:p>
                        <w:p w:rsidR="00540311" w:rsidRDefault="00540311" w:rsidP="005A58A0">
                          <w:pPr>
                            <w:rPr>
                              <w:rFonts w:ascii="Arial" w:eastAsia="Arial" w:hAnsi="Arial" w:cs="Arial"/>
                              <w:sz w:val="18"/>
                              <w:szCs w:val="16"/>
                            </w:rPr>
                          </w:pPr>
                        </w:p>
                        <w:p w:rsidR="00540311" w:rsidRDefault="00540311" w:rsidP="005A58A0">
                          <w:pPr>
                            <w:rPr>
                              <w:rFonts w:ascii="Arial" w:eastAsia="Arial" w:hAnsi="Arial" w:cs="Arial"/>
                              <w:sz w:val="18"/>
                              <w:szCs w:val="16"/>
                            </w:rPr>
                          </w:pPr>
                        </w:p>
                        <w:p w:rsidR="00540311" w:rsidRDefault="00540311" w:rsidP="005A58A0">
                          <w:pPr>
                            <w:rPr>
                              <w:rFonts w:ascii="Arial" w:eastAsia="Arial" w:hAnsi="Arial" w:cs="Arial"/>
                              <w:sz w:val="18"/>
                              <w:szCs w:val="16"/>
                            </w:rPr>
                          </w:pPr>
                        </w:p>
                        <w:p w:rsidR="00540311" w:rsidRDefault="00540311"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540311" w:rsidRPr="004A74F2" w:rsidRDefault="00540311" w:rsidP="004028AE">
          <w:pPr>
            <w:pStyle w:val="Normal1"/>
            <w:ind w:left="71"/>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540311" w:rsidRPr="004A74F2" w:rsidRDefault="00540311" w:rsidP="004028AE">
          <w:pPr>
            <w:pStyle w:val="Normal1"/>
            <w:ind w:left="71"/>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540311" w:rsidRPr="004A74F2" w:rsidRDefault="00540311" w:rsidP="004028AE">
          <w:pPr>
            <w:pStyle w:val="Normal1"/>
            <w:ind w:left="71"/>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540311" w:rsidRPr="004A74F2" w:rsidRDefault="00540311" w:rsidP="004028AE">
          <w:pPr>
            <w:pStyle w:val="Normal1"/>
            <w:ind w:left="71"/>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540311" w:rsidRPr="004A74F2" w:rsidRDefault="00540311" w:rsidP="00A41231">
          <w:pPr>
            <w:pStyle w:val="Normal1"/>
            <w:ind w:left="2197" w:hanging="184"/>
            <w:jc w:val="both"/>
            <w:rPr>
              <w:rFonts w:ascii="Bookman Old Style" w:eastAsia="Bookman Old Style" w:hAnsi="Bookman Old Style" w:cs="Bookman Old Style"/>
              <w:color w:val="0000FF"/>
            </w:rPr>
          </w:pPr>
        </w:p>
      </w:tc>
    </w:tr>
  </w:tbl>
  <w:p w:rsidR="00540311" w:rsidRDefault="0054031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6"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2"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2"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3"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6"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7"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5"/>
  </w:num>
  <w:num w:numId="2">
    <w:abstractNumId w:val="2"/>
  </w:num>
  <w:num w:numId="3">
    <w:abstractNumId w:val="13"/>
  </w:num>
  <w:num w:numId="4">
    <w:abstractNumId w:val="7"/>
  </w:num>
  <w:num w:numId="5">
    <w:abstractNumId w:val="26"/>
  </w:num>
  <w:num w:numId="6">
    <w:abstractNumId w:val="17"/>
  </w:num>
  <w:num w:numId="7">
    <w:abstractNumId w:val="19"/>
  </w:num>
  <w:num w:numId="8">
    <w:abstractNumId w:val="28"/>
  </w:num>
  <w:num w:numId="9">
    <w:abstractNumId w:val="18"/>
  </w:num>
  <w:num w:numId="10">
    <w:abstractNumId w:val="21"/>
  </w:num>
  <w:num w:numId="11">
    <w:abstractNumId w:val="4"/>
  </w:num>
  <w:num w:numId="12">
    <w:abstractNumId w:val="10"/>
  </w:num>
  <w:num w:numId="13">
    <w:abstractNumId w:val="24"/>
  </w:num>
  <w:num w:numId="14">
    <w:abstractNumId w:val="27"/>
  </w:num>
  <w:num w:numId="15">
    <w:abstractNumId w:val="3"/>
  </w:num>
  <w:num w:numId="16">
    <w:abstractNumId w:val="0"/>
  </w:num>
  <w:num w:numId="17">
    <w:abstractNumId w:val="12"/>
  </w:num>
  <w:num w:numId="18">
    <w:abstractNumId w:val="23"/>
  </w:num>
  <w:num w:numId="19">
    <w:abstractNumId w:val="15"/>
  </w:num>
  <w:num w:numId="20">
    <w:abstractNumId w:val="11"/>
  </w:num>
  <w:num w:numId="21">
    <w:abstractNumId w:val="29"/>
  </w:num>
  <w:num w:numId="22">
    <w:abstractNumId w:val="22"/>
  </w:num>
  <w:num w:numId="23">
    <w:abstractNumId w:val="1"/>
  </w:num>
  <w:num w:numId="24">
    <w:abstractNumId w:val="14"/>
  </w:num>
  <w:num w:numId="25">
    <w:abstractNumId w:val="9"/>
  </w:num>
  <w:num w:numId="26">
    <w:abstractNumId w:val="6"/>
  </w:num>
  <w:num w:numId="27">
    <w:abstractNumId w:val="20"/>
  </w:num>
  <w:num w:numId="28">
    <w:abstractNumId w:val="16"/>
  </w:num>
  <w:num w:numId="29">
    <w:abstractNumId w:val="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7325"/>
    <w:rsid w:val="00020A2C"/>
    <w:rsid w:val="00023613"/>
    <w:rsid w:val="00025B72"/>
    <w:rsid w:val="00027761"/>
    <w:rsid w:val="00027996"/>
    <w:rsid w:val="00032E8C"/>
    <w:rsid w:val="0003556D"/>
    <w:rsid w:val="0003671C"/>
    <w:rsid w:val="000471A3"/>
    <w:rsid w:val="00050BB6"/>
    <w:rsid w:val="000524FE"/>
    <w:rsid w:val="0005546A"/>
    <w:rsid w:val="000610B4"/>
    <w:rsid w:val="00063543"/>
    <w:rsid w:val="0006416D"/>
    <w:rsid w:val="000658D3"/>
    <w:rsid w:val="0006678E"/>
    <w:rsid w:val="000668FF"/>
    <w:rsid w:val="0007227F"/>
    <w:rsid w:val="000751A3"/>
    <w:rsid w:val="00084171"/>
    <w:rsid w:val="00084370"/>
    <w:rsid w:val="000875B0"/>
    <w:rsid w:val="000A3140"/>
    <w:rsid w:val="000A4E7E"/>
    <w:rsid w:val="000A5159"/>
    <w:rsid w:val="000A5918"/>
    <w:rsid w:val="000C3430"/>
    <w:rsid w:val="000C716E"/>
    <w:rsid w:val="000D5085"/>
    <w:rsid w:val="000D6E25"/>
    <w:rsid w:val="000D7210"/>
    <w:rsid w:val="000E0A33"/>
    <w:rsid w:val="000F1671"/>
    <w:rsid w:val="000F37D6"/>
    <w:rsid w:val="000F5817"/>
    <w:rsid w:val="00113139"/>
    <w:rsid w:val="001140C7"/>
    <w:rsid w:val="00114A0D"/>
    <w:rsid w:val="0012144D"/>
    <w:rsid w:val="00125730"/>
    <w:rsid w:val="00126EEE"/>
    <w:rsid w:val="001321D6"/>
    <w:rsid w:val="00134EF0"/>
    <w:rsid w:val="00140442"/>
    <w:rsid w:val="0014065E"/>
    <w:rsid w:val="00145497"/>
    <w:rsid w:val="00145FF3"/>
    <w:rsid w:val="00146A54"/>
    <w:rsid w:val="00151DDF"/>
    <w:rsid w:val="001545D3"/>
    <w:rsid w:val="00156802"/>
    <w:rsid w:val="00160BAF"/>
    <w:rsid w:val="00162F38"/>
    <w:rsid w:val="00170603"/>
    <w:rsid w:val="001841E2"/>
    <w:rsid w:val="0018501D"/>
    <w:rsid w:val="001857E0"/>
    <w:rsid w:val="001876C6"/>
    <w:rsid w:val="00192ED9"/>
    <w:rsid w:val="0019462E"/>
    <w:rsid w:val="001B55BE"/>
    <w:rsid w:val="001B6AA0"/>
    <w:rsid w:val="001B7937"/>
    <w:rsid w:val="001D0119"/>
    <w:rsid w:val="001D10D2"/>
    <w:rsid w:val="001D22C6"/>
    <w:rsid w:val="001E05A2"/>
    <w:rsid w:val="001E6392"/>
    <w:rsid w:val="001F0504"/>
    <w:rsid w:val="00203869"/>
    <w:rsid w:val="00204DD0"/>
    <w:rsid w:val="00205C32"/>
    <w:rsid w:val="00210F13"/>
    <w:rsid w:val="00211137"/>
    <w:rsid w:val="0022355E"/>
    <w:rsid w:val="0023020D"/>
    <w:rsid w:val="00237D98"/>
    <w:rsid w:val="00241926"/>
    <w:rsid w:val="00244EB2"/>
    <w:rsid w:val="00250777"/>
    <w:rsid w:val="00261892"/>
    <w:rsid w:val="00263972"/>
    <w:rsid w:val="00264BA2"/>
    <w:rsid w:val="00265813"/>
    <w:rsid w:val="00265B0C"/>
    <w:rsid w:val="002670DD"/>
    <w:rsid w:val="00267A0F"/>
    <w:rsid w:val="00271224"/>
    <w:rsid w:val="002733E5"/>
    <w:rsid w:val="00274509"/>
    <w:rsid w:val="0027598E"/>
    <w:rsid w:val="00281E35"/>
    <w:rsid w:val="002849A4"/>
    <w:rsid w:val="00285DA0"/>
    <w:rsid w:val="0028627A"/>
    <w:rsid w:val="00287AE4"/>
    <w:rsid w:val="00287E79"/>
    <w:rsid w:val="0029309C"/>
    <w:rsid w:val="00297C44"/>
    <w:rsid w:val="002A2EE5"/>
    <w:rsid w:val="002A55ED"/>
    <w:rsid w:val="002B1390"/>
    <w:rsid w:val="002B18BA"/>
    <w:rsid w:val="002B63AC"/>
    <w:rsid w:val="002C36CE"/>
    <w:rsid w:val="002C7A24"/>
    <w:rsid w:val="002D3050"/>
    <w:rsid w:val="002D4E71"/>
    <w:rsid w:val="002D7D59"/>
    <w:rsid w:val="002E0E6A"/>
    <w:rsid w:val="002E51B3"/>
    <w:rsid w:val="002E5939"/>
    <w:rsid w:val="002F4858"/>
    <w:rsid w:val="002F53A2"/>
    <w:rsid w:val="002F614D"/>
    <w:rsid w:val="002F6A5C"/>
    <w:rsid w:val="002F736C"/>
    <w:rsid w:val="0030096F"/>
    <w:rsid w:val="00315D82"/>
    <w:rsid w:val="00335937"/>
    <w:rsid w:val="00335C6F"/>
    <w:rsid w:val="003508FE"/>
    <w:rsid w:val="00350F0B"/>
    <w:rsid w:val="00352FE7"/>
    <w:rsid w:val="00353E59"/>
    <w:rsid w:val="00355F9A"/>
    <w:rsid w:val="0037308E"/>
    <w:rsid w:val="00374958"/>
    <w:rsid w:val="00381462"/>
    <w:rsid w:val="00381B61"/>
    <w:rsid w:val="00383692"/>
    <w:rsid w:val="00386F43"/>
    <w:rsid w:val="00386FAF"/>
    <w:rsid w:val="003904B0"/>
    <w:rsid w:val="00395341"/>
    <w:rsid w:val="003A10DE"/>
    <w:rsid w:val="003A14D5"/>
    <w:rsid w:val="003A4431"/>
    <w:rsid w:val="003A611A"/>
    <w:rsid w:val="003A63BF"/>
    <w:rsid w:val="003A65A7"/>
    <w:rsid w:val="003B0C7E"/>
    <w:rsid w:val="003B4BB3"/>
    <w:rsid w:val="003B7116"/>
    <w:rsid w:val="003C6C14"/>
    <w:rsid w:val="003D0EFF"/>
    <w:rsid w:val="003D20F3"/>
    <w:rsid w:val="003D283B"/>
    <w:rsid w:val="003D2933"/>
    <w:rsid w:val="003D65C9"/>
    <w:rsid w:val="003E6160"/>
    <w:rsid w:val="003E7E2E"/>
    <w:rsid w:val="003F2034"/>
    <w:rsid w:val="004013AC"/>
    <w:rsid w:val="004028AE"/>
    <w:rsid w:val="00407D6E"/>
    <w:rsid w:val="00412BCB"/>
    <w:rsid w:val="00425CCC"/>
    <w:rsid w:val="0042610D"/>
    <w:rsid w:val="00427100"/>
    <w:rsid w:val="00427C9D"/>
    <w:rsid w:val="00430A1D"/>
    <w:rsid w:val="0043483D"/>
    <w:rsid w:val="004354F2"/>
    <w:rsid w:val="00435D5D"/>
    <w:rsid w:val="004402A1"/>
    <w:rsid w:val="0044179B"/>
    <w:rsid w:val="00444E22"/>
    <w:rsid w:val="00446759"/>
    <w:rsid w:val="004529C4"/>
    <w:rsid w:val="00453C00"/>
    <w:rsid w:val="00476493"/>
    <w:rsid w:val="004773E1"/>
    <w:rsid w:val="00485319"/>
    <w:rsid w:val="004952B2"/>
    <w:rsid w:val="004A1134"/>
    <w:rsid w:val="004A5111"/>
    <w:rsid w:val="004B3229"/>
    <w:rsid w:val="004B59EB"/>
    <w:rsid w:val="004B5AAF"/>
    <w:rsid w:val="004C1C47"/>
    <w:rsid w:val="004C3E3A"/>
    <w:rsid w:val="004C40D1"/>
    <w:rsid w:val="004C4832"/>
    <w:rsid w:val="004C714F"/>
    <w:rsid w:val="004D158B"/>
    <w:rsid w:val="004D35FC"/>
    <w:rsid w:val="004D45DD"/>
    <w:rsid w:val="004E7FC1"/>
    <w:rsid w:val="0050108B"/>
    <w:rsid w:val="005038ED"/>
    <w:rsid w:val="00507F01"/>
    <w:rsid w:val="005138DE"/>
    <w:rsid w:val="00516593"/>
    <w:rsid w:val="0052223A"/>
    <w:rsid w:val="00523136"/>
    <w:rsid w:val="00533B4A"/>
    <w:rsid w:val="005341B0"/>
    <w:rsid w:val="00535DCD"/>
    <w:rsid w:val="00540311"/>
    <w:rsid w:val="00540880"/>
    <w:rsid w:val="005428B6"/>
    <w:rsid w:val="00545A92"/>
    <w:rsid w:val="005468F2"/>
    <w:rsid w:val="0055605F"/>
    <w:rsid w:val="00561413"/>
    <w:rsid w:val="00571504"/>
    <w:rsid w:val="00571910"/>
    <w:rsid w:val="0057346F"/>
    <w:rsid w:val="00575B18"/>
    <w:rsid w:val="00581CC8"/>
    <w:rsid w:val="005823B3"/>
    <w:rsid w:val="005846FE"/>
    <w:rsid w:val="00593AB3"/>
    <w:rsid w:val="005958BB"/>
    <w:rsid w:val="005A1F51"/>
    <w:rsid w:val="005A2BC3"/>
    <w:rsid w:val="005A4ECD"/>
    <w:rsid w:val="005A4F6D"/>
    <w:rsid w:val="005A58A0"/>
    <w:rsid w:val="005B150B"/>
    <w:rsid w:val="005B265C"/>
    <w:rsid w:val="005C0264"/>
    <w:rsid w:val="005C71B1"/>
    <w:rsid w:val="005C7398"/>
    <w:rsid w:val="005C7D77"/>
    <w:rsid w:val="005D3006"/>
    <w:rsid w:val="005E1DD9"/>
    <w:rsid w:val="005E3136"/>
    <w:rsid w:val="005E5314"/>
    <w:rsid w:val="005F0B73"/>
    <w:rsid w:val="00600A64"/>
    <w:rsid w:val="00600DE6"/>
    <w:rsid w:val="00602DAB"/>
    <w:rsid w:val="00611180"/>
    <w:rsid w:val="00611AF2"/>
    <w:rsid w:val="00611F15"/>
    <w:rsid w:val="0062480C"/>
    <w:rsid w:val="0062683C"/>
    <w:rsid w:val="006342A2"/>
    <w:rsid w:val="00640719"/>
    <w:rsid w:val="00642E33"/>
    <w:rsid w:val="0064506F"/>
    <w:rsid w:val="00646B75"/>
    <w:rsid w:val="00647204"/>
    <w:rsid w:val="006552CD"/>
    <w:rsid w:val="00660E50"/>
    <w:rsid w:val="00663D72"/>
    <w:rsid w:val="0067173A"/>
    <w:rsid w:val="0068018D"/>
    <w:rsid w:val="0068055A"/>
    <w:rsid w:val="00682769"/>
    <w:rsid w:val="006863E1"/>
    <w:rsid w:val="00690CFB"/>
    <w:rsid w:val="0069695B"/>
    <w:rsid w:val="006A42A8"/>
    <w:rsid w:val="006A6BC5"/>
    <w:rsid w:val="006B237F"/>
    <w:rsid w:val="006B61B6"/>
    <w:rsid w:val="006C35DF"/>
    <w:rsid w:val="006C3D50"/>
    <w:rsid w:val="006C59D1"/>
    <w:rsid w:val="006C6670"/>
    <w:rsid w:val="006D0363"/>
    <w:rsid w:val="006D1283"/>
    <w:rsid w:val="006E1B25"/>
    <w:rsid w:val="006E306F"/>
    <w:rsid w:val="006E3473"/>
    <w:rsid w:val="006E3EB2"/>
    <w:rsid w:val="006E6ABE"/>
    <w:rsid w:val="006E7CC3"/>
    <w:rsid w:val="006F0372"/>
    <w:rsid w:val="00700973"/>
    <w:rsid w:val="00701D35"/>
    <w:rsid w:val="00702C77"/>
    <w:rsid w:val="0070372E"/>
    <w:rsid w:val="00704101"/>
    <w:rsid w:val="00705740"/>
    <w:rsid w:val="00711301"/>
    <w:rsid w:val="00711A51"/>
    <w:rsid w:val="00714297"/>
    <w:rsid w:val="007171E0"/>
    <w:rsid w:val="00717866"/>
    <w:rsid w:val="007240CB"/>
    <w:rsid w:val="00724F93"/>
    <w:rsid w:val="00732CF2"/>
    <w:rsid w:val="0074189A"/>
    <w:rsid w:val="0074448F"/>
    <w:rsid w:val="007528FA"/>
    <w:rsid w:val="00753AE9"/>
    <w:rsid w:val="007549F3"/>
    <w:rsid w:val="0075610E"/>
    <w:rsid w:val="00760279"/>
    <w:rsid w:val="00765471"/>
    <w:rsid w:val="0076618D"/>
    <w:rsid w:val="00766E12"/>
    <w:rsid w:val="0077170C"/>
    <w:rsid w:val="00775FD5"/>
    <w:rsid w:val="00777DA7"/>
    <w:rsid w:val="00781205"/>
    <w:rsid w:val="0078387E"/>
    <w:rsid w:val="00784675"/>
    <w:rsid w:val="007849AB"/>
    <w:rsid w:val="00796204"/>
    <w:rsid w:val="007A7F97"/>
    <w:rsid w:val="007B15B9"/>
    <w:rsid w:val="007B3D1E"/>
    <w:rsid w:val="007C4D73"/>
    <w:rsid w:val="007C6BB0"/>
    <w:rsid w:val="007C718A"/>
    <w:rsid w:val="007D0CAD"/>
    <w:rsid w:val="007D67E1"/>
    <w:rsid w:val="007E3317"/>
    <w:rsid w:val="007F433D"/>
    <w:rsid w:val="007F49E7"/>
    <w:rsid w:val="007F4B85"/>
    <w:rsid w:val="0080119A"/>
    <w:rsid w:val="008029D8"/>
    <w:rsid w:val="00804E7E"/>
    <w:rsid w:val="008059A5"/>
    <w:rsid w:val="00810445"/>
    <w:rsid w:val="00810484"/>
    <w:rsid w:val="00810879"/>
    <w:rsid w:val="00820063"/>
    <w:rsid w:val="00823945"/>
    <w:rsid w:val="00832A84"/>
    <w:rsid w:val="0083738F"/>
    <w:rsid w:val="0084071D"/>
    <w:rsid w:val="008449D2"/>
    <w:rsid w:val="00845598"/>
    <w:rsid w:val="00850E90"/>
    <w:rsid w:val="00851091"/>
    <w:rsid w:val="00852A62"/>
    <w:rsid w:val="00856FDF"/>
    <w:rsid w:val="00861F6C"/>
    <w:rsid w:val="00864537"/>
    <w:rsid w:val="00872E7E"/>
    <w:rsid w:val="00874451"/>
    <w:rsid w:val="008751ED"/>
    <w:rsid w:val="00875997"/>
    <w:rsid w:val="00877121"/>
    <w:rsid w:val="00877333"/>
    <w:rsid w:val="00877D66"/>
    <w:rsid w:val="008825B6"/>
    <w:rsid w:val="00887ADF"/>
    <w:rsid w:val="0089179E"/>
    <w:rsid w:val="00893428"/>
    <w:rsid w:val="00897CA9"/>
    <w:rsid w:val="008A05FD"/>
    <w:rsid w:val="008A510F"/>
    <w:rsid w:val="008B35B9"/>
    <w:rsid w:val="008B4AB8"/>
    <w:rsid w:val="008C7688"/>
    <w:rsid w:val="008D087E"/>
    <w:rsid w:val="008D09AA"/>
    <w:rsid w:val="008D585E"/>
    <w:rsid w:val="008D71C8"/>
    <w:rsid w:val="008E5314"/>
    <w:rsid w:val="008F0161"/>
    <w:rsid w:val="008F24B4"/>
    <w:rsid w:val="008F36F2"/>
    <w:rsid w:val="00906C83"/>
    <w:rsid w:val="00914A54"/>
    <w:rsid w:val="00916A70"/>
    <w:rsid w:val="00920CC6"/>
    <w:rsid w:val="00926F82"/>
    <w:rsid w:val="00927394"/>
    <w:rsid w:val="009306B3"/>
    <w:rsid w:val="009319CD"/>
    <w:rsid w:val="009431F7"/>
    <w:rsid w:val="009432A8"/>
    <w:rsid w:val="00944EAC"/>
    <w:rsid w:val="009557A7"/>
    <w:rsid w:val="009605C1"/>
    <w:rsid w:val="00963F93"/>
    <w:rsid w:val="009678AB"/>
    <w:rsid w:val="00970EDB"/>
    <w:rsid w:val="00974FBD"/>
    <w:rsid w:val="00984E7D"/>
    <w:rsid w:val="009A10B2"/>
    <w:rsid w:val="009A225C"/>
    <w:rsid w:val="009B7F22"/>
    <w:rsid w:val="009C095D"/>
    <w:rsid w:val="009C0FA3"/>
    <w:rsid w:val="009C5A6A"/>
    <w:rsid w:val="009D06FB"/>
    <w:rsid w:val="009D0FF1"/>
    <w:rsid w:val="009F23D4"/>
    <w:rsid w:val="009F304B"/>
    <w:rsid w:val="00A049CE"/>
    <w:rsid w:val="00A0570A"/>
    <w:rsid w:val="00A1060B"/>
    <w:rsid w:val="00A217C0"/>
    <w:rsid w:val="00A21E94"/>
    <w:rsid w:val="00A22E97"/>
    <w:rsid w:val="00A25EF0"/>
    <w:rsid w:val="00A35A93"/>
    <w:rsid w:val="00A41231"/>
    <w:rsid w:val="00A454A4"/>
    <w:rsid w:val="00A45D59"/>
    <w:rsid w:val="00A4627C"/>
    <w:rsid w:val="00A50534"/>
    <w:rsid w:val="00A547A7"/>
    <w:rsid w:val="00A55DE9"/>
    <w:rsid w:val="00A569D8"/>
    <w:rsid w:val="00A826D0"/>
    <w:rsid w:val="00AA206D"/>
    <w:rsid w:val="00AA2B43"/>
    <w:rsid w:val="00AA3CB7"/>
    <w:rsid w:val="00AA3FEE"/>
    <w:rsid w:val="00AA4F86"/>
    <w:rsid w:val="00AB031D"/>
    <w:rsid w:val="00AC5283"/>
    <w:rsid w:val="00AC598E"/>
    <w:rsid w:val="00AD7D0A"/>
    <w:rsid w:val="00AE1862"/>
    <w:rsid w:val="00AE307A"/>
    <w:rsid w:val="00AE3CBD"/>
    <w:rsid w:val="00AE6AB0"/>
    <w:rsid w:val="00AF0A8B"/>
    <w:rsid w:val="00AF1FAF"/>
    <w:rsid w:val="00AF5442"/>
    <w:rsid w:val="00B03C24"/>
    <w:rsid w:val="00B116BA"/>
    <w:rsid w:val="00B12B6B"/>
    <w:rsid w:val="00B12CF3"/>
    <w:rsid w:val="00B12D83"/>
    <w:rsid w:val="00B12D98"/>
    <w:rsid w:val="00B15080"/>
    <w:rsid w:val="00B179E8"/>
    <w:rsid w:val="00B24FA8"/>
    <w:rsid w:val="00B31D4A"/>
    <w:rsid w:val="00B372F9"/>
    <w:rsid w:val="00B37EA8"/>
    <w:rsid w:val="00B465F1"/>
    <w:rsid w:val="00B52E07"/>
    <w:rsid w:val="00B53001"/>
    <w:rsid w:val="00B54021"/>
    <w:rsid w:val="00B5597B"/>
    <w:rsid w:val="00B570EF"/>
    <w:rsid w:val="00B67C90"/>
    <w:rsid w:val="00B71485"/>
    <w:rsid w:val="00B73492"/>
    <w:rsid w:val="00B74A15"/>
    <w:rsid w:val="00B75510"/>
    <w:rsid w:val="00B80074"/>
    <w:rsid w:val="00B83939"/>
    <w:rsid w:val="00B908B7"/>
    <w:rsid w:val="00B939E0"/>
    <w:rsid w:val="00BA4837"/>
    <w:rsid w:val="00BA5B65"/>
    <w:rsid w:val="00BA69A4"/>
    <w:rsid w:val="00BB37CC"/>
    <w:rsid w:val="00BC6846"/>
    <w:rsid w:val="00BD1EEF"/>
    <w:rsid w:val="00BD4DFC"/>
    <w:rsid w:val="00BD749F"/>
    <w:rsid w:val="00BE6822"/>
    <w:rsid w:val="00BF07DB"/>
    <w:rsid w:val="00BF1F5C"/>
    <w:rsid w:val="00BF38E9"/>
    <w:rsid w:val="00BF49B1"/>
    <w:rsid w:val="00C0687D"/>
    <w:rsid w:val="00C111C4"/>
    <w:rsid w:val="00C14D03"/>
    <w:rsid w:val="00C16635"/>
    <w:rsid w:val="00C173D9"/>
    <w:rsid w:val="00C248B4"/>
    <w:rsid w:val="00C3303D"/>
    <w:rsid w:val="00C53D6F"/>
    <w:rsid w:val="00C55853"/>
    <w:rsid w:val="00C56CAB"/>
    <w:rsid w:val="00C626CA"/>
    <w:rsid w:val="00C632B2"/>
    <w:rsid w:val="00C74328"/>
    <w:rsid w:val="00C91128"/>
    <w:rsid w:val="00C93188"/>
    <w:rsid w:val="00C96C95"/>
    <w:rsid w:val="00CA453C"/>
    <w:rsid w:val="00CA51A5"/>
    <w:rsid w:val="00CA6138"/>
    <w:rsid w:val="00CA6810"/>
    <w:rsid w:val="00CB38BE"/>
    <w:rsid w:val="00CC0E88"/>
    <w:rsid w:val="00CC26B6"/>
    <w:rsid w:val="00CD1D14"/>
    <w:rsid w:val="00CD33C1"/>
    <w:rsid w:val="00CD52CA"/>
    <w:rsid w:val="00CD5880"/>
    <w:rsid w:val="00CD699C"/>
    <w:rsid w:val="00CD7FF2"/>
    <w:rsid w:val="00CF02A0"/>
    <w:rsid w:val="00CF265E"/>
    <w:rsid w:val="00CF39DF"/>
    <w:rsid w:val="00CF3CF1"/>
    <w:rsid w:val="00CF6AF3"/>
    <w:rsid w:val="00D0620B"/>
    <w:rsid w:val="00D07F86"/>
    <w:rsid w:val="00D13F60"/>
    <w:rsid w:val="00D32AFD"/>
    <w:rsid w:val="00D34846"/>
    <w:rsid w:val="00D37B50"/>
    <w:rsid w:val="00D40324"/>
    <w:rsid w:val="00D40933"/>
    <w:rsid w:val="00D443C6"/>
    <w:rsid w:val="00D475B3"/>
    <w:rsid w:val="00D50C28"/>
    <w:rsid w:val="00D52C87"/>
    <w:rsid w:val="00D64CCB"/>
    <w:rsid w:val="00D6576B"/>
    <w:rsid w:val="00D727F5"/>
    <w:rsid w:val="00D74F76"/>
    <w:rsid w:val="00D839F7"/>
    <w:rsid w:val="00D83A0C"/>
    <w:rsid w:val="00D860D9"/>
    <w:rsid w:val="00D86589"/>
    <w:rsid w:val="00D90C64"/>
    <w:rsid w:val="00D92FA0"/>
    <w:rsid w:val="00D973E6"/>
    <w:rsid w:val="00DA07B4"/>
    <w:rsid w:val="00DB710F"/>
    <w:rsid w:val="00DC3F7C"/>
    <w:rsid w:val="00DC545D"/>
    <w:rsid w:val="00DD0187"/>
    <w:rsid w:val="00DE21BD"/>
    <w:rsid w:val="00DE2241"/>
    <w:rsid w:val="00DE56A2"/>
    <w:rsid w:val="00DE60B4"/>
    <w:rsid w:val="00DE6A67"/>
    <w:rsid w:val="00DF502F"/>
    <w:rsid w:val="00DF5389"/>
    <w:rsid w:val="00E00226"/>
    <w:rsid w:val="00E04AE9"/>
    <w:rsid w:val="00E1335C"/>
    <w:rsid w:val="00E13494"/>
    <w:rsid w:val="00E141F9"/>
    <w:rsid w:val="00E14B81"/>
    <w:rsid w:val="00E17B1B"/>
    <w:rsid w:val="00E320A3"/>
    <w:rsid w:val="00E333D7"/>
    <w:rsid w:val="00E35C8E"/>
    <w:rsid w:val="00E37A9E"/>
    <w:rsid w:val="00E43F58"/>
    <w:rsid w:val="00E45896"/>
    <w:rsid w:val="00E606DF"/>
    <w:rsid w:val="00E636BE"/>
    <w:rsid w:val="00E642AC"/>
    <w:rsid w:val="00E70DC2"/>
    <w:rsid w:val="00E75186"/>
    <w:rsid w:val="00E803E0"/>
    <w:rsid w:val="00E84223"/>
    <w:rsid w:val="00E922D5"/>
    <w:rsid w:val="00EA16DA"/>
    <w:rsid w:val="00EA3A9B"/>
    <w:rsid w:val="00EB23F7"/>
    <w:rsid w:val="00EB5D12"/>
    <w:rsid w:val="00EB7C1D"/>
    <w:rsid w:val="00EC161A"/>
    <w:rsid w:val="00EC43AD"/>
    <w:rsid w:val="00EC7FC4"/>
    <w:rsid w:val="00ED1665"/>
    <w:rsid w:val="00ED3AA1"/>
    <w:rsid w:val="00ED7CA0"/>
    <w:rsid w:val="00EE035E"/>
    <w:rsid w:val="00EE11AA"/>
    <w:rsid w:val="00EF043F"/>
    <w:rsid w:val="00EF0A67"/>
    <w:rsid w:val="00F01103"/>
    <w:rsid w:val="00F05049"/>
    <w:rsid w:val="00F05CF1"/>
    <w:rsid w:val="00F06068"/>
    <w:rsid w:val="00F13C5F"/>
    <w:rsid w:val="00F142B5"/>
    <w:rsid w:val="00F20CDE"/>
    <w:rsid w:val="00F26C97"/>
    <w:rsid w:val="00F41BA3"/>
    <w:rsid w:val="00F47709"/>
    <w:rsid w:val="00F5161E"/>
    <w:rsid w:val="00F620AD"/>
    <w:rsid w:val="00F83941"/>
    <w:rsid w:val="00F87362"/>
    <w:rsid w:val="00F87A4E"/>
    <w:rsid w:val="00F928CA"/>
    <w:rsid w:val="00F9383D"/>
    <w:rsid w:val="00FA02EB"/>
    <w:rsid w:val="00FA062C"/>
    <w:rsid w:val="00FB1211"/>
    <w:rsid w:val="00FB7D7E"/>
    <w:rsid w:val="00FC3DAD"/>
    <w:rsid w:val="00FC6C54"/>
    <w:rsid w:val="00FD1652"/>
    <w:rsid w:val="00FE0AD9"/>
    <w:rsid w:val="00FE4A57"/>
    <w:rsid w:val="00FE6997"/>
    <w:rsid w:val="00FE6EA2"/>
    <w:rsid w:val="00FE7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E1A5D"/>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153859">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52E7B-763A-46DD-A287-B7641546C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20018</Words>
  <Characters>108101</Characters>
  <Application>Microsoft Office Word</Application>
  <DocSecurity>0</DocSecurity>
  <Lines>900</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3</cp:revision>
  <cp:lastPrinted>2021-12-13T15:51:00Z</cp:lastPrinted>
  <dcterms:created xsi:type="dcterms:W3CDTF">2022-01-18T20:32:00Z</dcterms:created>
  <dcterms:modified xsi:type="dcterms:W3CDTF">2022-01-25T12:25:00Z</dcterms:modified>
</cp:coreProperties>
</file>