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6ECABC43">
                <wp:simplePos x="0" y="0"/>
                <wp:positionH relativeFrom="column">
                  <wp:posOffset>3729990</wp:posOffset>
                </wp:positionH>
                <wp:positionV relativeFrom="paragraph">
                  <wp:posOffset>-490220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111851FC" w:rsidR="00121796" w:rsidRDefault="0012179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w:t>
                            </w:r>
                            <w:r>
                              <w:rPr>
                                <w:rFonts w:ascii="Arial" w:eastAsia="Arial" w:hAnsi="Arial" w:cs="Arial"/>
                                <w:sz w:val="18"/>
                                <w:szCs w:val="16"/>
                              </w:rPr>
                              <w:t>8.286/2021</w:t>
                            </w:r>
                          </w:p>
                          <w:p w14:paraId="4F19DF56" w14:textId="77777777" w:rsidR="00121796" w:rsidRDefault="00121796" w:rsidP="00A41231">
                            <w:pPr>
                              <w:rPr>
                                <w:rFonts w:ascii="Arial" w:hAnsi="Arial" w:cs="Arial"/>
                                <w:sz w:val="18"/>
                                <w:szCs w:val="16"/>
                              </w:rPr>
                            </w:pPr>
                          </w:p>
                          <w:p w14:paraId="2E99C22E" w14:textId="77777777" w:rsidR="00121796" w:rsidRPr="009271C8" w:rsidRDefault="00121796"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293.7pt;margin-top:-38.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">
                <v:textbox>
                  <w:txbxContent>
                    <w:p w14:paraId="6145D56F" w14:textId="111851FC" w:rsidR="00121796" w:rsidRDefault="00121796" w:rsidP="00A41231">
                      <w:pPr>
                        <w:rPr>
                          <w:rFonts w:ascii="Arial" w:eastAsia="Arial" w:hAnsi="Arial" w:cs="Arial"/>
                          <w:sz w:val="18"/>
                          <w:szCs w:val="16"/>
                        </w:rPr>
                      </w:pPr>
                      <w:r w:rsidRPr="009271C8">
                        <w:rPr>
                          <w:rFonts w:ascii="Arial" w:hAnsi="Arial" w:cs="Arial"/>
                          <w:sz w:val="18"/>
                          <w:szCs w:val="16"/>
                        </w:rPr>
                        <w:t xml:space="preserve">PMT-RJ                                        PROCESSO N º </w:t>
                      </w:r>
                      <w:r>
                        <w:rPr>
                          <w:rFonts w:ascii="Arial" w:hAnsi="Arial" w:cs="Arial"/>
                          <w:sz w:val="18"/>
                          <w:szCs w:val="16"/>
                        </w:rPr>
                        <w:t>2</w:t>
                      </w:r>
                      <w:r>
                        <w:rPr>
                          <w:rFonts w:ascii="Arial" w:eastAsia="Arial" w:hAnsi="Arial" w:cs="Arial"/>
                          <w:sz w:val="18"/>
                          <w:szCs w:val="16"/>
                        </w:rPr>
                        <w:t>8.286/2021</w:t>
                      </w:r>
                    </w:p>
                    <w:p w14:paraId="4F19DF56" w14:textId="77777777" w:rsidR="00121796" w:rsidRDefault="00121796" w:rsidP="00A41231">
                      <w:pPr>
                        <w:rPr>
                          <w:rFonts w:ascii="Arial" w:hAnsi="Arial" w:cs="Arial"/>
                          <w:sz w:val="18"/>
                          <w:szCs w:val="16"/>
                        </w:rPr>
                      </w:pPr>
                    </w:p>
                    <w:p w14:paraId="2E99C22E" w14:textId="77777777" w:rsidR="00121796" w:rsidRPr="009271C8" w:rsidRDefault="00121796"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4AFEAF5D">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F89942" w14:textId="77777777" w:rsidR="00A41231" w:rsidRDefault="00FC12BE"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A3BDCA3">
                <wp:simplePos x="0" y="0"/>
                <wp:positionH relativeFrom="column">
                  <wp:posOffset>1804035</wp:posOffset>
                </wp:positionH>
                <wp:positionV relativeFrom="paragraph">
                  <wp:posOffset>312420</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294FC5F1" w:rsidR="00121796" w:rsidRPr="004A74F2" w:rsidRDefault="00121796"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121796" w:rsidRPr="004A74F2" w:rsidRDefault="00121796"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7FEF9501" w:rsidR="00121796" w:rsidRPr="004A74F2" w:rsidRDefault="00121796" w:rsidP="00077922">
                            <w:pPr>
                              <w:jc w:val="right"/>
                              <w:rPr>
                                <w:rFonts w:ascii="Calibri" w:hAnsi="Calibri" w:cs="Calibri"/>
                                <w:b/>
                                <w:color w:val="4BACC6"/>
                                <w:sz w:val="72"/>
                                <w:szCs w:val="52"/>
                              </w:rPr>
                            </w:pPr>
                            <w:r>
                              <w:rPr>
                                <w:rFonts w:ascii="Calibri" w:hAnsi="Calibri" w:cs="Calibri"/>
                                <w:b/>
                                <w:color w:val="4BACC6"/>
                                <w:sz w:val="72"/>
                                <w:szCs w:val="52"/>
                              </w:rPr>
                              <w:t>011</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42.05pt;margin-top:24.6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" filled="f" stroked="f">
                <v:textbox>
                  <w:txbxContent>
                    <w:p w14:paraId="37BA734D" w14:textId="294FC5F1" w:rsidR="00121796" w:rsidRPr="004A74F2" w:rsidRDefault="00121796"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121796" w:rsidRPr="004A74F2" w:rsidRDefault="00121796"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7FEF9501" w:rsidR="00121796" w:rsidRPr="004A74F2" w:rsidRDefault="00121796" w:rsidP="00077922">
                      <w:pPr>
                        <w:jc w:val="right"/>
                        <w:rPr>
                          <w:rFonts w:ascii="Calibri" w:hAnsi="Calibri" w:cs="Calibri"/>
                          <w:b/>
                          <w:color w:val="4BACC6"/>
                          <w:sz w:val="72"/>
                          <w:szCs w:val="52"/>
                        </w:rPr>
                      </w:pPr>
                      <w:r>
                        <w:rPr>
                          <w:rFonts w:ascii="Calibri" w:hAnsi="Calibri" w:cs="Calibri"/>
                          <w:b/>
                          <w:color w:val="4BACC6"/>
                          <w:sz w:val="72"/>
                          <w:szCs w:val="52"/>
                        </w:rPr>
                        <w:t>011</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77777777" w:rsidR="00A41231" w:rsidRDefault="0009640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4107D54E">
                <wp:simplePos x="0" y="0"/>
                <wp:positionH relativeFrom="margin">
                  <wp:posOffset>-508635</wp:posOffset>
                </wp:positionH>
                <wp:positionV relativeFrom="paragraph">
                  <wp:posOffset>373380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2215DEA0" w14:textId="77777777" w:rsidR="00121796" w:rsidRPr="004A74F2" w:rsidRDefault="00121796" w:rsidP="00A41231">
                            <w:pPr>
                              <w:jc w:val="center"/>
                              <w:rPr>
                                <w:rFonts w:ascii="Arial" w:eastAsia="Cambria" w:hAnsi="Arial" w:cs="Arial"/>
                                <w:sz w:val="40"/>
                              </w:rPr>
                            </w:pPr>
                          </w:p>
                          <w:p w14:paraId="3C0A53FA" w14:textId="2D2E41C1" w:rsidR="00121796" w:rsidRPr="008B385E" w:rsidRDefault="00121796" w:rsidP="0009640A">
                            <w:pPr>
                              <w:jc w:val="center"/>
                              <w:rPr>
                                <w:rFonts w:ascii="Arial" w:eastAsiaTheme="minorHAnsi" w:hAnsi="Arial" w:cs="Arial"/>
                                <w:sz w:val="36"/>
                                <w:szCs w:val="36"/>
                              </w:rPr>
                            </w:pPr>
                            <w:r>
                              <w:rPr>
                                <w:rFonts w:ascii="Arial" w:eastAsia="Cambria" w:hAnsi="Arial" w:cs="Arial"/>
                                <w:sz w:val="32"/>
                                <w:szCs w:val="32"/>
                              </w:rPr>
                              <w:t xml:space="preserve">REGISTRO DE PREÇOS PARA FUTURA AQUISIÇÃO DE </w:t>
                            </w:r>
                            <w:r w:rsidRPr="00F92E6B">
                              <w:rPr>
                                <w:rFonts w:ascii="Arial" w:hAnsi="Arial" w:cs="Arial"/>
                                <w:bCs/>
                                <w:sz w:val="32"/>
                                <w:szCs w:val="32"/>
                              </w:rPr>
                              <w:t>EMULSÃO ASFALTICA</w:t>
                            </w:r>
                            <w:r w:rsidRPr="00F92E6B">
                              <w:rPr>
                                <w:rFonts w:ascii="Arial" w:hAnsi="Arial" w:cs="Arial"/>
                                <w:bCs/>
                                <w:sz w:val="24"/>
                                <w:szCs w:val="24"/>
                              </w:rPr>
                              <w:t xml:space="preserve"> </w:t>
                            </w:r>
                            <w:r w:rsidRPr="00F92E6B">
                              <w:rPr>
                                <w:rFonts w:ascii="Arial" w:hAnsi="Arial" w:cs="Arial"/>
                                <w:bCs/>
                                <w:sz w:val="32"/>
                                <w:szCs w:val="32"/>
                              </w:rPr>
                              <w:t>RM-1C</w:t>
                            </w:r>
                            <w:r>
                              <w:rPr>
                                <w:rFonts w:ascii="Arial" w:eastAsia="Cambria" w:hAnsi="Arial" w:cs="Arial"/>
                                <w:sz w:val="32"/>
                                <w:szCs w:val="32"/>
                              </w:rPr>
                              <w:t xml:space="preserve"> PELO PERÍODO DE 12 (DOZE) MESES </w:t>
                            </w:r>
                          </w:p>
                          <w:p w14:paraId="73446BF8" w14:textId="77777777" w:rsidR="00121796" w:rsidRDefault="00121796" w:rsidP="00A41231">
                            <w:pPr>
                              <w:jc w:val="both"/>
                              <w:rPr>
                                <w:rFonts w:ascii="Arial" w:eastAsia="Cambria" w:hAnsi="Arial" w:cs="Arial"/>
                                <w:sz w:val="32"/>
                                <w:szCs w:val="32"/>
                              </w:rPr>
                            </w:pPr>
                            <w:bookmarkStart w:id="0" w:name="_GoBack"/>
                            <w:bookmarkEnd w:id="0"/>
                          </w:p>
                          <w:p w14:paraId="22EEF43E" w14:textId="77777777" w:rsidR="00121796" w:rsidRPr="004A74F2" w:rsidRDefault="00121796" w:rsidP="00A41231">
                            <w:pPr>
                              <w:jc w:val="both"/>
                              <w:rPr>
                                <w:rFonts w:ascii="Arial" w:eastAsia="Cambria" w:hAnsi="Arial" w:cs="Arial"/>
                                <w:sz w:val="32"/>
                                <w:szCs w:val="32"/>
                              </w:rPr>
                            </w:pPr>
                          </w:p>
                          <w:p w14:paraId="441CBEC6" w14:textId="0DFD9D18" w:rsidR="00121796" w:rsidRDefault="00121796" w:rsidP="00A41231">
                            <w:pPr>
                              <w:jc w:val="both"/>
                              <w:rPr>
                                <w:rFonts w:ascii="Arial" w:hAnsi="Arial" w:cs="Arial"/>
                                <w:sz w:val="40"/>
                              </w:rPr>
                            </w:pPr>
                            <w:r>
                              <w:rPr>
                                <w:rFonts w:ascii="Arial" w:hAnsi="Arial" w:cs="Arial"/>
                                <w:sz w:val="40"/>
                              </w:rPr>
                              <w:t>DATA DA SESSÃO PÚBLICA: 03</w:t>
                            </w:r>
                            <w:r w:rsidRPr="00BA168D">
                              <w:rPr>
                                <w:rFonts w:ascii="Arial" w:hAnsi="Arial" w:cs="Arial"/>
                                <w:sz w:val="40"/>
                              </w:rPr>
                              <w:t>/</w:t>
                            </w:r>
                            <w:r>
                              <w:rPr>
                                <w:rFonts w:ascii="Arial" w:hAnsi="Arial" w:cs="Arial"/>
                                <w:sz w:val="40"/>
                              </w:rPr>
                              <w:t>02/2022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C438A" id="_x0000_t202" coordsize="21600,21600" o:spt="202" path="m,l,21600r21600,l21600,xe">
                <v:stroke joinstyle="miter"/>
                <v:path gradientshapeok="t" o:connecttype="rect"/>
              </v:shapetype>
              <v:shape id="Caixa de texto 4" o:spid="_x0000_s1028" type="#_x0000_t202" style="position:absolute;left:0;text-align:left;margin-left:-40.05pt;margin-top:29.4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" filled="f" stroked="f">
                <v:textbox>
                  <w:txbxContent>
                    <w:p w14:paraId="2215DEA0" w14:textId="77777777" w:rsidR="00121796" w:rsidRPr="004A74F2" w:rsidRDefault="00121796" w:rsidP="00A41231">
                      <w:pPr>
                        <w:jc w:val="center"/>
                        <w:rPr>
                          <w:rFonts w:ascii="Arial" w:eastAsia="Cambria" w:hAnsi="Arial" w:cs="Arial"/>
                          <w:sz w:val="40"/>
                        </w:rPr>
                      </w:pPr>
                    </w:p>
                    <w:p w14:paraId="3C0A53FA" w14:textId="2D2E41C1" w:rsidR="00121796" w:rsidRPr="008B385E" w:rsidRDefault="00121796" w:rsidP="0009640A">
                      <w:pPr>
                        <w:jc w:val="center"/>
                        <w:rPr>
                          <w:rFonts w:ascii="Arial" w:eastAsiaTheme="minorHAnsi" w:hAnsi="Arial" w:cs="Arial"/>
                          <w:sz w:val="36"/>
                          <w:szCs w:val="36"/>
                        </w:rPr>
                      </w:pPr>
                      <w:r>
                        <w:rPr>
                          <w:rFonts w:ascii="Arial" w:eastAsia="Cambria" w:hAnsi="Arial" w:cs="Arial"/>
                          <w:sz w:val="32"/>
                          <w:szCs w:val="32"/>
                        </w:rPr>
                        <w:t xml:space="preserve">REGISTRO DE PREÇOS PARA FUTURA AQUISIÇÃO DE </w:t>
                      </w:r>
                      <w:r w:rsidRPr="00F92E6B">
                        <w:rPr>
                          <w:rFonts w:ascii="Arial" w:hAnsi="Arial" w:cs="Arial"/>
                          <w:bCs/>
                          <w:sz w:val="32"/>
                          <w:szCs w:val="32"/>
                        </w:rPr>
                        <w:t>EMULSÃO ASFALTICA</w:t>
                      </w:r>
                      <w:r w:rsidRPr="00F92E6B">
                        <w:rPr>
                          <w:rFonts w:ascii="Arial" w:hAnsi="Arial" w:cs="Arial"/>
                          <w:bCs/>
                          <w:sz w:val="24"/>
                          <w:szCs w:val="24"/>
                        </w:rPr>
                        <w:t xml:space="preserve"> </w:t>
                      </w:r>
                      <w:r w:rsidRPr="00F92E6B">
                        <w:rPr>
                          <w:rFonts w:ascii="Arial" w:hAnsi="Arial" w:cs="Arial"/>
                          <w:bCs/>
                          <w:sz w:val="32"/>
                          <w:szCs w:val="32"/>
                        </w:rPr>
                        <w:t>RM-1C</w:t>
                      </w:r>
                      <w:r>
                        <w:rPr>
                          <w:rFonts w:ascii="Arial" w:eastAsia="Cambria" w:hAnsi="Arial" w:cs="Arial"/>
                          <w:sz w:val="32"/>
                          <w:szCs w:val="32"/>
                        </w:rPr>
                        <w:t xml:space="preserve"> PELO PERÍODO DE 12 (DOZE) MESES </w:t>
                      </w:r>
                    </w:p>
                    <w:p w14:paraId="73446BF8" w14:textId="77777777" w:rsidR="00121796" w:rsidRDefault="00121796" w:rsidP="00A41231">
                      <w:pPr>
                        <w:jc w:val="both"/>
                        <w:rPr>
                          <w:rFonts w:ascii="Arial" w:eastAsia="Cambria" w:hAnsi="Arial" w:cs="Arial"/>
                          <w:sz w:val="32"/>
                          <w:szCs w:val="32"/>
                        </w:rPr>
                      </w:pPr>
                      <w:bookmarkStart w:id="1" w:name="_GoBack"/>
                      <w:bookmarkEnd w:id="1"/>
                    </w:p>
                    <w:p w14:paraId="22EEF43E" w14:textId="77777777" w:rsidR="00121796" w:rsidRPr="004A74F2" w:rsidRDefault="00121796" w:rsidP="00A41231">
                      <w:pPr>
                        <w:jc w:val="both"/>
                        <w:rPr>
                          <w:rFonts w:ascii="Arial" w:eastAsia="Cambria" w:hAnsi="Arial" w:cs="Arial"/>
                          <w:sz w:val="32"/>
                          <w:szCs w:val="32"/>
                        </w:rPr>
                      </w:pPr>
                    </w:p>
                    <w:p w14:paraId="441CBEC6" w14:textId="0DFD9D18" w:rsidR="00121796" w:rsidRDefault="00121796" w:rsidP="00A41231">
                      <w:pPr>
                        <w:jc w:val="both"/>
                        <w:rPr>
                          <w:rFonts w:ascii="Arial" w:hAnsi="Arial" w:cs="Arial"/>
                          <w:sz w:val="40"/>
                        </w:rPr>
                      </w:pPr>
                      <w:r>
                        <w:rPr>
                          <w:rFonts w:ascii="Arial" w:hAnsi="Arial" w:cs="Arial"/>
                          <w:sz w:val="40"/>
                        </w:rPr>
                        <w:t>DATA DA SESSÃO PÚBLICA: 03</w:t>
                      </w:r>
                      <w:r w:rsidRPr="00BA168D">
                        <w:rPr>
                          <w:rFonts w:ascii="Arial" w:hAnsi="Arial" w:cs="Arial"/>
                          <w:sz w:val="40"/>
                        </w:rPr>
                        <w:t>/</w:t>
                      </w:r>
                      <w:r>
                        <w:rPr>
                          <w:rFonts w:ascii="Arial" w:hAnsi="Arial" w:cs="Arial"/>
                          <w:sz w:val="40"/>
                        </w:rPr>
                        <w:t>02/2022 às 10h00</w:t>
                      </w:r>
                    </w:p>
                  </w:txbxContent>
                </v:textbox>
                <w10:wrap anchorx="margin"/>
              </v:shape>
            </w:pict>
          </mc:Fallback>
        </mc:AlternateContent>
      </w:r>
    </w:p>
    <w:p w14:paraId="62776643" w14:textId="77777777"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20C76B5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6CF5E5" w14:textId="77777777" w:rsidR="00A41231" w:rsidRDefault="00A41231" w:rsidP="003C6C14">
      <w:pPr>
        <w:pStyle w:val="Normal1"/>
        <w:spacing w:after="200" w:line="276" w:lineRule="auto"/>
        <w:ind w:right="49"/>
        <w:jc w:val="both"/>
        <w:rPr>
          <w:rFonts w:ascii="Arial" w:eastAsia="Arial" w:hAnsi="Arial" w:cs="Arial"/>
          <w:b/>
          <w:sz w:val="24"/>
          <w:szCs w:val="24"/>
        </w:rPr>
      </w:pPr>
    </w:p>
    <w:p w14:paraId="78220224" w14:textId="77777777" w:rsidR="007240CB" w:rsidRDefault="007240CB" w:rsidP="00A41231">
      <w:pPr>
        <w:pStyle w:val="Normal1"/>
        <w:spacing w:after="200" w:line="276" w:lineRule="auto"/>
        <w:ind w:right="49"/>
        <w:jc w:val="center"/>
        <w:rPr>
          <w:rFonts w:ascii="Arial" w:eastAsia="Arial" w:hAnsi="Arial" w:cs="Arial"/>
          <w:b/>
          <w:sz w:val="24"/>
          <w:szCs w:val="24"/>
        </w:rPr>
      </w:pPr>
    </w:p>
    <w:p w14:paraId="4BB928DF" w14:textId="77777777" w:rsidR="00077922" w:rsidRDefault="00077922" w:rsidP="00A41231">
      <w:pPr>
        <w:pStyle w:val="Normal1"/>
        <w:spacing w:after="200" w:line="276" w:lineRule="auto"/>
        <w:ind w:right="49"/>
        <w:jc w:val="center"/>
        <w:rPr>
          <w:rFonts w:ascii="Arial" w:eastAsia="Arial" w:hAnsi="Arial" w:cs="Arial"/>
          <w:b/>
          <w:sz w:val="24"/>
          <w:szCs w:val="24"/>
        </w:rPr>
      </w:pPr>
    </w:p>
    <w:p w14:paraId="1961CE5A" w14:textId="56E7BE9B"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121796">
        <w:rPr>
          <w:rFonts w:ascii="Arial" w:eastAsia="Arial" w:hAnsi="Arial" w:cs="Arial"/>
          <w:b/>
          <w:sz w:val="24"/>
          <w:szCs w:val="24"/>
        </w:rPr>
        <w:t>011</w:t>
      </w:r>
      <w:r w:rsidR="00E83A14">
        <w:rPr>
          <w:rFonts w:ascii="Arial" w:eastAsia="Arial" w:hAnsi="Arial" w:cs="Arial"/>
          <w:b/>
          <w:sz w:val="24"/>
          <w:szCs w:val="24"/>
        </w:rPr>
        <w:t>/2022</w:t>
      </w:r>
    </w:p>
    <w:p w14:paraId="58361648" w14:textId="56F9F0A6"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C051BB">
        <w:rPr>
          <w:rFonts w:ascii="Arial" w:eastAsia="Arial" w:hAnsi="Arial" w:cs="Arial"/>
          <w:b/>
          <w:sz w:val="24"/>
          <w:szCs w:val="24"/>
        </w:rPr>
        <w:t>28.286/2021</w:t>
      </w:r>
    </w:p>
    <w:p w14:paraId="2E019BDA" w14:textId="4C7088D6"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121796">
        <w:rPr>
          <w:rFonts w:ascii="Arial" w:eastAsia="Arial" w:hAnsi="Arial" w:cs="Arial"/>
          <w:b/>
          <w:sz w:val="24"/>
          <w:szCs w:val="24"/>
        </w:rPr>
        <w:t>03</w:t>
      </w:r>
      <w:r w:rsidRPr="00967ED0">
        <w:rPr>
          <w:rFonts w:ascii="Arial" w:eastAsia="Arial" w:hAnsi="Arial" w:cs="Arial"/>
          <w:b/>
          <w:sz w:val="24"/>
          <w:szCs w:val="24"/>
        </w:rPr>
        <w:t>/</w:t>
      </w:r>
      <w:r w:rsidR="00121796">
        <w:rPr>
          <w:rFonts w:ascii="Arial" w:eastAsia="Arial" w:hAnsi="Arial" w:cs="Arial"/>
          <w:b/>
          <w:sz w:val="24"/>
          <w:szCs w:val="24"/>
        </w:rPr>
        <w:t>02</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08F32051"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121796">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67ED0" w:rsidRDefault="003C6C14" w:rsidP="003C6C14">
      <w:pPr>
        <w:pStyle w:val="Normal1"/>
        <w:spacing w:after="200" w:line="276" w:lineRule="auto"/>
        <w:ind w:right="49"/>
        <w:jc w:val="both"/>
        <w:rPr>
          <w:rFonts w:ascii="Arial" w:eastAsia="Arial" w:hAnsi="Arial" w:cs="Arial"/>
          <w:sz w:val="24"/>
          <w:szCs w:val="24"/>
        </w:rPr>
      </w:pPr>
    </w:p>
    <w:p w14:paraId="5166C3D3" w14:textId="1804F336"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C051BB">
        <w:rPr>
          <w:rFonts w:ascii="Arial" w:eastAsia="Arial" w:hAnsi="Arial" w:cs="Arial"/>
          <w:sz w:val="24"/>
          <w:szCs w:val="24"/>
        </w:rPr>
        <w:t>28.286/2021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3472F7">
        <w:rPr>
          <w:rFonts w:ascii="Arial" w:eastAsia="Arial" w:hAnsi="Arial" w:cs="Arial"/>
          <w:b/>
          <w:sz w:val="24"/>
          <w:szCs w:val="24"/>
        </w:rPr>
        <w:t>POR ITEM</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DE </w:t>
      </w:r>
      <w:r w:rsidR="00BD496C" w:rsidRPr="00BD496C">
        <w:rPr>
          <w:rFonts w:ascii="Arial" w:hAnsi="Arial" w:cs="Arial"/>
          <w:b/>
          <w:bCs/>
          <w:sz w:val="24"/>
          <w:szCs w:val="24"/>
        </w:rPr>
        <w:t>EMULSÃO ASFALTICA RM-1C; COMPOSTO DE EMULSÃO ASFALTICA CATIÔNICA DE RUPTURA M</w:t>
      </w:r>
      <w:r w:rsidR="00DE033F">
        <w:rPr>
          <w:rFonts w:ascii="Arial" w:hAnsi="Arial" w:cs="Arial"/>
          <w:b/>
          <w:bCs/>
          <w:sz w:val="24"/>
          <w:szCs w:val="24"/>
        </w:rPr>
        <w:t>É</w:t>
      </w:r>
      <w:r w:rsidR="00BD496C" w:rsidRPr="00BD496C">
        <w:rPr>
          <w:rFonts w:ascii="Arial" w:hAnsi="Arial" w:cs="Arial"/>
          <w:b/>
          <w:bCs/>
          <w:sz w:val="24"/>
          <w:szCs w:val="24"/>
        </w:rPr>
        <w:t>DIA, PRÉ MISTURADO A FRIO; APLICADO EM IMPRIMADURAS, SUPERFÍCIES, EM SERVIÇOS DE PAVIMENTAÇÃO RODOVIÁRIA, OBEDECENDO À LEGISLAÇÃO EM VIGOR</w:t>
      </w:r>
      <w:r w:rsidR="003071D3">
        <w:rPr>
          <w:rFonts w:ascii="Arial" w:eastAsia="Cambria" w:hAnsi="Arial" w:cs="Arial"/>
          <w:b/>
          <w:sz w:val="24"/>
          <w:szCs w:val="24"/>
        </w:rPr>
        <w:t>,</w:t>
      </w:r>
      <w:r w:rsidR="003472F7">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67ED0" w:rsidRDefault="003C6C14" w:rsidP="003C6C14">
      <w:pPr>
        <w:spacing w:after="240" w:line="276" w:lineRule="auto"/>
        <w:ind w:right="49"/>
        <w:jc w:val="both"/>
        <w:rPr>
          <w:rFonts w:ascii="Arial" w:eastAsia="Arial" w:hAnsi="Arial" w:cs="Arial"/>
          <w:sz w:val="24"/>
          <w:szCs w:val="24"/>
        </w:rPr>
      </w:pPr>
    </w:p>
    <w:p w14:paraId="5AD12E85" w14:textId="77777777" w:rsidR="003C6C14" w:rsidRPr="00A064AA" w:rsidRDefault="00A56E4F" w:rsidP="003C6C14">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0290F970" w:rsidR="003C6C14" w:rsidRPr="00BE03E6"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D496C" w:rsidRPr="00B300B7">
        <w:rPr>
          <w:rFonts w:ascii="Arial" w:eastAsia="Cambria" w:hAnsi="Arial" w:cs="Arial"/>
          <w:b/>
          <w:sz w:val="24"/>
          <w:szCs w:val="24"/>
        </w:rPr>
        <w:t xml:space="preserve">AQUISIÇÃO DE </w:t>
      </w:r>
      <w:r w:rsidR="00BD496C" w:rsidRPr="00BD496C">
        <w:rPr>
          <w:rFonts w:ascii="Arial" w:hAnsi="Arial" w:cs="Arial"/>
          <w:b/>
          <w:bCs/>
          <w:sz w:val="24"/>
          <w:szCs w:val="24"/>
        </w:rPr>
        <w:t>EMULSÃO ASFALTICA RM-1C; COMPOSTO DE EMULSÃO ASFALTICA CATIÔNICA DE RUPTURA MEDIA, PRÉ MISTURADO A FRIO; APLICADO EM IMPRIMADURAS, SUPERFÍCIES, EM SERVIÇOS DE PAVIMENTAÇÃO RODOVIÁRIA, OBEDECENDO À LEGISLAÇÃO EM VIGOR</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0C4EF1" w:rsidRPr="000C4EF1">
        <w:rPr>
          <w:rFonts w:ascii="Arial" w:hAnsi="Arial" w:cs="Arial"/>
          <w:b/>
          <w:sz w:val="24"/>
          <w:szCs w:val="24"/>
        </w:rPr>
        <w:t>Secretaria</w:t>
      </w:r>
      <w:r w:rsidR="00BD496C">
        <w:rPr>
          <w:rFonts w:ascii="Arial" w:hAnsi="Arial" w:cs="Arial"/>
          <w:b/>
          <w:sz w:val="24"/>
          <w:szCs w:val="24"/>
        </w:rPr>
        <w:t xml:space="preserve"> </w:t>
      </w:r>
      <w:r w:rsidR="000C4EF1" w:rsidRPr="000C4EF1">
        <w:rPr>
          <w:rFonts w:ascii="Arial" w:hAnsi="Arial" w:cs="Arial"/>
          <w:b/>
          <w:sz w:val="24"/>
          <w:szCs w:val="24"/>
        </w:rPr>
        <w:t xml:space="preserve"> Mu</w:t>
      </w:r>
      <w:r w:rsidR="00BD496C">
        <w:rPr>
          <w:rFonts w:ascii="Arial" w:hAnsi="Arial" w:cs="Arial"/>
          <w:b/>
          <w:sz w:val="24"/>
          <w:szCs w:val="24"/>
        </w:rPr>
        <w:t>n</w:t>
      </w:r>
      <w:r w:rsidR="000C4EF1" w:rsidRPr="000C4EF1">
        <w:rPr>
          <w:rFonts w:ascii="Arial" w:hAnsi="Arial" w:cs="Arial"/>
          <w:b/>
          <w:sz w:val="24"/>
          <w:szCs w:val="24"/>
        </w:rPr>
        <w:t>icipa</w:t>
      </w:r>
      <w:r w:rsidR="00BD496C">
        <w:rPr>
          <w:rFonts w:ascii="Arial" w:hAnsi="Arial" w:cs="Arial"/>
          <w:b/>
          <w:sz w:val="24"/>
          <w:szCs w:val="24"/>
        </w:rPr>
        <w:t>l</w:t>
      </w:r>
      <w:r w:rsidR="00784F65">
        <w:rPr>
          <w:rFonts w:ascii="Arial" w:hAnsi="Arial" w:cs="Arial"/>
          <w:b/>
          <w:sz w:val="24"/>
          <w:szCs w:val="24"/>
        </w:rPr>
        <w:t xml:space="preserve"> de </w:t>
      </w:r>
      <w:r w:rsidR="000A3770" w:rsidRPr="000A3770">
        <w:rPr>
          <w:rFonts w:ascii="Arial" w:hAnsi="Arial" w:cs="Arial"/>
          <w:b/>
          <w:sz w:val="24"/>
          <w:szCs w:val="24"/>
        </w:rPr>
        <w:t xml:space="preserve">Serviços Públicos,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51E70F2E" w:rsidR="003C6C14" w:rsidRPr="002158D4" w:rsidRDefault="003C6C14" w:rsidP="00271596">
      <w:pPr>
        <w:pStyle w:val="Normal1"/>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lastRenderedPageBreak/>
        <w:t xml:space="preserve">O critério de julgamento adotado será o </w:t>
      </w:r>
      <w:r w:rsidRPr="00840B81">
        <w:rPr>
          <w:rFonts w:ascii="Arial" w:hAnsi="Arial" w:cs="Arial"/>
          <w:b/>
          <w:iCs/>
          <w:sz w:val="24"/>
        </w:rPr>
        <w:t>menor preço</w:t>
      </w:r>
      <w:r w:rsidR="0068018D" w:rsidRPr="00840B81">
        <w:rPr>
          <w:rFonts w:ascii="Arial" w:hAnsi="Arial" w:cs="Arial"/>
          <w:b/>
          <w:iCs/>
          <w:sz w:val="24"/>
        </w:rPr>
        <w:t xml:space="preserve"> </w:t>
      </w:r>
      <w:r w:rsidR="00CE4147">
        <w:rPr>
          <w:rFonts w:ascii="Arial" w:hAnsi="Arial" w:cs="Arial"/>
          <w:b/>
          <w:iCs/>
          <w:sz w:val="24"/>
        </w:rPr>
        <w:t>por item</w:t>
      </w:r>
      <w:r w:rsidRPr="00840B81">
        <w:rPr>
          <w:rFonts w:ascii="Arial" w:hAnsi="Arial" w:cs="Arial"/>
          <w:iCs/>
          <w:sz w:val="24"/>
        </w:rPr>
        <w:t xml:space="preserve">, observadas as exigências contidas neste Edital e seus Anexos quanto às especificações do objeto. </w:t>
      </w:r>
    </w:p>
    <w:p w14:paraId="3BDA0A4F" w14:textId="37771545" w:rsidR="002158D4" w:rsidRPr="002158D4" w:rsidRDefault="002158D4" w:rsidP="002158D4">
      <w:pPr>
        <w:pStyle w:val="Normal1"/>
        <w:numPr>
          <w:ilvl w:val="1"/>
          <w:numId w:val="1"/>
        </w:numPr>
        <w:tabs>
          <w:tab w:val="left" w:pos="851"/>
        </w:tabs>
        <w:spacing w:after="240" w:line="276" w:lineRule="auto"/>
        <w:ind w:right="49"/>
        <w:jc w:val="both"/>
        <w:rPr>
          <w:rFonts w:ascii="Arial" w:hAnsi="Arial" w:cs="Arial"/>
          <w:b/>
          <w:sz w:val="24"/>
          <w:szCs w:val="24"/>
        </w:rPr>
      </w:pPr>
      <w:r w:rsidRPr="002158D4">
        <w:rPr>
          <w:rFonts w:ascii="Arial" w:hAnsi="Arial" w:cs="Arial"/>
          <w:iCs/>
          <w:sz w:val="24"/>
        </w:rPr>
        <w:t xml:space="preserve">A licitação </w:t>
      </w:r>
      <w:r w:rsidRPr="002158D4">
        <w:rPr>
          <w:rFonts w:ascii="Arial" w:hAnsi="Arial" w:cs="Arial"/>
          <w:iCs/>
          <w:sz w:val="24"/>
          <w:szCs w:val="24"/>
        </w:rPr>
        <w:t xml:space="preserve">será </w:t>
      </w:r>
      <w:r w:rsidR="00B422DE">
        <w:rPr>
          <w:rFonts w:ascii="Arial" w:hAnsi="Arial" w:cs="Arial"/>
          <w:iCs/>
          <w:sz w:val="24"/>
          <w:szCs w:val="24"/>
        </w:rPr>
        <w:t>de um item</w:t>
      </w:r>
      <w:r w:rsidRPr="002158D4">
        <w:rPr>
          <w:rFonts w:ascii="Arial" w:hAnsi="Arial" w:cs="Arial"/>
          <w:iCs/>
          <w:sz w:val="24"/>
          <w:szCs w:val="24"/>
        </w:rPr>
        <w:t>, conforme tabela constante do Termo de Referência</w:t>
      </w:r>
      <w:r w:rsidRPr="002158D4">
        <w:rPr>
          <w:rFonts w:ascii="Arial" w:hAnsi="Arial" w:cs="Arial"/>
          <w:b/>
          <w:iCs/>
          <w:sz w:val="24"/>
          <w:szCs w:val="24"/>
        </w:rPr>
        <w:t>.</w:t>
      </w:r>
    </w:p>
    <w:p w14:paraId="5F6F6626" w14:textId="62179727" w:rsidR="00084171" w:rsidRPr="000A3770" w:rsidRDefault="003C6C14" w:rsidP="004A6B9F">
      <w:pPr>
        <w:pStyle w:val="Normal1"/>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SRP destinar-se-á ao atendimento das necessidades do município de Teresópolis, porém é admitida a adesão de órgãos não participantes.</w:t>
      </w:r>
    </w:p>
    <w:p w14:paraId="7A88710F"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6E2DE43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O quantitativo decorrente das adesões à Ata de Registro de Preços deverão</w:t>
      </w:r>
      <w:proofErr w:type="gramEnd"/>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w:t>
      </w:r>
      <w:r w:rsidRPr="003C6C14">
        <w:rPr>
          <w:rFonts w:ascii="Arial" w:hAnsi="Arial" w:cs="Arial"/>
          <w:bCs/>
          <w:sz w:val="24"/>
          <w:szCs w:val="24"/>
        </w:rPr>
        <w:lastRenderedPageBreak/>
        <w:t>de preferência, quando o objeto não atender aos requisitos previstos no art. 3º da Lei nº 8.666, de 1993.</w:t>
      </w:r>
    </w:p>
    <w:p w14:paraId="7498A73D"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 - </w:t>
      </w:r>
      <w:proofErr w:type="gramStart"/>
      <w:r w:rsidRPr="003C6C14">
        <w:rPr>
          <w:rFonts w:ascii="Arial" w:hAnsi="Arial" w:cs="Arial"/>
          <w:bCs/>
          <w:sz w:val="24"/>
          <w:szCs w:val="24"/>
        </w:rPr>
        <w:t>descumprir</w:t>
      </w:r>
      <w:proofErr w:type="gramEnd"/>
      <w:r w:rsidRPr="003C6C14">
        <w:rPr>
          <w:rFonts w:ascii="Arial" w:hAnsi="Arial" w:cs="Arial"/>
          <w:bCs/>
          <w:sz w:val="24"/>
          <w:szCs w:val="24"/>
        </w:rPr>
        <w:t xml:space="preserve"> as condições da Ata de Registro de Preços;</w:t>
      </w:r>
    </w:p>
    <w:p w14:paraId="6B6F729A"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II - </w:t>
      </w:r>
      <w:proofErr w:type="gramStart"/>
      <w:r w:rsidRPr="003C6C14">
        <w:rPr>
          <w:rFonts w:ascii="Arial" w:hAnsi="Arial" w:cs="Arial"/>
          <w:bCs/>
          <w:sz w:val="24"/>
          <w:szCs w:val="24"/>
        </w:rPr>
        <w:t>não</w:t>
      </w:r>
      <w:proofErr w:type="gramEnd"/>
      <w:r w:rsidRPr="003C6C14">
        <w:rPr>
          <w:rFonts w:ascii="Arial" w:hAnsi="Arial" w:cs="Arial"/>
          <w:bCs/>
          <w:sz w:val="24"/>
          <w:szCs w:val="24"/>
        </w:rPr>
        <w:t xml:space="preserve"> retirar a nota de empenho ou instrumento equivalente no prazo estabelecido pela Administração, sem justificativa aceitável;</w:t>
      </w:r>
    </w:p>
    <w:p w14:paraId="2D8C5CCE"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 xml:space="preserve">IV –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outras hipóteses na forma da lei.</w:t>
      </w:r>
    </w:p>
    <w:p w14:paraId="7E3F551A" w14:textId="77777777"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032E8C">
      <w:pPr>
        <w:pStyle w:val="Normal1"/>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Da competência do Órgão Gerenciador da Ata de Registro de Preço.</w:t>
      </w:r>
    </w:p>
    <w:p w14:paraId="6EF79C7B" w14:textId="77777777" w:rsidR="003C6C14" w:rsidRPr="003C6C14" w:rsidRDefault="003C6C14" w:rsidP="004A6B9F">
      <w:pPr>
        <w:pStyle w:val="Normal1"/>
        <w:numPr>
          <w:ilvl w:val="2"/>
          <w:numId w:val="1"/>
        </w:numPr>
        <w:tabs>
          <w:tab w:val="left" w:pos="1134"/>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Pr="00723C65" w:rsidRDefault="003C6C14" w:rsidP="004A6B9F">
      <w:pPr>
        <w:pStyle w:val="Normal1"/>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É de responsabilidade do cadastrado conferir a exatidão dos seus dados cadastrais no SICAF e mantê-los atualizados junto aos órgãos responsáveis </w:t>
      </w:r>
      <w:r w:rsidRPr="00032E8C">
        <w:rPr>
          <w:rFonts w:ascii="Arial" w:hAnsi="Arial" w:cs="Arial"/>
          <w:bCs/>
          <w:sz w:val="24"/>
          <w:szCs w:val="24"/>
        </w:rPr>
        <w:lastRenderedPageBreak/>
        <w:t>pela informação, devendo proceder, imediatamente, à correção ou à alteração dos registros tão logo identifique incorreção ou aqueles se tornem desatualizados.</w:t>
      </w:r>
    </w:p>
    <w:p w14:paraId="32BE0014" w14:textId="3EE10849" w:rsidR="00A56E4F" w:rsidRPr="00723C65" w:rsidRDefault="00032E8C" w:rsidP="004A6B9F">
      <w:pPr>
        <w:pStyle w:val="Normal1"/>
        <w:numPr>
          <w:ilvl w:val="2"/>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032E8C">
      <w:pPr>
        <w:pStyle w:val="Normal1"/>
        <w:numPr>
          <w:ilvl w:val="0"/>
          <w:numId w:val="1"/>
        </w:numPr>
        <w:tabs>
          <w:tab w:val="left" w:pos="851"/>
        </w:tabs>
        <w:spacing w:after="240" w:line="276" w:lineRule="auto"/>
        <w:ind w:right="49"/>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estejam sob falência, concurso de credores, concordata ou em processo de dissolução ou liquidação.</w:t>
      </w:r>
    </w:p>
    <w:p w14:paraId="61AF52A2" w14:textId="77777777"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Não será causa de inabilitação do licitante a anotação de distribuição de processo de recuperação judicial ou pedido de homologação </w:t>
      </w:r>
      <w:proofErr w:type="gramStart"/>
      <w:r w:rsidRPr="00032E8C">
        <w:rPr>
          <w:rFonts w:ascii="Arial" w:hAnsi="Arial" w:cs="Arial"/>
          <w:bCs/>
          <w:sz w:val="24"/>
          <w:szCs w:val="24"/>
        </w:rPr>
        <w:t>extra judicial</w:t>
      </w:r>
      <w:proofErr w:type="gramEnd"/>
      <w:r w:rsidRPr="00032E8C">
        <w:rPr>
          <w:rFonts w:ascii="Arial" w:hAnsi="Arial" w:cs="Arial"/>
          <w:bCs/>
          <w:sz w:val="24"/>
          <w:szCs w:val="24"/>
        </w:rPr>
        <w:t>, caso haja comprovação de que o plano já tenha sido aprovado/homologado pelo juízo competente quando da entrega da documentação de habilitação.</w:t>
      </w:r>
    </w:p>
    <w:p w14:paraId="1E01F9FA" w14:textId="7B792550"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003BDF" w:rsidRPr="00003BDF">
        <w:rPr>
          <w:rFonts w:ascii="Arial" w:hAnsi="Arial" w:cs="Arial"/>
          <w:bCs/>
          <w:sz w:val="24"/>
          <w:szCs w:val="24"/>
        </w:rPr>
        <w:t xml:space="preserve">Serviços Públicos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4A6B9F">
      <w:pPr>
        <w:pStyle w:val="Normal1"/>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lastRenderedPageBreak/>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1EF8B61" w14:textId="6B23965B" w:rsidR="007240CB" w:rsidRDefault="00EF043F" w:rsidP="004A6B9F">
      <w:pPr>
        <w:numPr>
          <w:ilvl w:val="1"/>
          <w:numId w:val="1"/>
        </w:numPr>
        <w:spacing w:after="120" w:line="276" w:lineRule="auto"/>
        <w:ind w:right="49"/>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F4C0430" w14:textId="77777777" w:rsidR="00723C65" w:rsidRPr="00723C65" w:rsidRDefault="00723C65" w:rsidP="00723C65">
      <w:pPr>
        <w:spacing w:after="120" w:line="276" w:lineRule="auto"/>
        <w:ind w:left="1440" w:right="49"/>
        <w:jc w:val="both"/>
        <w:rPr>
          <w:rFonts w:ascii="Arial" w:eastAsia="Arial" w:hAnsi="Arial" w:cs="Arial"/>
          <w:sz w:val="10"/>
          <w:szCs w:val="10"/>
        </w:rPr>
      </w:pPr>
    </w:p>
    <w:p w14:paraId="1DC2EC6B" w14:textId="77777777"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lastRenderedPageBreak/>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w:t>
      </w:r>
      <w:r w:rsidRPr="00967ED0">
        <w:rPr>
          <w:rFonts w:ascii="Arial" w:hAnsi="Arial" w:cs="Arial"/>
          <w:color w:val="000000"/>
          <w:sz w:val="24"/>
          <w:szCs w:val="24"/>
        </w:rPr>
        <w:lastRenderedPageBreak/>
        <w:t xml:space="preserve">Edital, contenham vícios insanáveis ou não apresentem as especificações técnicas exigidas no Termo de Referência. </w:t>
      </w:r>
    </w:p>
    <w:p w14:paraId="7C247B19"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w:t>
      </w:r>
      <w:r w:rsidRPr="00967ED0">
        <w:rPr>
          <w:rFonts w:ascii="Arial" w:hAnsi="Arial" w:cs="Arial"/>
          <w:iCs/>
          <w:sz w:val="24"/>
          <w:szCs w:val="24"/>
        </w:rPr>
        <w:lastRenderedPageBreak/>
        <w:t xml:space="preserve">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051C48C1"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01E44A4E"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A8751F">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121796">
      <w:pPr>
        <w:pStyle w:val="PargrafodaLista"/>
        <w:numPr>
          <w:ilvl w:val="1"/>
          <w:numId w:val="1"/>
        </w:numPr>
        <w:spacing w:after="120" w:line="276" w:lineRule="auto"/>
        <w:ind w:right="49"/>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AE3CBD" w:rsidRDefault="00A56E4F" w:rsidP="00A56E4F">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14:paraId="72AA104D" w14:textId="3529E78B" w:rsidR="00271596" w:rsidRPr="00723C65" w:rsidRDefault="00407131" w:rsidP="004A6B9F">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723C65">
        <w:rPr>
          <w:rFonts w:ascii="Arial" w:hAnsi="Arial" w:cs="Arial"/>
          <w:sz w:val="24"/>
          <w:szCs w:val="24"/>
        </w:rPr>
        <w:t xml:space="preserve">Não serão exigidas amostras. </w:t>
      </w:r>
    </w:p>
    <w:p w14:paraId="01405C94" w14:textId="77777777"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lastRenderedPageBreak/>
        <w:t xml:space="preserve"> </w:t>
      </w:r>
      <w:r w:rsidR="00753AE9"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4551AF94" w14:textId="77777777"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lastRenderedPageBreak/>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442FDB7" w14:textId="03DD2429" w:rsidR="00737F41" w:rsidRDefault="00753AE9" w:rsidP="004A6B9F">
      <w:pPr>
        <w:numPr>
          <w:ilvl w:val="1"/>
          <w:numId w:val="1"/>
        </w:numPr>
        <w:spacing w:before="120" w:after="120" w:line="276" w:lineRule="auto"/>
        <w:ind w:right="-15"/>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55C0EC5F" w14:textId="77777777" w:rsidR="00723C65" w:rsidRPr="00723C65" w:rsidRDefault="00723C65" w:rsidP="00723C65">
      <w:pPr>
        <w:spacing w:before="120" w:after="120" w:line="276" w:lineRule="auto"/>
        <w:ind w:left="720" w:right="-15"/>
        <w:jc w:val="both"/>
        <w:rPr>
          <w:rFonts w:ascii="Arial" w:hAnsi="Arial" w:cs="Arial"/>
          <w:sz w:val="10"/>
          <w:szCs w:val="10"/>
        </w:rPr>
      </w:pPr>
    </w:p>
    <w:p w14:paraId="290C3504" w14:textId="77777777"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14:paraId="545AA4A2" w14:textId="77777777"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interessado, para efeitos de habilitação prevista na Instrução Normativa SEGES/MP nº 03, de 2018 mediante utilização do sistema, deverá </w:t>
      </w:r>
      <w:r w:rsidRPr="00753AE9">
        <w:rPr>
          <w:rFonts w:ascii="Arial" w:eastAsia="Arial" w:hAnsi="Arial" w:cs="Arial"/>
          <w:sz w:val="24"/>
          <w:szCs w:val="24"/>
        </w:rPr>
        <w:lastRenderedPageBreak/>
        <w:t>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simples: inscrição do ato constitutivo no Registro Civil das Pessoas Jurídicas do local de sua sede, acompanhada de </w:t>
      </w:r>
      <w:r w:rsidRPr="00753AE9">
        <w:rPr>
          <w:rFonts w:ascii="Arial" w:eastAsia="Arial" w:hAnsi="Arial" w:cs="Arial"/>
          <w:sz w:val="24"/>
          <w:szCs w:val="24"/>
        </w:rPr>
        <w:lastRenderedPageBreak/>
        <w:t>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w:t>
      </w:r>
      <w:r w:rsidRPr="00753AE9">
        <w:rPr>
          <w:rFonts w:ascii="Arial" w:eastAsia="Arial" w:hAnsi="Arial" w:cs="Arial"/>
          <w:sz w:val="24"/>
          <w:szCs w:val="24"/>
        </w:rPr>
        <w:lastRenderedPageBreak/>
        <w:t>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77777777"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lastRenderedPageBreak/>
        <w:t xml:space="preserve">Qualificação técnica: </w:t>
      </w:r>
    </w:p>
    <w:p w14:paraId="027101BD" w14:textId="06A515FA"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0648BF89" w14:textId="6C168E6F" w:rsidR="00AE4B1B" w:rsidRPr="00AE4B1B" w:rsidRDefault="00AE4B1B" w:rsidP="00027761">
      <w:pPr>
        <w:numPr>
          <w:ilvl w:val="2"/>
          <w:numId w:val="1"/>
        </w:numPr>
        <w:tabs>
          <w:tab w:val="left" w:pos="1843"/>
        </w:tabs>
        <w:spacing w:after="120" w:line="276" w:lineRule="auto"/>
        <w:ind w:right="49"/>
        <w:jc w:val="both"/>
        <w:rPr>
          <w:rFonts w:ascii="Arial" w:eastAsia="Arial" w:hAnsi="Arial" w:cs="Arial"/>
          <w:bCs/>
          <w:sz w:val="24"/>
          <w:szCs w:val="24"/>
        </w:rPr>
      </w:pPr>
      <w:r>
        <w:rPr>
          <w:rFonts w:ascii="Arial" w:eastAsia="Arial" w:hAnsi="Arial" w:cs="Arial"/>
          <w:sz w:val="24"/>
          <w:szCs w:val="24"/>
        </w:rPr>
        <w:t xml:space="preserve">Cadastro </w:t>
      </w:r>
      <w:r w:rsidRPr="00AE4B1B">
        <w:rPr>
          <w:rFonts w:ascii="Arial" w:hAnsi="Arial" w:cs="Arial"/>
          <w:bCs/>
          <w:color w:val="000000"/>
          <w:sz w:val="24"/>
          <w:szCs w:val="24"/>
        </w:rPr>
        <w:t>Técnico Federal de Atividades Potencialmente Poluidoras, emitido pelo IBAMA, na forma do art. 17, II da Lei 6938/81 e suas alterações.</w:t>
      </w:r>
    </w:p>
    <w:p w14:paraId="386334DC" w14:textId="558D9C09" w:rsidR="00AE4B1B" w:rsidRPr="00AE4B1B" w:rsidRDefault="00AE4B1B" w:rsidP="00027761">
      <w:pPr>
        <w:numPr>
          <w:ilvl w:val="2"/>
          <w:numId w:val="1"/>
        </w:numPr>
        <w:tabs>
          <w:tab w:val="left" w:pos="1843"/>
        </w:tabs>
        <w:spacing w:after="120" w:line="276" w:lineRule="auto"/>
        <w:ind w:right="49"/>
        <w:jc w:val="both"/>
        <w:rPr>
          <w:rFonts w:ascii="Arial" w:eastAsia="Arial" w:hAnsi="Arial" w:cs="Arial"/>
          <w:bCs/>
          <w:sz w:val="24"/>
          <w:szCs w:val="24"/>
        </w:rPr>
      </w:pPr>
      <w:r>
        <w:rPr>
          <w:rFonts w:ascii="Arial" w:eastAsia="Arial" w:hAnsi="Arial" w:cs="Arial"/>
          <w:sz w:val="24"/>
          <w:szCs w:val="24"/>
        </w:rPr>
        <w:t xml:space="preserve">Documento </w:t>
      </w:r>
      <w:r w:rsidRPr="00AE4B1B">
        <w:rPr>
          <w:rFonts w:ascii="Arial" w:hAnsi="Arial" w:cs="Arial"/>
          <w:bCs/>
          <w:color w:val="000000"/>
          <w:sz w:val="24"/>
          <w:szCs w:val="24"/>
        </w:rPr>
        <w:t>de Autorização da ANP, na forma da Resolução ANP n.º 2/2005</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Os certificados/certidões deverão ter prazo de validade com vencimento até, no mínimo, a data marcada para a abertura do certame.</w:t>
      </w:r>
    </w:p>
    <w:p w14:paraId="16C3DB7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0AE9B151" w14:textId="77777777" w:rsidR="00B5597B" w:rsidRPr="00723C65" w:rsidRDefault="00B5597B" w:rsidP="00B5597B">
      <w:pPr>
        <w:spacing w:after="120" w:line="276" w:lineRule="auto"/>
        <w:ind w:left="1440" w:right="49"/>
        <w:jc w:val="both"/>
        <w:rPr>
          <w:rFonts w:ascii="Arial" w:eastAsia="Arial" w:hAnsi="Arial" w:cs="Arial"/>
          <w:sz w:val="10"/>
          <w:szCs w:val="10"/>
        </w:rPr>
      </w:pPr>
    </w:p>
    <w:p w14:paraId="424435A9" w14:textId="77777777"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755BB009" w14:textId="77777777" w:rsidR="00BC3908" w:rsidRPr="00D4307F" w:rsidRDefault="00BC3908" w:rsidP="00BC3908">
      <w:pPr>
        <w:spacing w:after="120" w:line="276" w:lineRule="auto"/>
        <w:ind w:left="1440" w:right="49"/>
        <w:jc w:val="both"/>
        <w:rPr>
          <w:rFonts w:ascii="Arial" w:eastAsia="Arial" w:hAnsi="Arial" w:cs="Arial"/>
          <w:sz w:val="10"/>
          <w:szCs w:val="10"/>
        </w:rPr>
      </w:pPr>
    </w:p>
    <w:p w14:paraId="597D40EE"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DDCD361" w14:textId="77777777" w:rsidR="00A56E4F" w:rsidRPr="00D4307F" w:rsidRDefault="00A56E4F" w:rsidP="00A56E4F">
      <w:pPr>
        <w:spacing w:after="120" w:line="276" w:lineRule="auto"/>
        <w:ind w:left="1440" w:right="49"/>
        <w:jc w:val="both"/>
        <w:rPr>
          <w:rFonts w:ascii="Arial" w:eastAsia="Arial" w:hAnsi="Arial" w:cs="Arial"/>
          <w:sz w:val="10"/>
          <w:szCs w:val="10"/>
        </w:rPr>
      </w:pPr>
    </w:p>
    <w:p w14:paraId="1BA63490"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14478F8" w14:textId="77777777" w:rsidR="00AE6AB0" w:rsidRPr="00D4307F" w:rsidRDefault="00AE6AB0" w:rsidP="00AE6AB0">
      <w:pPr>
        <w:spacing w:after="120" w:line="276" w:lineRule="auto"/>
        <w:ind w:left="1800" w:right="49"/>
        <w:jc w:val="both"/>
        <w:rPr>
          <w:rFonts w:ascii="Arial" w:eastAsia="Arial" w:hAnsi="Arial" w:cs="Arial"/>
          <w:sz w:val="10"/>
          <w:szCs w:val="10"/>
        </w:rPr>
      </w:pPr>
    </w:p>
    <w:p w14:paraId="4AE1957D"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CC20DD5" w14:textId="77777777" w:rsidR="0004668D" w:rsidRPr="00D4307F" w:rsidRDefault="0004668D" w:rsidP="0004668D">
      <w:pPr>
        <w:spacing w:after="120" w:line="276" w:lineRule="auto"/>
        <w:ind w:left="1440" w:right="49"/>
        <w:jc w:val="both"/>
        <w:rPr>
          <w:rFonts w:ascii="Arial" w:eastAsia="Arial" w:hAnsi="Arial" w:cs="Arial"/>
          <w:sz w:val="10"/>
          <w:szCs w:val="10"/>
        </w:rPr>
      </w:pPr>
    </w:p>
    <w:p w14:paraId="2B996C16" w14:textId="77777777"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Administração </w:t>
      </w:r>
      <w:r w:rsidRPr="00AE6AB0">
        <w:rPr>
          <w:rFonts w:ascii="Arial" w:eastAsia="Arial" w:hAnsi="Arial" w:cs="Arial"/>
          <w:sz w:val="24"/>
          <w:szCs w:val="24"/>
        </w:rPr>
        <w:lastRenderedPageBreak/>
        <w:t>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0EF1D42F" w14:textId="747AC04C" w:rsidR="00763B04" w:rsidRDefault="00AE6AB0" w:rsidP="0080314A">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2430150E" w14:textId="77777777" w:rsidR="0080314A" w:rsidRPr="0080314A" w:rsidRDefault="0080314A" w:rsidP="0080314A">
      <w:pPr>
        <w:spacing w:after="120" w:line="276" w:lineRule="auto"/>
        <w:ind w:left="1440" w:right="49"/>
        <w:jc w:val="both"/>
        <w:rPr>
          <w:rFonts w:ascii="Arial" w:eastAsia="Arial" w:hAnsi="Arial" w:cs="Arial"/>
          <w:sz w:val="10"/>
          <w:szCs w:val="10"/>
        </w:rPr>
      </w:pPr>
    </w:p>
    <w:p w14:paraId="43A8AAB6" w14:textId="77777777" w:rsidR="002E10D9" w:rsidRPr="00D4307F" w:rsidRDefault="002E10D9" w:rsidP="002E10D9">
      <w:pPr>
        <w:spacing w:after="120" w:line="276" w:lineRule="auto"/>
        <w:ind w:left="1440" w:right="49"/>
        <w:jc w:val="both"/>
        <w:rPr>
          <w:rFonts w:ascii="Arial" w:eastAsia="Arial" w:hAnsi="Arial" w:cs="Arial"/>
          <w:sz w:val="10"/>
          <w:szCs w:val="10"/>
        </w:rPr>
      </w:pPr>
    </w:p>
    <w:p w14:paraId="38A9E840" w14:textId="77777777" w:rsidR="00874451" w:rsidRPr="00C63BD9" w:rsidRDefault="00AA4F86" w:rsidP="00AA4F86">
      <w:pPr>
        <w:numPr>
          <w:ilvl w:val="0"/>
          <w:numId w:val="1"/>
        </w:numPr>
        <w:spacing w:after="120" w:line="276" w:lineRule="auto"/>
        <w:ind w:right="49"/>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0F5C1CC0" w:rsidR="00FE53AD" w:rsidRPr="00DB3691" w:rsidRDefault="00FE53AD" w:rsidP="00DB3691">
      <w:pPr>
        <w:pStyle w:val="PargrafodaLista"/>
        <w:numPr>
          <w:ilvl w:val="1"/>
          <w:numId w:val="1"/>
        </w:numPr>
        <w:spacing w:line="276" w:lineRule="auto"/>
        <w:ind w:left="709" w:firstLine="11"/>
        <w:jc w:val="both"/>
        <w:rPr>
          <w:rFonts w:ascii="Arial" w:hAnsi="Arial" w:cs="Arial"/>
          <w:sz w:val="24"/>
          <w:szCs w:val="24"/>
        </w:rPr>
      </w:pPr>
      <w:r w:rsidRPr="00DB3691">
        <w:rPr>
          <w:rFonts w:ascii="Arial" w:hAnsi="Arial" w:cs="Arial"/>
          <w:sz w:val="24"/>
          <w:szCs w:val="24"/>
        </w:rPr>
        <w:t xml:space="preserve">O prazo máximo para o fornecimento do material é de </w:t>
      </w:r>
      <w:r w:rsidR="00736299">
        <w:rPr>
          <w:rFonts w:ascii="Arial" w:hAnsi="Arial" w:cs="Arial"/>
          <w:b/>
          <w:sz w:val="24"/>
          <w:szCs w:val="24"/>
        </w:rPr>
        <w:t>24</w:t>
      </w:r>
      <w:r w:rsidRPr="0006349F">
        <w:rPr>
          <w:rFonts w:ascii="Arial" w:hAnsi="Arial" w:cs="Arial"/>
          <w:b/>
          <w:sz w:val="24"/>
          <w:szCs w:val="24"/>
        </w:rPr>
        <w:t xml:space="preserve"> (</w:t>
      </w:r>
      <w:r w:rsidR="00736299">
        <w:rPr>
          <w:rFonts w:ascii="Arial" w:hAnsi="Arial" w:cs="Arial"/>
          <w:b/>
          <w:sz w:val="24"/>
          <w:szCs w:val="24"/>
        </w:rPr>
        <w:t>vinte e quatro</w:t>
      </w:r>
      <w:r w:rsidRPr="0006349F">
        <w:rPr>
          <w:rFonts w:ascii="Arial" w:hAnsi="Arial" w:cs="Arial"/>
          <w:b/>
          <w:sz w:val="24"/>
          <w:szCs w:val="24"/>
        </w:rPr>
        <w:t xml:space="preserve">) </w:t>
      </w:r>
      <w:r w:rsidR="00736299">
        <w:rPr>
          <w:rFonts w:ascii="Arial" w:hAnsi="Arial" w:cs="Arial"/>
          <w:b/>
          <w:sz w:val="24"/>
          <w:szCs w:val="24"/>
        </w:rPr>
        <w:t>horas</w:t>
      </w:r>
      <w:r w:rsidRPr="00DB3691">
        <w:rPr>
          <w:rFonts w:ascii="Arial" w:hAnsi="Arial" w:cs="Arial"/>
          <w:sz w:val="24"/>
          <w:szCs w:val="24"/>
        </w:rPr>
        <w:t xml:space="preserve"> a partir do recebimento da Ordem de </w:t>
      </w:r>
      <w:r w:rsidR="00736299">
        <w:rPr>
          <w:rFonts w:ascii="Arial" w:hAnsi="Arial" w:cs="Arial"/>
          <w:sz w:val="24"/>
          <w:szCs w:val="24"/>
        </w:rPr>
        <w:t>Serviço ou instrumento equivalente</w:t>
      </w:r>
      <w:r w:rsidRPr="00DB3691">
        <w:rPr>
          <w:rFonts w:ascii="Arial" w:hAnsi="Arial" w:cs="Arial"/>
          <w:sz w:val="24"/>
          <w:szCs w:val="24"/>
        </w:rPr>
        <w:t xml:space="preserve"> expedido pela Secretaria Municipal de </w:t>
      </w:r>
      <w:r w:rsidR="00736299">
        <w:rPr>
          <w:rFonts w:ascii="Arial" w:hAnsi="Arial" w:cs="Arial"/>
          <w:sz w:val="24"/>
          <w:szCs w:val="24"/>
        </w:rPr>
        <w:t>Serviços Públicos</w:t>
      </w:r>
      <w:r w:rsidRPr="00DB3691">
        <w:rPr>
          <w:rFonts w:ascii="Arial" w:hAnsi="Arial" w:cs="Arial"/>
          <w:sz w:val="24"/>
          <w:szCs w:val="24"/>
        </w:rPr>
        <w:t xml:space="preserve">. </w:t>
      </w:r>
    </w:p>
    <w:p w14:paraId="752C9F4D" w14:textId="6DBC5144" w:rsidR="00FE53AD" w:rsidRDefault="0006349F" w:rsidP="005C1B21">
      <w:pPr>
        <w:spacing w:line="276" w:lineRule="auto"/>
        <w:ind w:left="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.2.</w:t>
      </w:r>
      <w:r w:rsidR="005C1B21">
        <w:rPr>
          <w:rFonts w:ascii="Arial" w:hAnsi="Arial" w:cs="Arial"/>
          <w:sz w:val="24"/>
          <w:szCs w:val="24"/>
        </w:rPr>
        <w:t xml:space="preserve"> </w:t>
      </w:r>
      <w:r w:rsidR="00FE53AD" w:rsidRPr="005C1B21">
        <w:rPr>
          <w:rFonts w:ascii="Arial" w:hAnsi="Arial" w:cs="Arial"/>
          <w:sz w:val="24"/>
          <w:szCs w:val="24"/>
        </w:rPr>
        <w:t>O fornecimento do material será efetuado mediante emissão e expedição, pela respectiva Secretaria, d</w:t>
      </w:r>
      <w:r w:rsidR="00736299">
        <w:rPr>
          <w:rFonts w:ascii="Arial" w:hAnsi="Arial" w:cs="Arial"/>
          <w:sz w:val="24"/>
          <w:szCs w:val="24"/>
        </w:rPr>
        <w:t>a</w:t>
      </w:r>
      <w:r w:rsidR="00FE53AD" w:rsidRPr="005C1B21">
        <w:rPr>
          <w:rFonts w:ascii="Arial" w:hAnsi="Arial" w:cs="Arial"/>
          <w:sz w:val="24"/>
          <w:szCs w:val="24"/>
        </w:rPr>
        <w:t xml:space="preserve"> </w:t>
      </w:r>
      <w:r w:rsidR="00736299" w:rsidRPr="00DB3691">
        <w:rPr>
          <w:rFonts w:ascii="Arial" w:hAnsi="Arial" w:cs="Arial"/>
          <w:sz w:val="24"/>
          <w:szCs w:val="24"/>
        </w:rPr>
        <w:t xml:space="preserve">Ordem de </w:t>
      </w:r>
      <w:r w:rsidR="00736299">
        <w:rPr>
          <w:rFonts w:ascii="Arial" w:hAnsi="Arial" w:cs="Arial"/>
          <w:sz w:val="24"/>
          <w:szCs w:val="24"/>
        </w:rPr>
        <w:t>Serviço ou instrumento equivalente</w:t>
      </w:r>
      <w:r w:rsidR="00FE53AD" w:rsidRPr="005C1B21">
        <w:rPr>
          <w:rFonts w:ascii="Arial" w:hAnsi="Arial" w:cs="Arial"/>
          <w:sz w:val="24"/>
          <w:szCs w:val="24"/>
        </w:rPr>
        <w:t xml:space="preserve"> no qual constará a data de expedição e prazos. A entrega deverá ser feita diretamente no local indicado, de acordo com a </w:t>
      </w:r>
      <w:r w:rsidR="00736299">
        <w:rPr>
          <w:rFonts w:ascii="Arial" w:hAnsi="Arial" w:cs="Arial"/>
          <w:sz w:val="24"/>
          <w:szCs w:val="24"/>
        </w:rPr>
        <w:t>Secretaria Municipal de Serviços Públicos</w:t>
      </w:r>
      <w:r w:rsidR="00FE53AD" w:rsidRPr="005C1B21">
        <w:rPr>
          <w:rFonts w:ascii="Arial" w:hAnsi="Arial" w:cs="Arial"/>
          <w:sz w:val="24"/>
          <w:szCs w:val="24"/>
        </w:rPr>
        <w:t>, Teresópolis-RJ.</w:t>
      </w:r>
    </w:p>
    <w:p w14:paraId="6A6633E7" w14:textId="6DE201D4" w:rsidR="005C1B21" w:rsidRDefault="005C1B21" w:rsidP="005C1B21">
      <w:pPr>
        <w:spacing w:line="276" w:lineRule="auto"/>
        <w:ind w:left="709"/>
        <w:jc w:val="both"/>
        <w:rPr>
          <w:rFonts w:ascii="Arial" w:hAnsi="Arial" w:cs="Arial"/>
          <w:sz w:val="24"/>
          <w:szCs w:val="24"/>
        </w:rPr>
      </w:pPr>
    </w:p>
    <w:p w14:paraId="268A0FB1" w14:textId="0D5A59AF" w:rsidR="00FE53AD" w:rsidRDefault="005C1B21" w:rsidP="005C1B21">
      <w:pPr>
        <w:spacing w:line="276" w:lineRule="auto"/>
        <w:ind w:left="709"/>
        <w:jc w:val="both"/>
        <w:rPr>
          <w:rFonts w:ascii="Arial" w:hAnsi="Arial" w:cs="Arial"/>
          <w:sz w:val="24"/>
          <w:szCs w:val="24"/>
        </w:rPr>
      </w:pPr>
      <w:r w:rsidRPr="005C1B21">
        <w:rPr>
          <w:rFonts w:ascii="Arial" w:hAnsi="Arial" w:cs="Arial"/>
          <w:b/>
          <w:bCs/>
          <w:sz w:val="24"/>
          <w:szCs w:val="24"/>
        </w:rPr>
        <w:t>1</w:t>
      </w:r>
      <w:r w:rsidR="0006349F">
        <w:rPr>
          <w:rFonts w:ascii="Arial" w:hAnsi="Arial" w:cs="Arial"/>
          <w:b/>
          <w:bCs/>
          <w:sz w:val="24"/>
          <w:szCs w:val="24"/>
        </w:rPr>
        <w:t>6</w:t>
      </w:r>
      <w:r w:rsidRPr="005C1B21">
        <w:rPr>
          <w:rFonts w:ascii="Arial" w:hAnsi="Arial" w:cs="Arial"/>
          <w:b/>
          <w:bCs/>
          <w:sz w:val="24"/>
          <w:szCs w:val="24"/>
        </w:rPr>
        <w:t>.3.</w:t>
      </w:r>
      <w:r>
        <w:rPr>
          <w:rFonts w:ascii="Arial" w:hAnsi="Arial" w:cs="Arial"/>
          <w:sz w:val="24"/>
          <w:szCs w:val="24"/>
        </w:rPr>
        <w:t xml:space="preserve"> </w:t>
      </w:r>
      <w:r w:rsidR="00FE53AD" w:rsidRPr="005C1B21">
        <w:rPr>
          <w:rFonts w:ascii="Arial" w:hAnsi="Arial" w:cs="Arial"/>
          <w:sz w:val="24"/>
          <w:szCs w:val="24"/>
        </w:rPr>
        <w:t>Correrão por conta da empresa vencedora todas as despesas com mão-de-obra e transporte e a garantia com substituições de peças e com defeitos de fabricação dentro do prazo da garantia</w:t>
      </w:r>
      <w:r>
        <w:rPr>
          <w:rFonts w:ascii="Arial" w:hAnsi="Arial" w:cs="Arial"/>
          <w:sz w:val="24"/>
          <w:szCs w:val="24"/>
        </w:rPr>
        <w:t>.</w:t>
      </w:r>
    </w:p>
    <w:p w14:paraId="546CE328" w14:textId="70535F1A" w:rsidR="005C1B21" w:rsidRDefault="005C1B21" w:rsidP="005C1B21">
      <w:pPr>
        <w:spacing w:line="276" w:lineRule="auto"/>
        <w:ind w:left="709"/>
        <w:jc w:val="both"/>
        <w:rPr>
          <w:rFonts w:ascii="Arial" w:hAnsi="Arial" w:cs="Arial"/>
          <w:sz w:val="24"/>
          <w:szCs w:val="24"/>
        </w:rPr>
      </w:pPr>
    </w:p>
    <w:p w14:paraId="2BF738DA" w14:textId="6AE187AF" w:rsidR="00FE53AD" w:rsidRDefault="0006349F" w:rsidP="005C1B21">
      <w:pPr>
        <w:spacing w:line="276" w:lineRule="auto"/>
        <w:ind w:left="709"/>
        <w:jc w:val="both"/>
        <w:rPr>
          <w:rFonts w:ascii="Arial" w:hAnsi="Arial" w:cs="Arial"/>
          <w:sz w:val="24"/>
          <w:szCs w:val="24"/>
        </w:rPr>
      </w:pPr>
      <w:r>
        <w:rPr>
          <w:rFonts w:ascii="Arial" w:hAnsi="Arial" w:cs="Arial"/>
          <w:b/>
          <w:bCs/>
          <w:sz w:val="24"/>
          <w:szCs w:val="24"/>
        </w:rPr>
        <w:lastRenderedPageBreak/>
        <w:t>16</w:t>
      </w:r>
      <w:r w:rsidR="005C1B21" w:rsidRPr="005C1B21">
        <w:rPr>
          <w:rFonts w:ascii="Arial" w:hAnsi="Arial" w:cs="Arial"/>
          <w:b/>
          <w:bCs/>
          <w:sz w:val="24"/>
          <w:szCs w:val="24"/>
        </w:rPr>
        <w:t>.4.</w:t>
      </w:r>
      <w:r w:rsidR="005C1B21">
        <w:rPr>
          <w:rFonts w:ascii="Arial" w:hAnsi="Arial" w:cs="Arial"/>
          <w:sz w:val="24"/>
          <w:szCs w:val="24"/>
        </w:rPr>
        <w:t xml:space="preserve"> </w:t>
      </w:r>
      <w:r w:rsidR="00FE53AD" w:rsidRPr="005C1B21">
        <w:rPr>
          <w:rFonts w:ascii="Arial" w:hAnsi="Arial" w:cs="Arial"/>
          <w:sz w:val="24"/>
          <w:szCs w:val="24"/>
        </w:rPr>
        <w:t xml:space="preserve">A Secretaria </w:t>
      </w:r>
      <w:r w:rsidR="0000096E">
        <w:rPr>
          <w:rFonts w:ascii="Arial" w:hAnsi="Arial" w:cs="Arial"/>
          <w:sz w:val="24"/>
          <w:szCs w:val="24"/>
        </w:rPr>
        <w:t>Municipal de Serviços Públicos</w:t>
      </w:r>
      <w:r w:rsidR="00FE53AD" w:rsidRPr="005C1B21">
        <w:rPr>
          <w:rFonts w:ascii="Arial" w:hAnsi="Arial" w:cs="Arial"/>
          <w:sz w:val="24"/>
          <w:szCs w:val="24"/>
        </w:rPr>
        <w:t xml:space="preserve"> reserva-se o direito de não aceitar a entrega do material em desacordo com o previsto neste Termo de Referência, podendo aplicar as sanções cabíveis, nos termos da legislação vigente. </w:t>
      </w:r>
    </w:p>
    <w:p w14:paraId="14434641" w14:textId="77777777" w:rsidR="0014065E" w:rsidRPr="0080314A" w:rsidRDefault="0014065E" w:rsidP="005C1B21">
      <w:pPr>
        <w:spacing w:after="120" w:line="276" w:lineRule="auto"/>
        <w:ind w:right="49"/>
        <w:jc w:val="both"/>
        <w:rPr>
          <w:rFonts w:ascii="Arial" w:eastAsia="Arial" w:hAnsi="Arial" w:cs="Arial"/>
          <w:b/>
          <w:bCs/>
          <w:sz w:val="10"/>
          <w:szCs w:val="10"/>
        </w:rPr>
      </w:pPr>
    </w:p>
    <w:p w14:paraId="73EAEE12" w14:textId="77777777"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w:t>
      </w:r>
      <w:r w:rsidRPr="00AA4F86">
        <w:rPr>
          <w:rFonts w:ascii="Arial" w:eastAsia="Arial" w:hAnsi="Arial" w:cs="Arial"/>
          <w:sz w:val="24"/>
          <w:szCs w:val="24"/>
        </w:rPr>
        <w:lastRenderedPageBreak/>
        <w:t xml:space="preserve">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117F4C04"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B93EEEC" w14:textId="77777777" w:rsidR="007240CB" w:rsidRPr="00D4307F" w:rsidRDefault="007240CB" w:rsidP="00244EB2">
      <w:pPr>
        <w:spacing w:after="120" w:line="276" w:lineRule="auto"/>
        <w:ind w:left="1440" w:right="49"/>
        <w:jc w:val="both"/>
        <w:rPr>
          <w:rFonts w:ascii="Arial" w:eastAsia="Arial" w:hAnsi="Arial" w:cs="Arial"/>
          <w:sz w:val="10"/>
          <w:szCs w:val="10"/>
        </w:rPr>
      </w:pPr>
    </w:p>
    <w:p w14:paraId="5541B9C9"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1DE33CB5"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w:t>
      </w:r>
      <w:r w:rsidR="00736299">
        <w:rPr>
          <w:rFonts w:ascii="Arial" w:eastAsia="Arial" w:hAnsi="Arial" w:cs="Arial"/>
          <w:sz w:val="24"/>
          <w:szCs w:val="24"/>
        </w:rPr>
        <w:t>Serviço ou instrumento equivalente</w:t>
      </w:r>
      <w:r w:rsidR="001D5F73">
        <w:rPr>
          <w:rFonts w:ascii="Arial" w:eastAsia="Arial" w:hAnsi="Arial" w:cs="Arial"/>
          <w:sz w:val="24"/>
          <w:szCs w:val="24"/>
        </w:rPr>
        <w:t>.</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241249DC" w14:textId="77777777" w:rsidR="00355F9A" w:rsidRPr="00D4307F" w:rsidRDefault="00355F9A" w:rsidP="00355F9A">
      <w:pPr>
        <w:spacing w:after="120" w:line="276" w:lineRule="auto"/>
        <w:ind w:left="1800" w:right="49"/>
        <w:jc w:val="both"/>
        <w:rPr>
          <w:rFonts w:ascii="Arial" w:eastAsia="Arial" w:hAnsi="Arial" w:cs="Arial"/>
          <w:sz w:val="10"/>
          <w:szCs w:val="10"/>
        </w:rPr>
      </w:pPr>
    </w:p>
    <w:p w14:paraId="6CA833D8" w14:textId="77777777"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76787155"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647028">
        <w:rPr>
          <w:rFonts w:ascii="Arial" w:eastAsia="Arial" w:hAnsi="Arial" w:cs="Arial"/>
          <w:sz w:val="24"/>
          <w:szCs w:val="24"/>
        </w:rPr>
        <w:t>a</w:t>
      </w:r>
      <w:r w:rsidR="00647028">
        <w:rPr>
          <w:rFonts w:ascii="Arial" w:eastAsia="Arial Unicode MS" w:hAnsi="Arial" w:cs="Arial"/>
          <w:bCs/>
          <w:sz w:val="24"/>
          <w:szCs w:val="24"/>
        </w:rPr>
        <w:t xml:space="preserve"> entrega do material</w:t>
      </w:r>
      <w:r w:rsidR="00C93CE0" w:rsidRPr="00C93CE0">
        <w:rPr>
          <w:rFonts w:ascii="Arial" w:eastAsia="Arial Unicode MS" w:hAnsi="Arial" w:cs="Arial"/>
          <w:bCs/>
          <w:sz w:val="24"/>
          <w:szCs w:val="24"/>
        </w:rPr>
        <w:t xml:space="preserve">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60EF6655"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 xml:space="preserve">prontamente a quaisquer exigências da Secretaria </w:t>
      </w:r>
      <w:r w:rsidR="00736299">
        <w:rPr>
          <w:rFonts w:ascii="Arial" w:eastAsia="Arial Unicode MS" w:hAnsi="Arial" w:cs="Arial"/>
          <w:sz w:val="24"/>
          <w:szCs w:val="24"/>
        </w:rPr>
        <w:t>Municipal de Serviços Públicos</w:t>
      </w:r>
      <w:r w:rsidRPr="00C93CE0">
        <w:rPr>
          <w:rFonts w:ascii="Arial" w:eastAsia="Arial Unicode MS" w:hAnsi="Arial" w:cs="Arial"/>
          <w:sz w:val="24"/>
          <w:szCs w:val="24"/>
        </w:rPr>
        <w:t>,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2995B01A" w:rsidR="00BE6FA1" w:rsidRDefault="0008415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 material</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sidR="00C93CE0">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6A6B85FF"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w:t>
      </w:r>
      <w:r w:rsidR="00084153">
        <w:rPr>
          <w:rFonts w:ascii="Arial" w:eastAsia="Arial" w:hAnsi="Arial" w:cs="Arial"/>
          <w:sz w:val="24"/>
          <w:szCs w:val="24"/>
        </w:rPr>
        <w:t>do fornecimento do material</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78A868A5"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xml:space="preserve">, por escrito, quaisquer condições inadequadas ao fornecimento do </w:t>
      </w:r>
      <w:r w:rsidR="00084153">
        <w:rPr>
          <w:rFonts w:ascii="Arial" w:eastAsia="Arial" w:hAnsi="Arial" w:cs="Arial"/>
          <w:sz w:val="24"/>
          <w:szCs w:val="24"/>
        </w:rPr>
        <w:t>material</w:t>
      </w:r>
      <w:r w:rsidR="005B23BC">
        <w:rPr>
          <w:rFonts w:ascii="Arial" w:eastAsia="Arial" w:hAnsi="Arial" w:cs="Arial"/>
          <w:sz w:val="24"/>
          <w:szCs w:val="24"/>
        </w:rPr>
        <w:t xml:space="preserve"> ou a iminência de fatos que possam ´prejudicar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transferir a terceiros, por qualquer forma, nem mesmo parcialmente, as obrigações assumidas, nem subcontratar qualquer das prestações a que está obrigada, exceto nas condições autorizadas no Termo de Referência ou na minuta de contrato.</w:t>
      </w:r>
    </w:p>
    <w:p w14:paraId="3E4107A5" w14:textId="36E57705" w:rsidR="008F3391" w:rsidRDefault="00084153"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O fornecimento do material</w:t>
      </w:r>
      <w:r w:rsidR="008F3391">
        <w:rPr>
          <w:rFonts w:ascii="Arial" w:eastAsia="Arial" w:hAnsi="Arial" w:cs="Arial"/>
          <w:sz w:val="24"/>
          <w:szCs w:val="24"/>
        </w:rPr>
        <w:t xml:space="preserve"> deverá ser acompanhad</w:t>
      </w:r>
      <w:r w:rsidR="00736299">
        <w:rPr>
          <w:rFonts w:ascii="Arial" w:eastAsia="Arial" w:hAnsi="Arial" w:cs="Arial"/>
          <w:sz w:val="24"/>
          <w:szCs w:val="24"/>
        </w:rPr>
        <w:t>o</w:t>
      </w:r>
      <w:r w:rsidR="008F3391">
        <w:rPr>
          <w:rFonts w:ascii="Arial" w:eastAsia="Arial" w:hAnsi="Arial" w:cs="Arial"/>
          <w:sz w:val="24"/>
          <w:szCs w:val="24"/>
        </w:rPr>
        <w:t xml:space="preserve"> do </w:t>
      </w:r>
      <w:r>
        <w:rPr>
          <w:rFonts w:ascii="Arial" w:eastAsia="Arial" w:hAnsi="Arial" w:cs="Arial"/>
          <w:sz w:val="24"/>
          <w:szCs w:val="24"/>
        </w:rPr>
        <w:t>servidor</w:t>
      </w:r>
      <w:r w:rsidR="008F3391">
        <w:rPr>
          <w:rFonts w:ascii="Arial" w:eastAsia="Arial" w:hAnsi="Arial" w:cs="Arial"/>
          <w:sz w:val="24"/>
          <w:szCs w:val="24"/>
        </w:rPr>
        <w:t xml:space="preserve"> com aceite final.</w:t>
      </w:r>
    </w:p>
    <w:p w14:paraId="5FCF20A7" w14:textId="77777777" w:rsidR="00CD0F94" w:rsidRPr="00D4307F" w:rsidRDefault="00CD0F94" w:rsidP="00CD0F94">
      <w:pPr>
        <w:spacing w:after="120" w:line="276" w:lineRule="auto"/>
        <w:ind w:left="1440" w:right="49"/>
        <w:jc w:val="both"/>
        <w:rPr>
          <w:rFonts w:ascii="Arial" w:eastAsia="Arial" w:hAnsi="Arial" w:cs="Arial"/>
          <w:sz w:val="10"/>
          <w:szCs w:val="10"/>
        </w:rPr>
      </w:pPr>
    </w:p>
    <w:p w14:paraId="28248D19"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21589994"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084153">
        <w:rPr>
          <w:rFonts w:ascii="Arial" w:eastAsia="Arial" w:hAnsi="Arial" w:cs="Arial"/>
          <w:sz w:val="24"/>
          <w:szCs w:val="24"/>
        </w:rPr>
        <w:t>material</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2FE4DA4" w14:textId="77777777" w:rsidR="00E84223" w:rsidRPr="00D4307F" w:rsidRDefault="00E84223" w:rsidP="00E84223">
      <w:pPr>
        <w:spacing w:after="120" w:line="276" w:lineRule="auto"/>
        <w:ind w:left="720" w:right="49"/>
        <w:jc w:val="both"/>
        <w:rPr>
          <w:rFonts w:ascii="Arial" w:eastAsia="Arial" w:hAnsi="Arial" w:cs="Arial"/>
          <w:sz w:val="10"/>
          <w:szCs w:val="10"/>
        </w:rPr>
      </w:pPr>
    </w:p>
    <w:p w14:paraId="60F54F0A" w14:textId="77777777"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73E2D71C" w:rsidR="00091C8D" w:rsidRPr="000B270A" w:rsidRDefault="00091C8D" w:rsidP="00091C8D">
      <w:pPr>
        <w:pStyle w:val="PargrafodaLista"/>
        <w:widowControl w:val="0"/>
        <w:numPr>
          <w:ilvl w:val="2"/>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Pr>
          <w:rFonts w:ascii="Arial" w:hAnsi="Arial" w:cs="Arial"/>
          <w:sz w:val="24"/>
          <w:szCs w:val="24"/>
        </w:rPr>
        <w:t xml:space="preserve">Deverá ainda, posteriormente a este, a Contratada apresentar no </w:t>
      </w:r>
      <w:r w:rsidR="00605B96">
        <w:rPr>
          <w:rFonts w:ascii="Arial" w:hAnsi="Arial" w:cs="Arial"/>
          <w:sz w:val="24"/>
          <w:szCs w:val="24"/>
        </w:rPr>
        <w:t xml:space="preserve"> Protocolo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Os pagamentos decorrentes de despesas cujos valores não ultrapassem o limite de que trata o inciso II do art. 24 da Lei 8.666, de 1993, deverão ser efetuados no prazo de até 5 (cinco) dias úteis, contados da data da </w:t>
      </w:r>
      <w:r w:rsidRPr="00E84223">
        <w:rPr>
          <w:rFonts w:ascii="Arial" w:eastAsia="Arial" w:hAnsi="Arial" w:cs="Arial"/>
          <w:sz w:val="24"/>
          <w:szCs w:val="24"/>
        </w:rPr>
        <w:lastRenderedPageBreak/>
        <w:t>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2AAF187E" w14:textId="77777777"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1A4B6E12" w14:textId="77777777" w:rsidR="003D0EFF" w:rsidRDefault="003D0EFF" w:rsidP="003D0EFF">
      <w:pPr>
        <w:spacing w:after="120" w:line="276" w:lineRule="auto"/>
        <w:ind w:left="720" w:right="49"/>
        <w:jc w:val="center"/>
        <w:rPr>
          <w:rFonts w:ascii="Arial" w:eastAsia="Arial" w:hAnsi="Arial" w:cs="Arial"/>
          <w:sz w:val="24"/>
          <w:szCs w:val="24"/>
        </w:rPr>
      </w:pPr>
    </w:p>
    <w:p w14:paraId="5ACA6947" w14:textId="77777777"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80314A">
      <w:pPr>
        <w:pStyle w:val="PargrafodaLista"/>
        <w:numPr>
          <w:ilvl w:val="2"/>
          <w:numId w:val="1"/>
        </w:numPr>
        <w:spacing w:after="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274350">
      <w:pPr>
        <w:pStyle w:val="PargrafodaLista"/>
        <w:numPr>
          <w:ilvl w:val="3"/>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0E399490"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Multa de 0,01%, calculada sobre o valor da proposta apresentada no certame pelo licitante, caso este não apresente amostras, quando solicitadas.</w:t>
      </w:r>
    </w:p>
    <w:p w14:paraId="52051348"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73F25E6B" w14:textId="77777777" w:rsidR="00274350" w:rsidRDefault="00274350" w:rsidP="00274350">
      <w:pPr>
        <w:pStyle w:val="PargrafodaLista"/>
        <w:numPr>
          <w:ilvl w:val="2"/>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23.4.1, sendo certo que terá outros 5 (cinco) dias úteis para apresentação de recurso à autoridade máxima, que decidirá no prazo máximo de 30 (trinta) dias.</w:t>
      </w:r>
    </w:p>
    <w:p w14:paraId="341D1E4A"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274350">
      <w:pPr>
        <w:pStyle w:val="PargrafodaLista"/>
        <w:numPr>
          <w:ilvl w:val="1"/>
          <w:numId w:val="1"/>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lastRenderedPageBreak/>
        <w:t xml:space="preserve">As demais sanções por atos praticados no decorrer da contratação poderão estar previstas no Termo de Referência (Anexo I). </w:t>
      </w:r>
    </w:p>
    <w:p w14:paraId="63AF3B71" w14:textId="77777777"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551BC788" w:rsidR="00274350" w:rsidRPr="00170D4E" w:rsidRDefault="00274350" w:rsidP="00274350">
      <w:pPr>
        <w:pStyle w:val="PargrafodaLista"/>
        <w:numPr>
          <w:ilvl w:val="1"/>
          <w:numId w:val="1"/>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F92E6B" w:rsidRPr="0039239F">
        <w:rPr>
          <w:rFonts w:ascii="Arial" w:eastAsia="Arial" w:hAnsi="Arial" w:cs="Arial"/>
          <w:sz w:val="24"/>
          <w:szCs w:val="24"/>
        </w:rPr>
        <w:t>licitante/adjudicatári</w:t>
      </w:r>
      <w:r w:rsidR="00F92E6B">
        <w:rPr>
          <w:rFonts w:ascii="Arial" w:eastAsia="Arial" w:hAnsi="Arial" w:cs="Arial"/>
          <w:sz w:val="24"/>
          <w:szCs w:val="24"/>
        </w:rPr>
        <w:t>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1B9FFC5E" w14:textId="77777777"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As respostas aos pedidos de esclarecimentos serão divulgadas pelo sistema e vincularão os participantes e a administração.</w:t>
      </w:r>
    </w:p>
    <w:p w14:paraId="5E8DDA7D" w14:textId="77777777" w:rsidR="0006349F" w:rsidRPr="003D0EFF" w:rsidRDefault="0006349F" w:rsidP="0006349F">
      <w:pPr>
        <w:spacing w:after="120" w:line="276" w:lineRule="auto"/>
        <w:ind w:left="1440" w:right="49"/>
        <w:jc w:val="both"/>
        <w:rPr>
          <w:rFonts w:ascii="Arial" w:eastAsia="Arial" w:hAnsi="Arial" w:cs="Arial"/>
          <w:sz w:val="24"/>
          <w:szCs w:val="24"/>
        </w:rPr>
      </w:pPr>
    </w:p>
    <w:p w14:paraId="43669E5E" w14:textId="77777777" w:rsidR="003D0EFF" w:rsidRPr="00D0620B" w:rsidRDefault="00A56E4F" w:rsidP="003D0EFF">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061D6086"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300C9BCB"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1E94240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4380C2C"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D0620B">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7B9D033" w14:textId="77777777"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lastRenderedPageBreak/>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77777777"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77777777" w:rsid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D0EFF" w:rsidRDefault="0006349F" w:rsidP="00D0620B">
      <w:pPr>
        <w:spacing w:after="120" w:line="276" w:lineRule="auto"/>
        <w:ind w:left="720" w:right="49"/>
        <w:rPr>
          <w:rFonts w:ascii="Arial" w:eastAsia="Arial" w:hAnsi="Arial" w:cs="Arial"/>
          <w:sz w:val="24"/>
          <w:szCs w:val="24"/>
        </w:rPr>
      </w:pPr>
    </w:p>
    <w:p w14:paraId="2860A7CA" w14:textId="26FE00CC"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2A0894">
        <w:rPr>
          <w:rFonts w:ascii="Arial" w:eastAsia="Arial" w:hAnsi="Arial" w:cs="Arial"/>
          <w:b/>
          <w:bCs/>
          <w:sz w:val="24"/>
          <w:szCs w:val="24"/>
        </w:rPr>
        <w:t>19</w:t>
      </w:r>
      <w:r>
        <w:rPr>
          <w:rFonts w:ascii="Arial" w:eastAsia="Arial" w:hAnsi="Arial" w:cs="Arial"/>
          <w:b/>
          <w:bCs/>
          <w:sz w:val="24"/>
          <w:szCs w:val="24"/>
        </w:rPr>
        <w:t xml:space="preserve"> de </w:t>
      </w:r>
      <w:r w:rsidR="002A0894">
        <w:rPr>
          <w:rFonts w:ascii="Arial" w:eastAsia="Arial" w:hAnsi="Arial" w:cs="Arial"/>
          <w:b/>
          <w:bCs/>
          <w:sz w:val="24"/>
          <w:szCs w:val="24"/>
        </w:rPr>
        <w:t>janeiro</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DAADAF" w14:textId="77777777" w:rsidR="002754C6" w:rsidRDefault="002754C6" w:rsidP="00DE033F">
      <w:pPr>
        <w:ind w:left="709"/>
        <w:jc w:val="center"/>
        <w:rPr>
          <w:rFonts w:ascii="Arial" w:hAnsi="Arial" w:cs="Arial"/>
          <w:b/>
          <w:bCs/>
          <w:sz w:val="24"/>
          <w:szCs w:val="24"/>
        </w:rPr>
      </w:pPr>
    </w:p>
    <w:p w14:paraId="7BE8146D" w14:textId="0B956580" w:rsidR="00DE033F" w:rsidRPr="002754C6" w:rsidRDefault="002A0894" w:rsidP="00DE033F">
      <w:pPr>
        <w:ind w:left="709"/>
        <w:jc w:val="center"/>
        <w:rPr>
          <w:rFonts w:ascii="Arial" w:hAnsi="Arial" w:cs="Arial"/>
          <w:b/>
          <w:bCs/>
          <w:sz w:val="24"/>
          <w:szCs w:val="24"/>
        </w:rPr>
      </w:pPr>
      <w:r w:rsidRPr="002754C6">
        <w:rPr>
          <w:rFonts w:ascii="Arial" w:hAnsi="Arial" w:cs="Arial"/>
          <w:b/>
          <w:bCs/>
          <w:sz w:val="24"/>
          <w:szCs w:val="24"/>
        </w:rPr>
        <w:t>DAVI SERAFIM</w:t>
      </w:r>
    </w:p>
    <w:p w14:paraId="11648B31" w14:textId="77777777" w:rsidR="00DE033F" w:rsidRPr="002754C6" w:rsidRDefault="00DE033F" w:rsidP="00DE033F">
      <w:pPr>
        <w:ind w:left="709"/>
        <w:jc w:val="center"/>
        <w:rPr>
          <w:rFonts w:ascii="Arial" w:hAnsi="Arial" w:cs="Arial"/>
          <w:b/>
          <w:bCs/>
          <w:sz w:val="24"/>
          <w:szCs w:val="24"/>
        </w:rPr>
      </w:pPr>
      <w:r w:rsidRPr="002754C6">
        <w:rPr>
          <w:rFonts w:ascii="Arial" w:hAnsi="Arial" w:cs="Arial"/>
          <w:b/>
          <w:bCs/>
          <w:sz w:val="24"/>
          <w:szCs w:val="24"/>
        </w:rPr>
        <w:t>Secretário Municipal de Serviços Públicos</w:t>
      </w:r>
    </w:p>
    <w:p w14:paraId="593C985D" w14:textId="77777777" w:rsidR="00DE033F" w:rsidRPr="002754C6" w:rsidRDefault="00DE033F" w:rsidP="00DE033F">
      <w:pPr>
        <w:ind w:left="709"/>
        <w:jc w:val="center"/>
        <w:rPr>
          <w:rFonts w:ascii="Arial" w:hAnsi="Arial" w:cs="Arial"/>
          <w:b/>
          <w:bCs/>
          <w:sz w:val="24"/>
          <w:szCs w:val="24"/>
        </w:rPr>
      </w:pPr>
      <w:r w:rsidRPr="002754C6">
        <w:rPr>
          <w:rFonts w:ascii="Arial" w:hAnsi="Arial" w:cs="Arial"/>
          <w:b/>
          <w:bCs/>
          <w:sz w:val="24"/>
          <w:szCs w:val="24"/>
        </w:rPr>
        <w:t>Mat. 1.07728-0</w:t>
      </w:r>
    </w:p>
    <w:p w14:paraId="57700E50" w14:textId="02549A36" w:rsidR="0006349F" w:rsidRPr="002754C6" w:rsidRDefault="0006349F" w:rsidP="00D0620B">
      <w:pPr>
        <w:spacing w:after="120" w:line="276" w:lineRule="auto"/>
        <w:ind w:left="720" w:right="49"/>
        <w:jc w:val="center"/>
        <w:rPr>
          <w:rFonts w:ascii="Arial" w:eastAsia="Arial" w:hAnsi="Arial" w:cs="Arial"/>
          <w:b/>
          <w:bCs/>
          <w:sz w:val="24"/>
          <w:szCs w:val="24"/>
        </w:rPr>
      </w:pPr>
    </w:p>
    <w:p w14:paraId="02ACC5B7" w14:textId="3929A485" w:rsidR="00C051BB" w:rsidRDefault="00C051BB" w:rsidP="00D0620B">
      <w:pPr>
        <w:spacing w:after="120" w:line="276" w:lineRule="auto"/>
        <w:ind w:left="720" w:right="49"/>
        <w:jc w:val="center"/>
        <w:rPr>
          <w:rFonts w:ascii="Arial" w:eastAsia="Arial" w:hAnsi="Arial" w:cs="Arial"/>
          <w:b/>
          <w:bCs/>
          <w:sz w:val="24"/>
          <w:szCs w:val="24"/>
        </w:rPr>
      </w:pPr>
    </w:p>
    <w:p w14:paraId="0D996525" w14:textId="50C9FEAD" w:rsidR="00C051BB" w:rsidRDefault="00C051BB" w:rsidP="00D0620B">
      <w:pPr>
        <w:spacing w:after="120" w:line="276" w:lineRule="auto"/>
        <w:ind w:left="720" w:right="49"/>
        <w:jc w:val="center"/>
        <w:rPr>
          <w:rFonts w:ascii="Arial" w:eastAsia="Arial" w:hAnsi="Arial" w:cs="Arial"/>
          <w:b/>
          <w:bCs/>
          <w:sz w:val="24"/>
          <w:szCs w:val="24"/>
        </w:rPr>
      </w:pPr>
    </w:p>
    <w:p w14:paraId="703C2290" w14:textId="4E06E7D8" w:rsidR="00C051BB" w:rsidRDefault="00C051BB" w:rsidP="00D0620B">
      <w:pPr>
        <w:spacing w:after="120" w:line="276" w:lineRule="auto"/>
        <w:ind w:left="720" w:right="49"/>
        <w:jc w:val="center"/>
        <w:rPr>
          <w:rFonts w:ascii="Arial" w:eastAsia="Arial" w:hAnsi="Arial" w:cs="Arial"/>
          <w:b/>
          <w:bCs/>
          <w:sz w:val="24"/>
          <w:szCs w:val="24"/>
        </w:rPr>
      </w:pPr>
    </w:p>
    <w:p w14:paraId="79F93B48" w14:textId="696435FC" w:rsidR="00C051BB" w:rsidRDefault="00C051BB" w:rsidP="00D0620B">
      <w:pPr>
        <w:spacing w:after="120" w:line="276" w:lineRule="auto"/>
        <w:ind w:left="720" w:right="49"/>
        <w:jc w:val="center"/>
        <w:rPr>
          <w:rFonts w:ascii="Arial" w:eastAsia="Arial" w:hAnsi="Arial" w:cs="Arial"/>
          <w:b/>
          <w:bCs/>
          <w:sz w:val="24"/>
          <w:szCs w:val="24"/>
        </w:rPr>
      </w:pPr>
    </w:p>
    <w:p w14:paraId="4477F610" w14:textId="4927A4C5" w:rsidR="00C051BB" w:rsidRDefault="00C051BB" w:rsidP="00D0620B">
      <w:pPr>
        <w:spacing w:after="120" w:line="276" w:lineRule="auto"/>
        <w:ind w:left="720" w:right="49"/>
        <w:jc w:val="center"/>
        <w:rPr>
          <w:rFonts w:ascii="Arial" w:eastAsia="Arial" w:hAnsi="Arial" w:cs="Arial"/>
          <w:b/>
          <w:bCs/>
          <w:sz w:val="24"/>
          <w:szCs w:val="24"/>
        </w:rPr>
      </w:pPr>
    </w:p>
    <w:p w14:paraId="10E8F50F" w14:textId="540DEB9B" w:rsidR="00C051BB" w:rsidRDefault="00C051BB" w:rsidP="00D0620B">
      <w:pPr>
        <w:spacing w:after="120" w:line="276" w:lineRule="auto"/>
        <w:ind w:left="720" w:right="49"/>
        <w:jc w:val="center"/>
        <w:rPr>
          <w:rFonts w:ascii="Arial" w:eastAsia="Arial" w:hAnsi="Arial" w:cs="Arial"/>
          <w:b/>
          <w:bCs/>
          <w:sz w:val="24"/>
          <w:szCs w:val="24"/>
        </w:rPr>
      </w:pPr>
    </w:p>
    <w:p w14:paraId="35148B20" w14:textId="77777777" w:rsidR="00C051BB" w:rsidRDefault="00C051BB" w:rsidP="00D0620B">
      <w:pPr>
        <w:spacing w:after="120" w:line="276" w:lineRule="auto"/>
        <w:ind w:left="720" w:right="49"/>
        <w:jc w:val="center"/>
        <w:rPr>
          <w:rFonts w:ascii="Arial" w:eastAsia="Arial" w:hAnsi="Arial" w:cs="Arial"/>
          <w:b/>
          <w:bCs/>
          <w:sz w:val="24"/>
          <w:szCs w:val="24"/>
        </w:rPr>
      </w:pPr>
    </w:p>
    <w:p w14:paraId="7553696B" w14:textId="77777777" w:rsidR="005715DF" w:rsidRDefault="005715DF" w:rsidP="005715DF">
      <w:pPr>
        <w:jc w:val="both"/>
        <w:rPr>
          <w:rFonts w:ascii="Arial" w:hAnsi="Arial" w:cs="Arial"/>
          <w:b/>
        </w:rPr>
      </w:pPr>
    </w:p>
    <w:p w14:paraId="46CD8B60" w14:textId="77777777" w:rsidR="00D4307F" w:rsidRDefault="00D4307F" w:rsidP="00AF6F43">
      <w:pPr>
        <w:ind w:left="709"/>
        <w:jc w:val="both"/>
        <w:rPr>
          <w:rFonts w:ascii="Arial" w:hAnsi="Arial" w:cs="Arial"/>
          <w:sz w:val="24"/>
          <w:szCs w:val="24"/>
        </w:rPr>
        <w:sectPr w:rsidR="00D4307F" w:rsidSect="009B5148">
          <w:headerReference w:type="default" r:id="rId17"/>
          <w:footerReference w:type="default" r:id="rId18"/>
          <w:pgSz w:w="11907" w:h="16839" w:code="9"/>
          <w:pgMar w:top="1418" w:right="1134" w:bottom="1418" w:left="1134" w:header="709" w:footer="1157" w:gutter="0"/>
          <w:cols w:space="708"/>
          <w:titlePg/>
          <w:docGrid w:linePitch="360"/>
        </w:sectPr>
      </w:pPr>
    </w:p>
    <w:p w14:paraId="5668CA40" w14:textId="77777777" w:rsidR="00D4307F" w:rsidRPr="0006349F" w:rsidRDefault="00D4307F" w:rsidP="00D0620B">
      <w:pPr>
        <w:spacing w:after="120" w:line="276" w:lineRule="auto"/>
        <w:ind w:left="720" w:right="49"/>
        <w:jc w:val="both"/>
        <w:rPr>
          <w:rFonts w:ascii="Arial" w:eastAsia="Arial" w:hAnsi="Arial" w:cs="Arial"/>
          <w:sz w:val="22"/>
          <w:szCs w:val="24"/>
        </w:rPr>
        <w:sectPr w:rsidR="00D4307F" w:rsidRPr="0006349F" w:rsidSect="00C051BB">
          <w:type w:val="continuous"/>
          <w:pgSz w:w="11907" w:h="16839" w:code="9"/>
          <w:pgMar w:top="1418" w:right="1134" w:bottom="1560" w:left="1134" w:header="709" w:footer="1157" w:gutter="0"/>
          <w:cols w:space="708"/>
          <w:titlePg/>
          <w:docGrid w:linePitch="360"/>
        </w:sectPr>
      </w:pPr>
    </w:p>
    <w:p w14:paraId="0ABA9A30"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1D7C4A" w:rsidRDefault="00263972" w:rsidP="002B63AC">
      <w:pPr>
        <w:spacing w:after="120" w:line="276" w:lineRule="auto"/>
        <w:ind w:left="360" w:right="49"/>
        <w:jc w:val="center"/>
        <w:rPr>
          <w:rFonts w:ascii="Arial" w:eastAsia="Arial" w:hAnsi="Arial" w:cs="Arial"/>
          <w:b/>
          <w:sz w:val="24"/>
          <w:szCs w:val="24"/>
        </w:rPr>
      </w:pPr>
      <w:r w:rsidRPr="001D7C4A">
        <w:rPr>
          <w:rFonts w:ascii="Arial" w:eastAsia="Arial" w:hAnsi="Arial" w:cs="Arial"/>
          <w:b/>
          <w:sz w:val="24"/>
          <w:szCs w:val="24"/>
        </w:rPr>
        <w:t xml:space="preserve">TERMO DE REFERÊNCIA </w:t>
      </w:r>
    </w:p>
    <w:p w14:paraId="702A2117" w14:textId="77777777" w:rsidR="00C051BB" w:rsidRPr="001D7C4A" w:rsidRDefault="00C051BB" w:rsidP="00C051BB">
      <w:pPr>
        <w:spacing w:line="360" w:lineRule="auto"/>
        <w:rPr>
          <w:rFonts w:ascii="Arial" w:hAnsi="Arial" w:cs="Arial"/>
          <w:b/>
          <w:sz w:val="24"/>
          <w:szCs w:val="24"/>
          <w:u w:val="single"/>
        </w:rPr>
      </w:pPr>
    </w:p>
    <w:p w14:paraId="1B4460B9"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DO OBJETO:</w:t>
      </w:r>
    </w:p>
    <w:p w14:paraId="293F6C4E" w14:textId="77777777" w:rsidR="00C051BB" w:rsidRPr="001D7C4A" w:rsidRDefault="00C051BB" w:rsidP="002754C6">
      <w:pPr>
        <w:pStyle w:val="PargrafodaLista"/>
        <w:numPr>
          <w:ilvl w:val="1"/>
          <w:numId w:val="10"/>
        </w:numPr>
        <w:spacing w:after="0" w:line="276" w:lineRule="auto"/>
        <w:ind w:left="1134" w:hanging="567"/>
        <w:jc w:val="both"/>
        <w:rPr>
          <w:rFonts w:ascii="Arial" w:hAnsi="Arial" w:cs="Arial"/>
          <w:sz w:val="24"/>
          <w:szCs w:val="24"/>
        </w:rPr>
      </w:pPr>
      <w:r w:rsidRPr="001D7C4A">
        <w:rPr>
          <w:rFonts w:ascii="Arial" w:hAnsi="Arial" w:cs="Arial"/>
          <w:sz w:val="24"/>
          <w:szCs w:val="24"/>
        </w:rPr>
        <w:t xml:space="preserve">Fornecimento de Material Betuminoso: Emulsão asfáltica RM-1C; composto de emulsão asfáltica catiônica de ruptura média pré-misturado a frio; aplicado em imprimaduras, superfícies, em serviços de pavimentação implica diretamente na preservação, manutenção e conservação das vias públicas municipais através das atividades de recape, </w:t>
      </w:r>
      <w:proofErr w:type="spellStart"/>
      <w:r w:rsidRPr="001D7C4A">
        <w:rPr>
          <w:rFonts w:ascii="Arial" w:hAnsi="Arial" w:cs="Arial"/>
          <w:sz w:val="24"/>
          <w:szCs w:val="24"/>
        </w:rPr>
        <w:t>reperﬁlagem</w:t>
      </w:r>
      <w:proofErr w:type="spellEnd"/>
      <w:r w:rsidRPr="001D7C4A">
        <w:rPr>
          <w:rFonts w:ascii="Arial" w:hAnsi="Arial" w:cs="Arial"/>
          <w:sz w:val="24"/>
          <w:szCs w:val="24"/>
        </w:rPr>
        <w:t xml:space="preserve"> e tapa buracos.</w:t>
      </w:r>
    </w:p>
    <w:p w14:paraId="012AB0AD"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color w:val="000000" w:themeColor="text1"/>
          <w:sz w:val="24"/>
          <w:szCs w:val="24"/>
        </w:rPr>
      </w:pPr>
      <w:r w:rsidRPr="001D7C4A">
        <w:rPr>
          <w:rFonts w:ascii="Arial" w:hAnsi="Arial" w:cs="Arial"/>
          <w:b/>
          <w:sz w:val="24"/>
          <w:szCs w:val="24"/>
          <w:u w:val="single"/>
        </w:rPr>
        <w:t>REQUISITANTES</w:t>
      </w:r>
      <w:r w:rsidRPr="001D7C4A">
        <w:rPr>
          <w:rFonts w:ascii="Arial" w:hAnsi="Arial" w:cs="Arial"/>
          <w:color w:val="000000" w:themeColor="text1"/>
          <w:sz w:val="24"/>
          <w:szCs w:val="24"/>
        </w:rPr>
        <w:t>:</w:t>
      </w:r>
    </w:p>
    <w:p w14:paraId="5DC88322" w14:textId="77777777" w:rsidR="00C051BB" w:rsidRPr="001D7C4A" w:rsidRDefault="00C051BB" w:rsidP="00C051BB">
      <w:pPr>
        <w:pStyle w:val="PargrafodaLista"/>
        <w:numPr>
          <w:ilvl w:val="1"/>
          <w:numId w:val="10"/>
        </w:numPr>
        <w:spacing w:after="0" w:line="360" w:lineRule="auto"/>
        <w:ind w:left="1134" w:hanging="567"/>
        <w:jc w:val="both"/>
        <w:rPr>
          <w:rFonts w:ascii="Arial" w:hAnsi="Arial" w:cs="Arial"/>
          <w:color w:val="000000" w:themeColor="text1"/>
          <w:sz w:val="24"/>
          <w:szCs w:val="24"/>
        </w:rPr>
      </w:pPr>
      <w:r w:rsidRPr="001D7C4A">
        <w:rPr>
          <w:rFonts w:ascii="Arial" w:hAnsi="Arial" w:cs="Arial"/>
          <w:sz w:val="24"/>
          <w:szCs w:val="24"/>
        </w:rPr>
        <w:t>Secretaria</w:t>
      </w:r>
      <w:r w:rsidRPr="001D7C4A">
        <w:rPr>
          <w:rFonts w:ascii="Arial" w:hAnsi="Arial" w:cs="Arial"/>
          <w:color w:val="000000" w:themeColor="text1"/>
          <w:sz w:val="24"/>
          <w:szCs w:val="24"/>
        </w:rPr>
        <w:t xml:space="preserve"> Municipal de Serviços Públicos.</w:t>
      </w:r>
    </w:p>
    <w:p w14:paraId="705BA896"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sz w:val="24"/>
          <w:szCs w:val="24"/>
        </w:rPr>
      </w:pPr>
      <w:r w:rsidRPr="001D7C4A">
        <w:rPr>
          <w:rFonts w:ascii="Arial" w:hAnsi="Arial" w:cs="Arial"/>
          <w:b/>
          <w:sz w:val="24"/>
          <w:szCs w:val="24"/>
          <w:u w:val="single"/>
        </w:rPr>
        <w:t>PERÍODO DE ENTREGA, APÓS A FORMALIZAÇÃO DO CONTRATO:</w:t>
      </w:r>
    </w:p>
    <w:p w14:paraId="075F63C1" w14:textId="77777777" w:rsidR="00C051BB" w:rsidRPr="001D7C4A" w:rsidRDefault="00C051BB" w:rsidP="00C051BB">
      <w:pPr>
        <w:pStyle w:val="PargrafodaLista"/>
        <w:numPr>
          <w:ilvl w:val="1"/>
          <w:numId w:val="10"/>
        </w:numPr>
        <w:spacing w:after="0" w:line="360" w:lineRule="auto"/>
        <w:ind w:left="1134" w:hanging="567"/>
        <w:jc w:val="both"/>
        <w:rPr>
          <w:rFonts w:ascii="Arial" w:hAnsi="Arial" w:cs="Arial"/>
          <w:sz w:val="24"/>
          <w:szCs w:val="24"/>
        </w:rPr>
      </w:pPr>
      <w:r w:rsidRPr="001D7C4A">
        <w:rPr>
          <w:rFonts w:ascii="Arial" w:hAnsi="Arial" w:cs="Arial"/>
          <w:sz w:val="24"/>
          <w:szCs w:val="24"/>
        </w:rPr>
        <w:t>Após emissão da Ordem de Início do contrato, sempre que solicitado em até 24 horas.</w:t>
      </w:r>
    </w:p>
    <w:p w14:paraId="71828DE5"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sz w:val="24"/>
          <w:szCs w:val="24"/>
        </w:rPr>
      </w:pPr>
      <w:r w:rsidRPr="001D7C4A">
        <w:rPr>
          <w:rFonts w:ascii="Arial" w:hAnsi="Arial" w:cs="Arial"/>
          <w:b/>
          <w:sz w:val="24"/>
          <w:szCs w:val="24"/>
          <w:u w:val="single"/>
        </w:rPr>
        <w:t>JUSTIFICATIVA:</w:t>
      </w:r>
      <w:r w:rsidRPr="001D7C4A">
        <w:rPr>
          <w:rFonts w:ascii="Arial" w:hAnsi="Arial" w:cs="Arial"/>
          <w:b/>
          <w:sz w:val="24"/>
          <w:szCs w:val="24"/>
        </w:rPr>
        <w:t xml:space="preserve"> </w:t>
      </w:r>
    </w:p>
    <w:p w14:paraId="388A7F88" w14:textId="77777777" w:rsidR="00C051BB" w:rsidRPr="001D7C4A" w:rsidRDefault="00C051BB" w:rsidP="002754C6">
      <w:pPr>
        <w:pStyle w:val="PargrafodaLista"/>
        <w:numPr>
          <w:ilvl w:val="1"/>
          <w:numId w:val="10"/>
        </w:numPr>
        <w:spacing w:after="0" w:line="276" w:lineRule="auto"/>
        <w:ind w:left="1134" w:hanging="567"/>
        <w:jc w:val="both"/>
        <w:rPr>
          <w:rFonts w:ascii="Arial" w:hAnsi="Arial" w:cs="Arial"/>
          <w:sz w:val="24"/>
          <w:szCs w:val="24"/>
        </w:rPr>
      </w:pPr>
      <w:r w:rsidRPr="001D7C4A">
        <w:rPr>
          <w:rFonts w:ascii="Arial" w:hAnsi="Arial" w:cs="Arial"/>
          <w:sz w:val="24"/>
          <w:szCs w:val="24"/>
        </w:rPr>
        <w:t xml:space="preserve">Como rege a Lei n°. 8.666/93, a Contratação de Empresa para Fornecimento de emulsão asfáltica e estabilizante e impermeabilizante de solo para pavimentação, </w:t>
      </w:r>
      <w:r w:rsidRPr="001D7C4A">
        <w:rPr>
          <w:rFonts w:ascii="Arial" w:hAnsi="Arial" w:cs="Arial"/>
          <w:b/>
          <w:i/>
          <w:sz w:val="24"/>
          <w:szCs w:val="24"/>
          <w:u w:val="single"/>
        </w:rPr>
        <w:t>não têm natureza continuada</w:t>
      </w:r>
      <w:r w:rsidRPr="001D7C4A">
        <w:rPr>
          <w:rFonts w:ascii="Arial" w:hAnsi="Arial" w:cs="Arial"/>
          <w:i/>
          <w:sz w:val="24"/>
          <w:szCs w:val="24"/>
          <w:u w:val="single"/>
        </w:rPr>
        <w:t>,</w:t>
      </w:r>
      <w:r w:rsidRPr="001D7C4A">
        <w:rPr>
          <w:rFonts w:ascii="Arial" w:hAnsi="Arial" w:cs="Arial"/>
          <w:sz w:val="24"/>
          <w:szCs w:val="24"/>
        </w:rPr>
        <w:t xml:space="preserve"> sendo necessária a realização de procedimento licitatório anualmente. O fornecimento de emulsão asfáltica e estabilizantes são necessários na utilização de novas pavimentações, consertos de ruas e avenidas no Município de Teresópolis/RJ, tanto para vias Urbanas, quanto para o interior do Município. Justifica-se face ao interesse público de executar-se a manutenção / conservação de todos os arruamentos da cidade e estradas municipais vicinais, consistentes de pavimento asfáltico, face ao estado precário de conservação, bem como para implantação de redutores de velocidade, lombadas, em vias com trânsito controlado perto de escolas, dentre outros, a fim de propiciar melhores condições de vida para a população local.</w:t>
      </w:r>
    </w:p>
    <w:p w14:paraId="344B4944" w14:textId="77777777" w:rsidR="00C051BB" w:rsidRPr="001D7C4A" w:rsidRDefault="00C051BB" w:rsidP="002754C6">
      <w:pPr>
        <w:spacing w:line="276" w:lineRule="auto"/>
        <w:ind w:left="567"/>
        <w:contextualSpacing/>
        <w:jc w:val="both"/>
        <w:rPr>
          <w:rFonts w:ascii="Arial" w:hAnsi="Arial" w:cs="Arial"/>
          <w:sz w:val="24"/>
          <w:szCs w:val="24"/>
        </w:rPr>
      </w:pPr>
    </w:p>
    <w:p w14:paraId="47468CC5" w14:textId="77777777" w:rsidR="00C051BB" w:rsidRPr="001D7C4A" w:rsidRDefault="00C051BB" w:rsidP="002754C6">
      <w:pPr>
        <w:pStyle w:val="PargrafodaLista"/>
        <w:numPr>
          <w:ilvl w:val="0"/>
          <w:numId w:val="36"/>
        </w:numPr>
        <w:spacing w:after="0" w:line="276" w:lineRule="auto"/>
        <w:jc w:val="both"/>
        <w:rPr>
          <w:rFonts w:ascii="Arial" w:hAnsi="Arial" w:cs="Arial"/>
          <w:sz w:val="24"/>
          <w:szCs w:val="24"/>
        </w:rPr>
      </w:pPr>
      <w:r w:rsidRPr="001D7C4A">
        <w:rPr>
          <w:rFonts w:ascii="Arial" w:hAnsi="Arial" w:cs="Arial"/>
          <w:sz w:val="24"/>
          <w:szCs w:val="24"/>
        </w:rPr>
        <w:t xml:space="preserve">A Presente contratação não é de natureza continuada; </w:t>
      </w:r>
    </w:p>
    <w:p w14:paraId="78933DF3" w14:textId="1E27FA1A" w:rsidR="00C051BB" w:rsidRDefault="00C051BB" w:rsidP="002754C6">
      <w:pPr>
        <w:pStyle w:val="PargrafodaLista"/>
        <w:numPr>
          <w:ilvl w:val="0"/>
          <w:numId w:val="36"/>
        </w:numPr>
        <w:spacing w:after="0" w:line="276" w:lineRule="auto"/>
        <w:jc w:val="both"/>
        <w:rPr>
          <w:rFonts w:ascii="Arial" w:hAnsi="Arial" w:cs="Arial"/>
          <w:sz w:val="24"/>
          <w:szCs w:val="24"/>
        </w:rPr>
      </w:pPr>
      <w:r w:rsidRPr="001D7C4A">
        <w:rPr>
          <w:rFonts w:ascii="Arial" w:hAnsi="Arial" w:cs="Arial"/>
          <w:sz w:val="24"/>
          <w:szCs w:val="24"/>
        </w:rPr>
        <w:t>Esses fornecimentos devem ser entregues no Município de Teresópolis/RJ, sempre que solicitados em até 24 horas, a partir da Ordem de Início do Contrato.</w:t>
      </w:r>
    </w:p>
    <w:p w14:paraId="7EB27914" w14:textId="77777777" w:rsidR="002754C6" w:rsidRPr="001D7C4A" w:rsidRDefault="002754C6" w:rsidP="002754C6">
      <w:pPr>
        <w:pStyle w:val="PargrafodaLista"/>
        <w:spacing w:after="0" w:line="276" w:lineRule="auto"/>
        <w:ind w:left="2934"/>
        <w:jc w:val="both"/>
        <w:rPr>
          <w:rFonts w:ascii="Arial" w:hAnsi="Arial" w:cs="Arial"/>
          <w:sz w:val="24"/>
          <w:szCs w:val="24"/>
        </w:rPr>
      </w:pPr>
    </w:p>
    <w:p w14:paraId="43BC920E"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DA MODALIDADE</w:t>
      </w:r>
    </w:p>
    <w:p w14:paraId="343C09D0" w14:textId="491F2126" w:rsidR="00C051BB" w:rsidRPr="00EA2C09" w:rsidRDefault="00C051BB" w:rsidP="00C051BB">
      <w:pPr>
        <w:pStyle w:val="PargrafodaLista"/>
        <w:numPr>
          <w:ilvl w:val="1"/>
          <w:numId w:val="10"/>
        </w:numPr>
        <w:spacing w:after="0" w:line="360" w:lineRule="auto"/>
        <w:ind w:left="1134" w:hanging="567"/>
        <w:jc w:val="both"/>
        <w:rPr>
          <w:rFonts w:ascii="Arial" w:hAnsi="Arial" w:cs="Arial"/>
          <w:b/>
          <w:sz w:val="24"/>
          <w:szCs w:val="24"/>
          <w:u w:val="single"/>
        </w:rPr>
      </w:pPr>
      <w:r w:rsidRPr="001D7C4A">
        <w:rPr>
          <w:rFonts w:ascii="Arial" w:hAnsi="Arial" w:cs="Arial"/>
          <w:b/>
          <w:sz w:val="24"/>
          <w:szCs w:val="24"/>
        </w:rPr>
        <w:t>Registro de Preços</w:t>
      </w:r>
      <w:r w:rsidRPr="001D7C4A">
        <w:rPr>
          <w:rFonts w:ascii="Arial" w:hAnsi="Arial" w:cs="Arial"/>
          <w:sz w:val="24"/>
          <w:szCs w:val="24"/>
        </w:rPr>
        <w:t>, pelo período de 12 meses.</w:t>
      </w:r>
    </w:p>
    <w:p w14:paraId="4A479947" w14:textId="77777777" w:rsidR="00EA2C09" w:rsidRPr="001D7C4A" w:rsidRDefault="00EA2C09" w:rsidP="00EA2C09">
      <w:pPr>
        <w:pStyle w:val="PargrafodaLista"/>
        <w:spacing w:after="0" w:line="360" w:lineRule="auto"/>
        <w:ind w:left="1134"/>
        <w:jc w:val="both"/>
        <w:rPr>
          <w:rFonts w:ascii="Arial" w:hAnsi="Arial" w:cs="Arial"/>
          <w:b/>
          <w:sz w:val="24"/>
          <w:szCs w:val="24"/>
          <w:u w:val="single"/>
        </w:rPr>
      </w:pPr>
    </w:p>
    <w:p w14:paraId="7E514B86"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sz w:val="24"/>
          <w:szCs w:val="24"/>
        </w:rPr>
      </w:pPr>
      <w:r w:rsidRPr="001D7C4A">
        <w:rPr>
          <w:rFonts w:ascii="Arial" w:hAnsi="Arial" w:cs="Arial"/>
          <w:b/>
          <w:sz w:val="24"/>
          <w:szCs w:val="24"/>
          <w:u w:val="single"/>
        </w:rPr>
        <w:t>SUGESTÃO DE CRITÉRIO DE JULGAMENTO (TIPO)</w:t>
      </w:r>
      <w:r w:rsidRPr="001D7C4A">
        <w:rPr>
          <w:rFonts w:ascii="Arial" w:hAnsi="Arial" w:cs="Arial"/>
          <w:b/>
          <w:sz w:val="24"/>
          <w:szCs w:val="24"/>
        </w:rPr>
        <w:t>:</w:t>
      </w:r>
    </w:p>
    <w:p w14:paraId="0FCB4127" w14:textId="37D016E7" w:rsidR="00C051BB" w:rsidRDefault="00C051BB" w:rsidP="00C051BB">
      <w:pPr>
        <w:pStyle w:val="PargrafodaLista"/>
        <w:numPr>
          <w:ilvl w:val="1"/>
          <w:numId w:val="10"/>
        </w:numPr>
        <w:spacing w:after="0" w:line="360" w:lineRule="auto"/>
        <w:ind w:left="1134" w:hanging="567"/>
        <w:jc w:val="both"/>
        <w:rPr>
          <w:rFonts w:ascii="Arial" w:hAnsi="Arial" w:cs="Arial"/>
          <w:sz w:val="24"/>
          <w:szCs w:val="24"/>
        </w:rPr>
      </w:pPr>
      <w:r w:rsidRPr="001D7C4A">
        <w:rPr>
          <w:rFonts w:ascii="Arial" w:hAnsi="Arial" w:cs="Arial"/>
          <w:b/>
          <w:sz w:val="24"/>
          <w:szCs w:val="24"/>
        </w:rPr>
        <w:t>Menor</w:t>
      </w:r>
      <w:r w:rsidRPr="001D7C4A">
        <w:rPr>
          <w:rFonts w:ascii="Arial" w:hAnsi="Arial" w:cs="Arial"/>
          <w:sz w:val="24"/>
          <w:szCs w:val="24"/>
        </w:rPr>
        <w:t xml:space="preserve"> preço GLOBAL.</w:t>
      </w:r>
    </w:p>
    <w:p w14:paraId="450B7B27" w14:textId="77777777" w:rsidR="00EA2C09" w:rsidRPr="001D7C4A" w:rsidRDefault="00EA2C09" w:rsidP="00EA2C09">
      <w:pPr>
        <w:pStyle w:val="PargrafodaLista"/>
        <w:spacing w:after="0" w:line="360" w:lineRule="auto"/>
        <w:ind w:left="1134"/>
        <w:jc w:val="both"/>
        <w:rPr>
          <w:rFonts w:ascii="Arial" w:hAnsi="Arial" w:cs="Arial"/>
          <w:sz w:val="24"/>
          <w:szCs w:val="24"/>
        </w:rPr>
      </w:pPr>
    </w:p>
    <w:p w14:paraId="038F372F"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lastRenderedPageBreak/>
        <w:t>DO QUANTITATIVO E ESPECIFICAÇÕES</w:t>
      </w:r>
    </w:p>
    <w:p w14:paraId="2844BA87" w14:textId="77777777" w:rsidR="00C051BB" w:rsidRPr="001D7C4A" w:rsidRDefault="00C051BB" w:rsidP="0003215A">
      <w:pPr>
        <w:pStyle w:val="PargrafodaLista"/>
        <w:numPr>
          <w:ilvl w:val="1"/>
          <w:numId w:val="10"/>
        </w:numPr>
        <w:tabs>
          <w:tab w:val="left" w:pos="567"/>
        </w:tabs>
        <w:spacing w:after="0" w:line="276" w:lineRule="auto"/>
        <w:ind w:left="1134"/>
        <w:jc w:val="both"/>
        <w:rPr>
          <w:rFonts w:ascii="Arial" w:hAnsi="Arial" w:cs="Arial"/>
          <w:sz w:val="24"/>
          <w:szCs w:val="24"/>
        </w:rPr>
      </w:pPr>
      <w:r w:rsidRPr="001D7C4A">
        <w:rPr>
          <w:rFonts w:ascii="Arial" w:hAnsi="Arial" w:cs="Arial"/>
          <w:sz w:val="24"/>
          <w:szCs w:val="24"/>
        </w:rPr>
        <w:t xml:space="preserve">Considera-se para este termo de referência as seguintes definições: </w:t>
      </w:r>
    </w:p>
    <w:p w14:paraId="6FB48636" w14:textId="1E3FC8D8" w:rsidR="00C051BB" w:rsidRPr="001D7C4A" w:rsidRDefault="00C051BB" w:rsidP="0003215A">
      <w:pPr>
        <w:pStyle w:val="PargrafodaLista"/>
        <w:tabs>
          <w:tab w:val="left" w:pos="567"/>
        </w:tabs>
        <w:spacing w:line="276" w:lineRule="auto"/>
        <w:ind w:left="1134"/>
        <w:jc w:val="both"/>
        <w:rPr>
          <w:rFonts w:ascii="Arial" w:hAnsi="Arial" w:cs="Arial"/>
          <w:sz w:val="24"/>
          <w:szCs w:val="24"/>
        </w:rPr>
      </w:pPr>
      <w:r w:rsidRPr="001D7C4A">
        <w:rPr>
          <w:rFonts w:ascii="Arial" w:hAnsi="Arial" w:cs="Arial"/>
          <w:sz w:val="24"/>
          <w:szCs w:val="24"/>
        </w:rPr>
        <w:t xml:space="preserve">Emulsão </w:t>
      </w:r>
      <w:r w:rsidR="00775B66" w:rsidRPr="001D7C4A">
        <w:rPr>
          <w:rFonts w:ascii="Arial" w:hAnsi="Arial" w:cs="Arial"/>
          <w:sz w:val="24"/>
          <w:szCs w:val="24"/>
        </w:rPr>
        <w:t>asfáltica</w:t>
      </w:r>
      <w:r w:rsidRPr="001D7C4A">
        <w:rPr>
          <w:rFonts w:ascii="Arial" w:hAnsi="Arial" w:cs="Arial"/>
          <w:sz w:val="24"/>
          <w:szCs w:val="24"/>
        </w:rPr>
        <w:t xml:space="preserve"> RM-1C; composto de emulsão </w:t>
      </w:r>
      <w:r w:rsidR="00775B66" w:rsidRPr="001D7C4A">
        <w:rPr>
          <w:rFonts w:ascii="Arial" w:hAnsi="Arial" w:cs="Arial"/>
          <w:sz w:val="24"/>
          <w:szCs w:val="24"/>
        </w:rPr>
        <w:t>asfáltica</w:t>
      </w:r>
      <w:r w:rsidRPr="001D7C4A">
        <w:rPr>
          <w:rFonts w:ascii="Arial" w:hAnsi="Arial" w:cs="Arial"/>
          <w:sz w:val="24"/>
          <w:szCs w:val="24"/>
        </w:rPr>
        <w:t xml:space="preserve"> catiônica de ruptura </w:t>
      </w:r>
      <w:r w:rsidR="00775B66" w:rsidRPr="001D7C4A">
        <w:rPr>
          <w:rFonts w:ascii="Arial" w:hAnsi="Arial" w:cs="Arial"/>
          <w:sz w:val="24"/>
          <w:szCs w:val="24"/>
        </w:rPr>
        <w:t>média</w:t>
      </w:r>
      <w:r w:rsidRPr="001D7C4A">
        <w:rPr>
          <w:rFonts w:ascii="Arial" w:hAnsi="Arial" w:cs="Arial"/>
          <w:sz w:val="24"/>
          <w:szCs w:val="24"/>
        </w:rPr>
        <w:t>, pré misturado a frio; aplicado em imprimaduras, superfícies, em serviços de pavimentação rodoviária, obedecendo à legislação em vigor.</w:t>
      </w:r>
    </w:p>
    <w:p w14:paraId="7B8DB628" w14:textId="3AC6184F" w:rsidR="00C051BB" w:rsidRDefault="00C051BB" w:rsidP="0003215A">
      <w:pPr>
        <w:pStyle w:val="PargrafodaLista"/>
        <w:numPr>
          <w:ilvl w:val="1"/>
          <w:numId w:val="10"/>
        </w:numPr>
        <w:tabs>
          <w:tab w:val="left" w:pos="567"/>
        </w:tabs>
        <w:spacing w:after="0" w:line="276" w:lineRule="auto"/>
        <w:ind w:left="1134" w:hanging="567"/>
        <w:jc w:val="both"/>
        <w:rPr>
          <w:rFonts w:ascii="Arial" w:hAnsi="Arial" w:cs="Arial"/>
          <w:sz w:val="24"/>
          <w:szCs w:val="24"/>
        </w:rPr>
      </w:pPr>
      <w:r w:rsidRPr="001D7C4A">
        <w:rPr>
          <w:rFonts w:ascii="Arial" w:hAnsi="Arial" w:cs="Arial"/>
          <w:sz w:val="24"/>
          <w:szCs w:val="24"/>
        </w:rPr>
        <w:t>Segue o detalhamento, conforme necessidade desta secretaria.</w:t>
      </w:r>
    </w:p>
    <w:p w14:paraId="5C9F720E" w14:textId="77777777" w:rsidR="0003215A" w:rsidRPr="001D7C4A" w:rsidRDefault="0003215A" w:rsidP="0003215A">
      <w:pPr>
        <w:pStyle w:val="PargrafodaLista"/>
        <w:tabs>
          <w:tab w:val="left" w:pos="567"/>
        </w:tabs>
        <w:spacing w:after="0" w:line="276" w:lineRule="auto"/>
        <w:ind w:left="1134"/>
        <w:jc w:val="both"/>
        <w:rPr>
          <w:rFonts w:ascii="Arial" w:hAnsi="Arial" w:cs="Arial"/>
          <w:sz w:val="24"/>
          <w:szCs w:val="24"/>
        </w:rPr>
      </w:pPr>
    </w:p>
    <w:tbl>
      <w:tblPr>
        <w:tblW w:w="9674" w:type="dxa"/>
        <w:tblInd w:w="-289" w:type="dxa"/>
        <w:tblCellMar>
          <w:left w:w="70" w:type="dxa"/>
          <w:right w:w="70" w:type="dxa"/>
        </w:tblCellMar>
        <w:tblLook w:val="04A0" w:firstRow="1" w:lastRow="0" w:firstColumn="1" w:lastColumn="0" w:noHBand="0" w:noVBand="1"/>
      </w:tblPr>
      <w:tblGrid>
        <w:gridCol w:w="851"/>
        <w:gridCol w:w="1240"/>
        <w:gridCol w:w="923"/>
        <w:gridCol w:w="740"/>
        <w:gridCol w:w="2552"/>
        <w:gridCol w:w="1491"/>
        <w:gridCol w:w="1877"/>
      </w:tblGrid>
      <w:tr w:rsidR="00775B66" w:rsidRPr="001D7C4A" w14:paraId="1D3D540C" w14:textId="77777777" w:rsidTr="00775B66">
        <w:trPr>
          <w:trHeight w:val="510"/>
        </w:trPr>
        <w:tc>
          <w:tcPr>
            <w:tcW w:w="851" w:type="dxa"/>
            <w:tcBorders>
              <w:top w:val="single" w:sz="4" w:space="0" w:color="auto"/>
              <w:left w:val="single" w:sz="4" w:space="0" w:color="auto"/>
              <w:bottom w:val="nil"/>
              <w:right w:val="single" w:sz="4" w:space="0" w:color="auto"/>
            </w:tcBorders>
            <w:shd w:val="clear" w:color="000000" w:fill="BFBFBF"/>
            <w:noWrap/>
            <w:vAlign w:val="center"/>
            <w:hideMark/>
          </w:tcPr>
          <w:p w14:paraId="520C0EC6"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ITEM</w:t>
            </w:r>
          </w:p>
        </w:tc>
        <w:tc>
          <w:tcPr>
            <w:tcW w:w="1240" w:type="dxa"/>
            <w:tcBorders>
              <w:top w:val="single" w:sz="4" w:space="0" w:color="auto"/>
              <w:left w:val="nil"/>
              <w:bottom w:val="nil"/>
              <w:right w:val="single" w:sz="4" w:space="0" w:color="auto"/>
            </w:tcBorders>
            <w:shd w:val="clear" w:color="000000" w:fill="BFBFBF"/>
            <w:noWrap/>
            <w:vAlign w:val="center"/>
            <w:hideMark/>
          </w:tcPr>
          <w:p w14:paraId="339F9E78"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CÓDIGO</w:t>
            </w:r>
          </w:p>
        </w:tc>
        <w:tc>
          <w:tcPr>
            <w:tcW w:w="923" w:type="dxa"/>
            <w:tcBorders>
              <w:top w:val="single" w:sz="4" w:space="0" w:color="auto"/>
              <w:left w:val="nil"/>
              <w:bottom w:val="nil"/>
              <w:right w:val="single" w:sz="4" w:space="0" w:color="auto"/>
            </w:tcBorders>
            <w:shd w:val="clear" w:color="000000" w:fill="BFBFBF"/>
            <w:noWrap/>
            <w:vAlign w:val="center"/>
            <w:hideMark/>
          </w:tcPr>
          <w:p w14:paraId="0D8F2196"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QUANT.</w:t>
            </w:r>
          </w:p>
        </w:tc>
        <w:tc>
          <w:tcPr>
            <w:tcW w:w="740" w:type="dxa"/>
            <w:tcBorders>
              <w:top w:val="single" w:sz="4" w:space="0" w:color="auto"/>
              <w:left w:val="nil"/>
              <w:bottom w:val="nil"/>
              <w:right w:val="single" w:sz="4" w:space="0" w:color="auto"/>
            </w:tcBorders>
            <w:shd w:val="clear" w:color="000000" w:fill="BFBFBF"/>
            <w:noWrap/>
            <w:vAlign w:val="center"/>
            <w:hideMark/>
          </w:tcPr>
          <w:p w14:paraId="47082F9D"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UNI.</w:t>
            </w:r>
          </w:p>
        </w:tc>
        <w:tc>
          <w:tcPr>
            <w:tcW w:w="2552" w:type="dxa"/>
            <w:tcBorders>
              <w:top w:val="single" w:sz="4" w:space="0" w:color="auto"/>
              <w:left w:val="nil"/>
              <w:bottom w:val="nil"/>
              <w:right w:val="single" w:sz="4" w:space="0" w:color="auto"/>
            </w:tcBorders>
            <w:shd w:val="clear" w:color="000000" w:fill="BFBFBF"/>
            <w:noWrap/>
            <w:vAlign w:val="center"/>
            <w:hideMark/>
          </w:tcPr>
          <w:p w14:paraId="201775C0"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DESCRIÇÃO</w:t>
            </w:r>
          </w:p>
        </w:tc>
        <w:tc>
          <w:tcPr>
            <w:tcW w:w="1491" w:type="dxa"/>
            <w:tcBorders>
              <w:top w:val="single" w:sz="4" w:space="0" w:color="auto"/>
              <w:left w:val="nil"/>
              <w:bottom w:val="single" w:sz="4" w:space="0" w:color="auto"/>
              <w:right w:val="single" w:sz="4" w:space="0" w:color="auto"/>
            </w:tcBorders>
            <w:shd w:val="clear" w:color="000000" w:fill="BFBFBF"/>
            <w:vAlign w:val="center"/>
            <w:hideMark/>
          </w:tcPr>
          <w:p w14:paraId="3F0D06D0"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VALOR UNITÁRIO</w:t>
            </w:r>
          </w:p>
        </w:tc>
        <w:tc>
          <w:tcPr>
            <w:tcW w:w="1877" w:type="dxa"/>
            <w:tcBorders>
              <w:top w:val="single" w:sz="4" w:space="0" w:color="auto"/>
              <w:left w:val="nil"/>
              <w:bottom w:val="single" w:sz="4" w:space="0" w:color="auto"/>
              <w:right w:val="single" w:sz="4" w:space="0" w:color="auto"/>
            </w:tcBorders>
            <w:shd w:val="clear" w:color="000000" w:fill="BFBFBF"/>
            <w:noWrap/>
            <w:vAlign w:val="center"/>
            <w:hideMark/>
          </w:tcPr>
          <w:p w14:paraId="71CB3F03"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VALOR TOTAL</w:t>
            </w:r>
          </w:p>
        </w:tc>
      </w:tr>
      <w:tr w:rsidR="00775B66" w:rsidRPr="001D7C4A" w14:paraId="4AA16037" w14:textId="77777777" w:rsidTr="00775B66">
        <w:trPr>
          <w:trHeight w:val="3170"/>
        </w:trPr>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14:paraId="54CE10DF"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1</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006A23EA" w14:textId="77777777" w:rsidR="00775B66" w:rsidRPr="001D7C4A" w:rsidRDefault="00775B66"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45179</w:t>
            </w:r>
          </w:p>
        </w:tc>
        <w:tc>
          <w:tcPr>
            <w:tcW w:w="923" w:type="dxa"/>
            <w:tcBorders>
              <w:top w:val="single" w:sz="4" w:space="0" w:color="auto"/>
              <w:left w:val="nil"/>
              <w:bottom w:val="single" w:sz="4" w:space="0" w:color="auto"/>
              <w:right w:val="single" w:sz="4" w:space="0" w:color="auto"/>
            </w:tcBorders>
            <w:shd w:val="clear" w:color="FFFFCC" w:fill="FFFFFF"/>
            <w:hideMark/>
          </w:tcPr>
          <w:p w14:paraId="02F086E0" w14:textId="5F32FFD3" w:rsidR="00775B66" w:rsidRPr="001D7C4A" w:rsidRDefault="00775B66" w:rsidP="00121796">
            <w:pPr>
              <w:jc w:val="center"/>
              <w:rPr>
                <w:rFonts w:ascii="Arial" w:eastAsia="Times New Roman" w:hAnsi="Arial" w:cs="Arial"/>
                <w:lang w:eastAsia="pt-BR"/>
              </w:rPr>
            </w:pPr>
            <w:r w:rsidRPr="001D7C4A">
              <w:rPr>
                <w:rFonts w:ascii="Arial" w:eastAsia="Times New Roman" w:hAnsi="Arial" w:cs="Arial"/>
                <w:lang w:eastAsia="pt-BR"/>
              </w:rPr>
              <w:t>3.000</w:t>
            </w:r>
          </w:p>
        </w:tc>
        <w:tc>
          <w:tcPr>
            <w:tcW w:w="740" w:type="dxa"/>
            <w:tcBorders>
              <w:top w:val="single" w:sz="4" w:space="0" w:color="auto"/>
              <w:left w:val="nil"/>
              <w:bottom w:val="single" w:sz="4" w:space="0" w:color="auto"/>
              <w:right w:val="single" w:sz="4" w:space="0" w:color="auto"/>
            </w:tcBorders>
            <w:shd w:val="clear" w:color="FFFFCC" w:fill="FFFFFF"/>
            <w:hideMark/>
          </w:tcPr>
          <w:p w14:paraId="60730210" w14:textId="1284C999" w:rsidR="00775B66" w:rsidRPr="001D7C4A" w:rsidRDefault="00775B66" w:rsidP="00121796">
            <w:pPr>
              <w:jc w:val="center"/>
              <w:rPr>
                <w:rFonts w:ascii="Arial" w:eastAsia="Times New Roman" w:hAnsi="Arial" w:cs="Arial"/>
                <w:lang w:eastAsia="pt-BR"/>
              </w:rPr>
            </w:pPr>
            <w:r w:rsidRPr="001D7C4A">
              <w:rPr>
                <w:rFonts w:ascii="Arial" w:eastAsia="Times New Roman" w:hAnsi="Arial" w:cs="Arial"/>
                <w:lang w:eastAsia="pt-BR"/>
              </w:rPr>
              <w:t>TON</w:t>
            </w:r>
          </w:p>
        </w:tc>
        <w:tc>
          <w:tcPr>
            <w:tcW w:w="2552" w:type="dxa"/>
            <w:tcBorders>
              <w:top w:val="single" w:sz="4" w:space="0" w:color="auto"/>
              <w:left w:val="nil"/>
              <w:bottom w:val="single" w:sz="4" w:space="0" w:color="auto"/>
              <w:right w:val="single" w:sz="4" w:space="0" w:color="auto"/>
            </w:tcBorders>
            <w:shd w:val="clear" w:color="FFFFCC" w:fill="FFFFFF"/>
            <w:hideMark/>
          </w:tcPr>
          <w:p w14:paraId="3722F81D" w14:textId="77777777" w:rsidR="00775B66" w:rsidRPr="001D7C4A" w:rsidRDefault="00775B66" w:rsidP="00121796">
            <w:pPr>
              <w:rPr>
                <w:rFonts w:ascii="Arial" w:eastAsia="Times New Roman" w:hAnsi="Arial" w:cs="Arial"/>
                <w:lang w:eastAsia="pt-BR"/>
              </w:rPr>
            </w:pPr>
            <w:r w:rsidRPr="001D7C4A">
              <w:rPr>
                <w:rFonts w:ascii="Arial" w:hAnsi="Arial" w:cs="Arial"/>
              </w:rPr>
              <w:t>EMULSÃO ASFÁLTICA RM-1C; COMPOSTO DE EMULSÃO ASFÁLTICA CATIÔNICA DE RUPTURA MEDIA, PRÉ MISTURADO A FRIO; APLICADO EM IMPRIMADURAS, SUPERFÍCIES, EM SERVIÇOS DE PAVIMENTAÇÃO RODOVIÁRIA, OBEDECENDO À LEGISLAÇÃO EM VIGOR.</w:t>
            </w:r>
          </w:p>
        </w:tc>
        <w:tc>
          <w:tcPr>
            <w:tcW w:w="1491" w:type="dxa"/>
            <w:tcBorders>
              <w:top w:val="nil"/>
              <w:left w:val="nil"/>
              <w:bottom w:val="single" w:sz="4" w:space="0" w:color="auto"/>
              <w:right w:val="single" w:sz="4" w:space="0" w:color="auto"/>
            </w:tcBorders>
            <w:shd w:val="clear" w:color="auto" w:fill="auto"/>
            <w:noWrap/>
          </w:tcPr>
          <w:p w14:paraId="53954906" w14:textId="4F6A1602" w:rsidR="00775B66" w:rsidRPr="001D7C4A" w:rsidRDefault="001437C7"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R$ 4.990,00</w:t>
            </w:r>
          </w:p>
        </w:tc>
        <w:tc>
          <w:tcPr>
            <w:tcW w:w="1877" w:type="dxa"/>
            <w:tcBorders>
              <w:top w:val="nil"/>
              <w:left w:val="nil"/>
              <w:bottom w:val="single" w:sz="4" w:space="0" w:color="auto"/>
              <w:right w:val="single" w:sz="4" w:space="0" w:color="auto"/>
            </w:tcBorders>
            <w:shd w:val="clear" w:color="auto" w:fill="auto"/>
            <w:noWrap/>
          </w:tcPr>
          <w:p w14:paraId="211F58E0" w14:textId="0CCC8D14" w:rsidR="00775B66" w:rsidRPr="001D7C4A" w:rsidRDefault="001437C7" w:rsidP="00121796">
            <w:pPr>
              <w:jc w:val="center"/>
              <w:rPr>
                <w:rFonts w:ascii="Arial" w:eastAsia="Times New Roman" w:hAnsi="Arial" w:cs="Arial"/>
                <w:color w:val="000000"/>
                <w:lang w:eastAsia="pt-BR"/>
              </w:rPr>
            </w:pPr>
            <w:r w:rsidRPr="001D7C4A">
              <w:rPr>
                <w:rFonts w:ascii="Arial" w:eastAsia="Times New Roman" w:hAnsi="Arial" w:cs="Arial"/>
                <w:color w:val="000000"/>
                <w:lang w:eastAsia="pt-BR"/>
              </w:rPr>
              <w:t>R$ 14.970.000,00</w:t>
            </w:r>
          </w:p>
        </w:tc>
      </w:tr>
    </w:tbl>
    <w:p w14:paraId="5DACBBE1" w14:textId="77777777" w:rsidR="00C051BB" w:rsidRPr="001D7C4A" w:rsidRDefault="00C051BB" w:rsidP="00C051BB">
      <w:pPr>
        <w:spacing w:line="360" w:lineRule="auto"/>
        <w:jc w:val="both"/>
        <w:rPr>
          <w:rFonts w:ascii="Arial" w:hAnsi="Arial" w:cs="Arial"/>
          <w:b/>
          <w:sz w:val="24"/>
          <w:szCs w:val="24"/>
          <w:u w:val="single"/>
        </w:rPr>
      </w:pPr>
    </w:p>
    <w:p w14:paraId="46B0939C"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bCs/>
          <w:sz w:val="24"/>
          <w:szCs w:val="24"/>
          <w:u w:val="single"/>
        </w:rPr>
      </w:pPr>
      <w:r w:rsidRPr="001D7C4A">
        <w:rPr>
          <w:rFonts w:ascii="Arial" w:hAnsi="Arial" w:cs="Arial"/>
          <w:b/>
          <w:bCs/>
          <w:sz w:val="24"/>
          <w:szCs w:val="24"/>
          <w:u w:val="single"/>
        </w:rPr>
        <w:t>DA FORMAÇÃO DE PREÇOS:</w:t>
      </w:r>
    </w:p>
    <w:p w14:paraId="7F1B9E96" w14:textId="77777777" w:rsidR="00C051BB" w:rsidRPr="001D7C4A" w:rsidRDefault="00C051BB" w:rsidP="0003215A">
      <w:pPr>
        <w:pStyle w:val="PargrafodaLista"/>
        <w:numPr>
          <w:ilvl w:val="1"/>
          <w:numId w:val="10"/>
        </w:numPr>
        <w:tabs>
          <w:tab w:val="left" w:pos="567"/>
        </w:tabs>
        <w:spacing w:after="0" w:line="276" w:lineRule="auto"/>
        <w:ind w:left="993" w:hanging="567"/>
        <w:jc w:val="both"/>
        <w:rPr>
          <w:rFonts w:ascii="Arial" w:hAnsi="Arial" w:cs="Arial"/>
          <w:sz w:val="24"/>
          <w:szCs w:val="24"/>
        </w:rPr>
      </w:pPr>
      <w:r w:rsidRPr="001D7C4A">
        <w:rPr>
          <w:rFonts w:ascii="Arial" w:hAnsi="Arial" w:cs="Arial"/>
          <w:b/>
          <w:bCs/>
          <w:sz w:val="24"/>
          <w:szCs w:val="24"/>
        </w:rPr>
        <w:t xml:space="preserve">DO VALOR: </w:t>
      </w:r>
      <w:r w:rsidRPr="001D7C4A">
        <w:rPr>
          <w:rFonts w:ascii="Arial" w:hAnsi="Arial" w:cs="Arial"/>
          <w:sz w:val="24"/>
          <w:szCs w:val="24"/>
        </w:rPr>
        <w:t>Serão realizadas NO MINÍMO 03 (TRÊS) cotações posteriores a esse termo de referência pelo setor responsável.</w:t>
      </w:r>
    </w:p>
    <w:p w14:paraId="5843FFD7" w14:textId="66117F7D" w:rsidR="00A96EAE" w:rsidRPr="001D7C4A" w:rsidRDefault="00C051BB" w:rsidP="0003215A">
      <w:pPr>
        <w:pStyle w:val="PargrafodaLista"/>
        <w:numPr>
          <w:ilvl w:val="1"/>
          <w:numId w:val="10"/>
        </w:numPr>
        <w:tabs>
          <w:tab w:val="left" w:pos="567"/>
        </w:tabs>
        <w:spacing w:after="0" w:line="276" w:lineRule="auto"/>
        <w:ind w:left="993" w:hanging="567"/>
        <w:jc w:val="both"/>
        <w:rPr>
          <w:rFonts w:ascii="Arial" w:hAnsi="Arial" w:cs="Arial"/>
          <w:b/>
          <w:sz w:val="24"/>
          <w:szCs w:val="24"/>
          <w:u w:val="single"/>
        </w:rPr>
      </w:pPr>
      <w:r w:rsidRPr="001D7C4A">
        <w:rPr>
          <w:rFonts w:ascii="Arial" w:hAnsi="Arial" w:cs="Arial"/>
          <w:sz w:val="24"/>
          <w:szCs w:val="24"/>
        </w:rPr>
        <w:t xml:space="preserve">DO VALOR ESTIMADO: O valor unitário estimado por esta Administração Pública Municipal para a aquisição do objeto licitado resulta em cotações posteriores a esse Termo, porém abaixo segue Preço Mensal praticado segundo </w:t>
      </w:r>
      <w:r w:rsidRPr="001D7C4A">
        <w:rPr>
          <w:rFonts w:ascii="Arial" w:hAnsi="Arial" w:cs="Arial"/>
          <w:b/>
          <w:bCs/>
          <w:color w:val="000000"/>
          <w:sz w:val="24"/>
          <w:szCs w:val="24"/>
        </w:rPr>
        <w:t xml:space="preserve">Agência Nacional do Petróleo, Gás </w:t>
      </w:r>
      <w:r w:rsidRPr="001D7C4A">
        <w:rPr>
          <w:rFonts w:ascii="Arial" w:hAnsi="Arial" w:cs="Arial"/>
          <w:sz w:val="24"/>
          <w:szCs w:val="24"/>
        </w:rPr>
        <w:t>nos últimos meses de 2021. (</w:t>
      </w:r>
      <w:r w:rsidRPr="001D7C4A">
        <w:rPr>
          <w:rFonts w:ascii="Arial" w:hAnsi="Arial" w:cs="Arial"/>
          <w:color w:val="555555"/>
          <w:sz w:val="24"/>
          <w:szCs w:val="24"/>
          <w:bdr w:val="none" w:sz="0" w:space="0" w:color="auto" w:frame="1"/>
          <w:shd w:val="clear" w:color="auto" w:fill="FFFFFF"/>
        </w:rPr>
        <w:t>Atualizado em</w:t>
      </w:r>
      <w:r w:rsidRPr="001D7C4A">
        <w:rPr>
          <w:rFonts w:ascii="Arial" w:hAnsi="Arial" w:cs="Arial"/>
          <w:color w:val="555555"/>
          <w:sz w:val="24"/>
          <w:szCs w:val="24"/>
          <w:shd w:val="clear" w:color="auto" w:fill="FFFFFF"/>
        </w:rPr>
        <w:t> </w:t>
      </w:r>
      <w:r w:rsidRPr="001D7C4A">
        <w:rPr>
          <w:rStyle w:val="value"/>
          <w:rFonts w:ascii="Arial" w:hAnsi="Arial" w:cs="Arial"/>
          <w:color w:val="555555"/>
          <w:sz w:val="24"/>
          <w:szCs w:val="24"/>
          <w:bdr w:val="none" w:sz="0" w:space="0" w:color="auto" w:frame="1"/>
          <w:shd w:val="clear" w:color="auto" w:fill="FFFFFF"/>
        </w:rPr>
        <w:t>22/10/2021 11h18)</w:t>
      </w:r>
    </w:p>
    <w:tbl>
      <w:tblPr>
        <w:tblpPr w:leftFromText="141" w:rightFromText="141" w:vertAnchor="text" w:horzAnchor="page" w:tblpX="1265" w:tblpY="-60"/>
        <w:tblOverlap w:val="never"/>
        <w:tblW w:w="6379" w:type="dxa"/>
        <w:tblCellSpacing w:w="0" w:type="dxa"/>
        <w:tblCellMar>
          <w:left w:w="0" w:type="dxa"/>
          <w:right w:w="0" w:type="dxa"/>
        </w:tblCellMar>
        <w:tblLook w:val="04A0" w:firstRow="1" w:lastRow="0" w:firstColumn="1" w:lastColumn="0" w:noHBand="0" w:noVBand="1"/>
      </w:tblPr>
      <w:tblGrid>
        <w:gridCol w:w="6379"/>
      </w:tblGrid>
      <w:tr w:rsidR="001D7C4A" w:rsidRPr="001D7C4A" w14:paraId="7AAFCD78" w14:textId="77777777" w:rsidTr="001D7C4A">
        <w:trPr>
          <w:trHeight w:val="300"/>
          <w:tblCellSpacing w:w="0" w:type="dxa"/>
        </w:trPr>
        <w:tc>
          <w:tcPr>
            <w:tcW w:w="6379" w:type="dxa"/>
            <w:tcBorders>
              <w:top w:val="nil"/>
              <w:left w:val="nil"/>
              <w:bottom w:val="nil"/>
              <w:right w:val="nil"/>
            </w:tcBorders>
            <w:shd w:val="clear" w:color="000000" w:fill="FFFFFF"/>
            <w:noWrap/>
            <w:vAlign w:val="bottom"/>
            <w:hideMark/>
          </w:tcPr>
          <w:p w14:paraId="70E7BFCC" w14:textId="37700E8B" w:rsidR="001D7C4A" w:rsidRDefault="001D7C4A" w:rsidP="00121796">
            <w:pPr>
              <w:ind w:left="1560"/>
              <w:rPr>
                <w:rFonts w:ascii="Arial" w:hAnsi="Arial" w:cs="Arial"/>
                <w:b/>
                <w:bCs/>
                <w:color w:val="000000"/>
                <w:sz w:val="24"/>
                <w:szCs w:val="24"/>
              </w:rPr>
            </w:pPr>
            <w:bookmarkStart w:id="2" w:name="RANGE!A1:H3536"/>
            <w:r w:rsidRPr="001D7C4A">
              <w:rPr>
                <w:rFonts w:ascii="Arial" w:hAnsi="Arial" w:cs="Arial"/>
                <w:noProof/>
                <w:color w:val="000000"/>
                <w:sz w:val="24"/>
                <w:szCs w:val="24"/>
                <w:lang w:eastAsia="pt-BR"/>
              </w:rPr>
              <w:drawing>
                <wp:anchor distT="0" distB="0" distL="114300" distR="114300" simplePos="0" relativeHeight="251659264" behindDoc="0" locked="0" layoutInCell="1" allowOverlap="1" wp14:anchorId="456A7BD7" wp14:editId="169C8258">
                  <wp:simplePos x="0" y="0"/>
                  <wp:positionH relativeFrom="column">
                    <wp:posOffset>537845</wp:posOffset>
                  </wp:positionH>
                  <wp:positionV relativeFrom="paragraph">
                    <wp:posOffset>70485</wp:posOffset>
                  </wp:positionV>
                  <wp:extent cx="313055" cy="484505"/>
                  <wp:effectExtent l="1905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13055" cy="484505"/>
                          </a:xfrm>
                          <a:prstGeom prst="rect">
                            <a:avLst/>
                          </a:prstGeom>
                          <a:noFill/>
                        </pic:spPr>
                      </pic:pic>
                    </a:graphicData>
                  </a:graphic>
                  <wp14:sizeRelH relativeFrom="margin">
                    <wp14:pctWidth>0</wp14:pctWidth>
                  </wp14:sizeRelH>
                  <wp14:sizeRelV relativeFrom="margin">
                    <wp14:pctHeight>0</wp14:pctHeight>
                  </wp14:sizeRelV>
                </wp:anchor>
              </w:drawing>
            </w:r>
          </w:p>
          <w:p w14:paraId="119E22F5" w14:textId="35DE97BD" w:rsidR="001D7C4A" w:rsidRPr="001D7C4A" w:rsidRDefault="001D7C4A" w:rsidP="00121796">
            <w:pPr>
              <w:ind w:left="1560"/>
              <w:rPr>
                <w:rFonts w:ascii="Arial" w:hAnsi="Arial" w:cs="Arial"/>
                <w:b/>
                <w:bCs/>
                <w:color w:val="000000"/>
                <w:sz w:val="24"/>
                <w:szCs w:val="24"/>
              </w:rPr>
            </w:pPr>
            <w:r w:rsidRPr="001D7C4A">
              <w:rPr>
                <w:rFonts w:ascii="Arial" w:hAnsi="Arial" w:cs="Arial"/>
                <w:b/>
                <w:bCs/>
                <w:color w:val="000000"/>
                <w:sz w:val="24"/>
                <w:szCs w:val="24"/>
              </w:rPr>
              <w:t>Agência Nacional do Petróleo, Gás Natural e Biocombustíveis</w:t>
            </w:r>
            <w:bookmarkEnd w:id="2"/>
          </w:p>
        </w:tc>
      </w:tr>
    </w:tbl>
    <w:p w14:paraId="6F960934" w14:textId="77777777" w:rsidR="00A96EAE" w:rsidRDefault="00A96EAE" w:rsidP="00C051BB">
      <w:pPr>
        <w:spacing w:line="360" w:lineRule="auto"/>
        <w:jc w:val="both"/>
        <w:rPr>
          <w:rFonts w:ascii="Arial" w:hAnsi="Arial" w:cs="Arial"/>
          <w:b/>
          <w:sz w:val="24"/>
          <w:szCs w:val="24"/>
          <w:u w:val="single"/>
        </w:rPr>
      </w:pPr>
    </w:p>
    <w:p w14:paraId="1F9CC131" w14:textId="77777777" w:rsidR="001D7C4A" w:rsidRDefault="001D7C4A" w:rsidP="00C051BB">
      <w:pPr>
        <w:spacing w:line="360" w:lineRule="auto"/>
        <w:jc w:val="both"/>
        <w:rPr>
          <w:rFonts w:ascii="Arial" w:hAnsi="Arial" w:cs="Arial"/>
          <w:b/>
          <w:sz w:val="24"/>
          <w:szCs w:val="24"/>
          <w:u w:val="single"/>
        </w:rPr>
      </w:pPr>
    </w:p>
    <w:tbl>
      <w:tblPr>
        <w:tblW w:w="12774" w:type="dxa"/>
        <w:tblInd w:w="284" w:type="dxa"/>
        <w:tblCellMar>
          <w:left w:w="70" w:type="dxa"/>
          <w:right w:w="70" w:type="dxa"/>
        </w:tblCellMar>
        <w:tblLook w:val="04A0" w:firstRow="1" w:lastRow="0" w:firstColumn="1" w:lastColumn="0" w:noHBand="0" w:noVBand="1"/>
      </w:tblPr>
      <w:tblGrid>
        <w:gridCol w:w="1069"/>
        <w:gridCol w:w="3969"/>
        <w:gridCol w:w="321"/>
        <w:gridCol w:w="1136"/>
        <w:gridCol w:w="803"/>
        <w:gridCol w:w="1774"/>
        <w:gridCol w:w="142"/>
        <w:gridCol w:w="120"/>
        <w:gridCol w:w="305"/>
        <w:gridCol w:w="629"/>
        <w:gridCol w:w="7"/>
        <w:gridCol w:w="83"/>
        <w:gridCol w:w="151"/>
        <w:gridCol w:w="9"/>
        <w:gridCol w:w="47"/>
        <w:gridCol w:w="973"/>
        <w:gridCol w:w="7"/>
        <w:gridCol w:w="1269"/>
        <w:gridCol w:w="7"/>
      </w:tblGrid>
      <w:tr w:rsidR="00C051BB" w:rsidRPr="001D7C4A" w14:paraId="21332F32" w14:textId="77777777" w:rsidTr="00274035">
        <w:trPr>
          <w:trHeight w:val="300"/>
        </w:trPr>
        <w:tc>
          <w:tcPr>
            <w:tcW w:w="10275" w:type="dxa"/>
            <w:gridSpan w:val="11"/>
            <w:tcBorders>
              <w:top w:val="nil"/>
              <w:left w:val="nil"/>
              <w:bottom w:val="nil"/>
              <w:right w:val="nil"/>
            </w:tcBorders>
            <w:shd w:val="clear" w:color="000000" w:fill="FFFFFF"/>
            <w:noWrap/>
            <w:vAlign w:val="bottom"/>
            <w:hideMark/>
          </w:tcPr>
          <w:p w14:paraId="3D0B4A86" w14:textId="77777777" w:rsidR="00C051BB" w:rsidRPr="001D7C4A" w:rsidRDefault="00C051BB" w:rsidP="00121796">
            <w:pPr>
              <w:rPr>
                <w:rFonts w:ascii="Arial" w:hAnsi="Arial" w:cs="Arial"/>
                <w:b/>
                <w:bCs/>
                <w:color w:val="000000"/>
                <w:sz w:val="24"/>
                <w:szCs w:val="24"/>
              </w:rPr>
            </w:pPr>
            <w:r w:rsidRPr="001D7C4A">
              <w:rPr>
                <w:rFonts w:ascii="Arial" w:hAnsi="Arial" w:cs="Arial"/>
                <w:b/>
                <w:bCs/>
                <w:color w:val="000000"/>
                <w:sz w:val="24"/>
                <w:szCs w:val="24"/>
              </w:rPr>
              <w:t xml:space="preserve">           Superintendência de Defesa da Concorrência, Estudos e Regulação Econômica</w:t>
            </w:r>
          </w:p>
        </w:tc>
        <w:tc>
          <w:tcPr>
            <w:tcW w:w="207" w:type="dxa"/>
            <w:gridSpan w:val="3"/>
            <w:tcBorders>
              <w:top w:val="nil"/>
              <w:left w:val="nil"/>
              <w:bottom w:val="nil"/>
              <w:right w:val="nil"/>
            </w:tcBorders>
            <w:shd w:val="clear" w:color="000000" w:fill="FFFFFF"/>
            <w:noWrap/>
            <w:vAlign w:val="bottom"/>
            <w:hideMark/>
          </w:tcPr>
          <w:p w14:paraId="7536D3E3"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016" w:type="dxa"/>
            <w:gridSpan w:val="3"/>
            <w:tcBorders>
              <w:top w:val="nil"/>
              <w:left w:val="nil"/>
              <w:bottom w:val="nil"/>
              <w:right w:val="nil"/>
            </w:tcBorders>
            <w:shd w:val="clear" w:color="000000" w:fill="FFFFFF"/>
            <w:noWrap/>
            <w:vAlign w:val="bottom"/>
            <w:hideMark/>
          </w:tcPr>
          <w:p w14:paraId="536BAA2B"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276" w:type="dxa"/>
            <w:gridSpan w:val="2"/>
            <w:tcBorders>
              <w:top w:val="nil"/>
              <w:left w:val="nil"/>
              <w:bottom w:val="nil"/>
              <w:right w:val="nil"/>
            </w:tcBorders>
            <w:shd w:val="clear" w:color="000000" w:fill="FFFFFF"/>
            <w:noWrap/>
            <w:vAlign w:val="bottom"/>
            <w:hideMark/>
          </w:tcPr>
          <w:p w14:paraId="646C1374"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r>
      <w:tr w:rsidR="00C051BB" w:rsidRPr="001D7C4A" w14:paraId="3923F2EE" w14:textId="77777777" w:rsidTr="00274035">
        <w:trPr>
          <w:gridAfter w:val="1"/>
          <w:wAfter w:w="7" w:type="dxa"/>
          <w:trHeight w:val="300"/>
        </w:trPr>
        <w:tc>
          <w:tcPr>
            <w:tcW w:w="5359" w:type="dxa"/>
            <w:gridSpan w:val="3"/>
            <w:tcBorders>
              <w:top w:val="nil"/>
              <w:left w:val="nil"/>
              <w:bottom w:val="nil"/>
              <w:right w:val="nil"/>
            </w:tcBorders>
            <w:shd w:val="clear" w:color="000000" w:fill="FFFFFF"/>
            <w:noWrap/>
            <w:vAlign w:val="bottom"/>
            <w:hideMark/>
          </w:tcPr>
          <w:p w14:paraId="43A653C7"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136" w:type="dxa"/>
            <w:tcBorders>
              <w:top w:val="nil"/>
              <w:left w:val="nil"/>
              <w:bottom w:val="nil"/>
              <w:right w:val="nil"/>
            </w:tcBorders>
            <w:shd w:val="clear" w:color="000000" w:fill="FFFFFF"/>
            <w:noWrap/>
            <w:vAlign w:val="bottom"/>
            <w:hideMark/>
          </w:tcPr>
          <w:p w14:paraId="5EE8BF20"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839" w:type="dxa"/>
            <w:gridSpan w:val="4"/>
            <w:tcBorders>
              <w:top w:val="nil"/>
              <w:left w:val="nil"/>
              <w:bottom w:val="nil"/>
              <w:right w:val="nil"/>
            </w:tcBorders>
            <w:shd w:val="clear" w:color="000000" w:fill="FFFFFF"/>
            <w:noWrap/>
            <w:vAlign w:val="bottom"/>
            <w:hideMark/>
          </w:tcPr>
          <w:p w14:paraId="21F9138E"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305" w:type="dxa"/>
            <w:tcBorders>
              <w:top w:val="nil"/>
              <w:left w:val="nil"/>
              <w:bottom w:val="nil"/>
              <w:right w:val="nil"/>
            </w:tcBorders>
            <w:shd w:val="clear" w:color="000000" w:fill="FFFFFF"/>
            <w:noWrap/>
            <w:vAlign w:val="bottom"/>
            <w:hideMark/>
          </w:tcPr>
          <w:p w14:paraId="6B6FFBC2" w14:textId="77777777" w:rsidR="00C051BB" w:rsidRPr="001D7C4A" w:rsidRDefault="00C051BB" w:rsidP="00121796">
            <w:pPr>
              <w:rPr>
                <w:rFonts w:ascii="Arial" w:hAnsi="Arial" w:cs="Arial"/>
                <w:b/>
                <w:bCs/>
                <w:color w:val="FF0000"/>
                <w:sz w:val="24"/>
                <w:szCs w:val="24"/>
              </w:rPr>
            </w:pPr>
            <w:r w:rsidRPr="001D7C4A">
              <w:rPr>
                <w:rFonts w:ascii="Arial" w:hAnsi="Arial" w:cs="Arial"/>
                <w:b/>
                <w:bCs/>
                <w:color w:val="FF0000"/>
                <w:sz w:val="24"/>
                <w:szCs w:val="24"/>
              </w:rPr>
              <w:t> </w:t>
            </w:r>
          </w:p>
        </w:tc>
        <w:tc>
          <w:tcPr>
            <w:tcW w:w="629" w:type="dxa"/>
            <w:tcBorders>
              <w:top w:val="nil"/>
              <w:left w:val="nil"/>
              <w:bottom w:val="nil"/>
              <w:right w:val="nil"/>
            </w:tcBorders>
            <w:shd w:val="clear" w:color="000000" w:fill="FFFFFF"/>
            <w:noWrap/>
            <w:vAlign w:val="bottom"/>
            <w:hideMark/>
          </w:tcPr>
          <w:p w14:paraId="421A4520"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07" w:type="dxa"/>
            <w:gridSpan w:val="3"/>
            <w:tcBorders>
              <w:top w:val="nil"/>
              <w:left w:val="nil"/>
              <w:bottom w:val="nil"/>
              <w:right w:val="nil"/>
            </w:tcBorders>
            <w:shd w:val="clear" w:color="000000" w:fill="FFFFFF"/>
            <w:noWrap/>
            <w:vAlign w:val="bottom"/>
            <w:hideMark/>
          </w:tcPr>
          <w:p w14:paraId="04DABC03"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016" w:type="dxa"/>
            <w:gridSpan w:val="3"/>
            <w:tcBorders>
              <w:top w:val="nil"/>
              <w:left w:val="nil"/>
              <w:bottom w:val="nil"/>
              <w:right w:val="nil"/>
            </w:tcBorders>
            <w:shd w:val="clear" w:color="000000" w:fill="FFFFFF"/>
            <w:noWrap/>
            <w:vAlign w:val="bottom"/>
            <w:hideMark/>
          </w:tcPr>
          <w:p w14:paraId="566B7B55"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276" w:type="dxa"/>
            <w:gridSpan w:val="2"/>
            <w:tcBorders>
              <w:top w:val="nil"/>
              <w:left w:val="nil"/>
              <w:bottom w:val="nil"/>
              <w:right w:val="nil"/>
            </w:tcBorders>
            <w:shd w:val="clear" w:color="000000" w:fill="FFFFFF"/>
            <w:noWrap/>
            <w:vAlign w:val="bottom"/>
            <w:hideMark/>
          </w:tcPr>
          <w:p w14:paraId="74674737"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r>
      <w:tr w:rsidR="00C051BB" w:rsidRPr="001D7C4A" w14:paraId="73D60074" w14:textId="77777777" w:rsidTr="00274035">
        <w:trPr>
          <w:gridAfter w:val="1"/>
          <w:wAfter w:w="7" w:type="dxa"/>
          <w:trHeight w:val="300"/>
        </w:trPr>
        <w:tc>
          <w:tcPr>
            <w:tcW w:w="5359" w:type="dxa"/>
            <w:gridSpan w:val="3"/>
            <w:tcBorders>
              <w:top w:val="nil"/>
              <w:left w:val="nil"/>
              <w:bottom w:val="nil"/>
              <w:right w:val="nil"/>
            </w:tcBorders>
            <w:shd w:val="clear" w:color="000000" w:fill="FFFFFF"/>
            <w:noWrap/>
            <w:vAlign w:val="bottom"/>
            <w:hideMark/>
          </w:tcPr>
          <w:p w14:paraId="61C8A2B8"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136" w:type="dxa"/>
            <w:tcBorders>
              <w:top w:val="nil"/>
              <w:left w:val="nil"/>
              <w:bottom w:val="nil"/>
              <w:right w:val="nil"/>
            </w:tcBorders>
            <w:shd w:val="clear" w:color="000000" w:fill="FFFFFF"/>
            <w:noWrap/>
            <w:vAlign w:val="bottom"/>
            <w:hideMark/>
          </w:tcPr>
          <w:p w14:paraId="69175D89"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839" w:type="dxa"/>
            <w:gridSpan w:val="4"/>
            <w:tcBorders>
              <w:top w:val="nil"/>
              <w:left w:val="nil"/>
              <w:bottom w:val="nil"/>
              <w:right w:val="nil"/>
            </w:tcBorders>
            <w:shd w:val="clear" w:color="000000" w:fill="FFFFFF"/>
            <w:noWrap/>
            <w:vAlign w:val="bottom"/>
            <w:hideMark/>
          </w:tcPr>
          <w:p w14:paraId="406C31CD"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305" w:type="dxa"/>
            <w:tcBorders>
              <w:top w:val="nil"/>
              <w:left w:val="nil"/>
              <w:bottom w:val="nil"/>
              <w:right w:val="nil"/>
            </w:tcBorders>
            <w:shd w:val="clear" w:color="000000" w:fill="FFFFFF"/>
            <w:noWrap/>
            <w:vAlign w:val="bottom"/>
            <w:hideMark/>
          </w:tcPr>
          <w:p w14:paraId="11BF67EE"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629" w:type="dxa"/>
            <w:tcBorders>
              <w:top w:val="nil"/>
              <w:left w:val="nil"/>
              <w:bottom w:val="nil"/>
              <w:right w:val="nil"/>
            </w:tcBorders>
            <w:shd w:val="clear" w:color="000000" w:fill="FFFFFF"/>
            <w:noWrap/>
            <w:vAlign w:val="bottom"/>
            <w:hideMark/>
          </w:tcPr>
          <w:p w14:paraId="7702E2DC"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07" w:type="dxa"/>
            <w:gridSpan w:val="3"/>
            <w:tcBorders>
              <w:top w:val="nil"/>
              <w:left w:val="nil"/>
              <w:bottom w:val="nil"/>
              <w:right w:val="nil"/>
            </w:tcBorders>
            <w:shd w:val="clear" w:color="000000" w:fill="FFFFFF"/>
            <w:noWrap/>
            <w:vAlign w:val="bottom"/>
            <w:hideMark/>
          </w:tcPr>
          <w:p w14:paraId="44C6041D"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016" w:type="dxa"/>
            <w:gridSpan w:val="3"/>
            <w:tcBorders>
              <w:top w:val="nil"/>
              <w:left w:val="nil"/>
              <w:bottom w:val="nil"/>
              <w:right w:val="nil"/>
            </w:tcBorders>
            <w:shd w:val="clear" w:color="000000" w:fill="FFFFFF"/>
            <w:noWrap/>
            <w:vAlign w:val="bottom"/>
            <w:hideMark/>
          </w:tcPr>
          <w:p w14:paraId="7B989F7A"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276" w:type="dxa"/>
            <w:gridSpan w:val="2"/>
            <w:tcBorders>
              <w:top w:val="nil"/>
              <w:left w:val="nil"/>
              <w:bottom w:val="nil"/>
              <w:right w:val="nil"/>
            </w:tcBorders>
            <w:shd w:val="clear" w:color="000000" w:fill="FFFFFF"/>
            <w:noWrap/>
            <w:vAlign w:val="bottom"/>
            <w:hideMark/>
          </w:tcPr>
          <w:p w14:paraId="292B0E72"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r>
      <w:tr w:rsidR="00C051BB" w:rsidRPr="001D7C4A" w14:paraId="69A4310E" w14:textId="77777777" w:rsidTr="00274035">
        <w:trPr>
          <w:gridAfter w:val="12"/>
          <w:wAfter w:w="3560" w:type="dxa"/>
          <w:trHeight w:val="300"/>
        </w:trPr>
        <w:tc>
          <w:tcPr>
            <w:tcW w:w="9214" w:type="dxa"/>
            <w:gridSpan w:val="7"/>
            <w:tcBorders>
              <w:top w:val="nil"/>
              <w:left w:val="nil"/>
              <w:bottom w:val="nil"/>
              <w:right w:val="nil"/>
            </w:tcBorders>
            <w:shd w:val="clear" w:color="000000" w:fill="FFFFFF"/>
            <w:noWrap/>
            <w:vAlign w:val="bottom"/>
            <w:hideMark/>
          </w:tcPr>
          <w:p w14:paraId="73DC688F" w14:textId="77777777" w:rsidR="00C051BB" w:rsidRPr="001D7C4A" w:rsidRDefault="00C051BB" w:rsidP="0003215A">
            <w:pPr>
              <w:jc w:val="center"/>
              <w:rPr>
                <w:rFonts w:ascii="Arial" w:hAnsi="Arial" w:cs="Arial"/>
                <w:b/>
                <w:bCs/>
                <w:color w:val="000000"/>
                <w:sz w:val="24"/>
                <w:szCs w:val="24"/>
              </w:rPr>
            </w:pPr>
            <w:r w:rsidRPr="001D7C4A">
              <w:rPr>
                <w:rFonts w:ascii="Arial" w:hAnsi="Arial" w:cs="Arial"/>
                <w:b/>
                <w:bCs/>
                <w:color w:val="000000"/>
                <w:sz w:val="24"/>
                <w:szCs w:val="24"/>
              </w:rPr>
              <w:t>PREÇO MÉDIO MENSAL PONDERADO PRATICADO PELOS DISTRIBUIDORES DE PRODUTOS ASFÁLTICOS SUDESTE (R$/KG)</w:t>
            </w:r>
          </w:p>
        </w:tc>
      </w:tr>
      <w:tr w:rsidR="00C051BB" w:rsidRPr="001D7C4A" w14:paraId="755B8330" w14:textId="77777777" w:rsidTr="00274035">
        <w:trPr>
          <w:gridAfter w:val="1"/>
          <w:wAfter w:w="7" w:type="dxa"/>
          <w:trHeight w:val="300"/>
        </w:trPr>
        <w:tc>
          <w:tcPr>
            <w:tcW w:w="5359" w:type="dxa"/>
            <w:gridSpan w:val="3"/>
            <w:tcBorders>
              <w:top w:val="nil"/>
              <w:left w:val="nil"/>
              <w:bottom w:val="nil"/>
              <w:right w:val="nil"/>
            </w:tcBorders>
            <w:shd w:val="clear" w:color="000000" w:fill="FFFFFF"/>
            <w:noWrap/>
            <w:vAlign w:val="bottom"/>
            <w:hideMark/>
          </w:tcPr>
          <w:p w14:paraId="5AFAD0B5" w14:textId="77777777" w:rsidR="00C051BB" w:rsidRPr="001D7C4A" w:rsidRDefault="00C051BB" w:rsidP="00121796">
            <w:pPr>
              <w:ind w:firstLineChars="100" w:firstLine="240"/>
              <w:rPr>
                <w:rFonts w:ascii="Arial" w:hAnsi="Arial" w:cs="Arial"/>
                <w:b/>
                <w:bCs/>
                <w:sz w:val="24"/>
                <w:szCs w:val="24"/>
              </w:rPr>
            </w:pPr>
          </w:p>
        </w:tc>
        <w:tc>
          <w:tcPr>
            <w:tcW w:w="1136" w:type="dxa"/>
            <w:tcBorders>
              <w:top w:val="nil"/>
              <w:left w:val="nil"/>
              <w:bottom w:val="nil"/>
              <w:right w:val="nil"/>
            </w:tcBorders>
            <w:shd w:val="clear" w:color="000000" w:fill="FFFFFF"/>
            <w:noWrap/>
            <w:vAlign w:val="bottom"/>
            <w:hideMark/>
          </w:tcPr>
          <w:p w14:paraId="63259BCC" w14:textId="77777777" w:rsidR="00C051BB" w:rsidRPr="001D7C4A" w:rsidRDefault="00C051BB" w:rsidP="00121796">
            <w:pPr>
              <w:jc w:val="center"/>
              <w:rPr>
                <w:rFonts w:ascii="Arial" w:hAnsi="Arial" w:cs="Arial"/>
                <w:color w:val="000000"/>
                <w:sz w:val="24"/>
                <w:szCs w:val="24"/>
              </w:rPr>
            </w:pPr>
          </w:p>
        </w:tc>
        <w:tc>
          <w:tcPr>
            <w:tcW w:w="2839" w:type="dxa"/>
            <w:gridSpan w:val="4"/>
            <w:tcBorders>
              <w:top w:val="nil"/>
              <w:left w:val="nil"/>
              <w:bottom w:val="nil"/>
              <w:right w:val="nil"/>
            </w:tcBorders>
            <w:shd w:val="clear" w:color="000000" w:fill="FFFFFF"/>
            <w:noWrap/>
            <w:vAlign w:val="bottom"/>
            <w:hideMark/>
          </w:tcPr>
          <w:p w14:paraId="34D6DE77" w14:textId="77777777" w:rsidR="00C051BB" w:rsidRPr="001D7C4A" w:rsidRDefault="00C051BB" w:rsidP="00121796">
            <w:pPr>
              <w:jc w:val="center"/>
              <w:rPr>
                <w:rFonts w:ascii="Arial" w:hAnsi="Arial" w:cs="Arial"/>
                <w:color w:val="000000"/>
                <w:sz w:val="24"/>
                <w:szCs w:val="24"/>
              </w:rPr>
            </w:pPr>
          </w:p>
        </w:tc>
        <w:tc>
          <w:tcPr>
            <w:tcW w:w="305" w:type="dxa"/>
            <w:tcBorders>
              <w:top w:val="nil"/>
              <w:left w:val="nil"/>
              <w:bottom w:val="nil"/>
              <w:right w:val="nil"/>
            </w:tcBorders>
            <w:shd w:val="clear" w:color="000000" w:fill="FFFFFF"/>
            <w:noWrap/>
            <w:vAlign w:val="bottom"/>
            <w:hideMark/>
          </w:tcPr>
          <w:p w14:paraId="322150A6" w14:textId="77777777" w:rsidR="00C051BB" w:rsidRPr="001D7C4A" w:rsidRDefault="00C051BB" w:rsidP="00121796">
            <w:pPr>
              <w:jc w:val="center"/>
              <w:rPr>
                <w:rFonts w:ascii="Arial" w:hAnsi="Arial" w:cs="Arial"/>
                <w:color w:val="000000"/>
                <w:sz w:val="24"/>
                <w:szCs w:val="24"/>
              </w:rPr>
            </w:pPr>
          </w:p>
        </w:tc>
        <w:tc>
          <w:tcPr>
            <w:tcW w:w="629" w:type="dxa"/>
            <w:tcBorders>
              <w:top w:val="nil"/>
              <w:left w:val="nil"/>
              <w:bottom w:val="nil"/>
              <w:right w:val="nil"/>
            </w:tcBorders>
            <w:shd w:val="clear" w:color="000000" w:fill="FFFFFF"/>
            <w:noWrap/>
            <w:vAlign w:val="bottom"/>
            <w:hideMark/>
          </w:tcPr>
          <w:p w14:paraId="431FCCD7" w14:textId="77777777" w:rsidR="00C051BB" w:rsidRPr="001D7C4A" w:rsidRDefault="00C051BB" w:rsidP="00121796">
            <w:pPr>
              <w:jc w:val="center"/>
              <w:rPr>
                <w:rFonts w:ascii="Arial" w:hAnsi="Arial" w:cs="Arial"/>
                <w:color w:val="000000"/>
                <w:sz w:val="24"/>
                <w:szCs w:val="24"/>
              </w:rPr>
            </w:pPr>
          </w:p>
        </w:tc>
        <w:tc>
          <w:tcPr>
            <w:tcW w:w="207" w:type="dxa"/>
            <w:gridSpan w:val="3"/>
            <w:tcBorders>
              <w:top w:val="nil"/>
              <w:left w:val="nil"/>
              <w:bottom w:val="nil"/>
              <w:right w:val="nil"/>
            </w:tcBorders>
            <w:shd w:val="clear" w:color="000000" w:fill="FFFFFF"/>
            <w:noWrap/>
            <w:vAlign w:val="bottom"/>
            <w:hideMark/>
          </w:tcPr>
          <w:p w14:paraId="36023A75" w14:textId="77777777" w:rsidR="00C051BB" w:rsidRPr="001D7C4A" w:rsidRDefault="00C051BB" w:rsidP="00121796">
            <w:pPr>
              <w:jc w:val="center"/>
              <w:rPr>
                <w:rFonts w:ascii="Arial" w:hAnsi="Arial" w:cs="Arial"/>
                <w:color w:val="000000"/>
                <w:sz w:val="24"/>
                <w:szCs w:val="24"/>
              </w:rPr>
            </w:pPr>
          </w:p>
        </w:tc>
        <w:tc>
          <w:tcPr>
            <w:tcW w:w="1016" w:type="dxa"/>
            <w:gridSpan w:val="3"/>
            <w:tcBorders>
              <w:top w:val="nil"/>
              <w:left w:val="nil"/>
              <w:bottom w:val="nil"/>
              <w:right w:val="nil"/>
            </w:tcBorders>
            <w:shd w:val="clear" w:color="000000" w:fill="FFFFFF"/>
            <w:noWrap/>
            <w:vAlign w:val="bottom"/>
            <w:hideMark/>
          </w:tcPr>
          <w:p w14:paraId="0E8978FE" w14:textId="77777777" w:rsidR="00C051BB" w:rsidRPr="001D7C4A" w:rsidRDefault="00C051BB" w:rsidP="00121796">
            <w:pPr>
              <w:jc w:val="center"/>
              <w:rPr>
                <w:rFonts w:ascii="Arial" w:hAnsi="Arial" w:cs="Arial"/>
                <w:color w:val="000000"/>
                <w:sz w:val="24"/>
                <w:szCs w:val="24"/>
              </w:rPr>
            </w:pPr>
          </w:p>
        </w:tc>
        <w:tc>
          <w:tcPr>
            <w:tcW w:w="1276" w:type="dxa"/>
            <w:gridSpan w:val="2"/>
            <w:tcBorders>
              <w:top w:val="nil"/>
              <w:left w:val="nil"/>
              <w:bottom w:val="nil"/>
              <w:right w:val="nil"/>
            </w:tcBorders>
            <w:shd w:val="clear" w:color="000000" w:fill="FFFFFF"/>
            <w:noWrap/>
            <w:vAlign w:val="bottom"/>
            <w:hideMark/>
          </w:tcPr>
          <w:p w14:paraId="4AF35D9F" w14:textId="77777777" w:rsidR="00C051BB" w:rsidRPr="001D7C4A" w:rsidRDefault="00C051BB" w:rsidP="00121796">
            <w:pPr>
              <w:jc w:val="center"/>
              <w:rPr>
                <w:rFonts w:ascii="Arial" w:hAnsi="Arial" w:cs="Arial"/>
                <w:color w:val="000000"/>
                <w:sz w:val="24"/>
                <w:szCs w:val="24"/>
              </w:rPr>
            </w:pPr>
          </w:p>
        </w:tc>
      </w:tr>
      <w:tr w:rsidR="00C051BB" w:rsidRPr="001D7C4A" w14:paraId="7D1F3404" w14:textId="77777777" w:rsidTr="00274035">
        <w:trPr>
          <w:gridAfter w:val="1"/>
          <w:wAfter w:w="7" w:type="dxa"/>
          <w:trHeight w:val="300"/>
        </w:trPr>
        <w:tc>
          <w:tcPr>
            <w:tcW w:w="5359" w:type="dxa"/>
            <w:gridSpan w:val="3"/>
            <w:tcBorders>
              <w:top w:val="nil"/>
              <w:left w:val="nil"/>
              <w:bottom w:val="nil"/>
              <w:right w:val="nil"/>
            </w:tcBorders>
            <w:shd w:val="clear" w:color="000000" w:fill="FFFFFF"/>
            <w:noWrap/>
            <w:vAlign w:val="bottom"/>
            <w:hideMark/>
          </w:tcPr>
          <w:p w14:paraId="52C4ADE4" w14:textId="77777777" w:rsidR="00C051BB" w:rsidRPr="001D7C4A" w:rsidRDefault="00C051BB" w:rsidP="00121796">
            <w:pPr>
              <w:rPr>
                <w:rFonts w:ascii="Arial" w:hAnsi="Arial" w:cs="Arial"/>
                <w:color w:val="000000"/>
                <w:sz w:val="24"/>
                <w:szCs w:val="24"/>
              </w:rPr>
            </w:pPr>
          </w:p>
        </w:tc>
        <w:tc>
          <w:tcPr>
            <w:tcW w:w="1136" w:type="dxa"/>
            <w:tcBorders>
              <w:top w:val="nil"/>
              <w:left w:val="nil"/>
              <w:bottom w:val="nil"/>
              <w:right w:val="nil"/>
            </w:tcBorders>
            <w:shd w:val="clear" w:color="000000" w:fill="FFFFFF"/>
            <w:noWrap/>
            <w:vAlign w:val="bottom"/>
            <w:hideMark/>
          </w:tcPr>
          <w:p w14:paraId="5E4FDB91"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839" w:type="dxa"/>
            <w:gridSpan w:val="4"/>
            <w:tcBorders>
              <w:top w:val="nil"/>
              <w:left w:val="nil"/>
              <w:bottom w:val="nil"/>
              <w:right w:val="nil"/>
            </w:tcBorders>
            <w:shd w:val="clear" w:color="000000" w:fill="FFFFFF"/>
            <w:noWrap/>
            <w:vAlign w:val="bottom"/>
            <w:hideMark/>
          </w:tcPr>
          <w:p w14:paraId="38A73E6A"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305" w:type="dxa"/>
            <w:tcBorders>
              <w:top w:val="nil"/>
              <w:left w:val="nil"/>
              <w:bottom w:val="nil"/>
              <w:right w:val="nil"/>
            </w:tcBorders>
            <w:shd w:val="clear" w:color="000000" w:fill="FFFFFF"/>
            <w:noWrap/>
            <w:vAlign w:val="bottom"/>
            <w:hideMark/>
          </w:tcPr>
          <w:p w14:paraId="03124233"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629" w:type="dxa"/>
            <w:tcBorders>
              <w:top w:val="nil"/>
              <w:left w:val="nil"/>
              <w:bottom w:val="nil"/>
              <w:right w:val="nil"/>
            </w:tcBorders>
            <w:shd w:val="clear" w:color="000000" w:fill="FFFFFF"/>
            <w:noWrap/>
            <w:vAlign w:val="bottom"/>
            <w:hideMark/>
          </w:tcPr>
          <w:p w14:paraId="6E826243"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207" w:type="dxa"/>
            <w:gridSpan w:val="3"/>
            <w:tcBorders>
              <w:top w:val="nil"/>
              <w:left w:val="nil"/>
              <w:bottom w:val="nil"/>
              <w:right w:val="nil"/>
            </w:tcBorders>
            <w:shd w:val="clear" w:color="000000" w:fill="FFFFFF"/>
            <w:noWrap/>
            <w:vAlign w:val="bottom"/>
            <w:hideMark/>
          </w:tcPr>
          <w:p w14:paraId="1B0085FA"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016" w:type="dxa"/>
            <w:gridSpan w:val="3"/>
            <w:tcBorders>
              <w:top w:val="nil"/>
              <w:left w:val="nil"/>
              <w:bottom w:val="nil"/>
              <w:right w:val="nil"/>
            </w:tcBorders>
            <w:shd w:val="clear" w:color="000000" w:fill="FFFFFF"/>
            <w:noWrap/>
            <w:vAlign w:val="bottom"/>
            <w:hideMark/>
          </w:tcPr>
          <w:p w14:paraId="7E2085EF"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c>
          <w:tcPr>
            <w:tcW w:w="1276" w:type="dxa"/>
            <w:gridSpan w:val="2"/>
            <w:tcBorders>
              <w:top w:val="nil"/>
              <w:left w:val="nil"/>
              <w:bottom w:val="nil"/>
              <w:right w:val="nil"/>
            </w:tcBorders>
            <w:shd w:val="clear" w:color="000000" w:fill="FFFFFF"/>
            <w:noWrap/>
            <w:vAlign w:val="bottom"/>
            <w:hideMark/>
          </w:tcPr>
          <w:p w14:paraId="40BF11EB"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r>
      <w:tr w:rsidR="00C051BB" w:rsidRPr="001D7C4A" w14:paraId="3E60C6D2" w14:textId="77777777" w:rsidTr="00274035">
        <w:trPr>
          <w:gridAfter w:val="4"/>
          <w:wAfter w:w="2256" w:type="dxa"/>
          <w:trHeight w:val="300"/>
        </w:trPr>
        <w:tc>
          <w:tcPr>
            <w:tcW w:w="10358" w:type="dxa"/>
            <w:gridSpan w:val="12"/>
            <w:tcBorders>
              <w:top w:val="nil"/>
              <w:left w:val="nil"/>
              <w:bottom w:val="nil"/>
              <w:right w:val="nil"/>
            </w:tcBorders>
            <w:shd w:val="clear" w:color="000000" w:fill="FFFFFF"/>
            <w:noWrap/>
            <w:vAlign w:val="bottom"/>
            <w:hideMark/>
          </w:tcPr>
          <w:p w14:paraId="08C300C7" w14:textId="3EAF48B5" w:rsidR="00C051BB" w:rsidRDefault="005C3CE1" w:rsidP="00121796">
            <w:pPr>
              <w:rPr>
                <w:rFonts w:ascii="Arial" w:hAnsi="Arial" w:cs="Arial"/>
                <w:color w:val="000000"/>
                <w:sz w:val="24"/>
                <w:szCs w:val="24"/>
              </w:rPr>
            </w:pPr>
            <w:hyperlink r:id="rId20" w:history="1">
              <w:r w:rsidR="001437C7" w:rsidRPr="001D7C4A">
                <w:rPr>
                  <w:rStyle w:val="Hyperlink"/>
                  <w:rFonts w:ascii="Arial" w:hAnsi="Arial" w:cs="Arial"/>
                  <w:sz w:val="24"/>
                  <w:szCs w:val="24"/>
                </w:rPr>
                <w:t>https://www.gov.br/anp/pt-br/assuntos/precos-e-defesa-da-concorrencia/precos/precos-de-distribuicao-de-produtos-asfalticos</w:t>
              </w:r>
            </w:hyperlink>
          </w:p>
          <w:p w14:paraId="65851E98" w14:textId="77777777" w:rsidR="00274035" w:rsidRPr="001D7C4A" w:rsidRDefault="00274035" w:rsidP="00121796">
            <w:pPr>
              <w:rPr>
                <w:rFonts w:ascii="Arial" w:hAnsi="Arial" w:cs="Arial"/>
                <w:color w:val="000000"/>
                <w:sz w:val="24"/>
                <w:szCs w:val="24"/>
              </w:rPr>
            </w:pPr>
          </w:p>
          <w:p w14:paraId="311B80E1" w14:textId="1E4CF0EA" w:rsidR="001437C7" w:rsidRPr="001D7C4A" w:rsidRDefault="001437C7" w:rsidP="00121796">
            <w:pPr>
              <w:rPr>
                <w:rFonts w:ascii="Arial" w:hAnsi="Arial" w:cs="Arial"/>
                <w:color w:val="000000"/>
                <w:sz w:val="24"/>
                <w:szCs w:val="24"/>
              </w:rPr>
            </w:pPr>
          </w:p>
        </w:tc>
        <w:tc>
          <w:tcPr>
            <w:tcW w:w="160" w:type="dxa"/>
            <w:gridSpan w:val="3"/>
            <w:tcBorders>
              <w:top w:val="nil"/>
              <w:left w:val="nil"/>
              <w:bottom w:val="nil"/>
              <w:right w:val="nil"/>
            </w:tcBorders>
            <w:shd w:val="clear" w:color="000000" w:fill="FFFFFF"/>
            <w:noWrap/>
            <w:vAlign w:val="bottom"/>
            <w:hideMark/>
          </w:tcPr>
          <w:p w14:paraId="072C024C" w14:textId="77777777" w:rsidR="00C051BB" w:rsidRPr="001D7C4A" w:rsidRDefault="00C051BB" w:rsidP="00121796">
            <w:pPr>
              <w:rPr>
                <w:rFonts w:ascii="Arial" w:hAnsi="Arial" w:cs="Arial"/>
                <w:color w:val="000000"/>
                <w:sz w:val="24"/>
                <w:szCs w:val="24"/>
              </w:rPr>
            </w:pPr>
            <w:r w:rsidRPr="001D7C4A">
              <w:rPr>
                <w:rFonts w:ascii="Arial" w:hAnsi="Arial" w:cs="Arial"/>
                <w:color w:val="000000"/>
                <w:sz w:val="24"/>
                <w:szCs w:val="24"/>
              </w:rPr>
              <w:t> </w:t>
            </w:r>
          </w:p>
        </w:tc>
      </w:tr>
      <w:tr w:rsidR="00C051BB" w:rsidRPr="001D7C4A" w14:paraId="2AC3E031" w14:textId="77777777" w:rsidTr="00274035">
        <w:trPr>
          <w:gridAfter w:val="13"/>
          <w:wAfter w:w="3702" w:type="dxa"/>
          <w:trHeight w:val="300"/>
        </w:trPr>
        <w:tc>
          <w:tcPr>
            <w:tcW w:w="1069" w:type="dxa"/>
            <w:tcBorders>
              <w:top w:val="single" w:sz="4" w:space="0" w:color="auto"/>
              <w:left w:val="single" w:sz="4" w:space="0" w:color="auto"/>
              <w:bottom w:val="nil"/>
              <w:right w:val="single" w:sz="4" w:space="0" w:color="auto"/>
            </w:tcBorders>
            <w:shd w:val="clear" w:color="000000" w:fill="D8D8D8"/>
            <w:noWrap/>
            <w:vAlign w:val="center"/>
            <w:hideMark/>
          </w:tcPr>
          <w:p w14:paraId="21B83C62" w14:textId="77777777" w:rsidR="00C051BB" w:rsidRPr="001D7C4A" w:rsidRDefault="00C051BB" w:rsidP="00121796">
            <w:pPr>
              <w:jc w:val="center"/>
              <w:rPr>
                <w:rFonts w:ascii="Arial" w:hAnsi="Arial" w:cs="Arial"/>
                <w:b/>
                <w:bCs/>
                <w:sz w:val="24"/>
                <w:szCs w:val="24"/>
              </w:rPr>
            </w:pPr>
            <w:r w:rsidRPr="001D7C4A">
              <w:rPr>
                <w:rFonts w:ascii="Arial" w:hAnsi="Arial" w:cs="Arial"/>
                <w:sz w:val="24"/>
                <w:szCs w:val="24"/>
              </w:rPr>
              <w:br w:type="page"/>
            </w:r>
            <w:r w:rsidRPr="001D7C4A">
              <w:rPr>
                <w:rFonts w:ascii="Arial" w:hAnsi="Arial" w:cs="Arial"/>
                <w:b/>
                <w:bCs/>
                <w:sz w:val="24"/>
                <w:szCs w:val="24"/>
              </w:rPr>
              <w:t>Mês</w:t>
            </w:r>
          </w:p>
        </w:tc>
        <w:tc>
          <w:tcPr>
            <w:tcW w:w="3969" w:type="dxa"/>
            <w:tcBorders>
              <w:top w:val="single" w:sz="4" w:space="0" w:color="auto"/>
              <w:left w:val="nil"/>
              <w:bottom w:val="nil"/>
              <w:right w:val="single" w:sz="4" w:space="0" w:color="auto"/>
            </w:tcBorders>
            <w:shd w:val="clear" w:color="000000" w:fill="D8D8D8"/>
            <w:noWrap/>
            <w:vAlign w:val="center"/>
            <w:hideMark/>
          </w:tcPr>
          <w:p w14:paraId="33F14A21" w14:textId="77777777" w:rsidR="00C051BB" w:rsidRPr="001D7C4A" w:rsidRDefault="00C051BB" w:rsidP="00121796">
            <w:pPr>
              <w:jc w:val="center"/>
              <w:rPr>
                <w:rFonts w:ascii="Arial" w:hAnsi="Arial" w:cs="Arial"/>
                <w:b/>
                <w:bCs/>
                <w:sz w:val="24"/>
                <w:szCs w:val="24"/>
              </w:rPr>
            </w:pPr>
            <w:r w:rsidRPr="001D7C4A">
              <w:rPr>
                <w:rFonts w:ascii="Arial" w:hAnsi="Arial" w:cs="Arial"/>
                <w:b/>
                <w:bCs/>
                <w:sz w:val="24"/>
                <w:szCs w:val="24"/>
              </w:rPr>
              <w:t>Produto</w:t>
            </w:r>
          </w:p>
        </w:tc>
        <w:tc>
          <w:tcPr>
            <w:tcW w:w="2260" w:type="dxa"/>
            <w:gridSpan w:val="3"/>
            <w:tcBorders>
              <w:top w:val="single" w:sz="4" w:space="0" w:color="auto"/>
              <w:left w:val="nil"/>
              <w:bottom w:val="nil"/>
              <w:right w:val="single" w:sz="4" w:space="0" w:color="auto"/>
            </w:tcBorders>
            <w:shd w:val="clear" w:color="000000" w:fill="D8D8D8"/>
            <w:noWrap/>
            <w:vAlign w:val="bottom"/>
            <w:hideMark/>
          </w:tcPr>
          <w:p w14:paraId="4AB59540" w14:textId="77777777" w:rsidR="00C051BB" w:rsidRPr="001D7C4A" w:rsidRDefault="00C051BB" w:rsidP="00121796">
            <w:pPr>
              <w:jc w:val="center"/>
              <w:rPr>
                <w:rFonts w:ascii="Arial" w:hAnsi="Arial" w:cs="Arial"/>
                <w:b/>
                <w:bCs/>
                <w:sz w:val="24"/>
                <w:szCs w:val="24"/>
              </w:rPr>
            </w:pPr>
            <w:r w:rsidRPr="001D7C4A">
              <w:rPr>
                <w:rFonts w:ascii="Arial" w:hAnsi="Arial" w:cs="Arial"/>
                <w:b/>
                <w:bCs/>
                <w:sz w:val="24"/>
                <w:szCs w:val="24"/>
              </w:rPr>
              <w:t>Estado</w:t>
            </w:r>
          </w:p>
        </w:tc>
        <w:tc>
          <w:tcPr>
            <w:tcW w:w="1774" w:type="dxa"/>
            <w:tcBorders>
              <w:top w:val="single" w:sz="4" w:space="0" w:color="auto"/>
              <w:left w:val="nil"/>
              <w:bottom w:val="nil"/>
              <w:right w:val="single" w:sz="4" w:space="0" w:color="auto"/>
            </w:tcBorders>
            <w:shd w:val="clear" w:color="000000" w:fill="D8D8D8"/>
            <w:noWrap/>
            <w:vAlign w:val="bottom"/>
            <w:hideMark/>
          </w:tcPr>
          <w:p w14:paraId="332B9A1C" w14:textId="77777777" w:rsidR="00C051BB" w:rsidRPr="001D7C4A" w:rsidRDefault="00C051BB" w:rsidP="00121796">
            <w:pPr>
              <w:jc w:val="center"/>
              <w:rPr>
                <w:rFonts w:ascii="Arial" w:hAnsi="Arial" w:cs="Arial"/>
                <w:b/>
                <w:bCs/>
                <w:sz w:val="24"/>
                <w:szCs w:val="24"/>
              </w:rPr>
            </w:pPr>
            <w:r w:rsidRPr="001D7C4A">
              <w:rPr>
                <w:rFonts w:ascii="Arial" w:hAnsi="Arial" w:cs="Arial"/>
                <w:b/>
                <w:bCs/>
                <w:sz w:val="24"/>
                <w:szCs w:val="24"/>
              </w:rPr>
              <w:t>Preço</w:t>
            </w:r>
          </w:p>
        </w:tc>
      </w:tr>
      <w:tr w:rsidR="00C051BB" w:rsidRPr="001D7C4A" w14:paraId="3D664D05"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377C7E3C"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jan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3E0393BF"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A47D8F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215B0F4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616F29F"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8A58911"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jan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2188194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7D3DC8C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464C3EED"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2,09786</w:t>
            </w:r>
          </w:p>
        </w:tc>
      </w:tr>
      <w:tr w:rsidR="00C051BB" w:rsidRPr="001D7C4A" w14:paraId="51F51442"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6966A682"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jan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220EC70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BF656C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246BADBE"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20ED8913"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421717B2"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jan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0AF4DAD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6E7C0F0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285A07E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CDE8A8B"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53B0702C"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fev</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32CC32C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EC4101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22AA5DD5"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3580CD9"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075F25B"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fev</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47DF4A4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C3148A1"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69BC2EB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2,25026</w:t>
            </w:r>
          </w:p>
        </w:tc>
      </w:tr>
      <w:tr w:rsidR="00C051BB" w:rsidRPr="001D7C4A" w14:paraId="7BB31C56"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3F1C4CA"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fev</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3D1738D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EECB0E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194B601E"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14F8AA4"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21530D59"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fev</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0A33DDC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02D02251"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05C13D0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3362A51D"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4386968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mar/21</w:t>
            </w:r>
          </w:p>
        </w:tc>
        <w:tc>
          <w:tcPr>
            <w:tcW w:w="3969" w:type="dxa"/>
            <w:tcBorders>
              <w:top w:val="nil"/>
              <w:left w:val="nil"/>
              <w:bottom w:val="single" w:sz="4" w:space="0" w:color="auto"/>
              <w:right w:val="single" w:sz="4" w:space="0" w:color="auto"/>
            </w:tcBorders>
            <w:shd w:val="clear" w:color="000000" w:fill="FFFFFF"/>
            <w:noWrap/>
            <w:vAlign w:val="center"/>
            <w:hideMark/>
          </w:tcPr>
          <w:p w14:paraId="1D49853F"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889915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4098723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09C5755B"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6A650A0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mar/21</w:t>
            </w:r>
          </w:p>
        </w:tc>
        <w:tc>
          <w:tcPr>
            <w:tcW w:w="3969" w:type="dxa"/>
            <w:tcBorders>
              <w:top w:val="nil"/>
              <w:left w:val="nil"/>
              <w:bottom w:val="single" w:sz="4" w:space="0" w:color="auto"/>
              <w:right w:val="single" w:sz="4" w:space="0" w:color="auto"/>
            </w:tcBorders>
            <w:shd w:val="clear" w:color="000000" w:fill="FFFFFF"/>
            <w:noWrap/>
            <w:vAlign w:val="center"/>
            <w:hideMark/>
          </w:tcPr>
          <w:p w14:paraId="413F574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6036435"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3B2807F1"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2,25624</w:t>
            </w:r>
          </w:p>
        </w:tc>
      </w:tr>
      <w:tr w:rsidR="00C051BB" w:rsidRPr="001D7C4A" w14:paraId="31B40BC1"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733DE8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mar/21</w:t>
            </w:r>
          </w:p>
        </w:tc>
        <w:tc>
          <w:tcPr>
            <w:tcW w:w="3969" w:type="dxa"/>
            <w:tcBorders>
              <w:top w:val="nil"/>
              <w:left w:val="nil"/>
              <w:bottom w:val="single" w:sz="4" w:space="0" w:color="auto"/>
              <w:right w:val="single" w:sz="4" w:space="0" w:color="auto"/>
            </w:tcBorders>
            <w:shd w:val="clear" w:color="000000" w:fill="FFFFFF"/>
            <w:noWrap/>
            <w:vAlign w:val="center"/>
            <w:hideMark/>
          </w:tcPr>
          <w:p w14:paraId="1BEBC86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F74645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6F3A7C0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D94B713"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6333B96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mar/21</w:t>
            </w:r>
          </w:p>
        </w:tc>
        <w:tc>
          <w:tcPr>
            <w:tcW w:w="3969" w:type="dxa"/>
            <w:tcBorders>
              <w:top w:val="nil"/>
              <w:left w:val="nil"/>
              <w:bottom w:val="single" w:sz="4" w:space="0" w:color="auto"/>
              <w:right w:val="single" w:sz="4" w:space="0" w:color="auto"/>
            </w:tcBorders>
            <w:shd w:val="clear" w:color="000000" w:fill="FFFFFF"/>
            <w:noWrap/>
            <w:vAlign w:val="center"/>
            <w:hideMark/>
          </w:tcPr>
          <w:p w14:paraId="525CEA3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192A14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01427525"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34C807B9"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D403B4D"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abr</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242FF7D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F43476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3317D80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40E7602E"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8DD02FE"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abr</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51C8D2B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048ADD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1F41F88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2,27156</w:t>
            </w:r>
          </w:p>
        </w:tc>
      </w:tr>
      <w:tr w:rsidR="00C051BB" w:rsidRPr="001D7C4A" w14:paraId="358D75D6"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7618D18"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abr</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446E970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61A4C20E"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08B57D1D"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3AAE5CC1"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EEE6458"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abr</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6A8C300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1F1B4EE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75AE4C3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E57CCA7"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4E292750"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mai</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1BD601AE"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7C0B2CF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53C9589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1DA5399"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395306EC"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mai</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413D671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6BA8077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28341A1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101EE4D1"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5FC613F5"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mai</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4CF8961D"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77A3B6E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5EAC394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08854C80"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C3CCEFD"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mai</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13DD881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4B9CAF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56AB666D"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00CB7D2C"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CD4895D"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00A69DD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1301E7B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4B22600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486681D4"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98DC3D3"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6E9E2A0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44BF329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760567A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17ACF86"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F8F8E24"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614CB2A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66F6825"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0AFB305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FDFD19C"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3F7837EC"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jun</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02063653"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435EBC9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247677D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53C522EF"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78794674"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jul</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5F90C8D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0761EA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5E829CC5"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1545F4E9"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4CD9FDD8"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jul</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61EC2B3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C42144D"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4E11A07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506BC4A"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37D155E7"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jul</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74D94EC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4FB08D5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432B73D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D2EF3C0"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E7258E6"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jul</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23C9265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76D035E2"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2CB0295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43440E35"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D4A0457"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ago</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6B952D2F"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54F34B0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14921533"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16E02D75"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24E1E870"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ago</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099EDAB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E398A01"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707014F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64DF7B39"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313C9521"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ago</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7C31F29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2334A8BB"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3639DCFC"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9FD7456"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6C872514" w14:textId="77777777" w:rsidR="00C051BB" w:rsidRPr="001D7C4A" w:rsidRDefault="00C051BB" w:rsidP="00121796">
            <w:pPr>
              <w:jc w:val="center"/>
              <w:rPr>
                <w:rFonts w:ascii="Arial" w:hAnsi="Arial" w:cs="Arial"/>
                <w:color w:val="000000"/>
                <w:sz w:val="24"/>
                <w:szCs w:val="24"/>
              </w:rPr>
            </w:pPr>
            <w:proofErr w:type="spellStart"/>
            <w:r w:rsidRPr="001D7C4A">
              <w:rPr>
                <w:rFonts w:ascii="Arial" w:hAnsi="Arial" w:cs="Arial"/>
                <w:color w:val="000000"/>
                <w:sz w:val="24"/>
                <w:szCs w:val="24"/>
              </w:rPr>
              <w:t>ago</w:t>
            </w:r>
            <w:proofErr w:type="spellEnd"/>
            <w:r w:rsidRPr="001D7C4A">
              <w:rPr>
                <w:rFonts w:ascii="Arial" w:hAnsi="Arial" w:cs="Arial"/>
                <w:color w:val="000000"/>
                <w:sz w:val="24"/>
                <w:szCs w:val="24"/>
              </w:rPr>
              <w:t>/21</w:t>
            </w:r>
          </w:p>
        </w:tc>
        <w:tc>
          <w:tcPr>
            <w:tcW w:w="3969" w:type="dxa"/>
            <w:tcBorders>
              <w:top w:val="nil"/>
              <w:left w:val="nil"/>
              <w:bottom w:val="single" w:sz="4" w:space="0" w:color="auto"/>
              <w:right w:val="single" w:sz="4" w:space="0" w:color="auto"/>
            </w:tcBorders>
            <w:shd w:val="clear" w:color="000000" w:fill="FFFFFF"/>
            <w:noWrap/>
            <w:vAlign w:val="center"/>
            <w:hideMark/>
          </w:tcPr>
          <w:p w14:paraId="17A6554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63220C3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nil"/>
              <w:left w:val="nil"/>
              <w:bottom w:val="single" w:sz="4" w:space="0" w:color="auto"/>
              <w:right w:val="single" w:sz="4" w:space="0" w:color="auto"/>
            </w:tcBorders>
            <w:shd w:val="clear" w:color="auto" w:fill="auto"/>
            <w:noWrap/>
            <w:vAlign w:val="center"/>
            <w:hideMark/>
          </w:tcPr>
          <w:p w14:paraId="2C3B4CC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529AE748"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0B6505B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set/21</w:t>
            </w:r>
          </w:p>
        </w:tc>
        <w:tc>
          <w:tcPr>
            <w:tcW w:w="3969" w:type="dxa"/>
            <w:tcBorders>
              <w:top w:val="nil"/>
              <w:left w:val="nil"/>
              <w:bottom w:val="single" w:sz="4" w:space="0" w:color="auto"/>
              <w:right w:val="single" w:sz="4" w:space="0" w:color="auto"/>
            </w:tcBorders>
            <w:shd w:val="clear" w:color="000000" w:fill="FFFFFF"/>
            <w:noWrap/>
            <w:vAlign w:val="center"/>
            <w:hideMark/>
          </w:tcPr>
          <w:p w14:paraId="3D995510"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E610BE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Espírito Santo</w:t>
            </w:r>
          </w:p>
        </w:tc>
        <w:tc>
          <w:tcPr>
            <w:tcW w:w="1774" w:type="dxa"/>
            <w:tcBorders>
              <w:top w:val="nil"/>
              <w:left w:val="nil"/>
              <w:bottom w:val="single" w:sz="4" w:space="0" w:color="auto"/>
              <w:right w:val="single" w:sz="4" w:space="0" w:color="auto"/>
            </w:tcBorders>
            <w:shd w:val="clear" w:color="auto" w:fill="auto"/>
            <w:noWrap/>
            <w:vAlign w:val="center"/>
            <w:hideMark/>
          </w:tcPr>
          <w:p w14:paraId="2C123C2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4B854868"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1BA78EB3"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set/21</w:t>
            </w:r>
          </w:p>
        </w:tc>
        <w:tc>
          <w:tcPr>
            <w:tcW w:w="3969" w:type="dxa"/>
            <w:tcBorders>
              <w:top w:val="nil"/>
              <w:left w:val="nil"/>
              <w:bottom w:val="single" w:sz="4" w:space="0" w:color="auto"/>
              <w:right w:val="single" w:sz="4" w:space="0" w:color="auto"/>
            </w:tcBorders>
            <w:shd w:val="clear" w:color="000000" w:fill="FFFFFF"/>
            <w:noWrap/>
            <w:vAlign w:val="center"/>
            <w:hideMark/>
          </w:tcPr>
          <w:p w14:paraId="061A1ED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331D6E87"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Minas Gerais</w:t>
            </w:r>
          </w:p>
        </w:tc>
        <w:tc>
          <w:tcPr>
            <w:tcW w:w="1774" w:type="dxa"/>
            <w:tcBorders>
              <w:top w:val="nil"/>
              <w:left w:val="nil"/>
              <w:bottom w:val="single" w:sz="4" w:space="0" w:color="auto"/>
              <w:right w:val="single" w:sz="4" w:space="0" w:color="auto"/>
            </w:tcBorders>
            <w:shd w:val="clear" w:color="auto" w:fill="auto"/>
            <w:noWrap/>
            <w:vAlign w:val="center"/>
            <w:hideMark/>
          </w:tcPr>
          <w:p w14:paraId="0B25FDC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479C5D5C" w14:textId="77777777" w:rsidTr="00274035">
        <w:trPr>
          <w:gridAfter w:val="13"/>
          <w:wAfter w:w="3702" w:type="dxa"/>
          <w:trHeight w:val="300"/>
        </w:trPr>
        <w:tc>
          <w:tcPr>
            <w:tcW w:w="1069" w:type="dxa"/>
            <w:tcBorders>
              <w:top w:val="nil"/>
              <w:left w:val="single" w:sz="4" w:space="0" w:color="auto"/>
              <w:bottom w:val="single" w:sz="4" w:space="0" w:color="auto"/>
              <w:right w:val="single" w:sz="4" w:space="0" w:color="auto"/>
            </w:tcBorders>
            <w:shd w:val="clear" w:color="000000" w:fill="FFFFFF"/>
            <w:noWrap/>
            <w:vAlign w:val="center"/>
            <w:hideMark/>
          </w:tcPr>
          <w:p w14:paraId="53378F74"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lastRenderedPageBreak/>
              <w:t>set/21</w:t>
            </w:r>
          </w:p>
        </w:tc>
        <w:tc>
          <w:tcPr>
            <w:tcW w:w="3969" w:type="dxa"/>
            <w:tcBorders>
              <w:top w:val="nil"/>
              <w:left w:val="nil"/>
              <w:bottom w:val="single" w:sz="4" w:space="0" w:color="auto"/>
              <w:right w:val="single" w:sz="4" w:space="0" w:color="auto"/>
            </w:tcBorders>
            <w:shd w:val="clear" w:color="000000" w:fill="FFFFFF"/>
            <w:noWrap/>
            <w:vAlign w:val="center"/>
            <w:hideMark/>
          </w:tcPr>
          <w:p w14:paraId="15872E88"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nil"/>
              <w:left w:val="nil"/>
              <w:bottom w:val="single" w:sz="4" w:space="0" w:color="auto"/>
              <w:right w:val="single" w:sz="4" w:space="0" w:color="auto"/>
            </w:tcBorders>
            <w:shd w:val="clear" w:color="000000" w:fill="FFFFFF"/>
            <w:noWrap/>
            <w:vAlign w:val="center"/>
            <w:hideMark/>
          </w:tcPr>
          <w:p w14:paraId="7E10E5A1"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Rio de Janeiro</w:t>
            </w:r>
          </w:p>
        </w:tc>
        <w:tc>
          <w:tcPr>
            <w:tcW w:w="1774" w:type="dxa"/>
            <w:tcBorders>
              <w:top w:val="nil"/>
              <w:left w:val="nil"/>
              <w:bottom w:val="single" w:sz="4" w:space="0" w:color="auto"/>
              <w:right w:val="single" w:sz="4" w:space="0" w:color="auto"/>
            </w:tcBorders>
            <w:shd w:val="clear" w:color="auto" w:fill="auto"/>
            <w:noWrap/>
            <w:vAlign w:val="center"/>
            <w:hideMark/>
          </w:tcPr>
          <w:p w14:paraId="6946439A"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r w:rsidR="00C051BB" w:rsidRPr="001D7C4A" w14:paraId="782EF865" w14:textId="77777777" w:rsidTr="00274035">
        <w:trPr>
          <w:gridAfter w:val="13"/>
          <w:wAfter w:w="3702" w:type="dxa"/>
          <w:trHeight w:val="300"/>
        </w:trPr>
        <w:tc>
          <w:tcPr>
            <w:tcW w:w="10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B67A46"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set/21</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14:paraId="777D9FD3"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EMULSÕES ASFÁLTICAS RM-1C</w:t>
            </w:r>
          </w:p>
        </w:tc>
        <w:tc>
          <w:tcPr>
            <w:tcW w:w="2260"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29695E09"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São Paulo</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4A4946D3" w14:textId="77777777" w:rsidR="00C051BB" w:rsidRPr="001D7C4A" w:rsidRDefault="00C051BB" w:rsidP="00121796">
            <w:pPr>
              <w:jc w:val="center"/>
              <w:rPr>
                <w:rFonts w:ascii="Arial" w:hAnsi="Arial" w:cs="Arial"/>
                <w:color w:val="000000"/>
                <w:sz w:val="24"/>
                <w:szCs w:val="24"/>
              </w:rPr>
            </w:pPr>
            <w:r w:rsidRPr="001D7C4A">
              <w:rPr>
                <w:rFonts w:ascii="Arial" w:hAnsi="Arial" w:cs="Arial"/>
                <w:color w:val="000000"/>
                <w:sz w:val="24"/>
                <w:szCs w:val="24"/>
              </w:rPr>
              <w:t>-</w:t>
            </w:r>
          </w:p>
        </w:tc>
      </w:tr>
    </w:tbl>
    <w:p w14:paraId="231DC4AD" w14:textId="77777777" w:rsidR="001D7C4A" w:rsidRDefault="001D7C4A" w:rsidP="001D7C4A">
      <w:pPr>
        <w:pStyle w:val="PargrafodaLista"/>
        <w:tabs>
          <w:tab w:val="left" w:pos="567"/>
        </w:tabs>
        <w:spacing w:after="0" w:line="360" w:lineRule="auto"/>
        <w:ind w:left="0"/>
        <w:jc w:val="both"/>
        <w:rPr>
          <w:rFonts w:ascii="Arial" w:hAnsi="Arial" w:cs="Arial"/>
          <w:b/>
          <w:sz w:val="24"/>
          <w:szCs w:val="24"/>
          <w:u w:val="single"/>
        </w:rPr>
      </w:pPr>
    </w:p>
    <w:p w14:paraId="349167BF" w14:textId="498F8CEA"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CONDIÇÕES DE ENTREGA:</w:t>
      </w:r>
    </w:p>
    <w:p w14:paraId="4945EC65" w14:textId="77777777" w:rsidR="00C051BB" w:rsidRPr="001D7C4A" w:rsidRDefault="00C051BB" w:rsidP="00EA2C09">
      <w:pPr>
        <w:numPr>
          <w:ilvl w:val="1"/>
          <w:numId w:val="10"/>
        </w:numPr>
        <w:spacing w:line="276" w:lineRule="auto"/>
        <w:ind w:left="1134" w:hanging="567"/>
        <w:jc w:val="both"/>
        <w:rPr>
          <w:rFonts w:ascii="Arial" w:hAnsi="Arial" w:cs="Arial"/>
          <w:sz w:val="24"/>
          <w:szCs w:val="24"/>
        </w:rPr>
      </w:pPr>
      <w:r w:rsidRPr="001D7C4A">
        <w:rPr>
          <w:rFonts w:ascii="Arial" w:hAnsi="Arial" w:cs="Arial"/>
          <w:sz w:val="24"/>
          <w:szCs w:val="24"/>
        </w:rPr>
        <w:t>O compromisso para a entrega do material só estará caracterizado após o recebimento da “Ordem de Serviço” ou instrumento equivalente e/ou da competente Nota de Empenho e/ou contrato assinado pelas partes.</w:t>
      </w:r>
    </w:p>
    <w:p w14:paraId="1A8AA8A6" w14:textId="3B9D3A77" w:rsidR="00C051BB" w:rsidRDefault="00C051BB" w:rsidP="00EA2C09">
      <w:pPr>
        <w:numPr>
          <w:ilvl w:val="1"/>
          <w:numId w:val="10"/>
        </w:numPr>
        <w:spacing w:line="276" w:lineRule="auto"/>
        <w:ind w:left="1134" w:hanging="567"/>
        <w:jc w:val="both"/>
        <w:rPr>
          <w:rFonts w:ascii="Arial" w:hAnsi="Arial" w:cs="Arial"/>
          <w:sz w:val="24"/>
          <w:szCs w:val="24"/>
        </w:rPr>
      </w:pPr>
      <w:r w:rsidRPr="001D7C4A">
        <w:rPr>
          <w:rFonts w:ascii="Arial" w:hAnsi="Arial" w:cs="Arial"/>
          <w:sz w:val="24"/>
          <w:szCs w:val="24"/>
        </w:rPr>
        <w:t>A entrega deverá ser realizada no endereço: BR-116 – Estrada Rio - Bahia, km 75,5 – Bairro Fischer – Teresópolis/RJ – (USINA).</w:t>
      </w:r>
    </w:p>
    <w:p w14:paraId="19D8C9EA" w14:textId="77777777" w:rsidR="00274035" w:rsidRPr="001D7C4A" w:rsidRDefault="00274035" w:rsidP="00274035">
      <w:pPr>
        <w:spacing w:line="276" w:lineRule="auto"/>
        <w:ind w:left="1134"/>
        <w:jc w:val="both"/>
        <w:rPr>
          <w:rFonts w:ascii="Arial" w:hAnsi="Arial" w:cs="Arial"/>
          <w:sz w:val="24"/>
          <w:szCs w:val="24"/>
        </w:rPr>
      </w:pPr>
    </w:p>
    <w:p w14:paraId="5474A67F"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REQUISITOS PARA PARTICIPAR DO CERTAME:</w:t>
      </w:r>
    </w:p>
    <w:p w14:paraId="1A2426D6" w14:textId="4BE6CF05" w:rsidR="00C051BB" w:rsidRDefault="00C051BB" w:rsidP="00EA2C09">
      <w:pPr>
        <w:numPr>
          <w:ilvl w:val="1"/>
          <w:numId w:val="10"/>
        </w:numPr>
        <w:spacing w:line="276" w:lineRule="auto"/>
        <w:ind w:left="1134" w:hanging="567"/>
        <w:jc w:val="both"/>
        <w:rPr>
          <w:rFonts w:ascii="Arial" w:hAnsi="Arial" w:cs="Arial"/>
          <w:snapToGrid w:val="0"/>
          <w:sz w:val="24"/>
          <w:szCs w:val="24"/>
        </w:rPr>
      </w:pPr>
      <w:r w:rsidRPr="001D7C4A">
        <w:rPr>
          <w:rFonts w:ascii="Arial" w:hAnsi="Arial" w:cs="Arial"/>
          <w:snapToGrid w:val="0"/>
          <w:sz w:val="24"/>
          <w:szCs w:val="24"/>
        </w:rPr>
        <w:t xml:space="preserve">Todas as empresas licitantes que acorrerem a este projeto básico deverão apresentar as informações descritas </w:t>
      </w:r>
      <w:r w:rsidR="001F2A38">
        <w:rPr>
          <w:rFonts w:ascii="Arial" w:hAnsi="Arial" w:cs="Arial"/>
          <w:snapToGrid w:val="0"/>
          <w:sz w:val="24"/>
          <w:szCs w:val="24"/>
        </w:rPr>
        <w:t>neste</w:t>
      </w:r>
      <w:r w:rsidRPr="001D7C4A">
        <w:rPr>
          <w:rFonts w:ascii="Arial" w:hAnsi="Arial" w:cs="Arial"/>
          <w:snapToGrid w:val="0"/>
          <w:sz w:val="24"/>
          <w:szCs w:val="24"/>
        </w:rPr>
        <w:t xml:space="preserve"> Edital</w:t>
      </w:r>
      <w:r w:rsidR="001F2A38">
        <w:rPr>
          <w:rFonts w:ascii="Arial" w:hAnsi="Arial" w:cs="Arial"/>
          <w:snapToGrid w:val="0"/>
          <w:sz w:val="24"/>
          <w:szCs w:val="24"/>
        </w:rPr>
        <w:t>.</w:t>
      </w:r>
    </w:p>
    <w:p w14:paraId="70A0E29B" w14:textId="77777777" w:rsidR="001F2A38" w:rsidRPr="001D7C4A" w:rsidRDefault="001F2A38" w:rsidP="001F2A38">
      <w:pPr>
        <w:spacing w:line="360" w:lineRule="auto"/>
        <w:ind w:left="1134"/>
        <w:jc w:val="both"/>
        <w:rPr>
          <w:rFonts w:ascii="Arial" w:hAnsi="Arial" w:cs="Arial"/>
          <w:snapToGrid w:val="0"/>
          <w:sz w:val="24"/>
          <w:szCs w:val="24"/>
        </w:rPr>
      </w:pPr>
    </w:p>
    <w:p w14:paraId="77F2AB44"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bCs/>
          <w:sz w:val="24"/>
          <w:szCs w:val="24"/>
          <w:u w:val="single"/>
        </w:rPr>
        <w:t>DOS RECURSOS ORÇAMENTÁRIOS:</w:t>
      </w:r>
    </w:p>
    <w:p w14:paraId="33A15381" w14:textId="77777777" w:rsidR="00C051BB" w:rsidRPr="001D7C4A" w:rsidRDefault="00C051BB" w:rsidP="00EA2C09">
      <w:pPr>
        <w:numPr>
          <w:ilvl w:val="1"/>
          <w:numId w:val="10"/>
        </w:numPr>
        <w:spacing w:line="276" w:lineRule="auto"/>
        <w:ind w:left="1134" w:hanging="567"/>
        <w:jc w:val="both"/>
        <w:rPr>
          <w:rFonts w:ascii="Arial" w:hAnsi="Arial" w:cs="Arial"/>
          <w:snapToGrid w:val="0"/>
          <w:sz w:val="24"/>
          <w:szCs w:val="24"/>
        </w:rPr>
      </w:pPr>
      <w:r w:rsidRPr="001D7C4A">
        <w:rPr>
          <w:rFonts w:ascii="Arial" w:hAnsi="Arial" w:cs="Arial"/>
          <w:snapToGrid w:val="0"/>
          <w:sz w:val="24"/>
          <w:szCs w:val="24"/>
        </w:rPr>
        <w:t xml:space="preserve">As despesas decorrentes desta aquisição ocorrerão na seguinte dotação orçamentária: </w:t>
      </w:r>
    </w:p>
    <w:p w14:paraId="4F0D42D2" w14:textId="77777777" w:rsidR="00C051BB" w:rsidRPr="001D7C4A" w:rsidRDefault="00C051BB" w:rsidP="00C051BB">
      <w:pPr>
        <w:pStyle w:val="Normal1"/>
        <w:ind w:left="1134"/>
        <w:jc w:val="both"/>
        <w:rPr>
          <w:rFonts w:ascii="Arial" w:hAnsi="Arial" w:cs="Arial"/>
          <w:b/>
          <w:bCs/>
          <w:sz w:val="24"/>
          <w:szCs w:val="24"/>
        </w:rPr>
      </w:pPr>
      <w:r w:rsidRPr="001D7C4A">
        <w:rPr>
          <w:rFonts w:ascii="Arial" w:hAnsi="Arial" w:cs="Arial"/>
          <w:b/>
          <w:bCs/>
          <w:sz w:val="24"/>
          <w:szCs w:val="24"/>
        </w:rPr>
        <w:t>Secretaria Municipal de Serviços Públicos:</w:t>
      </w:r>
    </w:p>
    <w:p w14:paraId="4AC94CA7" w14:textId="0CB0DAE8" w:rsidR="00C051BB" w:rsidRPr="001D7C4A" w:rsidRDefault="00C051BB" w:rsidP="00C051BB">
      <w:pPr>
        <w:pStyle w:val="Normal1"/>
        <w:ind w:left="1134"/>
        <w:jc w:val="both"/>
        <w:rPr>
          <w:rFonts w:ascii="Arial" w:hAnsi="Arial" w:cs="Arial"/>
          <w:sz w:val="24"/>
          <w:szCs w:val="24"/>
        </w:rPr>
      </w:pPr>
      <w:r w:rsidRPr="001D7C4A">
        <w:rPr>
          <w:rFonts w:ascii="Arial" w:hAnsi="Arial" w:cs="Arial"/>
          <w:sz w:val="24"/>
          <w:szCs w:val="24"/>
        </w:rPr>
        <w:t xml:space="preserve">Consumo: </w:t>
      </w:r>
      <w:r w:rsidR="00A12432" w:rsidRPr="00A12432">
        <w:rPr>
          <w:rFonts w:ascii="Arial" w:hAnsi="Arial" w:cs="Arial"/>
          <w:b/>
          <w:sz w:val="24"/>
          <w:szCs w:val="24"/>
        </w:rPr>
        <w:t>02.013.15.451.0051.2240 AQUISIÇÃO DE MATÉRIAS PRIMAS PARA FABRICAÇÃO DE MASSA ASFÁLTICA</w:t>
      </w:r>
    </w:p>
    <w:p w14:paraId="20A19505" w14:textId="0C780FDB" w:rsidR="00C051BB" w:rsidRDefault="00C051BB" w:rsidP="00A12432">
      <w:pPr>
        <w:pStyle w:val="Normal1"/>
        <w:ind w:left="1134"/>
        <w:jc w:val="both"/>
        <w:rPr>
          <w:rFonts w:ascii="Arial" w:hAnsi="Arial" w:cs="Arial"/>
          <w:sz w:val="24"/>
          <w:szCs w:val="24"/>
        </w:rPr>
      </w:pPr>
      <w:r w:rsidRPr="001D7C4A">
        <w:rPr>
          <w:rFonts w:ascii="Arial" w:hAnsi="Arial" w:cs="Arial"/>
          <w:sz w:val="24"/>
          <w:szCs w:val="24"/>
        </w:rPr>
        <w:t>Material de Consumo: 1</w:t>
      </w:r>
    </w:p>
    <w:p w14:paraId="383222DE" w14:textId="0FD12D98" w:rsidR="00A12432" w:rsidRDefault="00A12432" w:rsidP="00C051BB">
      <w:pPr>
        <w:pStyle w:val="Normal1"/>
        <w:ind w:left="1134"/>
        <w:jc w:val="both"/>
        <w:rPr>
          <w:rFonts w:ascii="Arial" w:hAnsi="Arial" w:cs="Arial"/>
          <w:sz w:val="24"/>
          <w:szCs w:val="24"/>
        </w:rPr>
      </w:pPr>
      <w:r>
        <w:rPr>
          <w:rFonts w:ascii="Arial" w:hAnsi="Arial" w:cs="Arial"/>
          <w:sz w:val="24"/>
          <w:szCs w:val="24"/>
        </w:rPr>
        <w:t>Conta: 670</w:t>
      </w:r>
    </w:p>
    <w:p w14:paraId="5B0B1EAC" w14:textId="77777777" w:rsidR="00A12432" w:rsidRPr="001D7C4A" w:rsidRDefault="00A12432" w:rsidP="00C051BB">
      <w:pPr>
        <w:pStyle w:val="Normal1"/>
        <w:ind w:left="1134"/>
        <w:jc w:val="both"/>
        <w:rPr>
          <w:rFonts w:ascii="Arial" w:hAnsi="Arial" w:cs="Arial"/>
          <w:sz w:val="24"/>
          <w:szCs w:val="24"/>
        </w:rPr>
      </w:pPr>
    </w:p>
    <w:p w14:paraId="71DEB1A9"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DA FISCALIZAÇÃO:</w:t>
      </w:r>
    </w:p>
    <w:p w14:paraId="0752A03A" w14:textId="77777777" w:rsidR="00C051BB" w:rsidRPr="001D7C4A" w:rsidRDefault="00C051BB" w:rsidP="00C051BB">
      <w:pPr>
        <w:pStyle w:val="Normal1"/>
        <w:numPr>
          <w:ilvl w:val="1"/>
          <w:numId w:val="10"/>
        </w:numPr>
        <w:ind w:left="1134" w:hanging="567"/>
        <w:jc w:val="both"/>
        <w:rPr>
          <w:rFonts w:ascii="Arial" w:hAnsi="Arial" w:cs="Arial"/>
          <w:b/>
          <w:sz w:val="24"/>
          <w:szCs w:val="24"/>
          <w:u w:val="single"/>
        </w:rPr>
      </w:pPr>
      <w:r w:rsidRPr="001D7C4A">
        <w:rPr>
          <w:rFonts w:ascii="Arial" w:hAnsi="Arial" w:cs="Arial"/>
          <w:bCs/>
          <w:sz w:val="24"/>
          <w:szCs w:val="24"/>
        </w:rPr>
        <w:t>Fica a cargo da Contratante, exercer, ampla, restrita e permanente fiscalização durante toda a entrega das mercadorias/material solicitado.</w:t>
      </w:r>
    </w:p>
    <w:p w14:paraId="07D9800E" w14:textId="77777777" w:rsidR="00C051BB" w:rsidRPr="001D7C4A" w:rsidRDefault="00C051BB" w:rsidP="00C051BB">
      <w:pPr>
        <w:pStyle w:val="Normal1"/>
        <w:ind w:left="1134"/>
        <w:jc w:val="both"/>
        <w:rPr>
          <w:rFonts w:ascii="Arial" w:hAnsi="Arial" w:cs="Arial"/>
          <w:b/>
          <w:sz w:val="24"/>
          <w:szCs w:val="24"/>
          <w:u w:val="single"/>
        </w:rPr>
      </w:pPr>
    </w:p>
    <w:p w14:paraId="3E12484B"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sz w:val="24"/>
          <w:szCs w:val="24"/>
          <w:u w:val="single"/>
        </w:rPr>
      </w:pPr>
      <w:r w:rsidRPr="001D7C4A">
        <w:rPr>
          <w:rFonts w:ascii="Arial" w:hAnsi="Arial" w:cs="Arial"/>
          <w:b/>
          <w:sz w:val="24"/>
          <w:szCs w:val="24"/>
          <w:u w:val="single"/>
        </w:rPr>
        <w:t>DO FISCAL:</w:t>
      </w:r>
    </w:p>
    <w:p w14:paraId="5E6C295B" w14:textId="77777777" w:rsidR="00C051BB" w:rsidRPr="001D7C4A" w:rsidRDefault="00C051BB" w:rsidP="00C051BB">
      <w:pPr>
        <w:pStyle w:val="Normal1"/>
        <w:numPr>
          <w:ilvl w:val="1"/>
          <w:numId w:val="10"/>
        </w:numPr>
        <w:ind w:left="1134" w:hanging="567"/>
        <w:jc w:val="both"/>
        <w:rPr>
          <w:rFonts w:ascii="Arial" w:hAnsi="Arial" w:cs="Arial"/>
          <w:b/>
          <w:sz w:val="24"/>
          <w:szCs w:val="24"/>
          <w:u w:val="single"/>
        </w:rPr>
      </w:pPr>
      <w:r w:rsidRPr="001D7C4A">
        <w:rPr>
          <w:rFonts w:ascii="Arial" w:hAnsi="Arial" w:cs="Arial"/>
          <w:bCs/>
          <w:sz w:val="24"/>
          <w:szCs w:val="24"/>
        </w:rPr>
        <w:t>Fica a cargo da Contratante, após assinatura do contrato designar e nomear servidor para acompanhamento, fiscalização e atestos das mercadorias.</w:t>
      </w:r>
    </w:p>
    <w:p w14:paraId="767B662A" w14:textId="77777777" w:rsidR="00C051BB" w:rsidRPr="001D7C4A" w:rsidRDefault="00C051BB" w:rsidP="00C051BB">
      <w:pPr>
        <w:pStyle w:val="Normal1"/>
        <w:ind w:left="1134"/>
        <w:jc w:val="both"/>
        <w:rPr>
          <w:rFonts w:ascii="Arial" w:hAnsi="Arial" w:cs="Arial"/>
          <w:sz w:val="24"/>
          <w:szCs w:val="24"/>
        </w:rPr>
      </w:pPr>
    </w:p>
    <w:p w14:paraId="770B5EDA"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bCs/>
          <w:sz w:val="24"/>
          <w:szCs w:val="24"/>
          <w:u w:val="single"/>
        </w:rPr>
      </w:pPr>
      <w:r w:rsidRPr="001D7C4A">
        <w:rPr>
          <w:rFonts w:ascii="Arial" w:hAnsi="Arial" w:cs="Arial"/>
          <w:b/>
          <w:bCs/>
          <w:sz w:val="24"/>
          <w:szCs w:val="24"/>
          <w:u w:val="single"/>
        </w:rPr>
        <w:t>DO PAGAMENTO:</w:t>
      </w:r>
    </w:p>
    <w:p w14:paraId="0A42CC4E" w14:textId="1AB0D03F" w:rsidR="00C051BB" w:rsidRDefault="00C051BB" w:rsidP="00EA2C09">
      <w:pPr>
        <w:pStyle w:val="PargrafodaLista"/>
        <w:numPr>
          <w:ilvl w:val="1"/>
          <w:numId w:val="10"/>
        </w:numPr>
        <w:tabs>
          <w:tab w:val="left" w:pos="993"/>
        </w:tabs>
        <w:spacing w:before="50" w:after="50" w:line="276" w:lineRule="auto"/>
        <w:ind w:left="1134" w:firstLine="0"/>
        <w:jc w:val="both"/>
        <w:rPr>
          <w:rFonts w:ascii="Arial" w:hAnsi="Arial" w:cs="Arial"/>
          <w:color w:val="000000" w:themeColor="text1"/>
          <w:sz w:val="24"/>
          <w:szCs w:val="24"/>
        </w:rPr>
      </w:pPr>
      <w:r w:rsidRPr="001D7C4A">
        <w:rPr>
          <w:rFonts w:ascii="Arial" w:hAnsi="Arial" w:cs="Arial"/>
          <w:bCs/>
          <w:sz w:val="24"/>
          <w:szCs w:val="24"/>
        </w:rPr>
        <w:t xml:space="preserve">O pagamento </w:t>
      </w:r>
      <w:r w:rsidRPr="001D7C4A">
        <w:rPr>
          <w:rFonts w:ascii="Arial" w:hAnsi="Arial" w:cs="Arial"/>
          <w:color w:val="000000" w:themeColor="text1"/>
          <w:sz w:val="24"/>
          <w:szCs w:val="24"/>
        </w:rPr>
        <w:t xml:space="preserve">será efetuado até 30 dias da entrega do material, devendo posteriormente a contratada apresentar a Nota de Empenho, Ordem de Compra, documentação de Regularidade Fiscal com as Fazendas Federal, Estadual e Municipal, Certificado de Regularidade de Situação relativo ao FGTS, </w:t>
      </w:r>
      <w:r w:rsidRPr="001D7C4A">
        <w:rPr>
          <w:rFonts w:ascii="Arial" w:hAnsi="Arial" w:cs="Arial"/>
          <w:color w:val="000000" w:themeColor="text1"/>
          <w:sz w:val="24"/>
          <w:szCs w:val="24"/>
        </w:rPr>
        <w:lastRenderedPageBreak/>
        <w:t>Certidão Negativa de Débitos Trabalhistas juntamente com a Nota Fiscal ao Protocolo Geral.</w:t>
      </w:r>
    </w:p>
    <w:p w14:paraId="0C31BA83" w14:textId="77777777" w:rsidR="00EA2C09" w:rsidRPr="001D7C4A" w:rsidRDefault="00EA2C09" w:rsidP="00EA2C09">
      <w:pPr>
        <w:pStyle w:val="PargrafodaLista"/>
        <w:tabs>
          <w:tab w:val="left" w:pos="993"/>
        </w:tabs>
        <w:spacing w:before="50" w:after="50" w:line="276" w:lineRule="auto"/>
        <w:ind w:left="1134"/>
        <w:jc w:val="both"/>
        <w:rPr>
          <w:rFonts w:ascii="Arial" w:hAnsi="Arial" w:cs="Arial"/>
          <w:color w:val="000000" w:themeColor="text1"/>
          <w:sz w:val="24"/>
          <w:szCs w:val="24"/>
        </w:rPr>
      </w:pPr>
    </w:p>
    <w:p w14:paraId="73C9CA2A"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bCs/>
          <w:sz w:val="24"/>
          <w:szCs w:val="24"/>
          <w:u w:val="single"/>
        </w:rPr>
      </w:pPr>
      <w:r w:rsidRPr="001D7C4A">
        <w:rPr>
          <w:rFonts w:ascii="Arial" w:hAnsi="Arial" w:cs="Arial"/>
          <w:b/>
          <w:bCs/>
          <w:sz w:val="24"/>
          <w:szCs w:val="24"/>
          <w:u w:val="single"/>
        </w:rPr>
        <w:t>OBRIGAÇÕES DA CONTRATANTE:</w:t>
      </w:r>
    </w:p>
    <w:p w14:paraId="1F5D939D" w14:textId="77777777" w:rsidR="00C051BB" w:rsidRPr="00DE033F" w:rsidRDefault="00C051BB" w:rsidP="00C051BB">
      <w:pPr>
        <w:pStyle w:val="PargrafodaLista"/>
        <w:numPr>
          <w:ilvl w:val="1"/>
          <w:numId w:val="10"/>
        </w:numPr>
        <w:tabs>
          <w:tab w:val="left" w:pos="993"/>
        </w:tabs>
        <w:spacing w:before="50" w:after="50" w:line="360" w:lineRule="auto"/>
        <w:ind w:left="426" w:firstLine="0"/>
        <w:jc w:val="both"/>
        <w:rPr>
          <w:rFonts w:ascii="Arial" w:hAnsi="Arial" w:cs="Arial"/>
          <w:color w:val="000000"/>
          <w:sz w:val="24"/>
          <w:szCs w:val="24"/>
        </w:rPr>
      </w:pPr>
      <w:r w:rsidRPr="00DE033F">
        <w:rPr>
          <w:rFonts w:ascii="Arial" w:hAnsi="Arial" w:cs="Arial"/>
          <w:color w:val="000000"/>
          <w:sz w:val="24"/>
          <w:szCs w:val="24"/>
        </w:rPr>
        <w:t>A Contratante obriga-se a:</w:t>
      </w:r>
    </w:p>
    <w:p w14:paraId="63F4A64E" w14:textId="50797A3A" w:rsidR="00C051BB" w:rsidRPr="00DE033F" w:rsidRDefault="00C051BB" w:rsidP="00DE033F">
      <w:pPr>
        <w:pStyle w:val="PargrafodaLista"/>
        <w:numPr>
          <w:ilvl w:val="2"/>
          <w:numId w:val="39"/>
        </w:numPr>
        <w:spacing w:before="100" w:beforeAutospacing="1" w:after="198" w:line="252" w:lineRule="auto"/>
        <w:ind w:left="1985" w:hanging="851"/>
        <w:rPr>
          <w:rFonts w:ascii="Arial" w:hAnsi="Arial" w:cs="Arial"/>
          <w:color w:val="000000"/>
          <w:sz w:val="24"/>
          <w:szCs w:val="24"/>
        </w:rPr>
      </w:pPr>
      <w:r w:rsidRPr="00DE033F">
        <w:rPr>
          <w:rFonts w:ascii="Arial" w:hAnsi="Arial" w:cs="Arial"/>
          <w:color w:val="000000"/>
          <w:sz w:val="24"/>
          <w:szCs w:val="24"/>
        </w:rPr>
        <w:t>Verificar minuciosamente, no prazo fixado, a conformidade dos insumos recebidos com as especificações constantes no Estudo Técnico Preliminar, Termo de Refer</w:t>
      </w:r>
      <w:r w:rsidR="00DE033F" w:rsidRPr="00DE033F">
        <w:rPr>
          <w:rFonts w:ascii="Arial" w:hAnsi="Arial" w:cs="Arial"/>
          <w:color w:val="000000"/>
          <w:sz w:val="24"/>
          <w:szCs w:val="24"/>
        </w:rPr>
        <w:t>ê</w:t>
      </w:r>
      <w:r w:rsidRPr="00DE033F">
        <w:rPr>
          <w:rFonts w:ascii="Arial" w:hAnsi="Arial" w:cs="Arial"/>
          <w:color w:val="000000"/>
          <w:sz w:val="24"/>
          <w:szCs w:val="24"/>
        </w:rPr>
        <w:t>ncia e do Edital e da proposta no ato da entrega.</w:t>
      </w:r>
    </w:p>
    <w:p w14:paraId="3B9CE7FC" w14:textId="29B63240" w:rsidR="00C051BB" w:rsidRPr="00DE033F" w:rsidRDefault="00C051BB" w:rsidP="00DE033F">
      <w:pPr>
        <w:pStyle w:val="PargrafodaLista"/>
        <w:numPr>
          <w:ilvl w:val="2"/>
          <w:numId w:val="39"/>
        </w:numPr>
        <w:spacing w:before="100" w:beforeAutospacing="1" w:after="198" w:line="252" w:lineRule="auto"/>
        <w:ind w:left="1985" w:hanging="851"/>
        <w:rPr>
          <w:rFonts w:ascii="Arial" w:hAnsi="Arial" w:cs="Arial"/>
          <w:color w:val="000000"/>
          <w:sz w:val="24"/>
          <w:szCs w:val="24"/>
        </w:rPr>
      </w:pPr>
      <w:r w:rsidRPr="00DE033F">
        <w:rPr>
          <w:rFonts w:ascii="Arial" w:hAnsi="Arial" w:cs="Arial"/>
          <w:color w:val="000000"/>
          <w:sz w:val="24"/>
          <w:szCs w:val="24"/>
        </w:rPr>
        <w:t>Acompanhar e fiscalizar o cumprimento das obrigações da Contratada.</w:t>
      </w:r>
    </w:p>
    <w:p w14:paraId="0D7C8CBC" w14:textId="58AE2BD5" w:rsidR="00C051BB" w:rsidRPr="00DE033F" w:rsidRDefault="00C051BB" w:rsidP="00DE033F">
      <w:pPr>
        <w:pStyle w:val="PargrafodaLista"/>
        <w:numPr>
          <w:ilvl w:val="2"/>
          <w:numId w:val="39"/>
        </w:numPr>
        <w:spacing w:before="100" w:beforeAutospacing="1" w:after="198" w:line="252" w:lineRule="auto"/>
        <w:ind w:left="1985" w:hanging="851"/>
        <w:rPr>
          <w:rFonts w:ascii="Arial" w:hAnsi="Arial" w:cs="Arial"/>
          <w:color w:val="000000"/>
          <w:sz w:val="24"/>
          <w:szCs w:val="24"/>
        </w:rPr>
      </w:pPr>
      <w:r w:rsidRPr="00DE033F">
        <w:rPr>
          <w:rFonts w:ascii="Arial" w:hAnsi="Arial" w:cs="Arial"/>
          <w:color w:val="000000"/>
          <w:sz w:val="24"/>
          <w:szCs w:val="24"/>
        </w:rPr>
        <w:t>Efetuar o pagamento no prazo previsto após o recebimento do informado em empenho gerado e /ou contrato.</w:t>
      </w:r>
    </w:p>
    <w:p w14:paraId="2CD46378" w14:textId="77777777" w:rsidR="00DE033F" w:rsidRPr="00DE033F" w:rsidRDefault="00DE033F" w:rsidP="00DE033F">
      <w:pPr>
        <w:pStyle w:val="PargrafodaLista"/>
        <w:spacing w:before="100" w:beforeAutospacing="1" w:after="198" w:line="252" w:lineRule="auto"/>
        <w:ind w:left="2880"/>
        <w:rPr>
          <w:rFonts w:ascii="Arial" w:hAnsi="Arial" w:cs="Arial"/>
          <w:color w:val="000000"/>
          <w:sz w:val="24"/>
          <w:szCs w:val="24"/>
          <w:lang w:val="en-US"/>
        </w:rPr>
      </w:pPr>
    </w:p>
    <w:p w14:paraId="7E2FC822" w14:textId="77777777" w:rsidR="00C051BB" w:rsidRPr="001D7C4A" w:rsidRDefault="00C051BB" w:rsidP="00C051BB">
      <w:pPr>
        <w:pStyle w:val="PargrafodaLista"/>
        <w:numPr>
          <w:ilvl w:val="0"/>
          <w:numId w:val="10"/>
        </w:numPr>
        <w:tabs>
          <w:tab w:val="left" w:pos="567"/>
        </w:tabs>
        <w:spacing w:after="0" w:line="360" w:lineRule="auto"/>
        <w:ind w:left="0" w:firstLine="0"/>
        <w:jc w:val="both"/>
        <w:rPr>
          <w:rFonts w:ascii="Arial" w:hAnsi="Arial" w:cs="Arial"/>
          <w:b/>
          <w:bCs/>
          <w:sz w:val="24"/>
          <w:szCs w:val="24"/>
          <w:u w:val="single"/>
        </w:rPr>
      </w:pPr>
      <w:r w:rsidRPr="001D7C4A">
        <w:rPr>
          <w:rFonts w:ascii="Arial" w:hAnsi="Arial" w:cs="Arial"/>
          <w:b/>
          <w:bCs/>
          <w:sz w:val="24"/>
          <w:szCs w:val="24"/>
          <w:u w:val="single"/>
        </w:rPr>
        <w:t>DAS OBRIGAÇÕES DA CONTRATADA:</w:t>
      </w:r>
    </w:p>
    <w:p w14:paraId="0A1DB744" w14:textId="77777777" w:rsidR="00C051BB" w:rsidRPr="001D7C4A" w:rsidRDefault="00C051BB" w:rsidP="00DE033F">
      <w:pPr>
        <w:pStyle w:val="PargrafodaLista"/>
        <w:numPr>
          <w:ilvl w:val="1"/>
          <w:numId w:val="10"/>
        </w:numPr>
        <w:tabs>
          <w:tab w:val="left" w:pos="567"/>
        </w:tabs>
        <w:spacing w:after="0" w:line="276" w:lineRule="auto"/>
        <w:ind w:left="1134" w:hanging="567"/>
        <w:jc w:val="both"/>
        <w:rPr>
          <w:rFonts w:ascii="Arial" w:hAnsi="Arial" w:cs="Arial"/>
          <w:sz w:val="24"/>
          <w:szCs w:val="24"/>
        </w:rPr>
      </w:pPr>
      <w:r w:rsidRPr="001D7C4A">
        <w:rPr>
          <w:rFonts w:ascii="Arial" w:hAnsi="Arial" w:cs="Arial"/>
          <w:sz w:val="24"/>
          <w:szCs w:val="24"/>
        </w:rPr>
        <w:t>A CONTRATADA fica responsável por atender todos os Itens constantes na T.R em questão.</w:t>
      </w:r>
    </w:p>
    <w:p w14:paraId="310C695F" w14:textId="06CAFDB8" w:rsidR="00C051BB" w:rsidRDefault="00C051BB" w:rsidP="00DE033F">
      <w:pPr>
        <w:pStyle w:val="PargrafodaLista"/>
        <w:numPr>
          <w:ilvl w:val="1"/>
          <w:numId w:val="10"/>
        </w:numPr>
        <w:tabs>
          <w:tab w:val="left" w:pos="567"/>
        </w:tabs>
        <w:spacing w:after="0" w:line="276" w:lineRule="auto"/>
        <w:ind w:left="1134" w:hanging="567"/>
        <w:jc w:val="both"/>
        <w:rPr>
          <w:rFonts w:ascii="Arial" w:hAnsi="Arial" w:cs="Arial"/>
          <w:sz w:val="24"/>
          <w:szCs w:val="24"/>
        </w:rPr>
      </w:pPr>
      <w:r w:rsidRPr="001D7C4A">
        <w:rPr>
          <w:rFonts w:ascii="Arial" w:hAnsi="Arial" w:cs="Arial"/>
          <w:sz w:val="24"/>
          <w:szCs w:val="24"/>
        </w:rPr>
        <w:t xml:space="preserve"> A CONTRATADA está sujeita à fiscalização dos materiais no ato da sua entrega e posteriormente, reservando-se a este Município, através do responsável, o direito de não receber os materiais, caso os mesmos não se encontrem em condições satisfatórias ou no caso de não serem de primeira qualidade.</w:t>
      </w:r>
    </w:p>
    <w:p w14:paraId="34743A09" w14:textId="77777777" w:rsidR="00DE033F" w:rsidRPr="001D7C4A" w:rsidRDefault="00DE033F" w:rsidP="00DE033F">
      <w:pPr>
        <w:pStyle w:val="PargrafodaLista"/>
        <w:tabs>
          <w:tab w:val="left" w:pos="567"/>
        </w:tabs>
        <w:spacing w:after="0" w:line="360" w:lineRule="auto"/>
        <w:ind w:left="1134"/>
        <w:jc w:val="both"/>
        <w:rPr>
          <w:rFonts w:ascii="Arial" w:hAnsi="Arial" w:cs="Arial"/>
          <w:sz w:val="24"/>
          <w:szCs w:val="24"/>
        </w:rPr>
      </w:pPr>
    </w:p>
    <w:p w14:paraId="443327CB" w14:textId="66CEDA83" w:rsidR="00C051BB" w:rsidRDefault="00C051BB" w:rsidP="00C051BB">
      <w:pPr>
        <w:pStyle w:val="PargrafodaLista"/>
        <w:numPr>
          <w:ilvl w:val="0"/>
          <w:numId w:val="10"/>
        </w:numPr>
        <w:tabs>
          <w:tab w:val="left" w:pos="567"/>
        </w:tabs>
        <w:spacing w:after="0" w:line="360" w:lineRule="auto"/>
        <w:ind w:left="0" w:firstLine="0"/>
        <w:jc w:val="both"/>
        <w:rPr>
          <w:rFonts w:ascii="Arial" w:hAnsi="Arial" w:cs="Arial"/>
          <w:b/>
          <w:bCs/>
          <w:sz w:val="24"/>
          <w:szCs w:val="24"/>
          <w:u w:val="single"/>
        </w:rPr>
      </w:pPr>
      <w:r w:rsidRPr="001D7C4A">
        <w:rPr>
          <w:rFonts w:ascii="Arial" w:hAnsi="Arial" w:cs="Arial"/>
          <w:b/>
          <w:bCs/>
          <w:sz w:val="24"/>
          <w:szCs w:val="24"/>
          <w:u w:val="single"/>
        </w:rPr>
        <w:t>DAS INFRAÇÕES E DAS SANÇÕES ADMINISTRATIVAS</w:t>
      </w:r>
    </w:p>
    <w:p w14:paraId="28A1B992" w14:textId="77777777" w:rsidR="00A12432" w:rsidRPr="001D7C4A" w:rsidRDefault="00A12432" w:rsidP="00A12432">
      <w:pPr>
        <w:pStyle w:val="PargrafodaLista"/>
        <w:tabs>
          <w:tab w:val="left" w:pos="567"/>
        </w:tabs>
        <w:spacing w:after="0" w:line="360" w:lineRule="auto"/>
        <w:ind w:left="0"/>
        <w:jc w:val="both"/>
        <w:rPr>
          <w:rFonts w:ascii="Arial" w:hAnsi="Arial" w:cs="Arial"/>
          <w:b/>
          <w:bCs/>
          <w:sz w:val="24"/>
          <w:szCs w:val="24"/>
          <w:u w:val="single"/>
        </w:rPr>
      </w:pPr>
    </w:p>
    <w:p w14:paraId="0D687C67" w14:textId="1CEBD520" w:rsidR="00EA2C09" w:rsidRPr="00EA2C09" w:rsidRDefault="00EA2C09" w:rsidP="00DE033F">
      <w:pPr>
        <w:pStyle w:val="PargrafodaLista"/>
        <w:numPr>
          <w:ilvl w:val="1"/>
          <w:numId w:val="10"/>
        </w:numPr>
        <w:spacing w:before="240" w:line="276" w:lineRule="auto"/>
        <w:jc w:val="both"/>
        <w:rPr>
          <w:rFonts w:ascii="Arial" w:eastAsia="Arial" w:hAnsi="Arial" w:cs="Arial"/>
          <w:sz w:val="24"/>
          <w:szCs w:val="24"/>
        </w:rPr>
      </w:pPr>
      <w:r w:rsidRPr="00EA2C09">
        <w:rPr>
          <w:rFonts w:ascii="Arial" w:eastAsia="Arial" w:hAnsi="Arial" w:cs="Arial"/>
          <w:sz w:val="24"/>
          <w:szCs w:val="24"/>
        </w:rPr>
        <w:t>Comete infração administrativa, a Contratada que praticar qualquer ato previsto no art. 7º da Lei nº 10.520, de 2002, notadamente os abaixo descritos:</w:t>
      </w:r>
    </w:p>
    <w:p w14:paraId="7C792A78"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4F5F407E"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143A0834"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115971FC"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2F7681C7"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705D6FBB"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4B943ADD"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lastRenderedPageBreak/>
        <w:t>Deixar de entregar ou apresentar documentação falsa exigida para o certame.</w:t>
      </w:r>
    </w:p>
    <w:p w14:paraId="10A319B6"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5C1E2465"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0B672943"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0FA69867" w14:textId="77777777" w:rsidR="00EA2C09" w:rsidRDefault="00EA2C09" w:rsidP="00DE033F">
      <w:pPr>
        <w:pStyle w:val="PargrafodaLista"/>
        <w:numPr>
          <w:ilvl w:val="3"/>
          <w:numId w:val="10"/>
        </w:numPr>
        <w:spacing w:before="240" w:line="276" w:lineRule="auto"/>
        <w:ind w:left="4111" w:hanging="1134"/>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14:paraId="05316F94"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5492312B"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07752580"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342C620A"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5B9D880"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notificações decorrentes de procedimentos de punições administrativas serão feitas através de Carta Registrada, publicação dos atos no D.O.E do Município, ou pelos e-mails </w:t>
      </w:r>
      <w:r w:rsidRPr="00170D4E">
        <w:rPr>
          <w:rFonts w:ascii="Arial" w:eastAsia="Arial" w:hAnsi="Arial" w:cs="Arial"/>
          <w:sz w:val="24"/>
          <w:szCs w:val="24"/>
        </w:rPr>
        <w:lastRenderedPageBreak/>
        <w:t>informados pelo fornecedor no certame e no decorrer e no decorrer da contratação;</w:t>
      </w:r>
    </w:p>
    <w:p w14:paraId="65B3692F"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ED7233E" w14:textId="77777777"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0E6FBBF9" w14:textId="21DB8AB9" w:rsidR="00EA2C09" w:rsidRDefault="00EA2C09" w:rsidP="00DE033F">
      <w:pPr>
        <w:pStyle w:val="PargrafodaLista"/>
        <w:numPr>
          <w:ilvl w:val="2"/>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Após a decisão, independente da aplicação ou não de sanções, a empresa será cientificada através de um dos meios previstos no subitem </w:t>
      </w:r>
      <w:r w:rsidR="00F92E6B">
        <w:rPr>
          <w:rFonts w:ascii="Arial" w:eastAsia="Arial" w:hAnsi="Arial" w:cs="Arial"/>
          <w:sz w:val="24"/>
          <w:szCs w:val="24"/>
        </w:rPr>
        <w:t>17</w:t>
      </w:r>
      <w:r w:rsidRPr="00170D4E">
        <w:rPr>
          <w:rFonts w:ascii="Arial" w:eastAsia="Arial" w:hAnsi="Arial" w:cs="Arial"/>
          <w:sz w:val="24"/>
          <w:szCs w:val="24"/>
        </w:rPr>
        <w:t>.4.1, sendo certo que terá outros 5 (cinco) dias úteis para apresentação de recurso à autoridade máxima, que decidirá no prazo máximo de 30 (trinta) dias.</w:t>
      </w:r>
    </w:p>
    <w:p w14:paraId="6F8AE6A4"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EBF21B5"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57CE79B" w14:textId="77777777" w:rsidR="00EA2C09" w:rsidRDefault="00EA2C09" w:rsidP="00DE033F">
      <w:pPr>
        <w:pStyle w:val="PargrafodaLista"/>
        <w:numPr>
          <w:ilvl w:val="1"/>
          <w:numId w:val="10"/>
        </w:numPr>
        <w:spacing w:before="240" w:line="276" w:lineRule="auto"/>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CE10C1" w14:textId="0B074F70" w:rsidR="00EA2C09" w:rsidRPr="00EA2C09" w:rsidRDefault="00EA2C09" w:rsidP="00DE033F">
      <w:pPr>
        <w:pStyle w:val="PargrafodaLista"/>
        <w:numPr>
          <w:ilvl w:val="1"/>
          <w:numId w:val="10"/>
        </w:numPr>
        <w:spacing w:before="240" w:line="276" w:lineRule="auto"/>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1053A932" w14:textId="77777777" w:rsidR="00EA2C09" w:rsidRPr="00EA2C09" w:rsidRDefault="00EA2C09" w:rsidP="00DE033F">
      <w:pPr>
        <w:pStyle w:val="PargrafodaLista"/>
        <w:numPr>
          <w:ilvl w:val="1"/>
          <w:numId w:val="10"/>
        </w:numPr>
        <w:spacing w:before="240" w:line="276" w:lineRule="auto"/>
        <w:contextualSpacing w:val="0"/>
        <w:jc w:val="both"/>
        <w:rPr>
          <w:rFonts w:ascii="Arial" w:hAnsi="Arial" w:cs="Arial"/>
          <w:sz w:val="24"/>
          <w:szCs w:val="24"/>
          <w:shd w:val="clear" w:color="auto" w:fill="FFFFFF"/>
        </w:rPr>
      </w:pPr>
      <w:r w:rsidRPr="00EA2C09">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2B18C8E3" w14:textId="7C8D05A9" w:rsidR="001437C7" w:rsidRPr="001D7C4A" w:rsidRDefault="001437C7" w:rsidP="00DE033F">
      <w:pPr>
        <w:tabs>
          <w:tab w:val="left" w:pos="993"/>
        </w:tabs>
        <w:spacing w:before="50" w:after="50" w:line="276" w:lineRule="auto"/>
        <w:contextualSpacing/>
        <w:jc w:val="both"/>
        <w:rPr>
          <w:rFonts w:ascii="Arial" w:hAnsi="Arial" w:cs="Arial"/>
          <w:color w:val="000000" w:themeColor="text1"/>
          <w:sz w:val="24"/>
          <w:szCs w:val="24"/>
        </w:rPr>
      </w:pPr>
    </w:p>
    <w:p w14:paraId="70DF755E" w14:textId="77777777" w:rsidR="001437C7" w:rsidRPr="001D7C4A" w:rsidRDefault="001437C7" w:rsidP="00DE033F">
      <w:pPr>
        <w:pStyle w:val="PargrafodaLista"/>
        <w:numPr>
          <w:ilvl w:val="0"/>
          <w:numId w:val="10"/>
        </w:numPr>
        <w:tabs>
          <w:tab w:val="left" w:pos="567"/>
        </w:tabs>
        <w:spacing w:after="0" w:line="276" w:lineRule="auto"/>
        <w:ind w:left="0" w:firstLine="0"/>
        <w:jc w:val="both"/>
        <w:rPr>
          <w:rFonts w:ascii="Arial" w:hAnsi="Arial" w:cs="Arial"/>
          <w:b/>
          <w:bCs/>
          <w:sz w:val="24"/>
          <w:szCs w:val="24"/>
          <w:u w:val="single"/>
        </w:rPr>
      </w:pPr>
      <w:r w:rsidRPr="001D7C4A">
        <w:rPr>
          <w:rFonts w:ascii="Arial" w:hAnsi="Arial" w:cs="Arial"/>
          <w:b/>
          <w:bCs/>
          <w:sz w:val="24"/>
          <w:szCs w:val="24"/>
          <w:u w:val="single"/>
        </w:rPr>
        <w:t>DISPOSIÇÕES GERAIS:</w:t>
      </w:r>
    </w:p>
    <w:p w14:paraId="47A68D3C" w14:textId="77777777" w:rsidR="001437C7" w:rsidRPr="001D7C4A" w:rsidRDefault="001437C7" w:rsidP="00DE033F">
      <w:pPr>
        <w:pStyle w:val="PargrafodaLista"/>
        <w:numPr>
          <w:ilvl w:val="1"/>
          <w:numId w:val="10"/>
        </w:numPr>
        <w:tabs>
          <w:tab w:val="left" w:pos="993"/>
        </w:tabs>
        <w:spacing w:before="50" w:after="50" w:line="276" w:lineRule="auto"/>
        <w:ind w:left="426" w:firstLine="0"/>
        <w:jc w:val="both"/>
        <w:rPr>
          <w:rFonts w:ascii="Arial" w:eastAsia="Arial Unicode MS" w:hAnsi="Arial" w:cs="Arial"/>
          <w:bCs/>
          <w:sz w:val="24"/>
          <w:szCs w:val="24"/>
        </w:rPr>
      </w:pPr>
      <w:r w:rsidRPr="001D7C4A">
        <w:rPr>
          <w:rFonts w:ascii="Arial" w:eastAsia="Arial Unicode MS" w:hAnsi="Arial" w:cs="Arial"/>
          <w:bCs/>
          <w:sz w:val="24"/>
          <w:szCs w:val="24"/>
        </w:rPr>
        <w:lastRenderedPageBreak/>
        <w:t>Os proponentes assumem todos os custos de preparação e apresentação de suas propostas sendo que a Administração Municipal não será, em nenhum caso, responsável por esses custos, independente da condução ou do resultado do processo licitatório.</w:t>
      </w:r>
    </w:p>
    <w:p w14:paraId="5B851AD3" w14:textId="77777777" w:rsidR="001437C7" w:rsidRPr="001D7C4A" w:rsidRDefault="001437C7" w:rsidP="00DE033F">
      <w:pPr>
        <w:pStyle w:val="PargrafodaLista"/>
        <w:numPr>
          <w:ilvl w:val="1"/>
          <w:numId w:val="10"/>
        </w:numPr>
        <w:tabs>
          <w:tab w:val="left" w:pos="993"/>
        </w:tabs>
        <w:spacing w:before="50" w:after="50" w:line="276" w:lineRule="auto"/>
        <w:ind w:left="426" w:firstLine="0"/>
        <w:jc w:val="both"/>
        <w:rPr>
          <w:rFonts w:ascii="Arial" w:eastAsia="Arial Unicode MS" w:hAnsi="Arial" w:cs="Arial"/>
          <w:bCs/>
          <w:sz w:val="24"/>
          <w:szCs w:val="24"/>
        </w:rPr>
      </w:pPr>
      <w:r w:rsidRPr="001D7C4A">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30EA5AAC" w14:textId="299645EA" w:rsidR="006A19F3" w:rsidRDefault="006A19F3" w:rsidP="001D7C4A">
      <w:pPr>
        <w:pStyle w:val="Normal1"/>
        <w:ind w:left="360"/>
        <w:rPr>
          <w:rFonts w:ascii="Arial" w:eastAsia="Arial" w:hAnsi="Arial" w:cs="Arial"/>
          <w:b/>
          <w:sz w:val="24"/>
          <w:szCs w:val="24"/>
          <w:u w:val="single"/>
        </w:rPr>
      </w:pPr>
    </w:p>
    <w:p w14:paraId="0504F6E8" w14:textId="2A80CE0A" w:rsidR="00F92E6B" w:rsidRDefault="00F92E6B" w:rsidP="001D7C4A">
      <w:pPr>
        <w:pStyle w:val="Normal1"/>
        <w:ind w:left="360"/>
        <w:rPr>
          <w:rFonts w:ascii="Arial" w:eastAsia="Arial" w:hAnsi="Arial" w:cs="Arial"/>
          <w:b/>
          <w:sz w:val="24"/>
          <w:szCs w:val="24"/>
          <w:u w:val="single"/>
        </w:rPr>
      </w:pPr>
    </w:p>
    <w:p w14:paraId="2A6D3278" w14:textId="3A360175" w:rsidR="00F92E6B" w:rsidRDefault="00F92E6B" w:rsidP="001D7C4A">
      <w:pPr>
        <w:pStyle w:val="Normal1"/>
        <w:ind w:left="360"/>
        <w:rPr>
          <w:rFonts w:ascii="Arial" w:eastAsia="Arial" w:hAnsi="Arial" w:cs="Arial"/>
          <w:b/>
          <w:sz w:val="24"/>
          <w:szCs w:val="24"/>
          <w:u w:val="single"/>
        </w:rPr>
      </w:pPr>
    </w:p>
    <w:p w14:paraId="44E2B381" w14:textId="480D3913" w:rsidR="00F92E6B" w:rsidRDefault="00F92E6B" w:rsidP="001D7C4A">
      <w:pPr>
        <w:pStyle w:val="Normal1"/>
        <w:ind w:left="360"/>
        <w:rPr>
          <w:rFonts w:ascii="Arial" w:eastAsia="Arial" w:hAnsi="Arial" w:cs="Arial"/>
          <w:b/>
          <w:sz w:val="24"/>
          <w:szCs w:val="24"/>
          <w:u w:val="single"/>
        </w:rPr>
      </w:pPr>
    </w:p>
    <w:p w14:paraId="3E53663E" w14:textId="20863849" w:rsidR="00F92E6B" w:rsidRDefault="00F92E6B" w:rsidP="001D7C4A">
      <w:pPr>
        <w:pStyle w:val="Normal1"/>
        <w:ind w:left="360"/>
        <w:rPr>
          <w:rFonts w:ascii="Arial" w:eastAsia="Arial" w:hAnsi="Arial" w:cs="Arial"/>
          <w:b/>
          <w:sz w:val="24"/>
          <w:szCs w:val="24"/>
          <w:u w:val="single"/>
        </w:rPr>
      </w:pPr>
    </w:p>
    <w:p w14:paraId="582A013D" w14:textId="5E7E6E41" w:rsidR="00F92E6B" w:rsidRDefault="00F92E6B" w:rsidP="001D7C4A">
      <w:pPr>
        <w:pStyle w:val="Normal1"/>
        <w:ind w:left="360"/>
        <w:rPr>
          <w:rFonts w:ascii="Arial" w:eastAsia="Arial" w:hAnsi="Arial" w:cs="Arial"/>
          <w:b/>
          <w:sz w:val="24"/>
          <w:szCs w:val="24"/>
          <w:u w:val="single"/>
        </w:rPr>
      </w:pPr>
    </w:p>
    <w:p w14:paraId="33589F70" w14:textId="69E94DC6" w:rsidR="00F92E6B" w:rsidRDefault="00F92E6B" w:rsidP="001D7C4A">
      <w:pPr>
        <w:pStyle w:val="Normal1"/>
        <w:ind w:left="360"/>
        <w:rPr>
          <w:rFonts w:ascii="Arial" w:eastAsia="Arial" w:hAnsi="Arial" w:cs="Arial"/>
          <w:b/>
          <w:sz w:val="24"/>
          <w:szCs w:val="24"/>
          <w:u w:val="single"/>
        </w:rPr>
      </w:pPr>
    </w:p>
    <w:p w14:paraId="365986B6" w14:textId="2391CF88" w:rsidR="00F92E6B" w:rsidRDefault="00F92E6B" w:rsidP="001D7C4A">
      <w:pPr>
        <w:pStyle w:val="Normal1"/>
        <w:ind w:left="360"/>
        <w:rPr>
          <w:rFonts w:ascii="Arial" w:eastAsia="Arial" w:hAnsi="Arial" w:cs="Arial"/>
          <w:b/>
          <w:sz w:val="24"/>
          <w:szCs w:val="24"/>
          <w:u w:val="single"/>
        </w:rPr>
      </w:pPr>
    </w:p>
    <w:p w14:paraId="2BD35EF6" w14:textId="66EED2F0" w:rsidR="00F92E6B" w:rsidRDefault="00F92E6B" w:rsidP="001D7C4A">
      <w:pPr>
        <w:pStyle w:val="Normal1"/>
        <w:ind w:left="360"/>
        <w:rPr>
          <w:rFonts w:ascii="Arial" w:eastAsia="Arial" w:hAnsi="Arial" w:cs="Arial"/>
          <w:b/>
          <w:sz w:val="24"/>
          <w:szCs w:val="24"/>
          <w:u w:val="single"/>
        </w:rPr>
      </w:pPr>
    </w:p>
    <w:p w14:paraId="731F3DA4" w14:textId="108CB178" w:rsidR="00F92E6B" w:rsidRDefault="00F92E6B" w:rsidP="001D7C4A">
      <w:pPr>
        <w:pStyle w:val="Normal1"/>
        <w:ind w:left="360"/>
        <w:rPr>
          <w:rFonts w:ascii="Arial" w:eastAsia="Arial" w:hAnsi="Arial" w:cs="Arial"/>
          <w:b/>
          <w:sz w:val="24"/>
          <w:szCs w:val="24"/>
          <w:u w:val="single"/>
        </w:rPr>
      </w:pPr>
    </w:p>
    <w:p w14:paraId="008109DC" w14:textId="7163F86A" w:rsidR="00F92E6B" w:rsidRDefault="00F92E6B" w:rsidP="001D7C4A">
      <w:pPr>
        <w:pStyle w:val="Normal1"/>
        <w:ind w:left="360"/>
        <w:rPr>
          <w:rFonts w:ascii="Arial" w:eastAsia="Arial" w:hAnsi="Arial" w:cs="Arial"/>
          <w:b/>
          <w:sz w:val="24"/>
          <w:szCs w:val="24"/>
          <w:u w:val="single"/>
        </w:rPr>
      </w:pPr>
    </w:p>
    <w:p w14:paraId="233DDCE4" w14:textId="174FE8E1" w:rsidR="00F92E6B" w:rsidRDefault="00F92E6B" w:rsidP="001D7C4A">
      <w:pPr>
        <w:pStyle w:val="Normal1"/>
        <w:ind w:left="360"/>
        <w:rPr>
          <w:rFonts w:ascii="Arial" w:eastAsia="Arial" w:hAnsi="Arial" w:cs="Arial"/>
          <w:b/>
          <w:sz w:val="24"/>
          <w:szCs w:val="24"/>
          <w:u w:val="single"/>
        </w:rPr>
      </w:pPr>
    </w:p>
    <w:p w14:paraId="6FA5AF3E" w14:textId="4240BD82" w:rsidR="00F92E6B" w:rsidRDefault="00F92E6B" w:rsidP="001D7C4A">
      <w:pPr>
        <w:pStyle w:val="Normal1"/>
        <w:ind w:left="360"/>
        <w:rPr>
          <w:rFonts w:ascii="Arial" w:eastAsia="Arial" w:hAnsi="Arial" w:cs="Arial"/>
          <w:b/>
          <w:sz w:val="24"/>
          <w:szCs w:val="24"/>
          <w:u w:val="single"/>
        </w:rPr>
      </w:pPr>
    </w:p>
    <w:p w14:paraId="48B2F1ED" w14:textId="13F7F8CD" w:rsidR="00F92E6B" w:rsidRDefault="00F92E6B" w:rsidP="001D7C4A">
      <w:pPr>
        <w:pStyle w:val="Normal1"/>
        <w:ind w:left="360"/>
        <w:rPr>
          <w:rFonts w:ascii="Arial" w:eastAsia="Arial" w:hAnsi="Arial" w:cs="Arial"/>
          <w:b/>
          <w:sz w:val="24"/>
          <w:szCs w:val="24"/>
          <w:u w:val="single"/>
        </w:rPr>
      </w:pPr>
    </w:p>
    <w:p w14:paraId="2B1092F0" w14:textId="35E1B916" w:rsidR="00F92E6B" w:rsidRDefault="00F92E6B" w:rsidP="001D7C4A">
      <w:pPr>
        <w:pStyle w:val="Normal1"/>
        <w:ind w:left="360"/>
        <w:rPr>
          <w:rFonts w:ascii="Arial" w:eastAsia="Arial" w:hAnsi="Arial" w:cs="Arial"/>
          <w:b/>
          <w:sz w:val="24"/>
          <w:szCs w:val="24"/>
          <w:u w:val="single"/>
        </w:rPr>
      </w:pPr>
    </w:p>
    <w:p w14:paraId="2F8647CD" w14:textId="4D7D4FE6" w:rsidR="00F92E6B" w:rsidRDefault="00F92E6B" w:rsidP="001D7C4A">
      <w:pPr>
        <w:pStyle w:val="Normal1"/>
        <w:ind w:left="360"/>
        <w:rPr>
          <w:rFonts w:ascii="Arial" w:eastAsia="Arial" w:hAnsi="Arial" w:cs="Arial"/>
          <w:b/>
          <w:sz w:val="24"/>
          <w:szCs w:val="24"/>
          <w:u w:val="single"/>
        </w:rPr>
      </w:pPr>
    </w:p>
    <w:p w14:paraId="5B6F0EE2" w14:textId="4E9AD642" w:rsidR="00F92E6B" w:rsidRDefault="00F92E6B" w:rsidP="001D7C4A">
      <w:pPr>
        <w:pStyle w:val="Normal1"/>
        <w:ind w:left="360"/>
        <w:rPr>
          <w:rFonts w:ascii="Arial" w:eastAsia="Arial" w:hAnsi="Arial" w:cs="Arial"/>
          <w:b/>
          <w:sz w:val="24"/>
          <w:szCs w:val="24"/>
          <w:u w:val="single"/>
        </w:rPr>
      </w:pPr>
    </w:p>
    <w:p w14:paraId="251A79DF" w14:textId="03C215F7" w:rsidR="00F92E6B" w:rsidRDefault="00F92E6B" w:rsidP="001D7C4A">
      <w:pPr>
        <w:pStyle w:val="Normal1"/>
        <w:ind w:left="360"/>
        <w:rPr>
          <w:rFonts w:ascii="Arial" w:eastAsia="Arial" w:hAnsi="Arial" w:cs="Arial"/>
          <w:b/>
          <w:sz w:val="24"/>
          <w:szCs w:val="24"/>
          <w:u w:val="single"/>
        </w:rPr>
      </w:pPr>
    </w:p>
    <w:p w14:paraId="47D14FD0" w14:textId="43EFC969" w:rsidR="00F92E6B" w:rsidRDefault="00F92E6B" w:rsidP="001D7C4A">
      <w:pPr>
        <w:pStyle w:val="Normal1"/>
        <w:ind w:left="360"/>
        <w:rPr>
          <w:rFonts w:ascii="Arial" w:eastAsia="Arial" w:hAnsi="Arial" w:cs="Arial"/>
          <w:b/>
          <w:sz w:val="24"/>
          <w:szCs w:val="24"/>
          <w:u w:val="single"/>
        </w:rPr>
      </w:pPr>
    </w:p>
    <w:p w14:paraId="610E9BBB" w14:textId="087945EE" w:rsidR="00F92E6B" w:rsidRDefault="00F92E6B" w:rsidP="001D7C4A">
      <w:pPr>
        <w:pStyle w:val="Normal1"/>
        <w:ind w:left="360"/>
        <w:rPr>
          <w:rFonts w:ascii="Arial" w:eastAsia="Arial" w:hAnsi="Arial" w:cs="Arial"/>
          <w:b/>
          <w:sz w:val="24"/>
          <w:szCs w:val="24"/>
          <w:u w:val="single"/>
        </w:rPr>
      </w:pPr>
    </w:p>
    <w:p w14:paraId="2F7C6BA4" w14:textId="533A448D" w:rsidR="00F92E6B" w:rsidRDefault="00F92E6B" w:rsidP="001D7C4A">
      <w:pPr>
        <w:pStyle w:val="Normal1"/>
        <w:ind w:left="360"/>
        <w:rPr>
          <w:rFonts w:ascii="Arial" w:eastAsia="Arial" w:hAnsi="Arial" w:cs="Arial"/>
          <w:b/>
          <w:sz w:val="24"/>
          <w:szCs w:val="24"/>
          <w:u w:val="single"/>
        </w:rPr>
      </w:pPr>
    </w:p>
    <w:p w14:paraId="7D64A41E" w14:textId="18F91D5E" w:rsidR="00F92E6B" w:rsidRDefault="00F92E6B" w:rsidP="001D7C4A">
      <w:pPr>
        <w:pStyle w:val="Normal1"/>
        <w:ind w:left="360"/>
        <w:rPr>
          <w:rFonts w:ascii="Arial" w:eastAsia="Arial" w:hAnsi="Arial" w:cs="Arial"/>
          <w:b/>
          <w:sz w:val="24"/>
          <w:szCs w:val="24"/>
          <w:u w:val="single"/>
        </w:rPr>
      </w:pPr>
    </w:p>
    <w:p w14:paraId="27E86C67" w14:textId="1A936950" w:rsidR="00F92E6B" w:rsidRDefault="00F92E6B" w:rsidP="001D7C4A">
      <w:pPr>
        <w:pStyle w:val="Normal1"/>
        <w:ind w:left="360"/>
        <w:rPr>
          <w:rFonts w:ascii="Arial" w:eastAsia="Arial" w:hAnsi="Arial" w:cs="Arial"/>
          <w:b/>
          <w:sz w:val="24"/>
          <w:szCs w:val="24"/>
          <w:u w:val="single"/>
        </w:rPr>
      </w:pPr>
    </w:p>
    <w:p w14:paraId="243BD6E4" w14:textId="26AF9E7B" w:rsidR="00F92E6B" w:rsidRDefault="00F92E6B" w:rsidP="001D7C4A">
      <w:pPr>
        <w:pStyle w:val="Normal1"/>
        <w:ind w:left="360"/>
        <w:rPr>
          <w:rFonts w:ascii="Arial" w:eastAsia="Arial" w:hAnsi="Arial" w:cs="Arial"/>
          <w:b/>
          <w:sz w:val="24"/>
          <w:szCs w:val="24"/>
          <w:u w:val="single"/>
        </w:rPr>
      </w:pPr>
    </w:p>
    <w:p w14:paraId="3A5F8A42" w14:textId="7E47DAF1" w:rsidR="00F92E6B" w:rsidRDefault="00F92E6B" w:rsidP="001D7C4A">
      <w:pPr>
        <w:pStyle w:val="Normal1"/>
        <w:ind w:left="360"/>
        <w:rPr>
          <w:rFonts w:ascii="Arial" w:eastAsia="Arial" w:hAnsi="Arial" w:cs="Arial"/>
          <w:b/>
          <w:sz w:val="24"/>
          <w:szCs w:val="24"/>
          <w:u w:val="single"/>
        </w:rPr>
      </w:pPr>
    </w:p>
    <w:p w14:paraId="25A74F01" w14:textId="1E8EB228" w:rsidR="00F92E6B" w:rsidRDefault="00F92E6B" w:rsidP="001D7C4A">
      <w:pPr>
        <w:pStyle w:val="Normal1"/>
        <w:ind w:left="360"/>
        <w:rPr>
          <w:rFonts w:ascii="Arial" w:eastAsia="Arial" w:hAnsi="Arial" w:cs="Arial"/>
          <w:b/>
          <w:sz w:val="24"/>
          <w:szCs w:val="24"/>
          <w:u w:val="single"/>
        </w:rPr>
      </w:pPr>
    </w:p>
    <w:p w14:paraId="6355655F" w14:textId="5E1EDA3B" w:rsidR="00F92E6B" w:rsidRDefault="00F92E6B" w:rsidP="001D7C4A">
      <w:pPr>
        <w:pStyle w:val="Normal1"/>
        <w:ind w:left="360"/>
        <w:rPr>
          <w:rFonts w:ascii="Arial" w:eastAsia="Arial" w:hAnsi="Arial" w:cs="Arial"/>
          <w:b/>
          <w:sz w:val="24"/>
          <w:szCs w:val="24"/>
          <w:u w:val="single"/>
        </w:rPr>
      </w:pPr>
    </w:p>
    <w:p w14:paraId="60A6F8C6" w14:textId="00A2C0FD" w:rsidR="00F92E6B" w:rsidRDefault="00F92E6B" w:rsidP="001D7C4A">
      <w:pPr>
        <w:pStyle w:val="Normal1"/>
        <w:ind w:left="360"/>
        <w:rPr>
          <w:rFonts w:ascii="Arial" w:eastAsia="Arial" w:hAnsi="Arial" w:cs="Arial"/>
          <w:b/>
          <w:sz w:val="24"/>
          <w:szCs w:val="24"/>
          <w:u w:val="single"/>
        </w:rPr>
      </w:pPr>
    </w:p>
    <w:p w14:paraId="7ED26374" w14:textId="683E4629" w:rsidR="00F92E6B" w:rsidRDefault="00F92E6B" w:rsidP="001D7C4A">
      <w:pPr>
        <w:pStyle w:val="Normal1"/>
        <w:ind w:left="360"/>
        <w:rPr>
          <w:rFonts w:ascii="Arial" w:eastAsia="Arial" w:hAnsi="Arial" w:cs="Arial"/>
          <w:b/>
          <w:sz w:val="24"/>
          <w:szCs w:val="24"/>
          <w:u w:val="single"/>
        </w:rPr>
      </w:pPr>
    </w:p>
    <w:p w14:paraId="3816835D" w14:textId="52BA52E9" w:rsidR="00F92E6B" w:rsidRDefault="00F92E6B" w:rsidP="001D7C4A">
      <w:pPr>
        <w:pStyle w:val="Normal1"/>
        <w:ind w:left="360"/>
        <w:rPr>
          <w:rFonts w:ascii="Arial" w:eastAsia="Arial" w:hAnsi="Arial" w:cs="Arial"/>
          <w:b/>
          <w:sz w:val="24"/>
          <w:szCs w:val="24"/>
          <w:u w:val="single"/>
        </w:rPr>
      </w:pPr>
    </w:p>
    <w:p w14:paraId="510BA376" w14:textId="468AD882" w:rsidR="00F92E6B" w:rsidRDefault="00F92E6B" w:rsidP="001D7C4A">
      <w:pPr>
        <w:pStyle w:val="Normal1"/>
        <w:ind w:left="360"/>
        <w:rPr>
          <w:rFonts w:ascii="Arial" w:eastAsia="Arial" w:hAnsi="Arial" w:cs="Arial"/>
          <w:b/>
          <w:sz w:val="24"/>
          <w:szCs w:val="24"/>
          <w:u w:val="single"/>
        </w:rPr>
      </w:pPr>
    </w:p>
    <w:p w14:paraId="57A0C99E" w14:textId="4E639CCC" w:rsidR="00F92E6B" w:rsidRDefault="00F92E6B" w:rsidP="001D7C4A">
      <w:pPr>
        <w:pStyle w:val="Normal1"/>
        <w:ind w:left="360"/>
        <w:rPr>
          <w:rFonts w:ascii="Arial" w:eastAsia="Arial" w:hAnsi="Arial" w:cs="Arial"/>
          <w:b/>
          <w:sz w:val="24"/>
          <w:szCs w:val="24"/>
          <w:u w:val="single"/>
        </w:rPr>
      </w:pPr>
    </w:p>
    <w:p w14:paraId="5E831540" w14:textId="65D31B9A" w:rsidR="00F92E6B" w:rsidRDefault="00F92E6B" w:rsidP="001D7C4A">
      <w:pPr>
        <w:pStyle w:val="Normal1"/>
        <w:ind w:left="360"/>
        <w:rPr>
          <w:rFonts w:ascii="Arial" w:eastAsia="Arial" w:hAnsi="Arial" w:cs="Arial"/>
          <w:b/>
          <w:sz w:val="24"/>
          <w:szCs w:val="24"/>
          <w:u w:val="single"/>
        </w:rPr>
      </w:pPr>
    </w:p>
    <w:p w14:paraId="6ED6DD9A" w14:textId="4400440C" w:rsidR="00F92E6B" w:rsidRDefault="00F92E6B" w:rsidP="001D7C4A">
      <w:pPr>
        <w:pStyle w:val="Normal1"/>
        <w:ind w:left="360"/>
        <w:rPr>
          <w:rFonts w:ascii="Arial" w:eastAsia="Arial" w:hAnsi="Arial" w:cs="Arial"/>
          <w:b/>
          <w:sz w:val="24"/>
          <w:szCs w:val="24"/>
          <w:u w:val="single"/>
        </w:rPr>
      </w:pPr>
    </w:p>
    <w:p w14:paraId="593F57CD" w14:textId="6E182C56" w:rsidR="00F92E6B" w:rsidRDefault="00F92E6B" w:rsidP="001D7C4A">
      <w:pPr>
        <w:pStyle w:val="Normal1"/>
        <w:ind w:left="360"/>
        <w:rPr>
          <w:rFonts w:ascii="Arial" w:eastAsia="Arial" w:hAnsi="Arial" w:cs="Arial"/>
          <w:b/>
          <w:sz w:val="24"/>
          <w:szCs w:val="24"/>
          <w:u w:val="single"/>
        </w:rPr>
      </w:pPr>
    </w:p>
    <w:p w14:paraId="3069C96B" w14:textId="77777777" w:rsidR="00F92E6B" w:rsidRDefault="00F92E6B" w:rsidP="001D7C4A">
      <w:pPr>
        <w:pStyle w:val="Normal1"/>
        <w:ind w:left="360"/>
        <w:rPr>
          <w:rFonts w:ascii="Arial" w:eastAsia="Arial" w:hAnsi="Arial" w:cs="Arial"/>
          <w:b/>
          <w:sz w:val="24"/>
          <w:szCs w:val="24"/>
          <w:u w:val="single"/>
        </w:rPr>
      </w:pPr>
    </w:p>
    <w:p w14:paraId="43856C28" w14:textId="77777777" w:rsidR="006A19F3" w:rsidRDefault="006A19F3" w:rsidP="00893428">
      <w:pPr>
        <w:pStyle w:val="Normal1"/>
        <w:jc w:val="center"/>
        <w:rPr>
          <w:rFonts w:ascii="Arial" w:eastAsia="Arial" w:hAnsi="Arial" w:cs="Arial"/>
          <w:b/>
          <w:sz w:val="24"/>
          <w:szCs w:val="24"/>
          <w:u w:val="single"/>
        </w:rPr>
      </w:pPr>
    </w:p>
    <w:p w14:paraId="6FC00F9B" w14:textId="615B7EE7"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6E539BF3" w14:textId="6D135F76" w:rsidR="00887C33" w:rsidRPr="00F92E6B"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C051BB">
        <w:rPr>
          <w:rFonts w:ascii="Arial" w:eastAsia="Arial" w:hAnsi="Arial" w:cs="Arial"/>
          <w:sz w:val="24"/>
          <w:szCs w:val="24"/>
        </w:rPr>
        <w:t>28.286/2021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A0894">
        <w:rPr>
          <w:rFonts w:ascii="Arial" w:eastAsia="Arial" w:hAnsi="Arial" w:cs="Arial"/>
          <w:sz w:val="24"/>
          <w:szCs w:val="24"/>
        </w:rPr>
        <w:t>011/2022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3440E9" w:rsidRPr="00967ED0">
        <w:rPr>
          <w:rFonts w:ascii="Arial" w:eastAsia="Arial" w:hAnsi="Arial" w:cs="Arial"/>
          <w:b/>
          <w:sz w:val="24"/>
          <w:szCs w:val="24"/>
        </w:rPr>
        <w:t xml:space="preserve">PREGÃO ELETRÔNICO DO TIPO MENOR PREÇO </w:t>
      </w:r>
      <w:r w:rsidR="003440E9">
        <w:rPr>
          <w:rFonts w:ascii="Arial" w:eastAsia="Arial" w:hAnsi="Arial" w:cs="Arial"/>
          <w:b/>
          <w:sz w:val="24"/>
          <w:szCs w:val="24"/>
        </w:rPr>
        <w:t xml:space="preserve">POR ITEM </w:t>
      </w:r>
      <w:r w:rsidR="00923686" w:rsidRPr="00B300B7">
        <w:rPr>
          <w:rFonts w:ascii="Arial" w:eastAsia="Cambria" w:hAnsi="Arial" w:cs="Arial"/>
          <w:b/>
          <w:sz w:val="24"/>
          <w:szCs w:val="24"/>
        </w:rPr>
        <w:t xml:space="preserve">REGISTRO DE PREÇOS PARA FUTURA AQUISIÇÃO DE </w:t>
      </w:r>
      <w:r w:rsidR="00923686" w:rsidRPr="00BD496C">
        <w:rPr>
          <w:rFonts w:ascii="Arial" w:hAnsi="Arial" w:cs="Arial"/>
          <w:b/>
          <w:bCs/>
          <w:sz w:val="24"/>
          <w:szCs w:val="24"/>
        </w:rPr>
        <w:t>EMULSÃO ASFALTICA RM-1C; COMPOSTO DE EMULSÃO ASFALTICA CATIÔNICA DE RUPTURA MEDIA, PRÉ MISTURADO A FRIO; APLICADO EM IMPRIMADURAS, SUPERFÍCIES, EM SERVIÇOS DE PAVIMENTAÇÃO RODOVIÁRIA, OBEDECENDO À LEGISLAÇÃO EM VIGOR</w:t>
      </w:r>
      <w:r w:rsidR="00923686">
        <w:rPr>
          <w:rFonts w:ascii="Arial" w:eastAsia="Cambria" w:hAnsi="Arial" w:cs="Arial"/>
          <w:b/>
          <w:sz w:val="24"/>
          <w:szCs w:val="24"/>
        </w:rPr>
        <w:t xml:space="preserve">, </w:t>
      </w:r>
      <w:r w:rsidR="00923686" w:rsidRPr="00B300B7">
        <w:rPr>
          <w:rFonts w:ascii="Arial" w:eastAsia="Cambria" w:hAnsi="Arial" w:cs="Arial"/>
          <w:b/>
          <w:sz w:val="24"/>
          <w:szCs w:val="24"/>
        </w:rPr>
        <w:t>PELO PERÍODO DE 12 (DOZE) MESES</w:t>
      </w:r>
      <w:r w:rsidR="003440E9">
        <w:rPr>
          <w:rFonts w:ascii="Arial" w:eastAsia="Cambria" w:hAnsi="Arial" w:cs="Arial"/>
          <w:b/>
          <w:sz w:val="24"/>
          <w:szCs w:val="24"/>
        </w:rPr>
        <w:t xml:space="preserve">, </w:t>
      </w:r>
      <w:r w:rsidR="003440E9" w:rsidRPr="00B300B7">
        <w:rPr>
          <w:rFonts w:ascii="Arial" w:eastAsia="Cambria" w:hAnsi="Arial" w:cs="Arial"/>
          <w:b/>
          <w:sz w:val="24"/>
          <w:szCs w:val="24"/>
        </w:rPr>
        <w:t>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E52EB9" w:rsidRPr="000A3770">
        <w:rPr>
          <w:rFonts w:ascii="Arial" w:hAnsi="Arial" w:cs="Arial"/>
          <w:b/>
          <w:sz w:val="24"/>
          <w:szCs w:val="24"/>
        </w:rPr>
        <w:t>Serviços Públicos</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tbl>
      <w:tblPr>
        <w:tblW w:w="10065" w:type="dxa"/>
        <w:tblInd w:w="-289" w:type="dxa"/>
        <w:tblCellMar>
          <w:left w:w="70" w:type="dxa"/>
          <w:right w:w="70" w:type="dxa"/>
        </w:tblCellMar>
        <w:tblLook w:val="04A0" w:firstRow="1" w:lastRow="0" w:firstColumn="1" w:lastColumn="0" w:noHBand="0" w:noVBand="1"/>
      </w:tblPr>
      <w:tblGrid>
        <w:gridCol w:w="1240"/>
        <w:gridCol w:w="1240"/>
        <w:gridCol w:w="1240"/>
        <w:gridCol w:w="740"/>
        <w:gridCol w:w="2552"/>
        <w:gridCol w:w="1176"/>
        <w:gridCol w:w="1877"/>
      </w:tblGrid>
      <w:tr w:rsidR="003440E9" w:rsidRPr="00DB2B98" w14:paraId="0DE3367E" w14:textId="77777777" w:rsidTr="00F92E6B">
        <w:trPr>
          <w:trHeight w:val="510"/>
        </w:trPr>
        <w:tc>
          <w:tcPr>
            <w:tcW w:w="1240" w:type="dxa"/>
            <w:tcBorders>
              <w:top w:val="single" w:sz="4" w:space="0" w:color="auto"/>
              <w:left w:val="single" w:sz="4" w:space="0" w:color="auto"/>
              <w:bottom w:val="nil"/>
              <w:right w:val="single" w:sz="4" w:space="0" w:color="auto"/>
            </w:tcBorders>
            <w:shd w:val="clear" w:color="000000" w:fill="BFBFBF"/>
            <w:noWrap/>
            <w:vAlign w:val="center"/>
            <w:hideMark/>
          </w:tcPr>
          <w:p w14:paraId="25B2C2D0"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ITEM</w:t>
            </w:r>
          </w:p>
        </w:tc>
        <w:tc>
          <w:tcPr>
            <w:tcW w:w="1240" w:type="dxa"/>
            <w:tcBorders>
              <w:top w:val="single" w:sz="4" w:space="0" w:color="auto"/>
              <w:left w:val="nil"/>
              <w:bottom w:val="nil"/>
              <w:right w:val="single" w:sz="4" w:space="0" w:color="auto"/>
            </w:tcBorders>
            <w:shd w:val="clear" w:color="000000" w:fill="BFBFBF"/>
            <w:noWrap/>
            <w:vAlign w:val="center"/>
            <w:hideMark/>
          </w:tcPr>
          <w:p w14:paraId="55E866C0"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CÓDIGO</w:t>
            </w:r>
          </w:p>
        </w:tc>
        <w:tc>
          <w:tcPr>
            <w:tcW w:w="1240" w:type="dxa"/>
            <w:tcBorders>
              <w:top w:val="single" w:sz="4" w:space="0" w:color="auto"/>
              <w:left w:val="nil"/>
              <w:bottom w:val="nil"/>
              <w:right w:val="single" w:sz="4" w:space="0" w:color="auto"/>
            </w:tcBorders>
            <w:shd w:val="clear" w:color="000000" w:fill="BFBFBF"/>
            <w:noWrap/>
            <w:vAlign w:val="center"/>
            <w:hideMark/>
          </w:tcPr>
          <w:p w14:paraId="4FBAAEA3"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QUANT.</w:t>
            </w:r>
          </w:p>
        </w:tc>
        <w:tc>
          <w:tcPr>
            <w:tcW w:w="740" w:type="dxa"/>
            <w:tcBorders>
              <w:top w:val="single" w:sz="4" w:space="0" w:color="auto"/>
              <w:left w:val="nil"/>
              <w:bottom w:val="nil"/>
              <w:right w:val="single" w:sz="4" w:space="0" w:color="auto"/>
            </w:tcBorders>
            <w:shd w:val="clear" w:color="000000" w:fill="BFBFBF"/>
            <w:noWrap/>
            <w:vAlign w:val="center"/>
            <w:hideMark/>
          </w:tcPr>
          <w:p w14:paraId="47CA89B7"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UNI.</w:t>
            </w:r>
          </w:p>
        </w:tc>
        <w:tc>
          <w:tcPr>
            <w:tcW w:w="2552" w:type="dxa"/>
            <w:tcBorders>
              <w:top w:val="single" w:sz="4" w:space="0" w:color="auto"/>
              <w:left w:val="nil"/>
              <w:bottom w:val="nil"/>
              <w:right w:val="single" w:sz="4" w:space="0" w:color="auto"/>
            </w:tcBorders>
            <w:shd w:val="clear" w:color="000000" w:fill="BFBFBF"/>
            <w:noWrap/>
            <w:vAlign w:val="center"/>
            <w:hideMark/>
          </w:tcPr>
          <w:p w14:paraId="40121DE7"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DESCRIÇÃO</w:t>
            </w:r>
          </w:p>
        </w:tc>
        <w:tc>
          <w:tcPr>
            <w:tcW w:w="1176" w:type="dxa"/>
            <w:tcBorders>
              <w:top w:val="single" w:sz="4" w:space="0" w:color="auto"/>
              <w:left w:val="nil"/>
              <w:bottom w:val="single" w:sz="4" w:space="0" w:color="auto"/>
              <w:right w:val="single" w:sz="4" w:space="0" w:color="auto"/>
            </w:tcBorders>
            <w:shd w:val="clear" w:color="000000" w:fill="BFBFBF"/>
            <w:vAlign w:val="center"/>
            <w:hideMark/>
          </w:tcPr>
          <w:p w14:paraId="1211FA64"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VALOR UNITÁRIO</w:t>
            </w:r>
          </w:p>
        </w:tc>
        <w:tc>
          <w:tcPr>
            <w:tcW w:w="1877" w:type="dxa"/>
            <w:tcBorders>
              <w:top w:val="single" w:sz="4" w:space="0" w:color="auto"/>
              <w:left w:val="nil"/>
              <w:bottom w:val="single" w:sz="4" w:space="0" w:color="auto"/>
              <w:right w:val="single" w:sz="4" w:space="0" w:color="auto"/>
            </w:tcBorders>
            <w:shd w:val="clear" w:color="000000" w:fill="BFBFBF"/>
            <w:noWrap/>
            <w:vAlign w:val="center"/>
            <w:hideMark/>
          </w:tcPr>
          <w:p w14:paraId="56BF8F24"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VALOR TOTAL</w:t>
            </w:r>
          </w:p>
        </w:tc>
      </w:tr>
      <w:tr w:rsidR="003440E9" w:rsidRPr="00DB2B98" w14:paraId="79E132E2" w14:textId="77777777" w:rsidTr="00F92E6B">
        <w:trPr>
          <w:trHeight w:val="3170"/>
        </w:trPr>
        <w:tc>
          <w:tcPr>
            <w:tcW w:w="1240" w:type="dxa"/>
            <w:tcBorders>
              <w:top w:val="single" w:sz="4" w:space="0" w:color="auto"/>
              <w:left w:val="single" w:sz="4" w:space="0" w:color="auto"/>
              <w:bottom w:val="single" w:sz="4" w:space="0" w:color="auto"/>
              <w:right w:val="single" w:sz="4" w:space="0" w:color="auto"/>
            </w:tcBorders>
            <w:shd w:val="clear" w:color="000000" w:fill="FFFFFF"/>
            <w:noWrap/>
            <w:hideMark/>
          </w:tcPr>
          <w:p w14:paraId="60AE2E27" w14:textId="77777777" w:rsidR="003440E9" w:rsidRPr="00DB2B98" w:rsidRDefault="003440E9" w:rsidP="004A6B9F">
            <w:pPr>
              <w:jc w:val="center"/>
              <w:rPr>
                <w:rFonts w:ascii="Arial" w:eastAsia="Times New Roman" w:hAnsi="Arial" w:cs="Arial"/>
                <w:color w:val="000000"/>
                <w:lang w:eastAsia="pt-BR"/>
              </w:rPr>
            </w:pPr>
            <w:r w:rsidRPr="00DB2B98">
              <w:rPr>
                <w:rFonts w:ascii="Arial" w:eastAsia="Times New Roman" w:hAnsi="Arial" w:cs="Arial"/>
                <w:color w:val="000000"/>
                <w:lang w:eastAsia="pt-BR"/>
              </w:rPr>
              <w:t>1</w:t>
            </w:r>
          </w:p>
        </w:tc>
        <w:tc>
          <w:tcPr>
            <w:tcW w:w="1240" w:type="dxa"/>
            <w:tcBorders>
              <w:top w:val="single" w:sz="4" w:space="0" w:color="auto"/>
              <w:left w:val="nil"/>
              <w:bottom w:val="single" w:sz="4" w:space="0" w:color="auto"/>
              <w:right w:val="single" w:sz="4" w:space="0" w:color="auto"/>
            </w:tcBorders>
            <w:shd w:val="clear" w:color="000000" w:fill="FFFFFF"/>
            <w:noWrap/>
            <w:hideMark/>
          </w:tcPr>
          <w:p w14:paraId="152D78B8" w14:textId="02E7A6A9" w:rsidR="003440E9" w:rsidRPr="00DB2B98" w:rsidRDefault="00775B66" w:rsidP="004A6B9F">
            <w:pPr>
              <w:jc w:val="center"/>
              <w:rPr>
                <w:rFonts w:ascii="Arial" w:eastAsia="Times New Roman" w:hAnsi="Arial" w:cs="Arial"/>
                <w:color w:val="000000"/>
                <w:lang w:eastAsia="pt-BR"/>
              </w:rPr>
            </w:pPr>
            <w:r>
              <w:rPr>
                <w:rFonts w:ascii="Arial" w:eastAsia="Times New Roman" w:hAnsi="Arial" w:cs="Arial"/>
                <w:color w:val="000000"/>
                <w:lang w:eastAsia="pt-BR"/>
              </w:rPr>
              <w:t>45179</w:t>
            </w:r>
          </w:p>
        </w:tc>
        <w:tc>
          <w:tcPr>
            <w:tcW w:w="1240" w:type="dxa"/>
            <w:tcBorders>
              <w:top w:val="single" w:sz="4" w:space="0" w:color="auto"/>
              <w:left w:val="nil"/>
              <w:bottom w:val="single" w:sz="4" w:space="0" w:color="auto"/>
              <w:right w:val="single" w:sz="4" w:space="0" w:color="auto"/>
            </w:tcBorders>
            <w:shd w:val="clear" w:color="FFFFCC" w:fill="FFFFFF"/>
            <w:hideMark/>
          </w:tcPr>
          <w:p w14:paraId="0C7CE990" w14:textId="608646CF" w:rsidR="003440E9" w:rsidRPr="00DB2B98" w:rsidRDefault="00274035" w:rsidP="004A6B9F">
            <w:pPr>
              <w:jc w:val="center"/>
              <w:rPr>
                <w:rFonts w:ascii="Arial" w:eastAsia="Times New Roman" w:hAnsi="Arial" w:cs="Arial"/>
                <w:lang w:eastAsia="pt-BR"/>
              </w:rPr>
            </w:pPr>
            <w:r>
              <w:rPr>
                <w:rFonts w:ascii="Arial" w:eastAsia="Times New Roman" w:hAnsi="Arial" w:cs="Arial"/>
                <w:lang w:eastAsia="pt-BR"/>
              </w:rPr>
              <w:t>3.000</w:t>
            </w:r>
          </w:p>
        </w:tc>
        <w:tc>
          <w:tcPr>
            <w:tcW w:w="740" w:type="dxa"/>
            <w:tcBorders>
              <w:top w:val="single" w:sz="4" w:space="0" w:color="auto"/>
              <w:left w:val="nil"/>
              <w:bottom w:val="single" w:sz="4" w:space="0" w:color="auto"/>
              <w:right w:val="single" w:sz="4" w:space="0" w:color="auto"/>
            </w:tcBorders>
            <w:shd w:val="clear" w:color="FFFFCC" w:fill="FFFFFF"/>
            <w:hideMark/>
          </w:tcPr>
          <w:p w14:paraId="2F18EE10" w14:textId="77777777" w:rsidR="003440E9" w:rsidRPr="00DB2B98" w:rsidRDefault="003440E9" w:rsidP="004A6B9F">
            <w:pPr>
              <w:jc w:val="center"/>
              <w:rPr>
                <w:rFonts w:ascii="Arial" w:eastAsia="Times New Roman" w:hAnsi="Arial" w:cs="Arial"/>
                <w:lang w:eastAsia="pt-BR"/>
              </w:rPr>
            </w:pPr>
            <w:r w:rsidRPr="00DB2B98">
              <w:rPr>
                <w:rFonts w:ascii="Arial" w:eastAsia="Times New Roman" w:hAnsi="Arial" w:cs="Arial"/>
                <w:lang w:eastAsia="pt-BR"/>
              </w:rPr>
              <w:t>UNI</w:t>
            </w:r>
          </w:p>
        </w:tc>
        <w:tc>
          <w:tcPr>
            <w:tcW w:w="2552" w:type="dxa"/>
            <w:tcBorders>
              <w:top w:val="single" w:sz="4" w:space="0" w:color="auto"/>
              <w:left w:val="nil"/>
              <w:bottom w:val="single" w:sz="4" w:space="0" w:color="auto"/>
              <w:right w:val="single" w:sz="4" w:space="0" w:color="auto"/>
            </w:tcBorders>
            <w:shd w:val="clear" w:color="FFFFCC" w:fill="FFFFFF"/>
            <w:hideMark/>
          </w:tcPr>
          <w:p w14:paraId="6A71B0DB" w14:textId="3FCA3EA2" w:rsidR="003440E9" w:rsidRPr="00DB2B98" w:rsidRDefault="00775B66" w:rsidP="004A6B9F">
            <w:pPr>
              <w:rPr>
                <w:rFonts w:ascii="Arial" w:eastAsia="Times New Roman" w:hAnsi="Arial" w:cs="Arial"/>
                <w:lang w:eastAsia="pt-BR"/>
              </w:rPr>
            </w:pPr>
            <w:r w:rsidRPr="00744C37">
              <w:rPr>
                <w:rFonts w:ascii="Arial" w:hAnsi="Arial" w:cs="Arial"/>
              </w:rPr>
              <w:t>EMULSÃO ASFÁLTICA RM-1C; COMPOSTO DE EMULSÃO ASFÁLTICA CATIÔNICA DE RUPTURA MEDIA, PRÉ MISTURADO A FRIO; APLICADO EM IMPRIMADURAS, SUPERFÍCIES, EM SERVIÇOS DE PAVIMENTAÇÃO RODOVIÁRIA, OBEDECENDO À LEGISLAÇÃO EM VIGOR.</w:t>
            </w:r>
          </w:p>
        </w:tc>
        <w:tc>
          <w:tcPr>
            <w:tcW w:w="1176" w:type="dxa"/>
            <w:tcBorders>
              <w:top w:val="single" w:sz="4" w:space="0" w:color="auto"/>
              <w:left w:val="nil"/>
              <w:bottom w:val="single" w:sz="4" w:space="0" w:color="auto"/>
              <w:right w:val="single" w:sz="4" w:space="0" w:color="auto"/>
            </w:tcBorders>
            <w:shd w:val="clear" w:color="auto" w:fill="auto"/>
            <w:noWrap/>
            <w:hideMark/>
          </w:tcPr>
          <w:p w14:paraId="269AA19E" w14:textId="3367A4E6" w:rsidR="003440E9" w:rsidRPr="00DB2B98" w:rsidRDefault="003440E9" w:rsidP="004A6B9F">
            <w:pPr>
              <w:jc w:val="center"/>
              <w:rPr>
                <w:rFonts w:ascii="Arial" w:eastAsia="Times New Roman" w:hAnsi="Arial" w:cs="Arial"/>
                <w:b/>
                <w:bCs/>
                <w:color w:val="000000"/>
                <w:lang w:eastAsia="pt-BR"/>
              </w:rPr>
            </w:pPr>
            <w:r w:rsidRPr="00DB2B98">
              <w:rPr>
                <w:rFonts w:ascii="Arial" w:eastAsia="Times New Roman" w:hAnsi="Arial" w:cs="Arial"/>
                <w:b/>
                <w:bCs/>
                <w:color w:val="FF0000"/>
                <w:lang w:eastAsia="pt-BR"/>
              </w:rPr>
              <w:t xml:space="preserve"> R$    </w:t>
            </w:r>
            <w:r w:rsidR="00D858F9" w:rsidRPr="00D858F9">
              <w:rPr>
                <w:rFonts w:ascii="Arial" w:eastAsia="Times New Roman" w:hAnsi="Arial" w:cs="Arial"/>
                <w:b/>
                <w:bCs/>
                <w:color w:val="FF0000"/>
                <w:lang w:eastAsia="pt-BR"/>
              </w:rPr>
              <w:t>XXX,XX</w:t>
            </w:r>
            <w:r w:rsidRPr="00DB2B98">
              <w:rPr>
                <w:rFonts w:ascii="Arial" w:eastAsia="Times New Roman" w:hAnsi="Arial" w:cs="Arial"/>
                <w:b/>
                <w:bCs/>
                <w:color w:val="FF0000"/>
                <w:lang w:eastAsia="pt-BR"/>
              </w:rPr>
              <w:t xml:space="preserve"> </w:t>
            </w:r>
          </w:p>
        </w:tc>
        <w:tc>
          <w:tcPr>
            <w:tcW w:w="1877" w:type="dxa"/>
            <w:tcBorders>
              <w:top w:val="single" w:sz="4" w:space="0" w:color="auto"/>
              <w:left w:val="nil"/>
              <w:bottom w:val="single" w:sz="4" w:space="0" w:color="auto"/>
              <w:right w:val="single" w:sz="4" w:space="0" w:color="auto"/>
            </w:tcBorders>
            <w:shd w:val="clear" w:color="auto" w:fill="auto"/>
            <w:noWrap/>
            <w:hideMark/>
          </w:tcPr>
          <w:p w14:paraId="1536FEFF" w14:textId="54D8B131" w:rsidR="003440E9" w:rsidRPr="00DB2B98" w:rsidRDefault="000B3C39" w:rsidP="004A6B9F">
            <w:pPr>
              <w:jc w:val="center"/>
              <w:rPr>
                <w:rFonts w:ascii="Arial" w:eastAsia="Times New Roman" w:hAnsi="Arial" w:cs="Arial"/>
                <w:color w:val="000000"/>
                <w:lang w:eastAsia="pt-BR"/>
              </w:rPr>
            </w:pPr>
            <w:r w:rsidRPr="00DB2B98">
              <w:rPr>
                <w:rFonts w:ascii="Arial" w:eastAsia="Times New Roman" w:hAnsi="Arial" w:cs="Arial"/>
                <w:b/>
                <w:bCs/>
                <w:color w:val="FF0000"/>
                <w:lang w:eastAsia="pt-BR"/>
              </w:rPr>
              <w:t xml:space="preserve">R$    </w:t>
            </w:r>
            <w:r w:rsidRPr="00D858F9">
              <w:rPr>
                <w:rFonts w:ascii="Arial" w:eastAsia="Times New Roman" w:hAnsi="Arial" w:cs="Arial"/>
                <w:b/>
                <w:bCs/>
                <w:color w:val="FF0000"/>
                <w:lang w:eastAsia="pt-BR"/>
              </w:rPr>
              <w:t>XXX,XX</w:t>
            </w:r>
          </w:p>
        </w:tc>
      </w:tr>
    </w:tbl>
    <w:p w14:paraId="02714377" w14:textId="77777777" w:rsidR="00003BDF" w:rsidRPr="00C13918" w:rsidRDefault="00003BDF" w:rsidP="00FF7A18">
      <w:pPr>
        <w:pStyle w:val="PargrafodaLista"/>
        <w:spacing w:before="240" w:line="276" w:lineRule="auto"/>
        <w:ind w:left="0" w:right="49"/>
        <w:jc w:val="both"/>
        <w:rPr>
          <w:rFonts w:ascii="Arial" w:eastAsia="Arial" w:hAnsi="Arial" w:cs="Arial"/>
          <w:sz w:val="2"/>
          <w:szCs w:val="2"/>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59493621" w:rsidR="00FF7A18" w:rsidRPr="00FF7A18" w:rsidRDefault="00FF7A18" w:rsidP="005370ED">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 xml:space="preserve">VALOR </w:t>
            </w:r>
            <w:r w:rsidR="00A8751F">
              <w:rPr>
                <w:rFonts w:ascii="Arial" w:eastAsia="Arial" w:hAnsi="Arial" w:cs="Arial"/>
                <w:b/>
                <w:color w:val="FF0000"/>
                <w:sz w:val="20"/>
                <w:szCs w:val="20"/>
              </w:rPr>
              <w:t xml:space="preserve">TOTAL </w:t>
            </w:r>
            <w:r w:rsidRPr="00FF7A18">
              <w:rPr>
                <w:rFonts w:ascii="Arial" w:eastAsia="Arial" w:hAnsi="Arial" w:cs="Arial"/>
                <w:b/>
                <w:color w:val="FF0000"/>
                <w:sz w:val="20"/>
                <w:szCs w:val="20"/>
              </w:rPr>
              <w:t>ESTIMADO</w:t>
            </w:r>
          </w:p>
        </w:tc>
        <w:tc>
          <w:tcPr>
            <w:tcW w:w="2551" w:type="dxa"/>
            <w:shd w:val="clear" w:color="auto" w:fill="D9D9D9" w:themeFill="background1" w:themeFillShade="D9"/>
            <w:vAlign w:val="bottom"/>
          </w:tcPr>
          <w:p w14:paraId="222D8A91" w14:textId="77777777" w:rsidR="00274035" w:rsidRDefault="00274035" w:rsidP="005370ED">
            <w:pPr>
              <w:pStyle w:val="PargrafodaLista"/>
              <w:spacing w:before="240" w:line="276" w:lineRule="auto"/>
              <w:ind w:left="0" w:right="49"/>
              <w:jc w:val="center"/>
              <w:rPr>
                <w:rFonts w:ascii="Arial" w:eastAsia="Arial" w:hAnsi="Arial" w:cs="Arial"/>
                <w:b/>
                <w:color w:val="FF0000"/>
                <w:sz w:val="20"/>
                <w:szCs w:val="20"/>
              </w:rPr>
            </w:pPr>
          </w:p>
          <w:p w14:paraId="4EAEE331" w14:textId="1A574CE4"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356E6D4F" w14:textId="77777777" w:rsidR="00893428" w:rsidRDefault="00893428">
      <w:pPr>
        <w:rPr>
          <w:bCs/>
        </w:rPr>
      </w:pPr>
    </w:p>
    <w:p w14:paraId="686434A2" w14:textId="77777777" w:rsidR="00893428" w:rsidRDefault="00893428">
      <w:pPr>
        <w:rPr>
          <w:bCs/>
        </w:rPr>
      </w:pPr>
    </w:p>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3815C4BB" w14:textId="77777777"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(nome completo, C.P.F., cargo ou função e assinatura do representante legal)</w:t>
      </w: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6E0A428B"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051BB">
        <w:rPr>
          <w:rFonts w:ascii="Arial" w:eastAsia="Arial" w:hAnsi="Arial" w:cs="Arial"/>
          <w:sz w:val="24"/>
          <w:szCs w:val="24"/>
        </w:rPr>
        <w:t>28.286/2021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A0894">
        <w:rPr>
          <w:rFonts w:ascii="Arial" w:eastAsia="Arial" w:hAnsi="Arial" w:cs="Arial"/>
          <w:sz w:val="24"/>
          <w:szCs w:val="24"/>
        </w:rPr>
        <w:t>011/2022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5230B7A9" w14:textId="1B87C6D6" w:rsidR="005370ED" w:rsidRDefault="005370ED"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2EB5089C"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C1B21" w:rsidRPr="000A3770">
        <w:rPr>
          <w:rFonts w:ascii="Arial" w:hAnsi="Arial" w:cs="Arial"/>
          <w:b/>
          <w:sz w:val="24"/>
          <w:szCs w:val="24"/>
        </w:rPr>
        <w:t>Serviços Públicos</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A0894">
        <w:rPr>
          <w:rFonts w:ascii="Arial" w:eastAsia="Arial" w:hAnsi="Arial" w:cs="Arial"/>
          <w:sz w:val="24"/>
          <w:szCs w:val="24"/>
        </w:rPr>
        <w:t>011/2022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C051BB">
        <w:rPr>
          <w:rFonts w:ascii="Arial" w:eastAsia="Arial" w:hAnsi="Arial" w:cs="Arial"/>
          <w:sz w:val="24"/>
          <w:szCs w:val="24"/>
        </w:rPr>
        <w:t>28.286/2021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F265051" w14:textId="23A5E51E" w:rsidR="00893428" w:rsidRPr="006E6F41" w:rsidRDefault="00E52EB9" w:rsidP="00E52EB9">
      <w:pPr>
        <w:pStyle w:val="PargrafodaLista"/>
        <w:spacing w:before="240" w:line="276" w:lineRule="auto"/>
        <w:ind w:left="567" w:right="49"/>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037FBE" w:rsidRPr="00B300B7">
        <w:rPr>
          <w:rFonts w:ascii="Arial" w:eastAsia="Cambria" w:hAnsi="Arial" w:cs="Arial"/>
          <w:b/>
          <w:sz w:val="24"/>
          <w:szCs w:val="24"/>
        </w:rPr>
        <w:t xml:space="preserve">REGISTRO DE PREÇOS PARA FUTURA AQUISIÇÃO DE </w:t>
      </w:r>
      <w:r w:rsidR="00037FBE" w:rsidRPr="00BD496C">
        <w:rPr>
          <w:rFonts w:ascii="Arial" w:hAnsi="Arial" w:cs="Arial"/>
          <w:b/>
          <w:bCs/>
          <w:sz w:val="24"/>
          <w:szCs w:val="24"/>
        </w:rPr>
        <w:t>EMULSÃO ASFALTICA RM-1C; COMPOSTO DE EMULSÃO ASFALTICA CATIÔNICA DE RUPTURA MEDIA, PRÉ MISTURADO A FRIO; APLICADO EM IMPRIMADURAS, SUPERFÍCIES, EM SERVIÇOS DE PAVIMENTAÇÃO RODOVIÁRIA, OBEDECENDO À LEGISLAÇÃO EM VIGOR</w:t>
      </w:r>
      <w:r w:rsidR="00037FBE">
        <w:rPr>
          <w:rFonts w:ascii="Arial" w:eastAsia="Cambria" w:hAnsi="Arial" w:cs="Arial"/>
          <w:b/>
          <w:sz w:val="24"/>
          <w:szCs w:val="24"/>
        </w:rPr>
        <w:t xml:space="preserve">, </w:t>
      </w:r>
      <w:r w:rsidR="00037FBE" w:rsidRPr="00B300B7">
        <w:rPr>
          <w:rFonts w:ascii="Arial" w:eastAsia="Cambria" w:hAnsi="Arial" w:cs="Arial"/>
          <w:b/>
          <w:sz w:val="24"/>
          <w:szCs w:val="24"/>
        </w:rPr>
        <w:t>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DB3691" w:rsidRPr="000A3770">
        <w:rPr>
          <w:rFonts w:ascii="Arial" w:hAnsi="Arial" w:cs="Arial"/>
          <w:b/>
          <w:sz w:val="24"/>
          <w:szCs w:val="24"/>
        </w:rPr>
        <w:t>Serviços Públicos</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2A0894">
        <w:rPr>
          <w:rFonts w:ascii="Arial" w:eastAsia="Arial" w:hAnsi="Arial" w:cs="Arial"/>
          <w:sz w:val="24"/>
          <w:szCs w:val="24"/>
        </w:rPr>
        <w:t>011/2022</w:t>
      </w:r>
      <w:r w:rsidR="00893428" w:rsidRPr="006E6F41">
        <w:rPr>
          <w:rFonts w:ascii="Arial" w:eastAsia="Arial" w:hAnsi="Arial" w:cs="Arial"/>
          <w:b/>
          <w:sz w:val="24"/>
          <w:szCs w:val="24"/>
        </w:rPr>
        <w:t xml:space="preserve"> </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C051BB">
        <w:rPr>
          <w:rFonts w:ascii="Arial" w:eastAsia="Arial" w:hAnsi="Arial" w:cs="Arial"/>
          <w:sz w:val="24"/>
          <w:szCs w:val="24"/>
        </w:rPr>
        <w:t>28.286/2021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E52EB9">
      <w:pPr>
        <w:pStyle w:val="Normal1"/>
        <w:spacing w:before="120" w:after="120" w:line="276" w:lineRule="auto"/>
        <w:ind w:left="567"/>
        <w:jc w:val="both"/>
        <w:rPr>
          <w:sz w:val="24"/>
          <w:szCs w:val="24"/>
        </w:rPr>
      </w:pPr>
      <w:r w:rsidRPr="00E52EB9">
        <w:rPr>
          <w:rFonts w:ascii="Arial" w:eastAsia="Arial" w:hAnsi="Arial" w:cs="Arial"/>
          <w:b/>
          <w:bCs/>
          <w:sz w:val="24"/>
          <w:szCs w:val="24"/>
        </w:rPr>
        <w:lastRenderedPageBreak/>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2A61CCB2" w:rsidR="00E52EB9" w:rsidRDefault="00FE53AD" w:rsidP="00E52EB9">
      <w:pPr>
        <w:ind w:left="1134"/>
        <w:jc w:val="both"/>
        <w:rPr>
          <w:rFonts w:ascii="Arial" w:hAnsi="Arial" w:cs="Arial"/>
          <w:bCs/>
          <w:sz w:val="24"/>
          <w:szCs w:val="24"/>
        </w:rPr>
      </w:pPr>
      <w:r>
        <w:rPr>
          <w:rFonts w:ascii="Arial" w:hAnsi="Arial" w:cs="Arial"/>
          <w:b/>
          <w:sz w:val="24"/>
          <w:szCs w:val="24"/>
        </w:rPr>
        <w:t>1.2</w:t>
      </w:r>
      <w:r w:rsidR="00E52EB9" w:rsidRPr="00E52EB9">
        <w:rPr>
          <w:rFonts w:ascii="Arial" w:hAnsi="Arial" w:cs="Arial"/>
          <w:b/>
          <w:sz w:val="24"/>
          <w:szCs w:val="24"/>
        </w:rPr>
        <w:t xml:space="preserve">.1 – </w:t>
      </w:r>
      <w:r w:rsidR="00E52EB9" w:rsidRPr="00E52EB9">
        <w:rPr>
          <w:rFonts w:ascii="Arial" w:hAnsi="Arial" w:cs="Arial"/>
          <w:bCs/>
          <w:sz w:val="24"/>
          <w:szCs w:val="24"/>
        </w:rPr>
        <w:t xml:space="preserve">Secretaria Municipal de </w:t>
      </w:r>
      <w:r w:rsidR="00037FBE">
        <w:rPr>
          <w:rFonts w:ascii="Arial" w:hAnsi="Arial" w:cs="Arial"/>
          <w:bCs/>
          <w:sz w:val="24"/>
          <w:szCs w:val="24"/>
        </w:rPr>
        <w:t>Serviços Públicos</w:t>
      </w:r>
      <w:r w:rsidR="00E52EB9" w:rsidRPr="00E52EB9">
        <w:rPr>
          <w:rFonts w:ascii="Arial" w:hAnsi="Arial" w:cs="Arial"/>
          <w:bCs/>
          <w:sz w:val="24"/>
          <w:szCs w:val="24"/>
        </w:rPr>
        <w:t>:</w:t>
      </w:r>
    </w:p>
    <w:p w14:paraId="02939668" w14:textId="77777777" w:rsidR="00D83DAC" w:rsidRPr="00E52EB9" w:rsidRDefault="00D83DAC" w:rsidP="00E52EB9">
      <w:pPr>
        <w:ind w:left="1134"/>
        <w:jc w:val="both"/>
        <w:rPr>
          <w:rFonts w:ascii="Arial" w:hAnsi="Arial" w:cs="Arial"/>
          <w:b/>
          <w:sz w:val="24"/>
          <w:szCs w:val="24"/>
        </w:rPr>
      </w:pPr>
    </w:p>
    <w:p w14:paraId="69F26AD3" w14:textId="06B98CA8" w:rsidR="00D83DAC" w:rsidRPr="00D83DAC" w:rsidRDefault="00274035" w:rsidP="00D83DAC">
      <w:pPr>
        <w:ind w:left="709"/>
        <w:jc w:val="both"/>
        <w:rPr>
          <w:rFonts w:ascii="Arial" w:hAnsi="Arial" w:cs="Arial"/>
          <w:b/>
          <w:bCs/>
          <w:sz w:val="24"/>
          <w:szCs w:val="24"/>
        </w:rPr>
      </w:pPr>
      <w:r w:rsidRPr="00274035">
        <w:rPr>
          <w:rFonts w:ascii="Arial" w:hAnsi="Arial" w:cs="Arial"/>
          <w:b/>
          <w:bCs/>
          <w:sz w:val="24"/>
          <w:szCs w:val="24"/>
        </w:rPr>
        <w:t>02.013.15.451.0051.2240</w:t>
      </w:r>
      <w:r w:rsidR="00D83DAC" w:rsidRPr="00D83DAC">
        <w:rPr>
          <w:rFonts w:ascii="Arial" w:hAnsi="Arial" w:cs="Arial"/>
          <w:b/>
          <w:bCs/>
          <w:sz w:val="24"/>
          <w:szCs w:val="24"/>
        </w:rPr>
        <w:tab/>
        <w:t>3.3.90.30.00.00</w:t>
      </w:r>
      <w:r w:rsidR="00D83DAC" w:rsidRPr="00D83DAC">
        <w:rPr>
          <w:rFonts w:ascii="Arial" w:hAnsi="Arial" w:cs="Arial"/>
          <w:b/>
          <w:bCs/>
          <w:sz w:val="24"/>
          <w:szCs w:val="24"/>
        </w:rPr>
        <w:tab/>
        <w:t xml:space="preserve">FONTE: </w:t>
      </w:r>
      <w:r>
        <w:rPr>
          <w:rFonts w:ascii="Arial" w:hAnsi="Arial" w:cs="Arial"/>
          <w:b/>
          <w:bCs/>
          <w:sz w:val="24"/>
          <w:szCs w:val="24"/>
        </w:rPr>
        <w:t>1</w:t>
      </w:r>
      <w:r w:rsidR="00D83DAC" w:rsidRPr="00D83DAC">
        <w:rPr>
          <w:rFonts w:ascii="Arial" w:hAnsi="Arial" w:cs="Arial"/>
          <w:b/>
          <w:bCs/>
          <w:sz w:val="24"/>
          <w:szCs w:val="24"/>
        </w:rPr>
        <w:tab/>
        <w:t xml:space="preserve">CONTA: </w:t>
      </w:r>
      <w:r>
        <w:rPr>
          <w:rFonts w:ascii="Arial" w:hAnsi="Arial" w:cs="Arial"/>
          <w:b/>
          <w:bCs/>
          <w:sz w:val="24"/>
          <w:szCs w:val="24"/>
        </w:rPr>
        <w:t>670</w:t>
      </w:r>
    </w:p>
    <w:p w14:paraId="69112E4B" w14:textId="77777777" w:rsidR="00E52EB9" w:rsidRDefault="00E52EB9" w:rsidP="00E52EB9">
      <w:pPr>
        <w:jc w:val="both"/>
        <w:rPr>
          <w:rFonts w:ascii="Arial" w:hAnsi="Arial" w:cs="Arial"/>
        </w:rPr>
      </w:pPr>
    </w:p>
    <w:p w14:paraId="304D3230" w14:textId="77777777"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893428">
      <w:pPr>
        <w:pStyle w:val="Normal1"/>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893428">
      <w:pPr>
        <w:pStyle w:val="Normal1"/>
        <w:numPr>
          <w:ilvl w:val="1"/>
          <w:numId w:val="17"/>
        </w:numPr>
        <w:spacing w:before="120" w:after="120" w:line="276" w:lineRule="auto"/>
        <w:jc w:val="both"/>
        <w:rPr>
          <w:sz w:val="24"/>
          <w:szCs w:val="24"/>
        </w:rPr>
      </w:pPr>
      <w:r>
        <w:rPr>
          <w:rFonts w:ascii="Arial" w:eastAsia="Arial" w:hAnsi="Arial" w:cs="Arial"/>
          <w:sz w:val="24"/>
          <w:szCs w:val="24"/>
        </w:rPr>
        <w:lastRenderedPageBreak/>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9610BD">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F6F76">
      <w:pPr>
        <w:pStyle w:val="Normal1"/>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F6F76">
      <w:pPr>
        <w:pStyle w:val="Normal1"/>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lastRenderedPageBreak/>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893428">
      <w:pPr>
        <w:pStyle w:val="Normal1"/>
        <w:numPr>
          <w:ilvl w:val="1"/>
          <w:numId w:val="17"/>
        </w:numPr>
        <w:spacing w:before="200" w:after="200" w:line="276" w:lineRule="auto"/>
        <w:jc w:val="both"/>
        <w:rPr>
          <w:sz w:val="24"/>
          <w:szCs w:val="24"/>
        </w:rPr>
      </w:pPr>
      <w:proofErr w:type="gramStart"/>
      <w:r w:rsidRPr="00673050">
        <w:rPr>
          <w:rFonts w:ascii="Arial" w:eastAsia="Arial" w:hAnsi="Arial" w:cs="Arial"/>
          <w:sz w:val="24"/>
          <w:szCs w:val="24"/>
        </w:rPr>
        <w:t>O quantitativo decorrente das adesões à Ata de Registro de Preços deverão</w:t>
      </w:r>
      <w:proofErr w:type="gramEnd"/>
      <w:r w:rsidRPr="00673050">
        <w:rPr>
          <w:rFonts w:ascii="Arial" w:eastAsia="Arial" w:hAnsi="Arial" w:cs="Arial"/>
          <w:sz w:val="24"/>
          <w:szCs w:val="24"/>
        </w:rPr>
        <w:t xml:space="preserve"> observar os seguintes limitadores quantitativos, a serem fiscalizados pelo Órgão Gerenciador:</w:t>
      </w:r>
    </w:p>
    <w:p w14:paraId="51B9F27E" w14:textId="77777777"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06962" w:rsidRDefault="00893428" w:rsidP="00893428">
      <w:pPr>
        <w:pStyle w:val="Normal1"/>
        <w:spacing w:before="200" w:after="200" w:line="276" w:lineRule="auto"/>
        <w:jc w:val="both"/>
        <w:rPr>
          <w:rFonts w:ascii="Arial" w:eastAsia="Arial" w:hAnsi="Arial" w:cs="Arial"/>
          <w:sz w:val="10"/>
          <w:szCs w:val="10"/>
        </w:rPr>
      </w:pPr>
    </w:p>
    <w:p w14:paraId="5CC8765B"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xml:space="preserve">, dentro do horário de funcionamento do setor respectivo, e recebidas por funcionário autorizado, de forma que será </w:t>
      </w:r>
      <w:r w:rsidRPr="00673050">
        <w:rPr>
          <w:rFonts w:ascii="Arial" w:eastAsia="Arial" w:hAnsi="Arial" w:cs="Arial"/>
          <w:sz w:val="24"/>
          <w:szCs w:val="24"/>
        </w:rPr>
        <w:lastRenderedPageBreak/>
        <w:t>recusada a entrega dos materiais quando estes forem realizados em desacordo com o solicitado, sem qualquer ônus ou penalidade para este Órgão Municipal.</w:t>
      </w:r>
    </w:p>
    <w:p w14:paraId="48313344"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2500A64A"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703D01">
        <w:rPr>
          <w:rFonts w:ascii="Arial" w:eastAsia="Arial" w:hAnsi="Arial" w:cs="Arial"/>
          <w:b/>
          <w:sz w:val="24"/>
          <w:szCs w:val="24"/>
        </w:rPr>
        <w:t>24</w:t>
      </w:r>
      <w:r w:rsidR="00C36DE9" w:rsidRPr="00C36DE9">
        <w:rPr>
          <w:rFonts w:ascii="Arial" w:eastAsia="Arial" w:hAnsi="Arial" w:cs="Arial"/>
          <w:b/>
          <w:sz w:val="24"/>
          <w:szCs w:val="24"/>
        </w:rPr>
        <w:t xml:space="preserve"> (</w:t>
      </w:r>
      <w:r w:rsidR="00703D01">
        <w:rPr>
          <w:rFonts w:ascii="Arial" w:eastAsia="Arial" w:hAnsi="Arial" w:cs="Arial"/>
          <w:b/>
          <w:sz w:val="24"/>
          <w:szCs w:val="24"/>
        </w:rPr>
        <w:t>vinte e quatro</w:t>
      </w:r>
      <w:r w:rsidR="00C36DE9" w:rsidRPr="00C36DE9">
        <w:rPr>
          <w:rFonts w:ascii="Arial" w:eastAsia="Arial" w:hAnsi="Arial" w:cs="Arial"/>
          <w:b/>
          <w:sz w:val="24"/>
          <w:szCs w:val="24"/>
        </w:rPr>
        <w:t xml:space="preserve">) </w:t>
      </w:r>
      <w:r w:rsidR="00703D01">
        <w:rPr>
          <w:rFonts w:ascii="Arial" w:eastAsia="Arial" w:hAnsi="Arial" w:cs="Arial"/>
          <w:b/>
          <w:sz w:val="24"/>
          <w:szCs w:val="24"/>
        </w:rPr>
        <w:t>horas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xml:space="preserve">, o prazo de 30 (trinta) dias </w:t>
      </w:r>
      <w:r w:rsidRPr="00673050">
        <w:rPr>
          <w:rFonts w:ascii="Arial" w:eastAsia="Arial" w:hAnsi="Arial" w:cs="Arial"/>
          <w:sz w:val="24"/>
          <w:szCs w:val="24"/>
        </w:rPr>
        <w:lastRenderedPageBreak/>
        <w:t>ficará suspenso, prosseguindo a sua contagem a partir da data da respectiva reapresentação.</w:t>
      </w:r>
    </w:p>
    <w:p w14:paraId="14B1E321"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22A1EC8"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Municipal de Serviços Públicos</w:t>
      </w:r>
      <w:r w:rsidRPr="00673050">
        <w:rPr>
          <w:rFonts w:ascii="Arial" w:eastAsia="Arial" w:hAnsi="Arial" w:cs="Arial"/>
          <w:sz w:val="24"/>
          <w:szCs w:val="24"/>
        </w:rPr>
        <w:t xml:space="preserv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A DETENTORA será responsável pela segurança do trabalho de seus empregados, em especial durante o transporte e descarga dos materiais/serviços;</w:t>
      </w:r>
    </w:p>
    <w:p w14:paraId="31F3F832"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CA8D2C3"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lastRenderedPageBreak/>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14:paraId="07E4A933" w14:textId="77777777"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w:t>
      </w:r>
      <w:r>
        <w:rPr>
          <w:rFonts w:ascii="Arial" w:hAnsi="Arial" w:cs="Arial"/>
          <w:sz w:val="24"/>
          <w:szCs w:val="24"/>
        </w:rPr>
        <w:lastRenderedPageBreak/>
        <w:t xml:space="preserve">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14:paraId="7D066ADC" w14:textId="77777777"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AD7D0A">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581DA057" w14:textId="3AB15093" w:rsid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039D1CA0" w14:textId="77777777" w:rsidR="00083992" w:rsidRPr="00606962" w:rsidRDefault="00083992" w:rsidP="00083992">
      <w:pPr>
        <w:pStyle w:val="Normal1"/>
        <w:spacing w:before="120" w:after="120" w:line="276" w:lineRule="auto"/>
        <w:ind w:left="720"/>
        <w:jc w:val="both"/>
        <w:rPr>
          <w:rFonts w:ascii="Arial" w:hAnsi="Arial" w:cs="Arial"/>
          <w:sz w:val="10"/>
          <w:szCs w:val="10"/>
        </w:rPr>
      </w:pPr>
    </w:p>
    <w:p w14:paraId="3D5FE9A3"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Descumprir as condições estabelecidas no presente instrumento ou normas legais aplicáveis à espécie;</w:t>
      </w:r>
    </w:p>
    <w:p w14:paraId="3EC5D700"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2D0E1A96" w14:textId="77777777"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111EA704" w14:textId="77777777" w:rsidR="00B908B7" w:rsidRPr="00606962" w:rsidRDefault="00B908B7" w:rsidP="00B908B7">
      <w:pPr>
        <w:pStyle w:val="Normal1"/>
        <w:spacing w:before="120" w:after="120" w:line="276" w:lineRule="auto"/>
        <w:ind w:left="1440"/>
        <w:jc w:val="both"/>
        <w:rPr>
          <w:rFonts w:ascii="Arial" w:hAnsi="Arial" w:cs="Arial"/>
          <w:sz w:val="10"/>
          <w:szCs w:val="10"/>
        </w:rPr>
      </w:pPr>
    </w:p>
    <w:p w14:paraId="5FF9F29B" w14:textId="77777777"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B908B7">
      <w:pPr>
        <w:pStyle w:val="Normal1"/>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82D8E81" w14:textId="267AC905"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77777777"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7C4CBECD"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1F780E14"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14:paraId="5BC0E12B" w14:textId="77777777" w:rsidR="00083992" w:rsidRDefault="00B908B7" w:rsidP="00C94E81">
      <w:pPr>
        <w:pStyle w:val="Normal1"/>
        <w:ind w:left="567"/>
        <w:jc w:val="center"/>
        <w:rPr>
          <w:rFonts w:ascii="Arial" w:hAnsi="Arial" w:cs="Arial"/>
          <w:sz w:val="24"/>
          <w:szCs w:val="24"/>
        </w:rPr>
      </w:pPr>
      <w:r w:rsidRPr="00B908B7">
        <w:rPr>
          <w:rFonts w:ascii="Arial" w:hAnsi="Arial" w:cs="Arial"/>
          <w:b/>
          <w:sz w:val="24"/>
          <w:szCs w:val="24"/>
        </w:rPr>
        <w:t>R.G.</w:t>
      </w:r>
    </w:p>
    <w:p w14:paraId="118B088A" w14:textId="0A3AFB9F" w:rsidR="00C36DE9" w:rsidRDefault="00C36DE9" w:rsidP="00B908B7">
      <w:pPr>
        <w:pStyle w:val="Normal1"/>
        <w:jc w:val="center"/>
        <w:rPr>
          <w:rFonts w:ascii="Arial" w:eastAsia="Arial" w:hAnsi="Arial" w:cs="Arial"/>
          <w:b/>
          <w:sz w:val="24"/>
          <w:szCs w:val="24"/>
          <w:u w:val="single"/>
        </w:rPr>
      </w:pPr>
    </w:p>
    <w:p w14:paraId="13D3B052" w14:textId="3B1FFE0D" w:rsidR="006A19F3" w:rsidRDefault="006A19F3" w:rsidP="00B908B7">
      <w:pPr>
        <w:pStyle w:val="Normal1"/>
        <w:jc w:val="center"/>
        <w:rPr>
          <w:rFonts w:ascii="Arial" w:eastAsia="Arial" w:hAnsi="Arial" w:cs="Arial"/>
          <w:b/>
          <w:sz w:val="24"/>
          <w:szCs w:val="24"/>
          <w:u w:val="single"/>
        </w:rPr>
      </w:pPr>
    </w:p>
    <w:p w14:paraId="5561FE68" w14:textId="2B69B2C6" w:rsidR="006A19F3" w:rsidRDefault="006A19F3" w:rsidP="00B908B7">
      <w:pPr>
        <w:pStyle w:val="Normal1"/>
        <w:jc w:val="center"/>
        <w:rPr>
          <w:rFonts w:ascii="Arial" w:eastAsia="Arial" w:hAnsi="Arial" w:cs="Arial"/>
          <w:b/>
          <w:sz w:val="24"/>
          <w:szCs w:val="24"/>
          <w:u w:val="single"/>
        </w:rPr>
      </w:pPr>
    </w:p>
    <w:p w14:paraId="1DADF3E1" w14:textId="7777777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pStyle w:val="Normal1"/>
        <w:jc w:val="center"/>
        <w:rPr>
          <w:rFonts w:ascii="Arial" w:eastAsia="Arial" w:hAnsi="Arial" w:cs="Arial"/>
          <w:sz w:val="24"/>
          <w:szCs w:val="24"/>
          <w:u w:val="single"/>
        </w:rPr>
      </w:pPr>
    </w:p>
    <w:p w14:paraId="681EDF02" w14:textId="77777777"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pStyle w:val="Normal1"/>
        <w:jc w:val="center"/>
        <w:rPr>
          <w:rFonts w:ascii="Arial" w:eastAsia="Arial" w:hAnsi="Arial" w:cs="Arial"/>
          <w:sz w:val="24"/>
          <w:szCs w:val="24"/>
        </w:rPr>
      </w:pPr>
    </w:p>
    <w:p w14:paraId="4F7E9C08" w14:textId="4734C93B" w:rsidR="006B374A" w:rsidRPr="00A41231" w:rsidRDefault="005C4530" w:rsidP="006B374A">
      <w:pPr>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798BFBF0"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w:t>
      </w:r>
      <w:r w:rsidRPr="007C0112">
        <w:rPr>
          <w:rFonts w:ascii="Arial" w:eastAsia="Arial" w:hAnsi="Arial" w:cs="Arial"/>
          <w:sz w:val="24"/>
          <w:szCs w:val="24"/>
        </w:rPr>
        <w:lastRenderedPageBreak/>
        <w:t xml:space="preserve">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penalidade de multa pode ser aplicada </w:t>
      </w:r>
      <w:r w:rsidR="008028CC" w:rsidRPr="001C4F10">
        <w:rPr>
          <w:rFonts w:ascii="Arial" w:eastAsia="Arial" w:hAnsi="Arial" w:cs="Arial"/>
          <w:sz w:val="24"/>
          <w:szCs w:val="24"/>
        </w:rPr>
        <w:lastRenderedPageBreak/>
        <w:t>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w:t>
      </w:r>
      <w:r w:rsidRPr="007C0112">
        <w:rPr>
          <w:rFonts w:ascii="Arial" w:eastAsia="Arial" w:hAnsi="Arial" w:cs="Arial"/>
          <w:sz w:val="24"/>
          <w:szCs w:val="24"/>
        </w:rPr>
        <w:lastRenderedPageBreak/>
        <w:t xml:space="preserve">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w:t>
      </w:r>
      <w:r w:rsidRPr="007C0112">
        <w:rPr>
          <w:rFonts w:ascii="Arial" w:eastAsia="Arial" w:hAnsi="Arial" w:cs="Arial"/>
          <w:sz w:val="24"/>
          <w:szCs w:val="24"/>
        </w:rPr>
        <w:lastRenderedPageBreak/>
        <w:t xml:space="preserve">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pStyle w:val="Normal1"/>
        <w:jc w:val="both"/>
        <w:rPr>
          <w:rFonts w:ascii="Arial" w:eastAsia="Arial" w:hAnsi="Arial" w:cs="Arial"/>
          <w:sz w:val="24"/>
          <w:szCs w:val="24"/>
        </w:rPr>
      </w:pPr>
    </w:p>
    <w:p w14:paraId="235FEB14"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908B7">
      <w:pPr>
        <w:pStyle w:val="Normal1"/>
        <w:spacing w:line="360" w:lineRule="auto"/>
        <w:jc w:val="both"/>
        <w:rPr>
          <w:rFonts w:ascii="Arial" w:eastAsia="Arial" w:hAnsi="Arial" w:cs="Arial"/>
          <w:sz w:val="24"/>
          <w:szCs w:val="24"/>
        </w:rPr>
      </w:pPr>
    </w:p>
    <w:p w14:paraId="616937A9" w14:textId="77777777" w:rsidR="00B908B7" w:rsidRDefault="00B908B7" w:rsidP="00B908B7">
      <w:pPr>
        <w:pStyle w:val="Normal1"/>
        <w:spacing w:line="360" w:lineRule="auto"/>
        <w:jc w:val="both"/>
        <w:rPr>
          <w:rFonts w:ascii="Arial" w:eastAsia="Arial" w:hAnsi="Arial" w:cs="Arial"/>
          <w:sz w:val="24"/>
          <w:szCs w:val="24"/>
        </w:rPr>
      </w:pPr>
    </w:p>
    <w:p w14:paraId="1C8929A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908B7">
      <w:pPr>
        <w:pStyle w:val="Normal1"/>
        <w:jc w:val="both"/>
      </w:pPr>
      <w:r w:rsidRPr="00673050">
        <w:rPr>
          <w:rFonts w:ascii="Arial" w:eastAsia="Arial" w:hAnsi="Arial" w:cs="Arial"/>
          <w:sz w:val="24"/>
          <w:szCs w:val="24"/>
        </w:rPr>
        <w:t>C.I. nº. ________________________</w:t>
      </w:r>
    </w:p>
    <w:p w14:paraId="76413BC5" w14:textId="77777777" w:rsidR="00B908B7" w:rsidRDefault="00B908B7" w:rsidP="00B908B7">
      <w:pPr>
        <w:pStyle w:val="Normal1"/>
        <w:jc w:val="both"/>
      </w:pPr>
    </w:p>
    <w:p w14:paraId="3F9EF90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908B7">
      <w:pPr>
        <w:pStyle w:val="Normal1"/>
        <w:spacing w:before="120" w:after="120" w:line="276" w:lineRule="auto"/>
        <w:jc w:val="both"/>
        <w:rPr>
          <w:rFonts w:ascii="Arial" w:hAnsi="Arial" w:cs="Arial"/>
          <w:sz w:val="24"/>
          <w:szCs w:val="24"/>
        </w:rPr>
      </w:pPr>
    </w:p>
    <w:p w14:paraId="2A00C052" w14:textId="77777777" w:rsidR="00B908B7" w:rsidRDefault="00B908B7" w:rsidP="00B908B7">
      <w:pPr>
        <w:pStyle w:val="Normal1"/>
        <w:spacing w:before="120" w:after="120" w:line="276" w:lineRule="auto"/>
        <w:ind w:left="1440"/>
        <w:jc w:val="both"/>
        <w:rPr>
          <w:rFonts w:ascii="Arial" w:hAnsi="Arial" w:cs="Arial"/>
          <w:sz w:val="24"/>
          <w:szCs w:val="24"/>
        </w:rPr>
      </w:pPr>
    </w:p>
    <w:p w14:paraId="79DEC701" w14:textId="77777777" w:rsidR="00A41231" w:rsidRDefault="00A41231" w:rsidP="00B908B7">
      <w:pPr>
        <w:pStyle w:val="Normal1"/>
        <w:spacing w:before="120" w:after="120" w:line="276" w:lineRule="auto"/>
        <w:ind w:left="1440"/>
        <w:jc w:val="both"/>
        <w:rPr>
          <w:rFonts w:ascii="Arial" w:hAnsi="Arial" w:cs="Arial"/>
          <w:sz w:val="24"/>
          <w:szCs w:val="24"/>
        </w:rPr>
      </w:pPr>
    </w:p>
    <w:p w14:paraId="72855A8F" w14:textId="77777777" w:rsidR="00602DAB" w:rsidRDefault="00602DAB" w:rsidP="00B908B7">
      <w:pPr>
        <w:pStyle w:val="Normal1"/>
        <w:spacing w:before="120" w:after="120" w:line="276" w:lineRule="auto"/>
        <w:ind w:left="1440"/>
        <w:jc w:val="both"/>
        <w:rPr>
          <w:rFonts w:ascii="Arial" w:hAnsi="Arial" w:cs="Arial"/>
          <w:sz w:val="24"/>
          <w:szCs w:val="24"/>
        </w:rPr>
      </w:pPr>
    </w:p>
    <w:p w14:paraId="00F0210E" w14:textId="77777777" w:rsidR="008028CC" w:rsidRDefault="008028CC" w:rsidP="00B908B7">
      <w:pPr>
        <w:pStyle w:val="Normal1"/>
        <w:spacing w:before="120" w:after="120" w:line="276" w:lineRule="auto"/>
        <w:ind w:left="1440"/>
        <w:jc w:val="both"/>
        <w:rPr>
          <w:rFonts w:ascii="Arial" w:hAnsi="Arial" w:cs="Arial"/>
          <w:sz w:val="24"/>
          <w:szCs w:val="24"/>
        </w:rPr>
      </w:pPr>
    </w:p>
    <w:p w14:paraId="1730C85E" w14:textId="77777777" w:rsidR="00D047EF" w:rsidRDefault="00D047EF" w:rsidP="00B908B7">
      <w:pPr>
        <w:pStyle w:val="Normal1"/>
        <w:spacing w:before="120" w:after="120" w:line="276" w:lineRule="auto"/>
        <w:ind w:left="1440"/>
        <w:jc w:val="both"/>
        <w:rPr>
          <w:rFonts w:ascii="Arial" w:hAnsi="Arial" w:cs="Arial"/>
          <w:sz w:val="24"/>
          <w:szCs w:val="24"/>
        </w:rPr>
      </w:pPr>
    </w:p>
    <w:p w14:paraId="45836D0E" w14:textId="77777777" w:rsidR="00D047EF" w:rsidRDefault="00D047EF" w:rsidP="00B908B7">
      <w:pPr>
        <w:pStyle w:val="Normal1"/>
        <w:spacing w:before="120" w:after="120" w:line="276" w:lineRule="auto"/>
        <w:ind w:left="1440"/>
        <w:jc w:val="both"/>
        <w:rPr>
          <w:rFonts w:ascii="Arial" w:hAnsi="Arial" w:cs="Arial"/>
          <w:sz w:val="24"/>
          <w:szCs w:val="24"/>
        </w:rPr>
      </w:pPr>
    </w:p>
    <w:p w14:paraId="5DFB8C30" w14:textId="77777777" w:rsidR="00D047EF" w:rsidRDefault="00D047EF" w:rsidP="00B908B7">
      <w:pPr>
        <w:pStyle w:val="Normal1"/>
        <w:spacing w:before="120" w:after="120" w:line="276" w:lineRule="auto"/>
        <w:ind w:left="1440"/>
        <w:jc w:val="both"/>
        <w:rPr>
          <w:rFonts w:ascii="Arial" w:hAnsi="Arial" w:cs="Arial"/>
          <w:sz w:val="24"/>
          <w:szCs w:val="24"/>
        </w:rPr>
      </w:pPr>
    </w:p>
    <w:p w14:paraId="163DE45B" w14:textId="77777777" w:rsidR="00D047EF" w:rsidRDefault="00D047EF" w:rsidP="00B908B7">
      <w:pPr>
        <w:pStyle w:val="Normal1"/>
        <w:spacing w:before="120" w:after="120" w:line="276" w:lineRule="auto"/>
        <w:ind w:left="1440"/>
        <w:jc w:val="both"/>
        <w:rPr>
          <w:rFonts w:ascii="Arial" w:hAnsi="Arial" w:cs="Arial"/>
          <w:sz w:val="24"/>
          <w:szCs w:val="24"/>
        </w:rPr>
      </w:pPr>
    </w:p>
    <w:p w14:paraId="5F6E4582" w14:textId="77777777" w:rsidR="00D047EF" w:rsidRDefault="00D047EF" w:rsidP="00B908B7">
      <w:pPr>
        <w:pStyle w:val="Normal1"/>
        <w:spacing w:before="120" w:after="120" w:line="276" w:lineRule="auto"/>
        <w:ind w:left="1440"/>
        <w:jc w:val="both"/>
        <w:rPr>
          <w:rFonts w:ascii="Arial" w:hAnsi="Arial" w:cs="Arial"/>
          <w:sz w:val="24"/>
          <w:szCs w:val="24"/>
        </w:rPr>
      </w:pPr>
    </w:p>
    <w:p w14:paraId="246D6CE3" w14:textId="77777777" w:rsidR="00D047EF" w:rsidRDefault="00D047EF" w:rsidP="00B908B7">
      <w:pPr>
        <w:pStyle w:val="Normal1"/>
        <w:spacing w:before="120" w:after="120" w:line="276" w:lineRule="auto"/>
        <w:ind w:left="1440"/>
        <w:jc w:val="both"/>
        <w:rPr>
          <w:rFonts w:ascii="Arial" w:hAnsi="Arial" w:cs="Arial"/>
          <w:sz w:val="24"/>
          <w:szCs w:val="24"/>
        </w:rPr>
      </w:pPr>
    </w:p>
    <w:p w14:paraId="14F70015" w14:textId="77777777" w:rsidR="00D047EF" w:rsidRDefault="00D047EF" w:rsidP="00B908B7">
      <w:pPr>
        <w:pStyle w:val="Normal1"/>
        <w:spacing w:before="120" w:after="120" w:line="276" w:lineRule="auto"/>
        <w:ind w:left="1440"/>
        <w:jc w:val="both"/>
        <w:rPr>
          <w:rFonts w:ascii="Arial" w:hAnsi="Arial" w:cs="Arial"/>
          <w:sz w:val="24"/>
          <w:szCs w:val="24"/>
        </w:rPr>
      </w:pPr>
    </w:p>
    <w:p w14:paraId="63C2D21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pStyle w:val="Normal1"/>
        <w:jc w:val="center"/>
        <w:rPr>
          <w:rFonts w:ascii="Arial" w:eastAsia="Arial" w:hAnsi="Arial" w:cs="Arial"/>
          <w:b/>
          <w:sz w:val="24"/>
          <w:szCs w:val="24"/>
          <w:u w:val="single"/>
        </w:rPr>
      </w:pPr>
    </w:p>
    <w:p w14:paraId="5A70B4F3" w14:textId="6125B6C6" w:rsidR="00A41231" w:rsidRPr="00C13918" w:rsidRDefault="00A41231" w:rsidP="00C13918">
      <w:pPr>
        <w:pStyle w:val="Ttulo2"/>
        <w:keepLines w:val="0"/>
        <w:numPr>
          <w:ilvl w:val="0"/>
          <w:numId w:val="22"/>
        </w:numPr>
        <w:spacing w:before="0"/>
        <w:jc w:val="center"/>
        <w:rPr>
          <w:rFonts w:ascii="Arial" w:eastAsia="Arial" w:hAnsi="Arial" w:cs="Arial"/>
          <w:sz w:val="24"/>
          <w:szCs w:val="24"/>
        </w:rPr>
      </w:pPr>
      <w:r w:rsidRPr="00C13918">
        <w:rPr>
          <w:rFonts w:ascii="Arial" w:eastAsia="Arial" w:hAnsi="Arial" w:cs="Arial"/>
          <w:b/>
          <w:color w:val="auto"/>
          <w:sz w:val="24"/>
          <w:szCs w:val="24"/>
        </w:rPr>
        <w:t>MODELO DE DECLARAÇÃO CONJUNTA SOBRE PRAZO DE FORNECIMENTO, ART. 88 DA LEI ORGÊNICA MUNICIPAL E FUNCIONÁRIO INELEGÍVEL</w:t>
      </w:r>
    </w:p>
    <w:p w14:paraId="30DAA7BE" w14:textId="515FDCCE"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2A0894">
        <w:rPr>
          <w:rFonts w:ascii="Arial" w:eastAsia="Arial" w:hAnsi="Arial" w:cs="Arial"/>
          <w:sz w:val="24"/>
          <w:szCs w:val="24"/>
        </w:rPr>
        <w:t>011/2022</w:t>
      </w:r>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C051BB">
        <w:rPr>
          <w:rFonts w:ascii="Arial" w:eastAsia="Arial" w:hAnsi="Arial" w:cs="Arial"/>
          <w:sz w:val="24"/>
          <w:szCs w:val="24"/>
        </w:rPr>
        <w:t>28.286/2021</w:t>
      </w:r>
      <w:r>
        <w:rPr>
          <w:rFonts w:ascii="Arial" w:eastAsia="Arial" w:hAnsi="Arial" w:cs="Arial"/>
          <w:sz w:val="24"/>
          <w:szCs w:val="24"/>
        </w:rPr>
        <w:t xml:space="preserve"> declara a quem possa interessar, sob as penas da lei:</w:t>
      </w:r>
    </w:p>
    <w:p w14:paraId="4F61F937" w14:textId="71867A85"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w:t>
      </w:r>
      <w:proofErr w:type="gramStart"/>
      <w:r w:rsidR="00A41231" w:rsidRPr="00EE031F">
        <w:rPr>
          <w:rFonts w:ascii="Arial" w:eastAsia="Arial" w:hAnsi="Arial" w:cs="Arial"/>
          <w:sz w:val="24"/>
          <w:szCs w:val="24"/>
        </w:rPr>
        <w:t xml:space="preserve">seja </w:t>
      </w:r>
      <w:r w:rsidR="005C4530">
        <w:rPr>
          <w:rFonts w:ascii="Arial" w:eastAsia="Arial" w:hAnsi="Arial" w:cs="Arial"/>
          <w:sz w:val="24"/>
          <w:szCs w:val="24"/>
        </w:rPr>
        <w:t>Contratada</w:t>
      </w:r>
      <w:proofErr w:type="gramEnd"/>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703D01">
        <w:rPr>
          <w:rFonts w:ascii="Arial" w:eastAsia="Arial" w:hAnsi="Arial" w:cs="Arial"/>
          <w:sz w:val="24"/>
          <w:szCs w:val="24"/>
        </w:rPr>
        <w:t>24</w:t>
      </w:r>
      <w:r w:rsidR="004F3752">
        <w:rPr>
          <w:rFonts w:ascii="Arial" w:eastAsia="Arial" w:hAnsi="Arial" w:cs="Arial"/>
          <w:sz w:val="24"/>
          <w:szCs w:val="24"/>
        </w:rPr>
        <w:t xml:space="preserve"> (</w:t>
      </w:r>
      <w:r w:rsidR="00703D01">
        <w:rPr>
          <w:rFonts w:ascii="Arial" w:eastAsia="Arial" w:hAnsi="Arial" w:cs="Arial"/>
          <w:sz w:val="24"/>
          <w:szCs w:val="24"/>
        </w:rPr>
        <w:t>vinte e quatro</w:t>
      </w:r>
      <w:r w:rsidR="004F3752">
        <w:rPr>
          <w:rFonts w:ascii="Arial" w:eastAsia="Arial" w:hAnsi="Arial" w:cs="Arial"/>
          <w:sz w:val="24"/>
          <w:szCs w:val="24"/>
        </w:rPr>
        <w:t>)</w:t>
      </w:r>
      <w:r w:rsidR="006A42A8" w:rsidRPr="00FA03D7">
        <w:rPr>
          <w:rFonts w:ascii="Arial" w:eastAsia="Arial" w:hAnsi="Arial" w:cs="Arial"/>
          <w:sz w:val="24"/>
          <w:szCs w:val="24"/>
        </w:rPr>
        <w:t xml:space="preserve"> </w:t>
      </w:r>
      <w:r w:rsidR="00606962">
        <w:rPr>
          <w:rFonts w:ascii="Arial" w:eastAsia="Arial" w:hAnsi="Arial" w:cs="Arial"/>
          <w:sz w:val="24"/>
          <w:szCs w:val="24"/>
        </w:rPr>
        <w:t>horas</w:t>
      </w:r>
      <w:r w:rsidR="009A6F7F">
        <w:rPr>
          <w:rFonts w:ascii="Arial" w:eastAsia="Arial" w:hAnsi="Arial" w:cs="Arial"/>
          <w:sz w:val="24"/>
          <w:szCs w:val="24"/>
        </w:rPr>
        <w:t xml:space="preserve"> </w:t>
      </w:r>
      <w:r w:rsidR="006A42A8">
        <w:rPr>
          <w:rFonts w:ascii="Arial" w:eastAsia="Arial" w:hAnsi="Arial" w:cs="Arial"/>
          <w:sz w:val="24"/>
          <w:szCs w:val="24"/>
        </w:rPr>
        <w:t xml:space="preserve">da emissão da Ordem de </w:t>
      </w:r>
      <w:r w:rsidR="00703D01">
        <w:rPr>
          <w:rFonts w:ascii="Arial" w:eastAsia="Arial" w:hAnsi="Arial" w:cs="Arial"/>
          <w:sz w:val="24"/>
          <w:szCs w:val="24"/>
        </w:rPr>
        <w:t>Serviço ou instrumento equivalente</w:t>
      </w:r>
      <w:r w:rsidR="006A42A8">
        <w:rPr>
          <w:rFonts w:ascii="Arial" w:eastAsia="Arial" w:hAnsi="Arial" w:cs="Arial"/>
          <w:sz w:val="24"/>
          <w:szCs w:val="24"/>
        </w:rPr>
        <w:t>,</w:t>
      </w:r>
      <w:r w:rsidR="00146A54">
        <w:rPr>
          <w:rFonts w:ascii="Arial" w:eastAsia="Arial" w:hAnsi="Arial" w:cs="Arial"/>
          <w:sz w:val="24"/>
          <w:szCs w:val="24"/>
        </w:rPr>
        <w:t xml:space="preserve"> e atender ao item 1</w:t>
      </w:r>
      <w:r w:rsidR="00C13918">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77777777"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23A7321E" w14:textId="77777777"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03A7C4B" w14:textId="77777777"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EBF2974" w14:textId="77777777"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46A629AC" w14:textId="77777777"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(nome completo, C.P.F., cargo ou função e assinatura do representante legal)</w:t>
      </w:r>
    </w:p>
    <w:sectPr w:rsidR="00893428" w:rsidRPr="003C6C14" w:rsidSect="00A96EAE">
      <w:headerReference w:type="default" r:id="rId21"/>
      <w:pgSz w:w="11907" w:h="16839" w:code="9"/>
      <w:pgMar w:top="1418" w:right="1134" w:bottom="1418" w:left="1134" w:header="709"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AFEC8" w14:textId="77777777" w:rsidR="005C3CE1" w:rsidRDefault="005C3CE1" w:rsidP="00A41231">
      <w:r>
        <w:separator/>
      </w:r>
    </w:p>
  </w:endnote>
  <w:endnote w:type="continuationSeparator" w:id="0">
    <w:p w14:paraId="68A16C73" w14:textId="77777777" w:rsidR="005C3CE1" w:rsidRDefault="005C3CE1"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mbria"/>
    <w:charset w:val="00"/>
    <w:family w:val="swiss"/>
    <w:pitch w:val="variable"/>
    <w:sig w:usb0="800000AF" w:usb1="1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0F8F9" w14:textId="4908FA54" w:rsidR="00121796" w:rsidRPr="002754C6" w:rsidRDefault="00121796" w:rsidP="002754C6">
    <w:pPr>
      <w:pStyle w:val="Rodap"/>
      <w:jc w:val="right"/>
      <w:rPr>
        <w:i/>
        <w:iCs/>
        <w:sz w:val="18"/>
        <w:szCs w:val="18"/>
      </w:rPr>
    </w:pPr>
    <w:r w:rsidRPr="002754C6">
      <w:rPr>
        <w:i/>
        <w:iCs/>
        <w:sz w:val="18"/>
        <w:szCs w:val="18"/>
      </w:rPr>
      <w:t>Davi Ribeiro Serafim</w:t>
    </w:r>
  </w:p>
  <w:p w14:paraId="1D03D91F" w14:textId="542C781E" w:rsidR="00121796" w:rsidRPr="002754C6" w:rsidRDefault="00121796" w:rsidP="002754C6">
    <w:pPr>
      <w:pStyle w:val="Rodap"/>
      <w:jc w:val="right"/>
      <w:rPr>
        <w:i/>
        <w:iCs/>
        <w:sz w:val="18"/>
        <w:szCs w:val="18"/>
      </w:rPr>
    </w:pPr>
    <w:r w:rsidRPr="002754C6">
      <w:rPr>
        <w:i/>
        <w:iCs/>
        <w:sz w:val="18"/>
        <w:szCs w:val="18"/>
      </w:rPr>
      <w:t>Secretário Municipal de Serviços Públicos</w:t>
    </w:r>
  </w:p>
  <w:p w14:paraId="79479376" w14:textId="27D238B4" w:rsidR="00121796" w:rsidRPr="002754C6" w:rsidRDefault="00121796" w:rsidP="002754C6">
    <w:pPr>
      <w:pStyle w:val="Rodap"/>
      <w:jc w:val="right"/>
      <w:rPr>
        <w:i/>
        <w:iCs/>
        <w:sz w:val="18"/>
        <w:szCs w:val="18"/>
      </w:rPr>
    </w:pPr>
    <w:r w:rsidRPr="002754C6">
      <w:rPr>
        <w:i/>
        <w:iCs/>
        <w:sz w:val="18"/>
        <w:szCs w:val="18"/>
      </w:rPr>
      <w:t>Mat. 1.07728-0</w:t>
    </w:r>
  </w:p>
  <w:p w14:paraId="36FB144E" w14:textId="77777777" w:rsidR="00121796" w:rsidRPr="002754C6" w:rsidRDefault="00121796" w:rsidP="002754C6">
    <w:pPr>
      <w:pStyle w:val="Rodap"/>
      <w:jc w:val="right"/>
      <w:rPr>
        <w:i/>
        <w:iCs/>
        <w:sz w:val="18"/>
        <w:szCs w:val="18"/>
      </w:rPr>
    </w:pPr>
  </w:p>
  <w:p w14:paraId="274BFB86" w14:textId="77777777" w:rsidR="00121796" w:rsidRDefault="00121796" w:rsidP="002754C6">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413A5" w14:textId="77777777" w:rsidR="005C3CE1" w:rsidRDefault="005C3CE1" w:rsidP="00A41231">
      <w:r>
        <w:separator/>
      </w:r>
    </w:p>
  </w:footnote>
  <w:footnote w:type="continuationSeparator" w:id="0">
    <w:p w14:paraId="71DB09B4" w14:textId="77777777" w:rsidR="005C3CE1" w:rsidRDefault="005C3CE1"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121796" w:rsidRPr="004A74F2" w14:paraId="4C9CBA29" w14:textId="77777777" w:rsidTr="005C647B">
      <w:trPr>
        <w:trHeight w:val="1418"/>
      </w:trPr>
      <w:tc>
        <w:tcPr>
          <w:tcW w:w="1418" w:type="dxa"/>
          <w:shd w:val="clear" w:color="auto" w:fill="auto"/>
        </w:tcPr>
        <w:p w14:paraId="60317052" w14:textId="77777777" w:rsidR="00121796" w:rsidRPr="004A74F2" w:rsidRDefault="00121796" w:rsidP="00A41231">
          <w:pPr>
            <w:pStyle w:val="Normal1"/>
            <w:jc w:val="both"/>
            <w:rPr>
              <w:sz w:val="24"/>
              <w:szCs w:val="24"/>
            </w:rPr>
          </w:pPr>
          <w:r>
            <w:rPr>
              <w:noProof/>
              <w:lang w:eastAsia="pt-BR"/>
            </w:rPr>
            <w:drawing>
              <wp:anchor distT="0" distB="0" distL="0" distR="0" simplePos="0" relativeHeight="251637760"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121796" w:rsidRPr="004A74F2" w:rsidRDefault="00121796" w:rsidP="00A41231">
          <w:pPr>
            <w:pStyle w:val="Normal1"/>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7614ADF7" w:rsidR="00121796" w:rsidRDefault="00121796"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28.286/2021</w:t>
                                </w:r>
                              </w:p>
                              <w:p w14:paraId="627BD122" w14:textId="77777777" w:rsidR="00121796" w:rsidRDefault="00121796" w:rsidP="005A58A0">
                                <w:pPr>
                                  <w:rPr>
                                    <w:rFonts w:ascii="Arial" w:eastAsia="Arial" w:hAnsi="Arial" w:cs="Arial"/>
                                    <w:sz w:val="18"/>
                                    <w:szCs w:val="16"/>
                                  </w:rPr>
                                </w:pPr>
                              </w:p>
                              <w:p w14:paraId="4312F1B3" w14:textId="77777777" w:rsidR="00121796" w:rsidRDefault="00121796" w:rsidP="005A58A0">
                                <w:pPr>
                                  <w:rPr>
                                    <w:rFonts w:ascii="Arial" w:eastAsia="Arial" w:hAnsi="Arial" w:cs="Arial"/>
                                    <w:sz w:val="18"/>
                                    <w:szCs w:val="16"/>
                                  </w:rPr>
                                </w:pPr>
                                <w:r>
                                  <w:rPr>
                                    <w:rFonts w:ascii="Arial" w:eastAsia="Arial" w:hAnsi="Arial" w:cs="Arial"/>
                                    <w:sz w:val="18"/>
                                    <w:szCs w:val="16"/>
                                  </w:rPr>
                                  <w:t>RUBRICA:              FLS.:</w:t>
                                </w:r>
                              </w:p>
                              <w:p w14:paraId="48CF2C87" w14:textId="77777777" w:rsidR="00121796" w:rsidRDefault="00121796" w:rsidP="005A58A0">
                                <w:pPr>
                                  <w:rPr>
                                    <w:rFonts w:ascii="Arial" w:eastAsia="Arial" w:hAnsi="Arial" w:cs="Arial"/>
                                    <w:sz w:val="18"/>
                                    <w:szCs w:val="16"/>
                                  </w:rPr>
                                </w:pPr>
                              </w:p>
                              <w:p w14:paraId="4EEC2257" w14:textId="77777777" w:rsidR="00121796" w:rsidRDefault="00121796" w:rsidP="005A58A0">
                                <w:pPr>
                                  <w:rPr>
                                    <w:rFonts w:ascii="Arial" w:eastAsia="Arial" w:hAnsi="Arial" w:cs="Arial"/>
                                    <w:sz w:val="18"/>
                                    <w:szCs w:val="16"/>
                                  </w:rPr>
                                </w:pPr>
                              </w:p>
                              <w:p w14:paraId="53EE41A4" w14:textId="77777777" w:rsidR="00121796" w:rsidRDefault="00121796" w:rsidP="005A58A0">
                                <w:pPr>
                                  <w:rPr>
                                    <w:rFonts w:ascii="Arial" w:eastAsia="Arial" w:hAnsi="Arial" w:cs="Arial"/>
                                    <w:sz w:val="18"/>
                                    <w:szCs w:val="16"/>
                                  </w:rPr>
                                </w:pPr>
                              </w:p>
                              <w:p w14:paraId="765908D7" w14:textId="77777777" w:rsidR="00121796" w:rsidRDefault="00121796"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">
                    <v:textbox>
                      <w:txbxContent>
                        <w:p w14:paraId="38EC761C" w14:textId="7614ADF7" w:rsidR="00121796" w:rsidRDefault="00121796"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28.286/2021</w:t>
                          </w:r>
                        </w:p>
                        <w:p w14:paraId="627BD122" w14:textId="77777777" w:rsidR="00121796" w:rsidRDefault="00121796" w:rsidP="005A58A0">
                          <w:pPr>
                            <w:rPr>
                              <w:rFonts w:ascii="Arial" w:eastAsia="Arial" w:hAnsi="Arial" w:cs="Arial"/>
                              <w:sz w:val="18"/>
                              <w:szCs w:val="16"/>
                            </w:rPr>
                          </w:pPr>
                        </w:p>
                        <w:p w14:paraId="4312F1B3" w14:textId="77777777" w:rsidR="00121796" w:rsidRDefault="00121796" w:rsidP="005A58A0">
                          <w:pPr>
                            <w:rPr>
                              <w:rFonts w:ascii="Arial" w:eastAsia="Arial" w:hAnsi="Arial" w:cs="Arial"/>
                              <w:sz w:val="18"/>
                              <w:szCs w:val="16"/>
                            </w:rPr>
                          </w:pPr>
                          <w:r>
                            <w:rPr>
                              <w:rFonts w:ascii="Arial" w:eastAsia="Arial" w:hAnsi="Arial" w:cs="Arial"/>
                              <w:sz w:val="18"/>
                              <w:szCs w:val="16"/>
                            </w:rPr>
                            <w:t>RUBRICA:              FLS.:</w:t>
                          </w:r>
                        </w:p>
                        <w:p w14:paraId="48CF2C87" w14:textId="77777777" w:rsidR="00121796" w:rsidRDefault="00121796" w:rsidP="005A58A0">
                          <w:pPr>
                            <w:rPr>
                              <w:rFonts w:ascii="Arial" w:eastAsia="Arial" w:hAnsi="Arial" w:cs="Arial"/>
                              <w:sz w:val="18"/>
                              <w:szCs w:val="16"/>
                            </w:rPr>
                          </w:pPr>
                        </w:p>
                        <w:p w14:paraId="4EEC2257" w14:textId="77777777" w:rsidR="00121796" w:rsidRDefault="00121796" w:rsidP="005A58A0">
                          <w:pPr>
                            <w:rPr>
                              <w:rFonts w:ascii="Arial" w:eastAsia="Arial" w:hAnsi="Arial" w:cs="Arial"/>
                              <w:sz w:val="18"/>
                              <w:szCs w:val="16"/>
                            </w:rPr>
                          </w:pPr>
                        </w:p>
                        <w:p w14:paraId="53EE41A4" w14:textId="77777777" w:rsidR="00121796" w:rsidRDefault="00121796" w:rsidP="005A58A0">
                          <w:pPr>
                            <w:rPr>
                              <w:rFonts w:ascii="Arial" w:eastAsia="Arial" w:hAnsi="Arial" w:cs="Arial"/>
                              <w:sz w:val="18"/>
                              <w:szCs w:val="16"/>
                            </w:rPr>
                          </w:pPr>
                        </w:p>
                        <w:p w14:paraId="765908D7" w14:textId="77777777" w:rsidR="00121796" w:rsidRDefault="00121796"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121796" w:rsidRPr="004A74F2" w:rsidRDefault="0012179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121796" w:rsidRPr="004A74F2" w:rsidRDefault="0012179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121796" w:rsidRPr="004A74F2" w:rsidRDefault="0012179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121796" w:rsidRPr="004A74F2" w:rsidRDefault="00121796"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121796" w:rsidRPr="004A74F2" w:rsidRDefault="00121796" w:rsidP="00A41231">
          <w:pPr>
            <w:pStyle w:val="Normal1"/>
            <w:ind w:left="2197" w:hanging="184"/>
            <w:jc w:val="both"/>
            <w:rPr>
              <w:rFonts w:ascii="Bookman Old Style" w:eastAsia="Bookman Old Style" w:hAnsi="Bookman Old Style" w:cs="Bookman Old Style"/>
              <w:color w:val="0000FF"/>
            </w:rPr>
          </w:pPr>
        </w:p>
      </w:tc>
    </w:tr>
  </w:tbl>
  <w:p w14:paraId="339E9741" w14:textId="77777777" w:rsidR="00121796" w:rsidRDefault="0012179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08" w:type="dxa"/>
      <w:tblInd w:w="70" w:type="dxa"/>
      <w:tblCellMar>
        <w:left w:w="70" w:type="dxa"/>
        <w:right w:w="70" w:type="dxa"/>
      </w:tblCellMar>
      <w:tblLook w:val="04A0" w:firstRow="1" w:lastRow="0" w:firstColumn="1" w:lastColumn="0" w:noHBand="0" w:noVBand="1"/>
    </w:tblPr>
    <w:tblGrid>
      <w:gridCol w:w="708"/>
      <w:gridCol w:w="7468"/>
      <w:gridCol w:w="1428"/>
      <w:gridCol w:w="1008"/>
      <w:gridCol w:w="1508"/>
      <w:gridCol w:w="2488"/>
    </w:tblGrid>
    <w:tr w:rsidR="00121796" w:rsidRPr="004349CF" w14:paraId="43185637" w14:textId="77777777" w:rsidTr="00121796">
      <w:trPr>
        <w:trHeight w:val="255"/>
      </w:trPr>
      <w:tc>
        <w:tcPr>
          <w:tcW w:w="708" w:type="dxa"/>
          <w:tcBorders>
            <w:top w:val="nil"/>
            <w:left w:val="nil"/>
            <w:bottom w:val="nil"/>
            <w:right w:val="nil"/>
          </w:tcBorders>
          <w:shd w:val="clear" w:color="auto" w:fill="auto"/>
          <w:noWrap/>
          <w:vAlign w:val="bottom"/>
          <w:hideMark/>
        </w:tcPr>
        <w:p w14:paraId="314D65DE" w14:textId="77777777" w:rsidR="00121796" w:rsidRPr="004349CF" w:rsidRDefault="00121796" w:rsidP="00121796">
          <w:pPr>
            <w:rPr>
              <w:rFonts w:ascii="Arial" w:hAnsi="Arial" w:cs="Arial"/>
              <w:color w:val="000000"/>
            </w:rPr>
          </w:pPr>
        </w:p>
      </w:tc>
      <w:tc>
        <w:tcPr>
          <w:tcW w:w="7468" w:type="dxa"/>
          <w:tcBorders>
            <w:top w:val="nil"/>
            <w:left w:val="nil"/>
            <w:bottom w:val="nil"/>
            <w:right w:val="nil"/>
          </w:tcBorders>
          <w:shd w:val="clear" w:color="auto" w:fill="auto"/>
          <w:noWrap/>
          <w:vAlign w:val="bottom"/>
          <w:hideMark/>
        </w:tcPr>
        <w:p w14:paraId="0149C8E6" w14:textId="77777777" w:rsidR="00121796" w:rsidRPr="004349CF" w:rsidRDefault="00121796" w:rsidP="00121796">
          <w:pPr>
            <w:rPr>
              <w:rFonts w:ascii="Arial" w:hAnsi="Arial" w:cs="Arial"/>
              <w:color w:val="000000"/>
            </w:rPr>
          </w:pPr>
        </w:p>
      </w:tc>
      <w:tc>
        <w:tcPr>
          <w:tcW w:w="1428" w:type="dxa"/>
          <w:tcBorders>
            <w:top w:val="nil"/>
            <w:left w:val="nil"/>
            <w:bottom w:val="nil"/>
            <w:right w:val="nil"/>
          </w:tcBorders>
          <w:shd w:val="clear" w:color="auto" w:fill="auto"/>
          <w:noWrap/>
          <w:vAlign w:val="bottom"/>
          <w:hideMark/>
        </w:tcPr>
        <w:p w14:paraId="06ACCB77" w14:textId="77777777" w:rsidR="00121796" w:rsidRPr="004349CF" w:rsidRDefault="00121796" w:rsidP="00121796">
          <w:pPr>
            <w:rPr>
              <w:rFonts w:ascii="Arial" w:hAnsi="Arial" w:cs="Arial"/>
              <w:color w:val="000000"/>
            </w:rPr>
          </w:pPr>
        </w:p>
      </w:tc>
      <w:tc>
        <w:tcPr>
          <w:tcW w:w="1008" w:type="dxa"/>
          <w:tcBorders>
            <w:top w:val="nil"/>
            <w:left w:val="nil"/>
            <w:bottom w:val="nil"/>
            <w:right w:val="nil"/>
          </w:tcBorders>
          <w:shd w:val="clear" w:color="auto" w:fill="auto"/>
          <w:noWrap/>
          <w:vAlign w:val="bottom"/>
          <w:hideMark/>
        </w:tcPr>
        <w:p w14:paraId="2E0658A5" w14:textId="77777777" w:rsidR="00121796" w:rsidRPr="004349CF" w:rsidRDefault="00121796" w:rsidP="00121796">
          <w:pPr>
            <w:rPr>
              <w:rFonts w:ascii="Arial" w:hAnsi="Arial" w:cs="Arial"/>
              <w:color w:val="000000"/>
            </w:rPr>
          </w:pPr>
        </w:p>
      </w:tc>
      <w:tc>
        <w:tcPr>
          <w:tcW w:w="1508" w:type="dxa"/>
          <w:tcBorders>
            <w:top w:val="nil"/>
            <w:left w:val="nil"/>
            <w:bottom w:val="nil"/>
            <w:right w:val="nil"/>
          </w:tcBorders>
          <w:shd w:val="clear" w:color="auto" w:fill="auto"/>
          <w:noWrap/>
          <w:vAlign w:val="bottom"/>
          <w:hideMark/>
        </w:tcPr>
        <w:p w14:paraId="44836AB3" w14:textId="77777777" w:rsidR="00121796" w:rsidRPr="004349CF" w:rsidRDefault="00121796" w:rsidP="00121796">
          <w:pPr>
            <w:rPr>
              <w:rFonts w:ascii="Arial" w:hAnsi="Arial" w:cs="Arial"/>
              <w:color w:val="000000"/>
            </w:rPr>
          </w:pPr>
        </w:p>
      </w:tc>
      <w:tc>
        <w:tcPr>
          <w:tcW w:w="2488" w:type="dxa"/>
          <w:tcBorders>
            <w:top w:val="nil"/>
            <w:left w:val="nil"/>
            <w:bottom w:val="nil"/>
            <w:right w:val="nil"/>
          </w:tcBorders>
          <w:shd w:val="clear" w:color="auto" w:fill="auto"/>
          <w:noWrap/>
          <w:vAlign w:val="bottom"/>
          <w:hideMark/>
        </w:tcPr>
        <w:p w14:paraId="00A1326E" w14:textId="77777777" w:rsidR="00121796" w:rsidRPr="004349CF" w:rsidRDefault="00121796" w:rsidP="00121796">
          <w:pPr>
            <w:rPr>
              <w:rFonts w:ascii="Arial" w:hAnsi="Arial" w:cs="Arial"/>
              <w:color w:val="000000"/>
            </w:rPr>
          </w:pPr>
        </w:p>
      </w:tc>
    </w:tr>
    <w:tr w:rsidR="00121796" w:rsidRPr="004349CF" w14:paraId="16BCCE49" w14:textId="77777777" w:rsidTr="00121796">
      <w:trPr>
        <w:trHeight w:val="1185"/>
      </w:trPr>
      <w:tc>
        <w:tcPr>
          <w:tcW w:w="708" w:type="dxa"/>
          <w:tcBorders>
            <w:top w:val="nil"/>
            <w:left w:val="nil"/>
            <w:bottom w:val="nil"/>
            <w:right w:val="nil"/>
          </w:tcBorders>
          <w:shd w:val="clear" w:color="auto" w:fill="auto"/>
          <w:noWrap/>
          <w:vAlign w:val="bottom"/>
          <w:hideMark/>
        </w:tcPr>
        <w:p w14:paraId="17B054ED" w14:textId="77777777" w:rsidR="00121796" w:rsidRPr="004349CF" w:rsidRDefault="00121796" w:rsidP="00121796">
          <w:pPr>
            <w:rPr>
              <w:rFonts w:ascii="Arial" w:hAnsi="Arial" w:cs="Arial"/>
              <w:color w:val="000000"/>
            </w:rPr>
          </w:pPr>
        </w:p>
      </w:tc>
      <w:tc>
        <w:tcPr>
          <w:tcW w:w="13900" w:type="dxa"/>
          <w:gridSpan w:val="5"/>
          <w:tcBorders>
            <w:top w:val="nil"/>
            <w:left w:val="nil"/>
            <w:bottom w:val="nil"/>
            <w:right w:val="nil"/>
          </w:tcBorders>
          <w:shd w:val="clear" w:color="auto" w:fill="auto"/>
          <w:hideMark/>
        </w:tcPr>
        <w:p w14:paraId="62B6B7FA" w14:textId="77777777" w:rsidR="00121796" w:rsidRPr="004349CF" w:rsidRDefault="00121796" w:rsidP="00121796">
          <w:pPr>
            <w:spacing w:after="240"/>
            <w:rPr>
              <w:rFonts w:ascii="Arial" w:hAnsi="Arial" w:cs="Arial"/>
              <w:color w:val="000000"/>
            </w:rPr>
          </w:pPr>
          <w:r>
            <w:rPr>
              <w:rFonts w:ascii="Arial" w:hAnsi="Arial" w:cs="Arial"/>
              <w:noProof/>
              <w:color w:val="000000"/>
              <w:lang w:eastAsia="pt-BR"/>
            </w:rPr>
            <w:drawing>
              <wp:anchor distT="0" distB="0" distL="114300" distR="114300" simplePos="0" relativeHeight="251661312" behindDoc="0" locked="0" layoutInCell="1" allowOverlap="1" wp14:anchorId="02B33500" wp14:editId="30050496">
                <wp:simplePos x="0" y="0"/>
                <wp:positionH relativeFrom="column">
                  <wp:posOffset>38100</wp:posOffset>
                </wp:positionH>
                <wp:positionV relativeFrom="paragraph">
                  <wp:posOffset>0</wp:posOffset>
                </wp:positionV>
                <wp:extent cx="752475" cy="657225"/>
                <wp:effectExtent l="0" t="0" r="0" b="0"/>
                <wp:wrapNone/>
                <wp:docPr id="7" name="Imagem 2"/>
                <wp:cNvGraphicFramePr/>
                <a:graphic xmlns:a="http://schemas.openxmlformats.org/drawingml/2006/main">
                  <a:graphicData uri="http://schemas.openxmlformats.org/drawingml/2006/picture">
                    <pic:pic xmlns:pic="http://schemas.openxmlformats.org/drawingml/2006/picture">
                      <pic:nvPicPr>
                        <pic:cNvPr id="1135" name="Imagem 2"/>
                        <pic:cNvPicPr>
                          <a:picLocks noChangeAspect="1" noChangeArrowheads="1"/>
                        </pic:cNvPicPr>
                      </pic:nvPicPr>
                      <pic:blipFill>
                        <a:blip r:embed="rId1"/>
                        <a:srcRect/>
                        <a:stretch>
                          <a:fillRect/>
                        </a:stretch>
                      </pic:blipFill>
                      <pic:spPr bwMode="auto">
                        <a:xfrm>
                          <a:off x="0" y="0"/>
                          <a:ext cx="742950" cy="657225"/>
                        </a:xfrm>
                        <a:prstGeom prst="rect">
                          <a:avLst/>
                        </a:prstGeom>
                        <a:noFill/>
                        <a:ln w="9525">
                          <a:noFill/>
                          <a:round/>
                          <a:headEnd/>
                          <a:tailEnd/>
                        </a:ln>
                      </pic:spPr>
                    </pic:pic>
                  </a:graphicData>
                </a:graphic>
              </wp:anchor>
            </w:drawing>
          </w:r>
          <w:r w:rsidRPr="004349CF">
            <w:rPr>
              <w:rFonts w:ascii="Arial" w:hAnsi="Arial" w:cs="Arial"/>
              <w:color w:val="000000"/>
            </w:rPr>
            <w:t xml:space="preserve">                         ESTADO DO RIO DE JANEIRO</w:t>
          </w:r>
          <w:r w:rsidRPr="004349CF">
            <w:rPr>
              <w:rFonts w:ascii="Arial" w:hAnsi="Arial" w:cs="Arial"/>
              <w:color w:val="000000"/>
            </w:rPr>
            <w:br/>
            <w:t xml:space="preserve">                         PREFEITURA MUNICIPAL DE TERESÓPOLIS</w:t>
          </w:r>
          <w:r w:rsidRPr="004349CF">
            <w:rPr>
              <w:rFonts w:ascii="Arial" w:hAnsi="Arial" w:cs="Arial"/>
              <w:color w:val="000000"/>
            </w:rPr>
            <w:br/>
            <w:t xml:space="preserve">                         </w:t>
          </w:r>
          <w:r>
            <w:rPr>
              <w:rFonts w:ascii="Arial" w:hAnsi="Arial" w:cs="Arial"/>
              <w:color w:val="000000"/>
            </w:rPr>
            <w:t>SECRETARIA MUNICIPAL DE SERVIÇOS PÚBLICOS</w:t>
          </w:r>
        </w:p>
      </w:tc>
    </w:tr>
  </w:tbl>
  <w:p w14:paraId="64427F8A" w14:textId="77777777" w:rsidR="00121796" w:rsidRDefault="0012179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7"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8"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0"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2"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3"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6"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9"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3"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0"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4"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4"/>
  </w:num>
  <w:num w:numId="2">
    <w:abstractNumId w:val="3"/>
  </w:num>
  <w:num w:numId="3">
    <w:abstractNumId w:val="18"/>
  </w:num>
  <w:num w:numId="4">
    <w:abstractNumId w:val="10"/>
  </w:num>
  <w:num w:numId="5">
    <w:abstractNumId w:val="35"/>
  </w:num>
  <w:num w:numId="6">
    <w:abstractNumId w:val="22"/>
  </w:num>
  <w:num w:numId="7">
    <w:abstractNumId w:val="25"/>
  </w:num>
  <w:num w:numId="8">
    <w:abstractNumId w:val="37"/>
  </w:num>
  <w:num w:numId="9">
    <w:abstractNumId w:val="24"/>
  </w:num>
  <w:num w:numId="10">
    <w:abstractNumId w:val="30"/>
  </w:num>
  <w:num w:numId="11">
    <w:abstractNumId w:val="5"/>
  </w:num>
  <w:num w:numId="12">
    <w:abstractNumId w:val="14"/>
  </w:num>
  <w:num w:numId="13">
    <w:abstractNumId w:val="33"/>
  </w:num>
  <w:num w:numId="14">
    <w:abstractNumId w:val="36"/>
  </w:num>
  <w:num w:numId="15">
    <w:abstractNumId w:val="4"/>
  </w:num>
  <w:num w:numId="16">
    <w:abstractNumId w:val="0"/>
  </w:num>
  <w:num w:numId="17">
    <w:abstractNumId w:val="16"/>
  </w:num>
  <w:num w:numId="18">
    <w:abstractNumId w:val="32"/>
  </w:num>
  <w:num w:numId="19">
    <w:abstractNumId w:val="20"/>
  </w:num>
  <w:num w:numId="20">
    <w:abstractNumId w:val="15"/>
  </w:num>
  <w:num w:numId="21">
    <w:abstractNumId w:val="38"/>
  </w:num>
  <w:num w:numId="22">
    <w:abstractNumId w:val="31"/>
  </w:num>
  <w:num w:numId="23">
    <w:abstractNumId w:val="1"/>
  </w:num>
  <w:num w:numId="24">
    <w:abstractNumId w:val="19"/>
  </w:num>
  <w:num w:numId="25">
    <w:abstractNumId w:val="13"/>
  </w:num>
  <w:num w:numId="26">
    <w:abstractNumId w:val="8"/>
  </w:num>
  <w:num w:numId="27">
    <w:abstractNumId w:val="26"/>
  </w:num>
  <w:num w:numId="28">
    <w:abstractNumId w:val="21"/>
  </w:num>
  <w:num w:numId="29">
    <w:abstractNumId w:val="7"/>
  </w:num>
  <w:num w:numId="30">
    <w:abstractNumId w:val="11"/>
  </w:num>
  <w:num w:numId="31">
    <w:abstractNumId w:val="29"/>
  </w:num>
  <w:num w:numId="32">
    <w:abstractNumId w:val="2"/>
  </w:num>
  <w:num w:numId="33">
    <w:abstractNumId w:val="28"/>
  </w:num>
  <w:num w:numId="34">
    <w:abstractNumId w:val="23"/>
  </w:num>
  <w:num w:numId="35">
    <w:abstractNumId w:val="12"/>
  </w:num>
  <w:num w:numId="36">
    <w:abstractNumId w:val="6"/>
  </w:num>
  <w:num w:numId="37">
    <w:abstractNumId w:val="17"/>
  </w:num>
  <w:num w:numId="38">
    <w:abstractNumId w:val="9"/>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12314"/>
    <w:rsid w:val="000164CF"/>
    <w:rsid w:val="00017325"/>
    <w:rsid w:val="00023613"/>
    <w:rsid w:val="000270F2"/>
    <w:rsid w:val="00027761"/>
    <w:rsid w:val="00027986"/>
    <w:rsid w:val="00027996"/>
    <w:rsid w:val="0003215A"/>
    <w:rsid w:val="00032E8C"/>
    <w:rsid w:val="0003556D"/>
    <w:rsid w:val="0003671C"/>
    <w:rsid w:val="00037FBE"/>
    <w:rsid w:val="00041462"/>
    <w:rsid w:val="000417E1"/>
    <w:rsid w:val="000426F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7D73"/>
    <w:rsid w:val="000A3770"/>
    <w:rsid w:val="000A4E7E"/>
    <w:rsid w:val="000A5918"/>
    <w:rsid w:val="000A6DED"/>
    <w:rsid w:val="000B3C39"/>
    <w:rsid w:val="000B48C0"/>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13139"/>
    <w:rsid w:val="001140C7"/>
    <w:rsid w:val="00114A0D"/>
    <w:rsid w:val="0012144D"/>
    <w:rsid w:val="00121796"/>
    <w:rsid w:val="00125730"/>
    <w:rsid w:val="001257F9"/>
    <w:rsid w:val="00126EEE"/>
    <w:rsid w:val="00127227"/>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845C3"/>
    <w:rsid w:val="0018501D"/>
    <w:rsid w:val="001857E0"/>
    <w:rsid w:val="00186B8E"/>
    <w:rsid w:val="001876C6"/>
    <w:rsid w:val="00192ED9"/>
    <w:rsid w:val="0019462E"/>
    <w:rsid w:val="00194BA5"/>
    <w:rsid w:val="00196CFA"/>
    <w:rsid w:val="001A5F36"/>
    <w:rsid w:val="001A6888"/>
    <w:rsid w:val="001B24CA"/>
    <w:rsid w:val="001B55BE"/>
    <w:rsid w:val="001B6AA0"/>
    <w:rsid w:val="001B7937"/>
    <w:rsid w:val="001D0119"/>
    <w:rsid w:val="001D10D2"/>
    <w:rsid w:val="001D22C6"/>
    <w:rsid w:val="001D367F"/>
    <w:rsid w:val="001D5F73"/>
    <w:rsid w:val="001D6262"/>
    <w:rsid w:val="001D68D2"/>
    <w:rsid w:val="001D7C4A"/>
    <w:rsid w:val="001E0145"/>
    <w:rsid w:val="001E05A2"/>
    <w:rsid w:val="001E54F4"/>
    <w:rsid w:val="001E558D"/>
    <w:rsid w:val="001E6392"/>
    <w:rsid w:val="001F2A38"/>
    <w:rsid w:val="00203869"/>
    <w:rsid w:val="00204DD0"/>
    <w:rsid w:val="00205C32"/>
    <w:rsid w:val="00211137"/>
    <w:rsid w:val="00211758"/>
    <w:rsid w:val="00212937"/>
    <w:rsid w:val="002158D4"/>
    <w:rsid w:val="0022355E"/>
    <w:rsid w:val="00225D4D"/>
    <w:rsid w:val="0023020D"/>
    <w:rsid w:val="00237D98"/>
    <w:rsid w:val="00240E2A"/>
    <w:rsid w:val="00241926"/>
    <w:rsid w:val="00243012"/>
    <w:rsid w:val="00244EB2"/>
    <w:rsid w:val="002453E9"/>
    <w:rsid w:val="0024753D"/>
    <w:rsid w:val="00247910"/>
    <w:rsid w:val="00250777"/>
    <w:rsid w:val="00252B1F"/>
    <w:rsid w:val="00255E7E"/>
    <w:rsid w:val="00261892"/>
    <w:rsid w:val="002623CE"/>
    <w:rsid w:val="0026268B"/>
    <w:rsid w:val="00263972"/>
    <w:rsid w:val="00264BA2"/>
    <w:rsid w:val="00265B0C"/>
    <w:rsid w:val="002670DD"/>
    <w:rsid w:val="00267A0F"/>
    <w:rsid w:val="00271596"/>
    <w:rsid w:val="002733E5"/>
    <w:rsid w:val="00274035"/>
    <w:rsid w:val="00274350"/>
    <w:rsid w:val="002754C6"/>
    <w:rsid w:val="0027598E"/>
    <w:rsid w:val="00281E35"/>
    <w:rsid w:val="002847D6"/>
    <w:rsid w:val="002849A4"/>
    <w:rsid w:val="00285BBF"/>
    <w:rsid w:val="00285DA0"/>
    <w:rsid w:val="0028627A"/>
    <w:rsid w:val="00286386"/>
    <w:rsid w:val="002863BC"/>
    <w:rsid w:val="00287AE4"/>
    <w:rsid w:val="00287E79"/>
    <w:rsid w:val="0029309C"/>
    <w:rsid w:val="00297C44"/>
    <w:rsid w:val="002A089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7D59"/>
    <w:rsid w:val="002E10D9"/>
    <w:rsid w:val="002E4931"/>
    <w:rsid w:val="002E4CD0"/>
    <w:rsid w:val="002E51B3"/>
    <w:rsid w:val="002E5939"/>
    <w:rsid w:val="002F2CE2"/>
    <w:rsid w:val="002F4858"/>
    <w:rsid w:val="002F53A2"/>
    <w:rsid w:val="002F58C1"/>
    <w:rsid w:val="002F614D"/>
    <w:rsid w:val="002F6A5C"/>
    <w:rsid w:val="002F736C"/>
    <w:rsid w:val="0030096F"/>
    <w:rsid w:val="003071D3"/>
    <w:rsid w:val="00315602"/>
    <w:rsid w:val="00315D82"/>
    <w:rsid w:val="00324494"/>
    <w:rsid w:val="003251C8"/>
    <w:rsid w:val="00325606"/>
    <w:rsid w:val="00327585"/>
    <w:rsid w:val="0033366C"/>
    <w:rsid w:val="0033417F"/>
    <w:rsid w:val="00335937"/>
    <w:rsid w:val="00335C6F"/>
    <w:rsid w:val="00341DBA"/>
    <w:rsid w:val="003440E9"/>
    <w:rsid w:val="003472F7"/>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A6C"/>
    <w:rsid w:val="00412BCB"/>
    <w:rsid w:val="00413197"/>
    <w:rsid w:val="00413C07"/>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529C4"/>
    <w:rsid w:val="00453C00"/>
    <w:rsid w:val="00454BC9"/>
    <w:rsid w:val="0046000A"/>
    <w:rsid w:val="004615F5"/>
    <w:rsid w:val="00465D9B"/>
    <w:rsid w:val="00476493"/>
    <w:rsid w:val="004773E1"/>
    <w:rsid w:val="00485319"/>
    <w:rsid w:val="00494D02"/>
    <w:rsid w:val="004952B2"/>
    <w:rsid w:val="0049692A"/>
    <w:rsid w:val="004A1134"/>
    <w:rsid w:val="004A5111"/>
    <w:rsid w:val="004A6B9F"/>
    <w:rsid w:val="004B3229"/>
    <w:rsid w:val="004B59EB"/>
    <w:rsid w:val="004B5AAF"/>
    <w:rsid w:val="004C1C47"/>
    <w:rsid w:val="004C4832"/>
    <w:rsid w:val="004C714F"/>
    <w:rsid w:val="004D158B"/>
    <w:rsid w:val="004D2A3A"/>
    <w:rsid w:val="004D35FC"/>
    <w:rsid w:val="004D45DD"/>
    <w:rsid w:val="004D47C6"/>
    <w:rsid w:val="004D5817"/>
    <w:rsid w:val="004D6875"/>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70ED"/>
    <w:rsid w:val="00540880"/>
    <w:rsid w:val="00542582"/>
    <w:rsid w:val="005428B6"/>
    <w:rsid w:val="00545A92"/>
    <w:rsid w:val="005468F2"/>
    <w:rsid w:val="00550E26"/>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91B91"/>
    <w:rsid w:val="00593AB3"/>
    <w:rsid w:val="005958BB"/>
    <w:rsid w:val="0059683C"/>
    <w:rsid w:val="00596D09"/>
    <w:rsid w:val="00597542"/>
    <w:rsid w:val="005A3980"/>
    <w:rsid w:val="005A4ECD"/>
    <w:rsid w:val="005A4F6D"/>
    <w:rsid w:val="005A58A0"/>
    <w:rsid w:val="005B020C"/>
    <w:rsid w:val="005B150B"/>
    <w:rsid w:val="005B23BC"/>
    <w:rsid w:val="005B265C"/>
    <w:rsid w:val="005B5171"/>
    <w:rsid w:val="005C0264"/>
    <w:rsid w:val="005C1B21"/>
    <w:rsid w:val="005C2996"/>
    <w:rsid w:val="005C3CE1"/>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480C"/>
    <w:rsid w:val="00626449"/>
    <w:rsid w:val="0062683C"/>
    <w:rsid w:val="00630801"/>
    <w:rsid w:val="006342A2"/>
    <w:rsid w:val="0063473F"/>
    <w:rsid w:val="00640719"/>
    <w:rsid w:val="0064139E"/>
    <w:rsid w:val="00642E33"/>
    <w:rsid w:val="0064506F"/>
    <w:rsid w:val="0064545F"/>
    <w:rsid w:val="00646306"/>
    <w:rsid w:val="00646B75"/>
    <w:rsid w:val="00647028"/>
    <w:rsid w:val="00647204"/>
    <w:rsid w:val="0065178A"/>
    <w:rsid w:val="006552CD"/>
    <w:rsid w:val="0066183F"/>
    <w:rsid w:val="00662D70"/>
    <w:rsid w:val="0066339A"/>
    <w:rsid w:val="006633F0"/>
    <w:rsid w:val="00663D72"/>
    <w:rsid w:val="0067108C"/>
    <w:rsid w:val="0067173A"/>
    <w:rsid w:val="0068018D"/>
    <w:rsid w:val="006815A1"/>
    <w:rsid w:val="00682769"/>
    <w:rsid w:val="006863E1"/>
    <w:rsid w:val="00690CFB"/>
    <w:rsid w:val="0069695B"/>
    <w:rsid w:val="006A19F3"/>
    <w:rsid w:val="006A2F78"/>
    <w:rsid w:val="006A42A8"/>
    <w:rsid w:val="006A5D45"/>
    <w:rsid w:val="006A6773"/>
    <w:rsid w:val="006A6BC5"/>
    <w:rsid w:val="006B237F"/>
    <w:rsid w:val="006B374A"/>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5494"/>
    <w:rsid w:val="006E684D"/>
    <w:rsid w:val="006E6ABE"/>
    <w:rsid w:val="006E7630"/>
    <w:rsid w:val="006E7CC3"/>
    <w:rsid w:val="006F0372"/>
    <w:rsid w:val="006F1533"/>
    <w:rsid w:val="006F65CF"/>
    <w:rsid w:val="00700973"/>
    <w:rsid w:val="00701D35"/>
    <w:rsid w:val="00702955"/>
    <w:rsid w:val="00702C77"/>
    <w:rsid w:val="0070372E"/>
    <w:rsid w:val="00703D01"/>
    <w:rsid w:val="00704101"/>
    <w:rsid w:val="00705740"/>
    <w:rsid w:val="00711301"/>
    <w:rsid w:val="00711A51"/>
    <w:rsid w:val="00714297"/>
    <w:rsid w:val="00716AAD"/>
    <w:rsid w:val="007171E0"/>
    <w:rsid w:val="00717866"/>
    <w:rsid w:val="007231AF"/>
    <w:rsid w:val="00723C65"/>
    <w:rsid w:val="007240CB"/>
    <w:rsid w:val="00724F93"/>
    <w:rsid w:val="00730422"/>
    <w:rsid w:val="007315F3"/>
    <w:rsid w:val="0073179E"/>
    <w:rsid w:val="00732CF2"/>
    <w:rsid w:val="00735821"/>
    <w:rsid w:val="00736299"/>
    <w:rsid w:val="00737F41"/>
    <w:rsid w:val="007423E1"/>
    <w:rsid w:val="0074448F"/>
    <w:rsid w:val="00753AE9"/>
    <w:rsid w:val="007549F3"/>
    <w:rsid w:val="00754BA1"/>
    <w:rsid w:val="007553D7"/>
    <w:rsid w:val="0075610E"/>
    <w:rsid w:val="00763B04"/>
    <w:rsid w:val="00765471"/>
    <w:rsid w:val="0076618D"/>
    <w:rsid w:val="00766E12"/>
    <w:rsid w:val="00771ADA"/>
    <w:rsid w:val="00772835"/>
    <w:rsid w:val="0077461F"/>
    <w:rsid w:val="00775B66"/>
    <w:rsid w:val="00775FD5"/>
    <w:rsid w:val="00777DA7"/>
    <w:rsid w:val="00781205"/>
    <w:rsid w:val="0078203E"/>
    <w:rsid w:val="007838B1"/>
    <w:rsid w:val="00784675"/>
    <w:rsid w:val="007849AB"/>
    <w:rsid w:val="00784F65"/>
    <w:rsid w:val="00786577"/>
    <w:rsid w:val="00792B50"/>
    <w:rsid w:val="00794E0B"/>
    <w:rsid w:val="007A068E"/>
    <w:rsid w:val="007A5007"/>
    <w:rsid w:val="007B15B9"/>
    <w:rsid w:val="007B3D1E"/>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14A"/>
    <w:rsid w:val="00803682"/>
    <w:rsid w:val="00804E7E"/>
    <w:rsid w:val="008059A5"/>
    <w:rsid w:val="00810445"/>
    <w:rsid w:val="00810484"/>
    <w:rsid w:val="00810879"/>
    <w:rsid w:val="0081682C"/>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3F9B"/>
    <w:rsid w:val="00855D9F"/>
    <w:rsid w:val="00861F6C"/>
    <w:rsid w:val="00864537"/>
    <w:rsid w:val="00865401"/>
    <w:rsid w:val="0087102C"/>
    <w:rsid w:val="00871D71"/>
    <w:rsid w:val="00874451"/>
    <w:rsid w:val="00874E5C"/>
    <w:rsid w:val="008751ED"/>
    <w:rsid w:val="00875997"/>
    <w:rsid w:val="00877121"/>
    <w:rsid w:val="00877333"/>
    <w:rsid w:val="00877D66"/>
    <w:rsid w:val="008825B6"/>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2301"/>
    <w:rsid w:val="008C7688"/>
    <w:rsid w:val="008D09AA"/>
    <w:rsid w:val="008D585E"/>
    <w:rsid w:val="008D653B"/>
    <w:rsid w:val="008D71C8"/>
    <w:rsid w:val="008E1316"/>
    <w:rsid w:val="008E28C5"/>
    <w:rsid w:val="008E44F7"/>
    <w:rsid w:val="008E5232"/>
    <w:rsid w:val="008E5314"/>
    <w:rsid w:val="008F0161"/>
    <w:rsid w:val="008F0355"/>
    <w:rsid w:val="008F1611"/>
    <w:rsid w:val="008F24B4"/>
    <w:rsid w:val="008F3391"/>
    <w:rsid w:val="008F5333"/>
    <w:rsid w:val="00901506"/>
    <w:rsid w:val="00906C83"/>
    <w:rsid w:val="00907212"/>
    <w:rsid w:val="009110ED"/>
    <w:rsid w:val="00912261"/>
    <w:rsid w:val="00913D38"/>
    <w:rsid w:val="009142D7"/>
    <w:rsid w:val="00916A70"/>
    <w:rsid w:val="00916E13"/>
    <w:rsid w:val="00921DCD"/>
    <w:rsid w:val="00923686"/>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EDB"/>
    <w:rsid w:val="00972B47"/>
    <w:rsid w:val="00974752"/>
    <w:rsid w:val="00974940"/>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D06FB"/>
    <w:rsid w:val="009D0FF1"/>
    <w:rsid w:val="009D5F0D"/>
    <w:rsid w:val="009E0C85"/>
    <w:rsid w:val="009E606D"/>
    <w:rsid w:val="009F23D4"/>
    <w:rsid w:val="009F304B"/>
    <w:rsid w:val="009F3A9D"/>
    <w:rsid w:val="00A0111C"/>
    <w:rsid w:val="00A049CE"/>
    <w:rsid w:val="00A0570A"/>
    <w:rsid w:val="00A1060B"/>
    <w:rsid w:val="00A12432"/>
    <w:rsid w:val="00A217C0"/>
    <w:rsid w:val="00A21E34"/>
    <w:rsid w:val="00A21E94"/>
    <w:rsid w:val="00A22E97"/>
    <w:rsid w:val="00A25EF0"/>
    <w:rsid w:val="00A32BE0"/>
    <w:rsid w:val="00A35A93"/>
    <w:rsid w:val="00A36F91"/>
    <w:rsid w:val="00A41231"/>
    <w:rsid w:val="00A424F3"/>
    <w:rsid w:val="00A427B9"/>
    <w:rsid w:val="00A454A4"/>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7167E"/>
    <w:rsid w:val="00A81258"/>
    <w:rsid w:val="00A8240D"/>
    <w:rsid w:val="00A826D0"/>
    <w:rsid w:val="00A82D61"/>
    <w:rsid w:val="00A8751F"/>
    <w:rsid w:val="00A96EAE"/>
    <w:rsid w:val="00AA206D"/>
    <w:rsid w:val="00AA2506"/>
    <w:rsid w:val="00AA2B43"/>
    <w:rsid w:val="00AA3FEE"/>
    <w:rsid w:val="00AA4B6C"/>
    <w:rsid w:val="00AA4F86"/>
    <w:rsid w:val="00AA5C8E"/>
    <w:rsid w:val="00AA7FA3"/>
    <w:rsid w:val="00AB031D"/>
    <w:rsid w:val="00AC1D09"/>
    <w:rsid w:val="00AC406F"/>
    <w:rsid w:val="00AC5283"/>
    <w:rsid w:val="00AC598E"/>
    <w:rsid w:val="00AD0802"/>
    <w:rsid w:val="00AD25B0"/>
    <w:rsid w:val="00AD2B2F"/>
    <w:rsid w:val="00AD5996"/>
    <w:rsid w:val="00AD5EED"/>
    <w:rsid w:val="00AD7D0A"/>
    <w:rsid w:val="00AE1862"/>
    <w:rsid w:val="00AE1F02"/>
    <w:rsid w:val="00AE307A"/>
    <w:rsid w:val="00AE3CBD"/>
    <w:rsid w:val="00AE4B1B"/>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6802"/>
    <w:rsid w:val="00B372F9"/>
    <w:rsid w:val="00B37EA8"/>
    <w:rsid w:val="00B41F9D"/>
    <w:rsid w:val="00B42066"/>
    <w:rsid w:val="00B422DE"/>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908"/>
    <w:rsid w:val="00BC6846"/>
    <w:rsid w:val="00BD1EEF"/>
    <w:rsid w:val="00BD496C"/>
    <w:rsid w:val="00BD4DFC"/>
    <w:rsid w:val="00BD6101"/>
    <w:rsid w:val="00BD749F"/>
    <w:rsid w:val="00BD7E23"/>
    <w:rsid w:val="00BE03E6"/>
    <w:rsid w:val="00BE3283"/>
    <w:rsid w:val="00BE6822"/>
    <w:rsid w:val="00BE6FA1"/>
    <w:rsid w:val="00BF07DB"/>
    <w:rsid w:val="00BF1F5C"/>
    <w:rsid w:val="00BF38E9"/>
    <w:rsid w:val="00BF49B1"/>
    <w:rsid w:val="00BF539F"/>
    <w:rsid w:val="00BF5D09"/>
    <w:rsid w:val="00C0490C"/>
    <w:rsid w:val="00C051BB"/>
    <w:rsid w:val="00C0687D"/>
    <w:rsid w:val="00C06BEA"/>
    <w:rsid w:val="00C111C4"/>
    <w:rsid w:val="00C13918"/>
    <w:rsid w:val="00C145A3"/>
    <w:rsid w:val="00C14857"/>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479BC"/>
    <w:rsid w:val="00C51F58"/>
    <w:rsid w:val="00C53D6F"/>
    <w:rsid w:val="00C53DC6"/>
    <w:rsid w:val="00C55853"/>
    <w:rsid w:val="00C558C9"/>
    <w:rsid w:val="00C56B33"/>
    <w:rsid w:val="00C56CAB"/>
    <w:rsid w:val="00C626CA"/>
    <w:rsid w:val="00C632B2"/>
    <w:rsid w:val="00C633F6"/>
    <w:rsid w:val="00C63BD9"/>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4147"/>
    <w:rsid w:val="00CE628F"/>
    <w:rsid w:val="00CF02A0"/>
    <w:rsid w:val="00CF2074"/>
    <w:rsid w:val="00CF265E"/>
    <w:rsid w:val="00CF39DF"/>
    <w:rsid w:val="00CF3CF1"/>
    <w:rsid w:val="00D00958"/>
    <w:rsid w:val="00D024D0"/>
    <w:rsid w:val="00D03E78"/>
    <w:rsid w:val="00D047EF"/>
    <w:rsid w:val="00D0620B"/>
    <w:rsid w:val="00D13F60"/>
    <w:rsid w:val="00D25CEE"/>
    <w:rsid w:val="00D261BB"/>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4CCB"/>
    <w:rsid w:val="00D6576B"/>
    <w:rsid w:val="00D727F5"/>
    <w:rsid w:val="00D737FC"/>
    <w:rsid w:val="00D73CC2"/>
    <w:rsid w:val="00D74F76"/>
    <w:rsid w:val="00D752EB"/>
    <w:rsid w:val="00D75AD3"/>
    <w:rsid w:val="00D7797A"/>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A02F2"/>
    <w:rsid w:val="00DA07B4"/>
    <w:rsid w:val="00DA27AD"/>
    <w:rsid w:val="00DA6A69"/>
    <w:rsid w:val="00DA7970"/>
    <w:rsid w:val="00DB01B5"/>
    <w:rsid w:val="00DB2B98"/>
    <w:rsid w:val="00DB3691"/>
    <w:rsid w:val="00DB3D93"/>
    <w:rsid w:val="00DB710F"/>
    <w:rsid w:val="00DC2A5C"/>
    <w:rsid w:val="00DC3F7C"/>
    <w:rsid w:val="00DC545D"/>
    <w:rsid w:val="00DC7636"/>
    <w:rsid w:val="00DC7CF8"/>
    <w:rsid w:val="00DD0187"/>
    <w:rsid w:val="00DD2521"/>
    <w:rsid w:val="00DD2EC3"/>
    <w:rsid w:val="00DD6952"/>
    <w:rsid w:val="00DE033F"/>
    <w:rsid w:val="00DE1251"/>
    <w:rsid w:val="00DE21BD"/>
    <w:rsid w:val="00DE2241"/>
    <w:rsid w:val="00DE420E"/>
    <w:rsid w:val="00DE56A2"/>
    <w:rsid w:val="00DE60B4"/>
    <w:rsid w:val="00DE669F"/>
    <w:rsid w:val="00DF1DDB"/>
    <w:rsid w:val="00DF4EAA"/>
    <w:rsid w:val="00DF502F"/>
    <w:rsid w:val="00DF5389"/>
    <w:rsid w:val="00DF712D"/>
    <w:rsid w:val="00E00226"/>
    <w:rsid w:val="00E0142B"/>
    <w:rsid w:val="00E025A0"/>
    <w:rsid w:val="00E04AE9"/>
    <w:rsid w:val="00E1335C"/>
    <w:rsid w:val="00E13494"/>
    <w:rsid w:val="00E14B81"/>
    <w:rsid w:val="00E21F58"/>
    <w:rsid w:val="00E269D5"/>
    <w:rsid w:val="00E320A3"/>
    <w:rsid w:val="00E3217E"/>
    <w:rsid w:val="00E333D7"/>
    <w:rsid w:val="00E35C8E"/>
    <w:rsid w:val="00E41A9A"/>
    <w:rsid w:val="00E43F58"/>
    <w:rsid w:val="00E45896"/>
    <w:rsid w:val="00E529BD"/>
    <w:rsid w:val="00E52EB9"/>
    <w:rsid w:val="00E5696D"/>
    <w:rsid w:val="00E61BC9"/>
    <w:rsid w:val="00E636BE"/>
    <w:rsid w:val="00E642AC"/>
    <w:rsid w:val="00E653B0"/>
    <w:rsid w:val="00E70DC2"/>
    <w:rsid w:val="00E72509"/>
    <w:rsid w:val="00E803E0"/>
    <w:rsid w:val="00E83A14"/>
    <w:rsid w:val="00E840B1"/>
    <w:rsid w:val="00E84223"/>
    <w:rsid w:val="00E922D5"/>
    <w:rsid w:val="00E96448"/>
    <w:rsid w:val="00EA16DA"/>
    <w:rsid w:val="00EA2C09"/>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57ED"/>
    <w:rsid w:val="00EF043F"/>
    <w:rsid w:val="00EF0A67"/>
    <w:rsid w:val="00EF13E8"/>
    <w:rsid w:val="00F0082D"/>
    <w:rsid w:val="00F01103"/>
    <w:rsid w:val="00F01EC1"/>
    <w:rsid w:val="00F05049"/>
    <w:rsid w:val="00F0595F"/>
    <w:rsid w:val="00F05CF1"/>
    <w:rsid w:val="00F06068"/>
    <w:rsid w:val="00F07E18"/>
    <w:rsid w:val="00F13515"/>
    <w:rsid w:val="00F13C5F"/>
    <w:rsid w:val="00F142B5"/>
    <w:rsid w:val="00F20CDE"/>
    <w:rsid w:val="00F245D5"/>
    <w:rsid w:val="00F24E17"/>
    <w:rsid w:val="00F26C97"/>
    <w:rsid w:val="00F32EAA"/>
    <w:rsid w:val="00F336FE"/>
    <w:rsid w:val="00F34D7B"/>
    <w:rsid w:val="00F41BA3"/>
    <w:rsid w:val="00F5161E"/>
    <w:rsid w:val="00F547A6"/>
    <w:rsid w:val="00F55AC5"/>
    <w:rsid w:val="00F5769F"/>
    <w:rsid w:val="00F620AD"/>
    <w:rsid w:val="00F6637F"/>
    <w:rsid w:val="00F71FF8"/>
    <w:rsid w:val="00F72CD2"/>
    <w:rsid w:val="00F83941"/>
    <w:rsid w:val="00F8433A"/>
    <w:rsid w:val="00F87034"/>
    <w:rsid w:val="00F876EC"/>
    <w:rsid w:val="00F87A4E"/>
    <w:rsid w:val="00F914FA"/>
    <w:rsid w:val="00F928CA"/>
    <w:rsid w:val="00F92E6B"/>
    <w:rsid w:val="00F9383D"/>
    <w:rsid w:val="00F9397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53AD"/>
    <w:rsid w:val="00FE6997"/>
    <w:rsid w:val="00FE7988"/>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A69"/>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hyperlink" Target="https://www.gov.br/anp/pt-br/assuntos/precos-e-defesa-da-concorrencia/precos/precos-de-distribuicao-de-produtos-asfaltic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0DAC5-4B8F-464B-B742-B0B41173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19772</Words>
  <Characters>106774</Characters>
  <Application>Microsoft Office Word</Application>
  <DocSecurity>0</DocSecurity>
  <Lines>889</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3</cp:revision>
  <cp:lastPrinted>2021-10-11T18:26:00Z</cp:lastPrinted>
  <dcterms:created xsi:type="dcterms:W3CDTF">2022-01-19T19:37:00Z</dcterms:created>
  <dcterms:modified xsi:type="dcterms:W3CDTF">2022-01-20T10:28:00Z</dcterms:modified>
</cp:coreProperties>
</file>