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231" w:rsidRDefault="007B774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4688" behindDoc="0" locked="0" layoutInCell="1" allowOverlap="1" wp14:anchorId="651D5237" wp14:editId="30E7E98A">
                <wp:simplePos x="0" y="0"/>
                <wp:positionH relativeFrom="column">
                  <wp:posOffset>3729990</wp:posOffset>
                </wp:positionH>
                <wp:positionV relativeFrom="paragraph">
                  <wp:posOffset>-490220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rsidR="00556FF5" w:rsidRDefault="00556FF5"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21.036/2021</w:t>
                            </w:r>
                          </w:p>
                          <w:p w:rsidR="00556FF5" w:rsidRDefault="00556FF5" w:rsidP="00A41231">
                            <w:pPr>
                              <w:rPr>
                                <w:rFonts w:ascii="Arial" w:hAnsi="Arial" w:cs="Arial"/>
                                <w:sz w:val="18"/>
                                <w:szCs w:val="16"/>
                              </w:rPr>
                            </w:pPr>
                          </w:p>
                          <w:p w:rsidR="00556FF5" w:rsidRPr="009271C8" w:rsidRDefault="00556FF5"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1D5237" id="_x0000_t202" coordsize="21600,21600" o:spt="202" path="m,l,21600r21600,l21600,xe">
                <v:stroke joinstyle="miter"/>
                <v:path gradientshapeok="t" o:connecttype="rect"/>
              </v:shapetype>
              <v:shape id="Caixa de texto 307" o:spid="_x0000_s1026" type="#_x0000_t202" style="position:absolute;left:0;text-align:left;margin-left:293.7pt;margin-top:-38.6pt;width:145.2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">
                <v:textbox>
                  <w:txbxContent>
                    <w:p w:rsidR="00556FF5" w:rsidRDefault="00556FF5"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21.036/2021</w:t>
                      </w:r>
                    </w:p>
                    <w:p w:rsidR="00556FF5" w:rsidRDefault="00556FF5" w:rsidP="00A41231">
                      <w:pPr>
                        <w:rPr>
                          <w:rFonts w:ascii="Arial" w:hAnsi="Arial" w:cs="Arial"/>
                          <w:sz w:val="18"/>
                          <w:szCs w:val="16"/>
                        </w:rPr>
                      </w:pPr>
                    </w:p>
                    <w:p w:rsidR="00556FF5" w:rsidRPr="009271C8" w:rsidRDefault="00556FF5"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B31D4A">
        <w:rPr>
          <w:rFonts w:ascii="Arial" w:eastAsia="Arial" w:hAnsi="Arial" w:cs="Arial"/>
          <w:b/>
          <w:noProof/>
          <w:sz w:val="24"/>
          <w:szCs w:val="24"/>
          <w:lang w:eastAsia="pt-BR"/>
        </w:rPr>
        <w:drawing>
          <wp:anchor distT="0" distB="0" distL="114300" distR="114300" simplePos="0" relativeHeight="251631616" behindDoc="1" locked="0" layoutInCell="1" allowOverlap="1" wp14:anchorId="39ABE350" wp14:editId="123C3687">
            <wp:simplePos x="0" y="0"/>
            <wp:positionH relativeFrom="page">
              <wp:posOffset>113665</wp:posOffset>
            </wp:positionH>
            <wp:positionV relativeFrom="margin">
              <wp:posOffset>-1052195</wp:posOffset>
            </wp:positionV>
            <wp:extent cx="730531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FC12B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3664" behindDoc="0" locked="0" layoutInCell="1" allowOverlap="1" wp14:anchorId="7EC1D2E5" wp14:editId="6CC488F5">
                <wp:simplePos x="0" y="0"/>
                <wp:positionH relativeFrom="column">
                  <wp:posOffset>1804035</wp:posOffset>
                </wp:positionH>
                <wp:positionV relativeFrom="paragraph">
                  <wp:posOffset>312420</wp:posOffset>
                </wp:positionV>
                <wp:extent cx="4727574" cy="1943734"/>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4" cy="1943734"/>
                        </a:xfrm>
                        <a:prstGeom prst="rect">
                          <a:avLst/>
                        </a:prstGeom>
                        <a:noFill/>
                        <a:ln w="9525">
                          <a:noFill/>
                          <a:miter lim="800000"/>
                          <a:headEnd/>
                          <a:tailEnd/>
                        </a:ln>
                      </wps:spPr>
                      <wps:txbx>
                        <w:txbxContent>
                          <w:p w:rsidR="00556FF5" w:rsidRPr="004A74F2" w:rsidRDefault="00556FF5" w:rsidP="00077922">
                            <w:pPr>
                              <w:jc w:val="right"/>
                              <w:rPr>
                                <w:rFonts w:ascii="Calibri" w:hAnsi="Calibri" w:cs="Calibri"/>
                                <w:b/>
                                <w:color w:val="404040"/>
                                <w:sz w:val="72"/>
                                <w:szCs w:val="52"/>
                              </w:rPr>
                            </w:pPr>
                            <w:r>
                              <w:rPr>
                                <w:rFonts w:ascii="Calibri" w:hAnsi="Calibri" w:cs="Calibri"/>
                                <w:b/>
                                <w:color w:val="404040"/>
                                <w:sz w:val="72"/>
                                <w:szCs w:val="52"/>
                              </w:rPr>
                              <w:t>EDITAL</w:t>
                            </w:r>
                          </w:p>
                          <w:p w:rsidR="00556FF5" w:rsidRPr="004A74F2" w:rsidRDefault="00556FF5"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556FF5" w:rsidRPr="004A74F2" w:rsidRDefault="00556FF5" w:rsidP="00077922">
                            <w:pPr>
                              <w:jc w:val="right"/>
                              <w:rPr>
                                <w:rFonts w:ascii="Calibri" w:hAnsi="Calibri" w:cs="Calibri"/>
                                <w:b/>
                                <w:color w:val="4BACC6"/>
                                <w:sz w:val="72"/>
                                <w:szCs w:val="52"/>
                              </w:rPr>
                            </w:pPr>
                            <w:r>
                              <w:rPr>
                                <w:rFonts w:ascii="Calibri" w:hAnsi="Calibri" w:cs="Calibri"/>
                                <w:b/>
                                <w:color w:val="4BACC6"/>
                                <w:sz w:val="72"/>
                                <w:szCs w:val="52"/>
                              </w:rPr>
                              <w:t>020</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1D2E5" id="Caixa de texto 6" o:spid="_x0000_s1027" type="#_x0000_t202" style="position:absolute;left:0;text-align:left;margin-left:142.05pt;margin-top:24.6pt;width:372.25pt;height:15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" filled="f" stroked="f">
                <v:textbox>
                  <w:txbxContent>
                    <w:p w:rsidR="00556FF5" w:rsidRPr="004A74F2" w:rsidRDefault="00556FF5" w:rsidP="00077922">
                      <w:pPr>
                        <w:jc w:val="right"/>
                        <w:rPr>
                          <w:rFonts w:ascii="Calibri" w:hAnsi="Calibri" w:cs="Calibri"/>
                          <w:b/>
                          <w:color w:val="404040"/>
                          <w:sz w:val="72"/>
                          <w:szCs w:val="52"/>
                        </w:rPr>
                      </w:pPr>
                      <w:r>
                        <w:rPr>
                          <w:rFonts w:ascii="Calibri" w:hAnsi="Calibri" w:cs="Calibri"/>
                          <w:b/>
                          <w:color w:val="404040"/>
                          <w:sz w:val="72"/>
                          <w:szCs w:val="52"/>
                        </w:rPr>
                        <w:t>EDITAL</w:t>
                      </w:r>
                    </w:p>
                    <w:p w:rsidR="00556FF5" w:rsidRPr="004A74F2" w:rsidRDefault="00556FF5"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556FF5" w:rsidRPr="004A74F2" w:rsidRDefault="00556FF5" w:rsidP="00077922">
                      <w:pPr>
                        <w:jc w:val="right"/>
                        <w:rPr>
                          <w:rFonts w:ascii="Calibri" w:hAnsi="Calibri" w:cs="Calibri"/>
                          <w:b/>
                          <w:color w:val="4BACC6"/>
                          <w:sz w:val="72"/>
                          <w:szCs w:val="52"/>
                        </w:rPr>
                      </w:pPr>
                      <w:r>
                        <w:rPr>
                          <w:rFonts w:ascii="Calibri" w:hAnsi="Calibri" w:cs="Calibri"/>
                          <w:b/>
                          <w:color w:val="4BACC6"/>
                          <w:sz w:val="72"/>
                          <w:szCs w:val="52"/>
                        </w:rPr>
                        <w:t>020</w:t>
                      </w:r>
                      <w:r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09640A"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2640" behindDoc="0" locked="0" layoutInCell="1" allowOverlap="1" wp14:anchorId="21E219A2" wp14:editId="79FE110C">
                <wp:simplePos x="0" y="0"/>
                <wp:positionH relativeFrom="margin">
                  <wp:posOffset>-308610</wp:posOffset>
                </wp:positionH>
                <wp:positionV relativeFrom="paragraph">
                  <wp:posOffset>373380</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rsidR="00556FF5" w:rsidRPr="004A74F2" w:rsidRDefault="00556FF5" w:rsidP="00A41231">
                            <w:pPr>
                              <w:jc w:val="center"/>
                              <w:rPr>
                                <w:rFonts w:ascii="Arial" w:eastAsia="Cambria" w:hAnsi="Arial" w:cs="Arial"/>
                                <w:sz w:val="40"/>
                              </w:rPr>
                            </w:pPr>
                          </w:p>
                          <w:p w:rsidR="00556FF5" w:rsidRPr="008B385E" w:rsidRDefault="00556FF5" w:rsidP="0009640A">
                            <w:pPr>
                              <w:jc w:val="center"/>
                              <w:rPr>
                                <w:rFonts w:ascii="Arial" w:eastAsiaTheme="minorHAnsi" w:hAnsi="Arial" w:cs="Arial"/>
                                <w:sz w:val="36"/>
                                <w:szCs w:val="36"/>
                              </w:rPr>
                            </w:pPr>
                            <w:r>
                              <w:rPr>
                                <w:rFonts w:ascii="Arial" w:eastAsia="Cambria" w:hAnsi="Arial" w:cs="Arial"/>
                                <w:sz w:val="32"/>
                                <w:szCs w:val="32"/>
                              </w:rPr>
                              <w:t>REGISTRO DE PREÇOS PARA FUTURA AQUISIÇÃO DE LIVROS PARA A REDE MUNICIPAL DE ENSINO – FORMAÇÃO CONTINUADA DE PROFESSORES, PELO PERÍODO DE 12 (DOZE) MESES</w:t>
                            </w:r>
                          </w:p>
                          <w:p w:rsidR="00556FF5" w:rsidRDefault="00556FF5" w:rsidP="00A41231">
                            <w:pPr>
                              <w:jc w:val="both"/>
                              <w:rPr>
                                <w:rFonts w:ascii="Arial" w:eastAsia="Cambria" w:hAnsi="Arial" w:cs="Arial"/>
                                <w:sz w:val="32"/>
                                <w:szCs w:val="32"/>
                              </w:rPr>
                            </w:pPr>
                          </w:p>
                          <w:p w:rsidR="00556FF5" w:rsidRPr="004A74F2" w:rsidRDefault="00556FF5" w:rsidP="00A41231">
                            <w:pPr>
                              <w:jc w:val="both"/>
                              <w:rPr>
                                <w:rFonts w:ascii="Arial" w:eastAsia="Cambria" w:hAnsi="Arial" w:cs="Arial"/>
                                <w:sz w:val="32"/>
                                <w:szCs w:val="32"/>
                              </w:rPr>
                            </w:pPr>
                          </w:p>
                          <w:p w:rsidR="00556FF5" w:rsidRDefault="00556FF5" w:rsidP="00A41231">
                            <w:pPr>
                              <w:jc w:val="both"/>
                              <w:rPr>
                                <w:rFonts w:ascii="Arial" w:hAnsi="Arial" w:cs="Arial"/>
                                <w:sz w:val="40"/>
                              </w:rPr>
                            </w:pPr>
                            <w:r>
                              <w:rPr>
                                <w:rFonts w:ascii="Arial" w:hAnsi="Arial" w:cs="Arial"/>
                                <w:sz w:val="40"/>
                              </w:rPr>
                              <w:t>DATA DA SESSÃO PÚBLICA: 09</w:t>
                            </w:r>
                            <w:r w:rsidRPr="00BA168D">
                              <w:rPr>
                                <w:rFonts w:ascii="Arial" w:hAnsi="Arial" w:cs="Arial"/>
                                <w:sz w:val="40"/>
                              </w:rPr>
                              <w:t>/</w:t>
                            </w:r>
                            <w:r>
                              <w:rPr>
                                <w:rFonts w:ascii="Arial" w:hAnsi="Arial" w:cs="Arial"/>
                                <w:sz w:val="40"/>
                              </w:rPr>
                              <w:t>03/2022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219A2" id="Caixa de texto 4" o:spid="_x0000_s1028" type="#_x0000_t202" style="position:absolute;left:0;text-align:left;margin-left:-24.3pt;margin-top:29.4pt;width:524.7pt;height:192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" filled="f" stroked="f">
                <v:textbox>
                  <w:txbxContent>
                    <w:p w:rsidR="00556FF5" w:rsidRPr="004A74F2" w:rsidRDefault="00556FF5" w:rsidP="00A41231">
                      <w:pPr>
                        <w:jc w:val="center"/>
                        <w:rPr>
                          <w:rFonts w:ascii="Arial" w:eastAsia="Cambria" w:hAnsi="Arial" w:cs="Arial"/>
                          <w:sz w:val="40"/>
                        </w:rPr>
                      </w:pPr>
                    </w:p>
                    <w:p w:rsidR="00556FF5" w:rsidRPr="008B385E" w:rsidRDefault="00556FF5" w:rsidP="0009640A">
                      <w:pPr>
                        <w:jc w:val="center"/>
                        <w:rPr>
                          <w:rFonts w:ascii="Arial" w:eastAsiaTheme="minorHAnsi" w:hAnsi="Arial" w:cs="Arial"/>
                          <w:sz w:val="36"/>
                          <w:szCs w:val="36"/>
                        </w:rPr>
                      </w:pPr>
                      <w:r>
                        <w:rPr>
                          <w:rFonts w:ascii="Arial" w:eastAsia="Cambria" w:hAnsi="Arial" w:cs="Arial"/>
                          <w:sz w:val="32"/>
                          <w:szCs w:val="32"/>
                        </w:rPr>
                        <w:t>REGISTRO DE PREÇOS PARA FUTURA AQUISIÇÃO DE LIVROS PARA A REDE MUNICIPAL DE ENSINO – FORMAÇÃO CONTINUADA DE PROFESSORES, PELO PERÍODO DE 12 (DOZE) MESES</w:t>
                      </w:r>
                    </w:p>
                    <w:p w:rsidR="00556FF5" w:rsidRDefault="00556FF5" w:rsidP="00A41231">
                      <w:pPr>
                        <w:jc w:val="both"/>
                        <w:rPr>
                          <w:rFonts w:ascii="Arial" w:eastAsia="Cambria" w:hAnsi="Arial" w:cs="Arial"/>
                          <w:sz w:val="32"/>
                          <w:szCs w:val="32"/>
                        </w:rPr>
                      </w:pPr>
                    </w:p>
                    <w:p w:rsidR="00556FF5" w:rsidRPr="004A74F2" w:rsidRDefault="00556FF5" w:rsidP="00A41231">
                      <w:pPr>
                        <w:jc w:val="both"/>
                        <w:rPr>
                          <w:rFonts w:ascii="Arial" w:eastAsia="Cambria" w:hAnsi="Arial" w:cs="Arial"/>
                          <w:sz w:val="32"/>
                          <w:szCs w:val="32"/>
                        </w:rPr>
                      </w:pPr>
                    </w:p>
                    <w:p w:rsidR="00556FF5" w:rsidRDefault="00556FF5" w:rsidP="00A41231">
                      <w:pPr>
                        <w:jc w:val="both"/>
                        <w:rPr>
                          <w:rFonts w:ascii="Arial" w:hAnsi="Arial" w:cs="Arial"/>
                          <w:sz w:val="40"/>
                        </w:rPr>
                      </w:pPr>
                      <w:r>
                        <w:rPr>
                          <w:rFonts w:ascii="Arial" w:hAnsi="Arial" w:cs="Arial"/>
                          <w:sz w:val="40"/>
                        </w:rPr>
                        <w:t>DATA DA SESSÃO PÚBLICA: 09</w:t>
                      </w:r>
                      <w:r w:rsidRPr="00BA168D">
                        <w:rPr>
                          <w:rFonts w:ascii="Arial" w:hAnsi="Arial" w:cs="Arial"/>
                          <w:sz w:val="40"/>
                        </w:rPr>
                        <w:t>/</w:t>
                      </w:r>
                      <w:r>
                        <w:rPr>
                          <w:rFonts w:ascii="Arial" w:hAnsi="Arial" w:cs="Arial"/>
                          <w:sz w:val="40"/>
                        </w:rPr>
                        <w:t>03/2022 às 10h00</w:t>
                      </w:r>
                    </w:p>
                  </w:txbxContent>
                </v:textbox>
                <w10:wrap anchorx="margin"/>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077922" w:rsidRDefault="00077922" w:rsidP="00A41231">
      <w:pPr>
        <w:pStyle w:val="Normal1"/>
        <w:spacing w:after="200" w:line="276" w:lineRule="auto"/>
        <w:ind w:right="49"/>
        <w:jc w:val="center"/>
        <w:rPr>
          <w:rFonts w:ascii="Arial" w:eastAsia="Arial" w:hAnsi="Arial" w:cs="Arial"/>
          <w:b/>
          <w:sz w:val="24"/>
          <w:szCs w:val="24"/>
        </w:rPr>
      </w:pPr>
    </w:p>
    <w:p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PREGÃO ELETRÔNICO Nº </w:t>
      </w:r>
      <w:r w:rsidR="00556FF5">
        <w:rPr>
          <w:rFonts w:ascii="Arial" w:eastAsia="Arial" w:hAnsi="Arial" w:cs="Arial"/>
          <w:b/>
          <w:sz w:val="24"/>
          <w:szCs w:val="24"/>
        </w:rPr>
        <w:t>020</w:t>
      </w:r>
      <w:r w:rsidR="00E83A14">
        <w:rPr>
          <w:rFonts w:ascii="Arial" w:eastAsia="Arial" w:hAnsi="Arial" w:cs="Arial"/>
          <w:b/>
          <w:sz w:val="24"/>
          <w:szCs w:val="24"/>
        </w:rPr>
        <w:t>/2022</w:t>
      </w:r>
    </w:p>
    <w:p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9A6258">
        <w:rPr>
          <w:rFonts w:ascii="Arial" w:eastAsia="Arial" w:hAnsi="Arial" w:cs="Arial"/>
          <w:b/>
          <w:sz w:val="24"/>
          <w:szCs w:val="24"/>
        </w:rPr>
        <w:t>21.036</w:t>
      </w:r>
      <w:r w:rsidR="008E44F7">
        <w:rPr>
          <w:rFonts w:ascii="Arial" w:eastAsia="Arial" w:hAnsi="Arial" w:cs="Arial"/>
          <w:b/>
          <w:sz w:val="24"/>
          <w:szCs w:val="24"/>
        </w:rPr>
        <w:t>/2021</w:t>
      </w:r>
    </w:p>
    <w:p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556FF5">
        <w:rPr>
          <w:rFonts w:ascii="Arial" w:eastAsia="Arial" w:hAnsi="Arial" w:cs="Arial"/>
          <w:b/>
          <w:sz w:val="24"/>
          <w:szCs w:val="24"/>
        </w:rPr>
        <w:t>09</w:t>
      </w:r>
      <w:r w:rsidRPr="00967ED0">
        <w:rPr>
          <w:rFonts w:ascii="Arial" w:eastAsia="Arial" w:hAnsi="Arial" w:cs="Arial"/>
          <w:b/>
          <w:sz w:val="24"/>
          <w:szCs w:val="24"/>
        </w:rPr>
        <w:t>/</w:t>
      </w:r>
      <w:r w:rsidR="00556FF5">
        <w:rPr>
          <w:rFonts w:ascii="Arial" w:eastAsia="Arial" w:hAnsi="Arial" w:cs="Arial"/>
          <w:b/>
          <w:sz w:val="24"/>
          <w:szCs w:val="24"/>
        </w:rPr>
        <w:t>03</w:t>
      </w:r>
      <w:r w:rsidRPr="00967ED0">
        <w:rPr>
          <w:rFonts w:ascii="Arial" w:eastAsia="Arial" w:hAnsi="Arial" w:cs="Arial"/>
          <w:b/>
          <w:sz w:val="24"/>
          <w:szCs w:val="24"/>
        </w:rPr>
        <w:t>/202</w:t>
      </w:r>
      <w:r w:rsidR="00E83A14">
        <w:rPr>
          <w:rFonts w:ascii="Arial" w:eastAsia="Arial" w:hAnsi="Arial" w:cs="Arial"/>
          <w:b/>
          <w:sz w:val="24"/>
          <w:szCs w:val="24"/>
        </w:rPr>
        <w:t>2</w:t>
      </w:r>
    </w:p>
    <w:p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556FF5">
        <w:rPr>
          <w:rFonts w:ascii="Arial" w:eastAsia="Arial" w:hAnsi="Arial" w:cs="Arial"/>
          <w:b/>
          <w:sz w:val="24"/>
          <w:szCs w:val="24"/>
        </w:rPr>
        <w:t>10</w:t>
      </w:r>
      <w:r w:rsidRPr="00967ED0">
        <w:rPr>
          <w:rFonts w:ascii="Arial" w:eastAsia="Arial" w:hAnsi="Arial" w:cs="Arial"/>
          <w:b/>
          <w:sz w:val="24"/>
          <w:szCs w:val="24"/>
        </w:rPr>
        <w:t>h00</w:t>
      </w:r>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C6C14" w:rsidRPr="00967ED0" w:rsidRDefault="003C6C14" w:rsidP="003C6C14">
      <w:pPr>
        <w:pStyle w:val="Normal1"/>
        <w:spacing w:after="200" w:line="276" w:lineRule="auto"/>
        <w:ind w:right="49"/>
        <w:jc w:val="both"/>
        <w:rPr>
          <w:rFonts w:ascii="Arial" w:eastAsia="Arial" w:hAnsi="Arial" w:cs="Arial"/>
          <w:sz w:val="24"/>
          <w:szCs w:val="24"/>
        </w:rPr>
      </w:pPr>
    </w:p>
    <w:p w:rsidR="003C6C14" w:rsidRDefault="003C6C14" w:rsidP="00C006CD">
      <w:pPr>
        <w:spacing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00376756">
        <w:rPr>
          <w:rFonts w:ascii="Arial" w:eastAsia="Arial" w:hAnsi="Arial" w:cs="Arial"/>
          <w:sz w:val="24"/>
          <w:szCs w:val="24"/>
        </w:rPr>
        <w:t>s</w:t>
      </w:r>
      <w:r w:rsidRPr="00967ED0">
        <w:rPr>
          <w:rFonts w:ascii="Arial" w:eastAsia="Arial" w:hAnsi="Arial" w:cs="Arial"/>
          <w:sz w:val="24"/>
          <w:szCs w:val="24"/>
        </w:rPr>
        <w:t xml:space="preserve"> processo</w:t>
      </w:r>
      <w:r w:rsidR="00376756">
        <w:rPr>
          <w:rFonts w:ascii="Arial" w:eastAsia="Arial" w:hAnsi="Arial" w:cs="Arial"/>
          <w:sz w:val="24"/>
          <w:szCs w:val="24"/>
        </w:rPr>
        <w:t>s</w:t>
      </w:r>
      <w:r w:rsidRPr="00967ED0">
        <w:rPr>
          <w:rFonts w:ascii="Arial" w:eastAsia="Arial" w:hAnsi="Arial" w:cs="Arial"/>
          <w:sz w:val="24"/>
          <w:szCs w:val="24"/>
        </w:rPr>
        <w:t xml:space="preserve"> administrativo</w:t>
      </w:r>
      <w:r w:rsidR="00376756">
        <w:rPr>
          <w:rFonts w:ascii="Arial" w:eastAsia="Arial" w:hAnsi="Arial" w:cs="Arial"/>
          <w:sz w:val="24"/>
          <w:szCs w:val="24"/>
        </w:rPr>
        <w:t>s</w:t>
      </w:r>
      <w:r w:rsidRPr="00967ED0">
        <w:rPr>
          <w:rFonts w:ascii="Arial" w:eastAsia="Arial" w:hAnsi="Arial" w:cs="Arial"/>
          <w:sz w:val="24"/>
          <w:szCs w:val="24"/>
        </w:rPr>
        <w:t xml:space="preserve"> nº </w:t>
      </w:r>
      <w:r w:rsidR="00C006CD">
        <w:rPr>
          <w:rFonts w:ascii="Arial" w:eastAsia="Arial" w:hAnsi="Arial" w:cs="Arial"/>
          <w:sz w:val="24"/>
          <w:szCs w:val="24"/>
        </w:rPr>
        <w:t>21.036</w:t>
      </w:r>
      <w:r w:rsidR="008E44F7">
        <w:rPr>
          <w:rFonts w:ascii="Arial" w:eastAsia="Arial" w:hAnsi="Arial" w:cs="Arial"/>
          <w:sz w:val="24"/>
          <w:szCs w:val="24"/>
        </w:rPr>
        <w:t>/2021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8B57B2">
        <w:rPr>
          <w:rFonts w:ascii="Arial" w:eastAsia="Arial" w:hAnsi="Arial" w:cs="Arial"/>
          <w:b/>
          <w:sz w:val="24"/>
          <w:szCs w:val="24"/>
        </w:rPr>
        <w:t>POR ITEM</w:t>
      </w:r>
      <w:r w:rsidR="008825B6">
        <w:rPr>
          <w:rFonts w:ascii="Arial" w:eastAsia="Arial" w:hAnsi="Arial" w:cs="Arial"/>
          <w:b/>
          <w:sz w:val="24"/>
          <w:szCs w:val="24"/>
        </w:rPr>
        <w:t xml:space="preserve"> </w:t>
      </w:r>
      <w:r w:rsidR="00B300B7" w:rsidRPr="00B300B7">
        <w:rPr>
          <w:rFonts w:ascii="Arial" w:eastAsia="Arial" w:hAnsi="Arial" w:cs="Arial"/>
          <w:b/>
          <w:sz w:val="24"/>
          <w:szCs w:val="24"/>
        </w:rPr>
        <w:t>PARA</w:t>
      </w:r>
      <w:r w:rsidR="00B300B7">
        <w:rPr>
          <w:rFonts w:ascii="Arial" w:eastAsia="Arial" w:hAnsi="Arial" w:cs="Arial"/>
          <w:b/>
          <w:sz w:val="24"/>
          <w:szCs w:val="24"/>
        </w:rPr>
        <w:t xml:space="preserve"> </w:t>
      </w:r>
      <w:r w:rsidR="00B300B7" w:rsidRPr="00B300B7">
        <w:rPr>
          <w:rFonts w:ascii="Arial" w:eastAsia="Cambria" w:hAnsi="Arial" w:cs="Arial"/>
          <w:b/>
          <w:sz w:val="24"/>
          <w:szCs w:val="24"/>
        </w:rPr>
        <w:t xml:space="preserve">REGISTRO DE PREÇOS PARA FUTURA AQUISIÇÃO </w:t>
      </w:r>
      <w:r w:rsidR="00FC45FE">
        <w:rPr>
          <w:rFonts w:ascii="Arial" w:eastAsia="Cambria" w:hAnsi="Arial" w:cs="Arial"/>
          <w:b/>
          <w:sz w:val="24"/>
          <w:szCs w:val="24"/>
        </w:rPr>
        <w:t xml:space="preserve">DE </w:t>
      </w:r>
      <w:r w:rsidR="00C006CD">
        <w:rPr>
          <w:rFonts w:ascii="Arial" w:eastAsia="Cambria" w:hAnsi="Arial" w:cs="Arial"/>
          <w:b/>
          <w:sz w:val="24"/>
          <w:szCs w:val="24"/>
        </w:rPr>
        <w:t>LIVROS PARA A REDE MUNICIPAL DE ENSINO – FORMAÇÃO CONTINUADA DE PROFESSORES</w:t>
      </w:r>
      <w:r w:rsidR="00FC45FE">
        <w:rPr>
          <w:rFonts w:ascii="Arial" w:eastAsia="Cambria" w:hAnsi="Arial" w:cs="Arial"/>
          <w:b/>
          <w:sz w:val="24"/>
          <w:szCs w:val="24"/>
        </w:rPr>
        <w:t xml:space="preserve">, </w:t>
      </w:r>
      <w:r w:rsidR="00B300B7" w:rsidRPr="00B300B7">
        <w:rPr>
          <w:rFonts w:ascii="Arial" w:eastAsia="Cambria" w:hAnsi="Arial" w:cs="Arial"/>
          <w:b/>
          <w:sz w:val="24"/>
          <w:szCs w:val="24"/>
        </w:rPr>
        <w:t xml:space="preserve">PELO PERÍODO DE 12 (DOZE) MESES,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3C6C14" w:rsidRPr="00967ED0" w:rsidRDefault="003C6C14" w:rsidP="003C6C14">
      <w:pPr>
        <w:spacing w:after="240" w:line="276" w:lineRule="auto"/>
        <w:ind w:right="49"/>
        <w:jc w:val="both"/>
        <w:rPr>
          <w:rFonts w:ascii="Arial" w:eastAsia="Arial" w:hAnsi="Arial" w:cs="Arial"/>
          <w:sz w:val="24"/>
          <w:szCs w:val="24"/>
        </w:rPr>
      </w:pPr>
    </w:p>
    <w:p w:rsidR="003C6C14" w:rsidRPr="00A064AA" w:rsidRDefault="00A56E4F" w:rsidP="003C6C14">
      <w:pPr>
        <w:pStyle w:val="Normal1"/>
        <w:numPr>
          <w:ilvl w:val="0"/>
          <w:numId w:val="1"/>
        </w:numPr>
        <w:tabs>
          <w:tab w:val="left" w:pos="851"/>
        </w:tabs>
        <w:spacing w:after="240" w:line="276" w:lineRule="auto"/>
        <w:ind w:right="49"/>
        <w:jc w:val="both"/>
        <w:rPr>
          <w:rFonts w:ascii="Arial" w:hAnsi="Arial" w:cs="Arial"/>
          <w:b/>
          <w:sz w:val="24"/>
          <w:szCs w:val="24"/>
        </w:rPr>
      </w:pPr>
      <w:r>
        <w:rPr>
          <w:rFonts w:ascii="Arial" w:eastAsia="Arial" w:hAnsi="Arial" w:cs="Arial"/>
          <w:b/>
          <w:sz w:val="24"/>
          <w:szCs w:val="24"/>
        </w:rPr>
        <w:t>DO OBJETO</w:t>
      </w:r>
      <w:r w:rsidR="003C6C14" w:rsidRPr="00A064AA">
        <w:rPr>
          <w:rFonts w:ascii="Arial" w:eastAsia="Arial" w:hAnsi="Arial" w:cs="Arial"/>
          <w:b/>
          <w:sz w:val="24"/>
          <w:szCs w:val="24"/>
        </w:rPr>
        <w:t xml:space="preserve"> </w:t>
      </w:r>
    </w:p>
    <w:p w:rsidR="003C6C14" w:rsidRPr="00BE03E6"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C006CD" w:rsidRPr="00B300B7">
        <w:rPr>
          <w:rFonts w:ascii="Arial" w:eastAsia="Cambria" w:hAnsi="Arial" w:cs="Arial"/>
          <w:b/>
          <w:sz w:val="24"/>
          <w:szCs w:val="24"/>
        </w:rPr>
        <w:t xml:space="preserve">AQUISIÇÃO </w:t>
      </w:r>
      <w:r w:rsidR="00C006CD">
        <w:rPr>
          <w:rFonts w:ascii="Arial" w:eastAsia="Cambria" w:hAnsi="Arial" w:cs="Arial"/>
          <w:b/>
          <w:sz w:val="24"/>
          <w:szCs w:val="24"/>
        </w:rPr>
        <w:t>DE LIVROS PARA A REDE MUNICIPAL DE ENSINO – FORMAÇÃO CONTINUADA DE PROFESSORES,</w:t>
      </w:r>
      <w:r w:rsidRPr="00A064AA">
        <w:rPr>
          <w:rFonts w:ascii="Arial" w:eastAsia="Cambria" w:hAnsi="Arial" w:cs="Arial"/>
          <w:b/>
          <w:bCs/>
          <w:sz w:val="24"/>
          <w:szCs w:val="24"/>
        </w:rPr>
        <w:t xml:space="preserve"> </w:t>
      </w:r>
      <w:r w:rsidRPr="00A064AA">
        <w:rPr>
          <w:rFonts w:ascii="Arial" w:hAnsi="Arial" w:cs="Arial"/>
          <w:sz w:val="24"/>
          <w:szCs w:val="24"/>
        </w:rPr>
        <w:t xml:space="preserve">solicitada pela </w:t>
      </w:r>
      <w:r w:rsidR="000C4EF1" w:rsidRPr="000C4EF1">
        <w:rPr>
          <w:rFonts w:ascii="Arial" w:hAnsi="Arial" w:cs="Arial"/>
          <w:b/>
          <w:sz w:val="24"/>
          <w:szCs w:val="24"/>
        </w:rPr>
        <w:t>Secretaria Municipa</w:t>
      </w:r>
      <w:r w:rsidR="00F72CD2">
        <w:rPr>
          <w:rFonts w:ascii="Arial" w:hAnsi="Arial" w:cs="Arial"/>
          <w:b/>
          <w:sz w:val="24"/>
          <w:szCs w:val="24"/>
        </w:rPr>
        <w:t xml:space="preserve">l </w:t>
      </w:r>
      <w:r w:rsidR="000C4EF1" w:rsidRPr="000C4EF1">
        <w:rPr>
          <w:rFonts w:ascii="Arial" w:hAnsi="Arial" w:cs="Arial"/>
          <w:b/>
          <w:sz w:val="24"/>
          <w:szCs w:val="24"/>
        </w:rPr>
        <w:t xml:space="preserve">de </w:t>
      </w:r>
      <w:r w:rsidR="00C006CD">
        <w:rPr>
          <w:rFonts w:ascii="Arial" w:hAnsi="Arial" w:cs="Arial"/>
          <w:b/>
          <w:sz w:val="24"/>
          <w:szCs w:val="24"/>
        </w:rPr>
        <w:t>Educação</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rsidR="00840B81" w:rsidRPr="002D1C46" w:rsidRDefault="009C095D" w:rsidP="00840B81">
      <w:pPr>
        <w:pStyle w:val="Normal1"/>
        <w:numPr>
          <w:ilvl w:val="1"/>
          <w:numId w:val="1"/>
        </w:numPr>
        <w:tabs>
          <w:tab w:val="left" w:pos="851"/>
        </w:tabs>
        <w:spacing w:after="240" w:line="276" w:lineRule="auto"/>
        <w:ind w:right="49"/>
        <w:jc w:val="both"/>
        <w:rPr>
          <w:rFonts w:ascii="Arial" w:hAnsi="Arial" w:cs="Arial"/>
          <w:b/>
          <w:sz w:val="24"/>
          <w:szCs w:val="24"/>
        </w:rPr>
      </w:pPr>
      <w:r w:rsidRPr="00840B81">
        <w:rPr>
          <w:rFonts w:ascii="Arial" w:hAnsi="Arial" w:cs="Arial"/>
          <w:iCs/>
          <w:sz w:val="24"/>
          <w:szCs w:val="24"/>
        </w:rPr>
        <w:t>A licitação será</w:t>
      </w:r>
      <w:r w:rsidR="000F5817" w:rsidRPr="00840B81">
        <w:rPr>
          <w:rFonts w:ascii="Arial" w:hAnsi="Arial" w:cs="Arial"/>
          <w:iCs/>
          <w:sz w:val="24"/>
          <w:szCs w:val="24"/>
        </w:rPr>
        <w:t xml:space="preserve"> dividida em </w:t>
      </w:r>
      <w:r w:rsidR="00DF232A">
        <w:rPr>
          <w:rFonts w:ascii="Arial" w:hAnsi="Arial" w:cs="Arial"/>
          <w:b/>
          <w:iCs/>
          <w:sz w:val="24"/>
          <w:szCs w:val="24"/>
        </w:rPr>
        <w:t xml:space="preserve">itens, </w:t>
      </w:r>
      <w:r w:rsidR="00840B81" w:rsidRPr="00112BA1">
        <w:rPr>
          <w:rFonts w:ascii="Arial" w:hAnsi="Arial" w:cs="Arial"/>
          <w:iCs/>
          <w:sz w:val="24"/>
          <w:szCs w:val="24"/>
        </w:rPr>
        <w:t>conforme tabela constante do Termo de Referência</w:t>
      </w:r>
      <w:r w:rsidR="00840B81">
        <w:rPr>
          <w:rFonts w:ascii="Arial" w:hAnsi="Arial" w:cs="Arial"/>
          <w:iCs/>
          <w:sz w:val="24"/>
          <w:szCs w:val="24"/>
        </w:rPr>
        <w:t>:</w:t>
      </w:r>
    </w:p>
    <w:p w:rsidR="003C6C14" w:rsidRPr="00840B81" w:rsidRDefault="003C6C14" w:rsidP="00271596">
      <w:pPr>
        <w:pStyle w:val="Normal1"/>
        <w:numPr>
          <w:ilvl w:val="1"/>
          <w:numId w:val="1"/>
        </w:numPr>
        <w:tabs>
          <w:tab w:val="left" w:pos="851"/>
        </w:tabs>
        <w:spacing w:after="240" w:line="276" w:lineRule="auto"/>
        <w:ind w:right="49"/>
        <w:jc w:val="both"/>
        <w:rPr>
          <w:rFonts w:ascii="Arial" w:hAnsi="Arial" w:cs="Arial"/>
          <w:b/>
          <w:sz w:val="24"/>
          <w:szCs w:val="24"/>
        </w:rPr>
      </w:pPr>
      <w:r w:rsidRPr="00840B81">
        <w:rPr>
          <w:rFonts w:ascii="Arial" w:hAnsi="Arial" w:cs="Arial"/>
          <w:iCs/>
          <w:sz w:val="24"/>
        </w:rPr>
        <w:t xml:space="preserve">O critério de julgamento adotado será o </w:t>
      </w:r>
      <w:r w:rsidRPr="00840B81">
        <w:rPr>
          <w:rFonts w:ascii="Arial" w:hAnsi="Arial" w:cs="Arial"/>
          <w:b/>
          <w:iCs/>
          <w:sz w:val="24"/>
        </w:rPr>
        <w:t>menor preço</w:t>
      </w:r>
      <w:r w:rsidR="0068018D" w:rsidRPr="00840B81">
        <w:rPr>
          <w:rFonts w:ascii="Arial" w:hAnsi="Arial" w:cs="Arial"/>
          <w:b/>
          <w:iCs/>
          <w:sz w:val="24"/>
        </w:rPr>
        <w:t xml:space="preserve"> </w:t>
      </w:r>
      <w:r w:rsidR="00DF1DDB" w:rsidRPr="00840B81">
        <w:rPr>
          <w:rFonts w:ascii="Arial" w:hAnsi="Arial" w:cs="Arial"/>
          <w:b/>
          <w:iCs/>
          <w:sz w:val="24"/>
        </w:rPr>
        <w:t>por item</w:t>
      </w:r>
      <w:r w:rsidRPr="00840B81">
        <w:rPr>
          <w:rFonts w:ascii="Arial" w:hAnsi="Arial" w:cs="Arial"/>
          <w:iCs/>
          <w:sz w:val="24"/>
        </w:rPr>
        <w:t xml:space="preserve">, observadas as exigências contidas neste Edital e seus Anexos quanto às especificações do objeto. </w:t>
      </w:r>
    </w:p>
    <w:p w:rsidR="003C6C14" w:rsidRPr="00084171"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b/>
          <w:bCs/>
          <w:iCs/>
          <w:sz w:val="24"/>
        </w:rPr>
        <w:lastRenderedPageBreak/>
        <w:t xml:space="preserve">Havendo divergência entre a especificação dos itens cadastrados no ComprasNet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rsidR="00084171" w:rsidRPr="003C6C14" w:rsidRDefault="00084171" w:rsidP="00084171">
      <w:pPr>
        <w:pStyle w:val="Normal1"/>
        <w:tabs>
          <w:tab w:val="left" w:pos="851"/>
        </w:tabs>
        <w:spacing w:after="240" w:line="276" w:lineRule="auto"/>
        <w:ind w:left="1440" w:right="49"/>
        <w:jc w:val="both"/>
        <w:rPr>
          <w:rFonts w:ascii="Arial" w:hAnsi="Arial" w:cs="Arial"/>
          <w:b/>
          <w:sz w:val="24"/>
          <w:szCs w:val="24"/>
        </w:rPr>
      </w:pPr>
    </w:p>
    <w:p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visa estabelecer o preço máximo que a empresa licitante/vencedora/</w:t>
      </w:r>
      <w:r w:rsidR="005C4530">
        <w:rPr>
          <w:rFonts w:ascii="Arial" w:hAnsi="Arial" w:cs="Arial"/>
          <w:bCs/>
          <w:sz w:val="24"/>
          <w:szCs w:val="24"/>
        </w:rPr>
        <w:t>Contratada</w:t>
      </w:r>
      <w:r w:rsidRPr="003C6C14">
        <w:rPr>
          <w:rFonts w:ascii="Arial" w:hAnsi="Arial" w:cs="Arial"/>
          <w:bCs/>
          <w:sz w:val="24"/>
          <w:szCs w:val="24"/>
        </w:rPr>
        <w:t xml:space="preserve">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Ata de Registro de Preços, durante sua vigência, poderá ser utilizada por qualquer órgão ou entidade da Administração Pública Municipal que não tenha participado do certame licitatório, mediante prévia autorização </w:t>
      </w:r>
      <w:r w:rsidRPr="003C6C14">
        <w:rPr>
          <w:rFonts w:ascii="Arial" w:hAnsi="Arial" w:cs="Arial"/>
          <w:bCs/>
          <w:sz w:val="24"/>
          <w:szCs w:val="24"/>
        </w:rPr>
        <w:lastRenderedPageBreak/>
        <w:t>do órgão gerenciador, desde que devidamente comprovada a vantagem da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sidRPr="00D340D3">
        <w:rPr>
          <w:rFonts w:ascii="Arial" w:hAnsi="Arial" w:cs="Arial"/>
          <w:bCs/>
          <w:sz w:val="24"/>
          <w:szCs w:val="24"/>
        </w:rPr>
        <w:t>Gerenciador da</w:t>
      </w:r>
      <w:r w:rsidRPr="003C6C14">
        <w:rPr>
          <w:rFonts w:ascii="Arial" w:hAnsi="Arial" w:cs="Arial"/>
          <w:bCs/>
          <w:sz w:val="24"/>
          <w:szCs w:val="24"/>
        </w:rPr>
        <w:t xml:space="preserve"> Ata, para que este indique os possíveis fornecedores e respectivos preços a serem praticados, obedecida a ordem de classificação.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 xml:space="preserve"> </w:t>
      </w:r>
      <w:r w:rsidRPr="003C6C14">
        <w:rPr>
          <w:rFonts w:ascii="Arial" w:hAnsi="Arial" w:cs="Arial"/>
          <w:bCs/>
          <w:sz w:val="24"/>
          <w:szCs w:val="24"/>
        </w:rPr>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registro do fornecedor será cancelado quando:</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rsidR="003C6C14" w:rsidRPr="003C6C14" w:rsidRDefault="00A538DD" w:rsidP="00032E8C">
      <w:pPr>
        <w:pStyle w:val="Normal1"/>
        <w:numPr>
          <w:ilvl w:val="0"/>
          <w:numId w:val="2"/>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Consolidar informações relativas à estimativa individual e total de consumo, seu e de todos os órgãos participantes, promovendo a </w:t>
      </w:r>
      <w:r w:rsidRPr="003C6C14">
        <w:rPr>
          <w:rFonts w:ascii="Arial" w:hAnsi="Arial" w:cs="Arial"/>
          <w:bCs/>
          <w:sz w:val="24"/>
          <w:szCs w:val="24"/>
        </w:rPr>
        <w:lastRenderedPageBreak/>
        <w:t>adequação do Termo de Referência, para atender os requisitos de padronização e racionalização;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rsid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A Ata de Registro de Preços deverá ser assinada por todos os órgãos participantes e licitantes classificados.</w:t>
      </w:r>
    </w:p>
    <w:p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rsidR="00032E8C" w:rsidRPr="00032E8C" w:rsidRDefault="00032E8C" w:rsidP="00700973">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rsidR="00A56E4F" w:rsidRDefault="00A56E4F" w:rsidP="00A56E4F">
      <w:pPr>
        <w:pStyle w:val="Normal1"/>
        <w:tabs>
          <w:tab w:val="left" w:pos="851"/>
        </w:tabs>
        <w:spacing w:after="240" w:line="276" w:lineRule="auto"/>
        <w:ind w:left="1800" w:right="49"/>
        <w:jc w:val="both"/>
        <w:rPr>
          <w:rFonts w:ascii="Arial" w:hAnsi="Arial" w:cs="Arial"/>
          <w:bCs/>
          <w:sz w:val="24"/>
          <w:szCs w:val="24"/>
        </w:rPr>
      </w:pPr>
    </w:p>
    <w:p w:rsidR="00032E8C" w:rsidRPr="00032E8C" w:rsidRDefault="00A56E4F" w:rsidP="00032E8C">
      <w:pPr>
        <w:pStyle w:val="Normal1"/>
        <w:numPr>
          <w:ilvl w:val="0"/>
          <w:numId w:val="1"/>
        </w:numPr>
        <w:tabs>
          <w:tab w:val="left" w:pos="851"/>
        </w:tabs>
        <w:spacing w:after="240" w:line="276" w:lineRule="auto"/>
        <w:ind w:right="49"/>
        <w:jc w:val="both"/>
        <w:rPr>
          <w:rFonts w:ascii="Arial" w:hAnsi="Arial" w:cs="Arial"/>
          <w:b/>
          <w:sz w:val="24"/>
          <w:szCs w:val="24"/>
        </w:rPr>
      </w:pPr>
      <w:r>
        <w:rPr>
          <w:rFonts w:ascii="Arial" w:hAnsi="Arial" w:cs="Arial"/>
          <w:b/>
          <w:sz w:val="24"/>
          <w:szCs w:val="24"/>
        </w:rPr>
        <w:t>DA PARTICIPAÇÃO NO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Poderão participar deste Pregão interessados cujo ramo de atividade seja compatível com o objeto desta licitação, e que estejam com Credenciamento </w:t>
      </w:r>
      <w:r w:rsidRPr="00032E8C">
        <w:rPr>
          <w:rFonts w:ascii="Arial" w:hAnsi="Arial" w:cs="Arial"/>
          <w:bCs/>
          <w:sz w:val="24"/>
          <w:szCs w:val="24"/>
        </w:rPr>
        <w:lastRenderedPageBreak/>
        <w:t>regular no Sistema de Cadastramento Unificado de Fornecedores – SICAF, conforme disposto no art. 9º da IN SEGES/MP nº 3, de 2018.</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 xml:space="preserve">roibidos de participar de licitações e celebrar </w:t>
      </w:r>
      <w:r w:rsidR="005C4530">
        <w:rPr>
          <w:rFonts w:ascii="Arial" w:hAnsi="Arial" w:cs="Arial"/>
          <w:bCs/>
          <w:sz w:val="24"/>
          <w:szCs w:val="24"/>
        </w:rPr>
        <w:t>Contrato</w:t>
      </w:r>
      <w:r w:rsidR="00032E8C" w:rsidRPr="00032E8C">
        <w:rPr>
          <w:rFonts w:ascii="Arial" w:hAnsi="Arial" w:cs="Arial"/>
          <w:bCs/>
          <w:sz w:val="24"/>
          <w:szCs w:val="24"/>
        </w:rPr>
        <w:t>s administrativos, na forma da legislação vigente;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64545F">
        <w:rPr>
          <w:rFonts w:ascii="Arial" w:hAnsi="Arial" w:cs="Arial"/>
          <w:bCs/>
          <w:sz w:val="24"/>
          <w:szCs w:val="24"/>
        </w:rPr>
        <w:t xml:space="preserve"> Municipa</w:t>
      </w:r>
      <w:r w:rsidR="00E96448">
        <w:rPr>
          <w:rFonts w:ascii="Arial" w:hAnsi="Arial" w:cs="Arial"/>
          <w:bCs/>
          <w:sz w:val="24"/>
          <w:szCs w:val="24"/>
        </w:rPr>
        <w:t>l</w:t>
      </w:r>
      <w:r w:rsidR="0064545F">
        <w:rPr>
          <w:rFonts w:ascii="Arial" w:hAnsi="Arial" w:cs="Arial"/>
          <w:bCs/>
          <w:sz w:val="24"/>
          <w:szCs w:val="24"/>
        </w:rPr>
        <w:t xml:space="preserve"> de </w:t>
      </w:r>
      <w:r w:rsidR="001C360D">
        <w:rPr>
          <w:rFonts w:ascii="Arial" w:hAnsi="Arial" w:cs="Arial"/>
          <w:bCs/>
          <w:sz w:val="24"/>
          <w:szCs w:val="24"/>
        </w:rPr>
        <w:t>Educação</w:t>
      </w:r>
      <w:r w:rsidR="0062055D">
        <w:rPr>
          <w:rFonts w:ascii="Arial" w:hAnsi="Arial" w:cs="Arial"/>
          <w:bCs/>
          <w:sz w:val="24"/>
          <w:szCs w:val="24"/>
        </w:rPr>
        <w:t>,</w:t>
      </w:r>
      <w:r w:rsidR="00777DA7">
        <w:rPr>
          <w:rFonts w:ascii="Arial" w:hAnsi="Arial" w:cs="Arial"/>
          <w:bCs/>
          <w:sz w:val="24"/>
          <w:szCs w:val="24"/>
        </w:rPr>
        <w:t xml:space="preserve"> </w:t>
      </w:r>
      <w:r w:rsidR="00205C32">
        <w:rPr>
          <w:rFonts w:ascii="Arial" w:hAnsi="Arial" w:cs="Arial"/>
          <w:bCs/>
          <w:sz w:val="24"/>
          <w:szCs w:val="24"/>
        </w:rPr>
        <w:lastRenderedPageBreak/>
        <w:t>solicitante d</w:t>
      </w:r>
      <w:r w:rsidRPr="00032E8C">
        <w:rPr>
          <w:rFonts w:ascii="Arial" w:hAnsi="Arial" w:cs="Arial"/>
          <w:bCs/>
          <w:sz w:val="24"/>
          <w:szCs w:val="24"/>
        </w:rPr>
        <w:t>este certame, sem a necessidade de se constituírem em consórcios.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 xml:space="preserve">e autoridade hierarquicamente superior no âmbito do órgão </w:t>
      </w:r>
      <w:r w:rsidR="005C4530">
        <w:rPr>
          <w:rFonts w:ascii="Arial" w:hAnsi="Arial" w:cs="Arial"/>
          <w:bCs/>
          <w:sz w:val="24"/>
          <w:szCs w:val="24"/>
        </w:rPr>
        <w:t>Contratante</w:t>
      </w:r>
      <w:r w:rsidR="00032E8C" w:rsidRPr="00032E8C">
        <w:rPr>
          <w:rFonts w:ascii="Arial" w:hAnsi="Arial" w:cs="Arial"/>
          <w:bCs/>
          <w:sz w:val="24"/>
          <w:szCs w:val="24"/>
        </w:rPr>
        <w:t>.</w:t>
      </w:r>
    </w:p>
    <w:p w:rsid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CF3CF1" w:rsidRDefault="00CF3CF1" w:rsidP="00EF043F">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rsidR="00032E8C" w:rsidRPr="002D3050" w:rsidRDefault="009C095D" w:rsidP="00EF043F">
      <w:pPr>
        <w:pStyle w:val="Normal1"/>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rsidR="00032E8C" w:rsidRPr="002D3050" w:rsidRDefault="009C095D" w:rsidP="00EF043F">
      <w:pPr>
        <w:pStyle w:val="Normal1"/>
        <w:numPr>
          <w:ilvl w:val="3"/>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 xml:space="preserve">Que inexistem fatos impeditivos para sua habilitação no certame, ciente da obrigatoriedade de declarar ocorrências posteriores.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 xml:space="preserve">DA APRESENTAÇÃO DA PROPOSTA </w:t>
      </w:r>
      <w:r w:rsidR="00A56E4F">
        <w:rPr>
          <w:rFonts w:ascii="Arial" w:hAnsi="Arial" w:cs="Arial"/>
          <w:sz w:val="24"/>
          <w:szCs w:val="24"/>
        </w:rPr>
        <w:t>E DOS DOCUMENTOS DE HABILITAÇÃO</w:t>
      </w:r>
    </w:p>
    <w:p w:rsidR="00EF043F" w:rsidRPr="00967ED0" w:rsidRDefault="00EF043F" w:rsidP="00EF043F">
      <w:pPr>
        <w:spacing w:line="276" w:lineRule="auto"/>
        <w:ind w:right="49"/>
        <w:jc w:val="both"/>
        <w:rPr>
          <w:rFonts w:ascii="Arial" w:hAnsi="Arial" w:cs="Arial"/>
          <w:sz w:val="24"/>
          <w:szCs w:val="24"/>
          <w:lang w:eastAsia="pt-BR"/>
        </w:rPr>
      </w:pP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lastRenderedPageBreak/>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rsidR="00EF043F" w:rsidRDefault="00EF043F" w:rsidP="00EF043F">
      <w:pPr>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7240CB" w:rsidRDefault="007240CB" w:rsidP="00EF043F">
      <w:pPr>
        <w:spacing w:after="120" w:line="276" w:lineRule="auto"/>
        <w:ind w:left="1440" w:right="49"/>
        <w:jc w:val="both"/>
        <w:rPr>
          <w:rFonts w:ascii="Arial" w:eastAsia="Arial" w:hAnsi="Arial" w:cs="Arial"/>
          <w:sz w:val="24"/>
          <w:szCs w:val="24"/>
        </w:rPr>
      </w:pPr>
    </w:p>
    <w:p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 xml:space="preserve">Todas as especificações do objeto contidas na proposta vinculam a </w:t>
      </w:r>
      <w:r w:rsidR="005C4530">
        <w:rPr>
          <w:rFonts w:ascii="Arial" w:hAnsi="Arial" w:cs="Arial"/>
          <w:sz w:val="24"/>
          <w:szCs w:val="24"/>
        </w:rPr>
        <w:t>Contratada</w:t>
      </w:r>
      <w:r w:rsidRPr="00967ED0">
        <w:rPr>
          <w:rFonts w:ascii="Arial" w:hAnsi="Arial" w:cs="Arial"/>
          <w:sz w:val="24"/>
          <w:szCs w:val="24"/>
        </w:rPr>
        <w:t>.</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lastRenderedPageBreak/>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rsidR="00EF043F"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sidR="005C4530">
        <w:rPr>
          <w:rFonts w:ascii="Arial" w:hAnsi="Arial" w:cs="Arial"/>
          <w:color w:val="000000"/>
          <w:sz w:val="24"/>
          <w:szCs w:val="24"/>
        </w:rPr>
        <w:t>Contratada</w:t>
      </w:r>
      <w:r w:rsidRPr="00967ED0">
        <w:rPr>
          <w:rFonts w:ascii="Arial" w:hAnsi="Arial" w:cs="Arial"/>
          <w:color w:val="000000"/>
          <w:sz w:val="24"/>
          <w:szCs w:val="24"/>
        </w:rPr>
        <w:t xml:space="preserve"> ao pagamento dos prejuízos ao erário, caso verificada a ocorrência de superfaturamento por sobrepreço na execução do </w:t>
      </w:r>
      <w:r w:rsidR="005C4530">
        <w:rPr>
          <w:rFonts w:ascii="Arial" w:hAnsi="Arial" w:cs="Arial"/>
          <w:color w:val="000000"/>
          <w:sz w:val="24"/>
          <w:szCs w:val="24"/>
        </w:rPr>
        <w:t>Contrato</w:t>
      </w:r>
      <w:r w:rsidRPr="00967ED0">
        <w:rPr>
          <w:rFonts w:ascii="Arial" w:hAnsi="Arial" w:cs="Arial"/>
          <w:color w:val="000000"/>
          <w:sz w:val="24"/>
          <w:szCs w:val="24"/>
        </w:rPr>
        <w:t>.</w:t>
      </w:r>
    </w:p>
    <w:p w:rsidR="00A56E4F" w:rsidRDefault="00A56E4F" w:rsidP="00A56E4F">
      <w:pPr>
        <w:pStyle w:val="PargrafodaLista"/>
        <w:spacing w:after="120" w:line="276" w:lineRule="auto"/>
        <w:ind w:left="1800" w:right="49"/>
        <w:contextualSpacing w:val="0"/>
        <w:jc w:val="both"/>
        <w:rPr>
          <w:rFonts w:ascii="Arial" w:hAnsi="Arial" w:cs="Arial"/>
          <w:color w:val="000000"/>
          <w:sz w:val="24"/>
          <w:szCs w:val="24"/>
        </w:rPr>
      </w:pPr>
    </w:p>
    <w:p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rsidR="00EF043F"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5B150B" w:rsidRPr="00967ED0" w:rsidRDefault="005B150B" w:rsidP="005B150B">
      <w:pPr>
        <w:pStyle w:val="PargrafodaLista"/>
        <w:numPr>
          <w:ilvl w:val="2"/>
          <w:numId w:val="1"/>
        </w:numPr>
        <w:tabs>
          <w:tab w:val="left" w:pos="851"/>
        </w:tabs>
        <w:spacing w:after="120" w:line="276" w:lineRule="auto"/>
        <w:ind w:right="49"/>
        <w:contextualSpacing w:val="0"/>
        <w:jc w:val="both"/>
        <w:rPr>
          <w:rFonts w:ascii="Arial" w:hAnsi="Arial" w:cs="Arial"/>
          <w:color w:val="000000"/>
          <w:sz w:val="24"/>
          <w:szCs w:val="24"/>
        </w:rPr>
      </w:pPr>
      <w:r>
        <w:rPr>
          <w:rFonts w:ascii="Arial" w:hAnsi="Arial" w:cs="Arial"/>
          <w:color w:val="000000"/>
          <w:sz w:val="24"/>
          <w:szCs w:val="24"/>
        </w:rPr>
        <w:t>Quando demandado pelo chat, o licitante terá o prazo de 10 (dez) minutos para responder as solicitações realizadas pelo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 xml:space="preserve">Iniciada a etapa competitiva, os licitantes deverão encaminhar lances exclusivamente por meio do sistema eletrônico, sendo imediatamente informados do seu recebimento e do valor consignado no registro.  </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rsidR="00EF043F" w:rsidRPr="00967ED0" w:rsidRDefault="00EF043F" w:rsidP="00EF043F">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lastRenderedPageBreak/>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DF1DDB">
        <w:rPr>
          <w:rFonts w:ascii="Arial" w:hAnsi="Arial" w:cs="Arial"/>
          <w:sz w:val="24"/>
          <w:szCs w:val="24"/>
        </w:rPr>
        <w:t>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w:t>
      </w:r>
      <w:r w:rsidRPr="00967ED0">
        <w:rPr>
          <w:rFonts w:ascii="Arial" w:hAnsi="Arial" w:cs="Arial"/>
          <w:sz w:val="24"/>
          <w:szCs w:val="24"/>
        </w:rPr>
        <w:lastRenderedPageBreak/>
        <w:t xml:space="preserve">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Apurada a proposta final classificada em primeiro lugar, o Pregoeiro poderá encaminhar, pelo sistema eletrônico, contraproposta ao licitante para que </w:t>
      </w:r>
      <w:r w:rsidRPr="00967ED0">
        <w:rPr>
          <w:rFonts w:ascii="Arial" w:hAnsi="Arial" w:cs="Arial"/>
          <w:color w:val="000000"/>
          <w:sz w:val="24"/>
          <w:szCs w:val="24"/>
        </w:rPr>
        <w:lastRenderedPageBreak/>
        <w:t>seja obtido melhor preço, observado o critério de julgamento, não se admitindo negociar condições diferentes daquelas previstas neste Edital.</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043F"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rsidR="006863E1" w:rsidRPr="00AE3CBD" w:rsidRDefault="00A56E4F" w:rsidP="00A56E4F">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b/>
          <w:sz w:val="24"/>
          <w:szCs w:val="24"/>
        </w:rPr>
        <w:t>DAS AMOSTRAS</w:t>
      </w:r>
    </w:p>
    <w:p w:rsidR="00DE60B4" w:rsidRDefault="00407131" w:rsidP="00DE60B4">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 xml:space="preserve">Não serão exigidas amostras. </w:t>
      </w:r>
    </w:p>
    <w:p w:rsidR="00271596" w:rsidRDefault="00271596" w:rsidP="00271596">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w:t>
      </w:r>
      <w:r w:rsidR="00A56E4F">
        <w:rPr>
          <w:rFonts w:ascii="Arial" w:hAnsi="Arial" w:cs="Arial"/>
          <w:color w:val="auto"/>
          <w:sz w:val="24"/>
          <w:szCs w:val="24"/>
          <w:lang w:eastAsia="en-US"/>
        </w:rPr>
        <w:t>ABILIDADE DA PROPOSTA VENCEDORA</w:t>
      </w:r>
    </w:p>
    <w:p w:rsidR="00753AE9" w:rsidRPr="00EF68C2" w:rsidRDefault="00753AE9" w:rsidP="00F928CA">
      <w:pPr>
        <w:pStyle w:val="PargrafodaLista"/>
        <w:numPr>
          <w:ilvl w:val="1"/>
          <w:numId w:val="1"/>
        </w:numPr>
        <w:spacing w:line="276" w:lineRule="auto"/>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753AE9" w:rsidRPr="00836E64"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rsidR="00753AE9" w:rsidRPr="00DD6752"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rsidR="00753AE9" w:rsidRPr="00AD4BAA" w:rsidRDefault="00753AE9" w:rsidP="00F928CA">
      <w:pPr>
        <w:pStyle w:val="PargrafodaLista"/>
        <w:numPr>
          <w:ilvl w:val="1"/>
          <w:numId w:val="1"/>
        </w:numPr>
        <w:spacing w:line="276" w:lineRule="auto"/>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lastRenderedPageBreak/>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rsidR="00753AE9" w:rsidRPr="007F747B" w:rsidRDefault="00753AE9" w:rsidP="00765471">
      <w:pPr>
        <w:pStyle w:val="PargrafodaLista"/>
        <w:numPr>
          <w:ilvl w:val="1"/>
          <w:numId w:val="1"/>
        </w:numPr>
        <w:spacing w:after="120" w:line="276" w:lineRule="auto"/>
        <w:ind w:right="-15"/>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rsidR="00753AE9" w:rsidRDefault="00753AE9" w:rsidP="00753AE9">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rsidR="00737F41" w:rsidRDefault="00737F41" w:rsidP="00737F41">
      <w:pPr>
        <w:spacing w:before="120" w:after="120" w:line="276" w:lineRule="auto"/>
        <w:ind w:left="1440" w:right="-15"/>
        <w:jc w:val="both"/>
        <w:rPr>
          <w:rFonts w:ascii="Arial" w:hAnsi="Arial" w:cs="Arial"/>
          <w:sz w:val="24"/>
          <w:szCs w:val="24"/>
        </w:rPr>
      </w:pPr>
    </w:p>
    <w:p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 </w:t>
      </w:r>
      <w:r w:rsidRPr="00753AE9">
        <w:rPr>
          <w:rFonts w:ascii="Arial" w:eastAsia="Arial" w:hAnsi="Arial" w:cs="Arial"/>
          <w:sz w:val="24"/>
          <w:szCs w:val="24"/>
        </w:rPr>
        <w:t>SICAF – Sistema de Cadastro Unificado de Fornecedores.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tentativa de burla será verificada por meio dos vínculos societários, linhas de fornecimento similares, dentre outros.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 xml:space="preserve">O licitante será convocado para manifestação previamente à sua </w:t>
      </w:r>
      <w:r w:rsidR="00274350">
        <w:rPr>
          <w:rFonts w:ascii="Arial" w:eastAsia="Arial" w:hAnsi="Arial" w:cs="Arial"/>
          <w:sz w:val="24"/>
          <w:szCs w:val="24"/>
        </w:rPr>
        <w:t>inabilitaçã</w:t>
      </w:r>
      <w:r w:rsidRPr="00753AE9">
        <w:rPr>
          <w:rFonts w:ascii="Arial" w:eastAsia="Arial" w:hAnsi="Arial" w:cs="Arial"/>
          <w:sz w:val="24"/>
          <w:szCs w:val="24"/>
        </w:rPr>
        <w:t>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Para a consulta de licitantes pessoa jurídica poderá haver a substituição </w:t>
      </w:r>
      <w:r w:rsidR="000A63B2">
        <w:rPr>
          <w:rFonts w:ascii="Arial" w:eastAsia="Arial" w:hAnsi="Arial" w:cs="Arial"/>
          <w:sz w:val="24"/>
          <w:szCs w:val="24"/>
        </w:rPr>
        <w:t>das consultas dos itens 10.1.2, 10.1.3. e 10.1.4,</w:t>
      </w:r>
      <w:r w:rsidRPr="00753AE9">
        <w:rPr>
          <w:rFonts w:ascii="Arial" w:eastAsia="Arial" w:hAnsi="Arial" w:cs="Arial"/>
          <w:sz w:val="24"/>
          <w:szCs w:val="24"/>
        </w:rPr>
        <w:t xml:space="preserve">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 xml:space="preserve">Não ocorrendo inabilitação, o Pregoeiro consultará o Sistema de Cadastro Unificado de Fornecedores – SICAF, em relação à habilitação jurídica, à </w:t>
      </w:r>
      <w:r w:rsidRPr="00753AE9">
        <w:rPr>
          <w:rFonts w:ascii="Arial" w:eastAsia="Arial" w:hAnsi="Arial" w:cs="Arial"/>
          <w:sz w:val="24"/>
          <w:szCs w:val="24"/>
        </w:rPr>
        <w:lastRenderedPageBreak/>
        <w:t>regularidade fiscal, à qualificação econômica financeira e habilitação técnica, conforme o disposto nos arts.10, 11, 12, 13, 14, 15 e 16 da Instrução Normativa SEGES/MP nº 03, de 2018.</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empresária ou empresa individual de responsabilidade limitada - EIRELI: ato constitutivo, estatuto ou </w:t>
      </w:r>
      <w:r w:rsidR="005C4530">
        <w:rPr>
          <w:rFonts w:ascii="Arial" w:eastAsia="Arial" w:hAnsi="Arial" w:cs="Arial"/>
          <w:sz w:val="24"/>
          <w:szCs w:val="24"/>
        </w:rPr>
        <w:t>Contrato</w:t>
      </w:r>
      <w:r w:rsidRPr="00753AE9">
        <w:rPr>
          <w:rFonts w:ascii="Arial" w:eastAsia="Arial" w:hAnsi="Arial" w:cs="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 xml:space="preserve"> Prova de regularidade com a Fazenda Estadual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lastRenderedPageBreak/>
        <w:t>O balanço patrimonial deverá estar assinado pelo representante legal da licitante e pelo Contador ou Técnico em Contabilidade, com indicação de seu número de registro no CRC.</w:t>
      </w:r>
    </w:p>
    <w:p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É admissível o balanço intermediário, se decorrer de lei ou </w:t>
      </w:r>
      <w:r w:rsidR="005C4530">
        <w:rPr>
          <w:rFonts w:ascii="Arial" w:eastAsia="Arial" w:hAnsi="Arial" w:cs="Arial"/>
          <w:sz w:val="24"/>
          <w:szCs w:val="24"/>
        </w:rPr>
        <w:t>Contrato</w:t>
      </w:r>
      <w:r w:rsidRPr="00753AE9">
        <w:rPr>
          <w:rFonts w:ascii="Arial" w:eastAsia="Arial" w:hAnsi="Arial" w:cs="Arial"/>
          <w:sz w:val="24"/>
          <w:szCs w:val="24"/>
        </w:rPr>
        <w:t xml:space="preserve"> social/estatuto social.</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rsidR="00611AF2" w:rsidRPr="00B71485"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rsid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w:t>
      </w:r>
      <w:r w:rsidR="001930FD">
        <w:rPr>
          <w:rFonts w:ascii="Arial" w:eastAsia="Arial" w:hAnsi="Arial" w:cs="Arial"/>
          <w:sz w:val="24"/>
          <w:szCs w:val="24"/>
        </w:rPr>
        <w:t>u mais Atestados de Capacidade T</w:t>
      </w:r>
      <w:r w:rsidRPr="00753AE9">
        <w:rPr>
          <w:rFonts w:ascii="Arial" w:eastAsia="Arial" w:hAnsi="Arial" w:cs="Arial"/>
          <w:sz w:val="24"/>
          <w:szCs w:val="24"/>
        </w:rPr>
        <w:t>écnica emitido por Pessoa Jurídicas de direito Público ou Privado.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Somente haverá a necessidade de comprovação do preenchimento de requisitos mediante apresentação dos documentos originais não-digitais quando houver dúvida em relação à integridade do documento digital.</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rsidR="00E14B81" w:rsidRPr="006C514D" w:rsidRDefault="00192ED9" w:rsidP="00E14B81">
      <w:pPr>
        <w:pStyle w:val="Normal1"/>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Caso a proposta mais vantajosa seja ofertada por licitante qualificada como microempresa ou empresa de pequeno porte, e uma vez constatada a </w:t>
      </w:r>
      <w:r w:rsidRPr="00753AE9">
        <w:rPr>
          <w:rFonts w:ascii="Arial" w:eastAsia="Arial" w:hAnsi="Arial" w:cs="Arial"/>
          <w:sz w:val="24"/>
          <w:szCs w:val="24"/>
        </w:rPr>
        <w:lastRenderedPageBreak/>
        <w:t>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rsidR="00B5597B" w:rsidRDefault="00B5597B" w:rsidP="00B5597B">
      <w:pPr>
        <w:spacing w:after="120" w:line="276" w:lineRule="auto"/>
        <w:ind w:left="1440" w:right="49"/>
        <w:jc w:val="both"/>
        <w:rPr>
          <w:rFonts w:ascii="Arial" w:eastAsia="Arial" w:hAnsi="Arial" w:cs="Arial"/>
          <w:sz w:val="24"/>
          <w:szCs w:val="24"/>
        </w:rPr>
      </w:pPr>
    </w:p>
    <w:p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lastRenderedPageBreak/>
        <w:t xml:space="preserve">A proposta final deverá ser documentada nos autos e será levada em consideração no decorrer da execução do </w:t>
      </w:r>
      <w:r w:rsidR="005C4530">
        <w:rPr>
          <w:rFonts w:ascii="Arial" w:eastAsia="Arial" w:hAnsi="Arial" w:cs="Arial"/>
          <w:sz w:val="24"/>
          <w:szCs w:val="24"/>
        </w:rPr>
        <w:t>Contrato</w:t>
      </w:r>
      <w:r w:rsidRPr="00611AF2">
        <w:rPr>
          <w:rFonts w:ascii="Arial" w:eastAsia="Arial" w:hAnsi="Arial" w:cs="Arial"/>
          <w:sz w:val="24"/>
          <w:szCs w:val="24"/>
        </w:rPr>
        <w:t xml:space="preserve"> e aplicação de eventual sanção à </w:t>
      </w:r>
      <w:r w:rsidR="005C4530">
        <w:rPr>
          <w:rFonts w:ascii="Arial" w:eastAsia="Arial" w:hAnsi="Arial" w:cs="Arial"/>
          <w:sz w:val="24"/>
          <w:szCs w:val="24"/>
        </w:rPr>
        <w:t>Contratada</w:t>
      </w:r>
      <w:r w:rsidRPr="00611AF2">
        <w:rPr>
          <w:rFonts w:ascii="Arial" w:eastAsia="Arial" w:hAnsi="Arial" w:cs="Arial"/>
          <w:sz w:val="24"/>
          <w:szCs w:val="24"/>
        </w:rPr>
        <w:t>, se for o caso.</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Todas as especificações do objeto contidas na proposta, tais como marca, modelo, tipo, fabricante e procedência, vinculam a </w:t>
      </w:r>
      <w:r w:rsidR="005C4530">
        <w:rPr>
          <w:rFonts w:ascii="Arial" w:eastAsia="Arial" w:hAnsi="Arial" w:cs="Arial"/>
          <w:sz w:val="24"/>
          <w:szCs w:val="24"/>
        </w:rPr>
        <w:t>Contratada</w:t>
      </w:r>
      <w:r w:rsidRPr="00611AF2">
        <w:rPr>
          <w:rFonts w:ascii="Arial" w:eastAsia="Arial" w:hAnsi="Arial" w:cs="Arial"/>
          <w:sz w:val="24"/>
          <w:szCs w:val="24"/>
        </w:rPr>
        <w:t>.</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BC3908" w:rsidRDefault="00BC3908" w:rsidP="00BC3908">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lastRenderedPageBreak/>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rsidR="00A56E4F" w:rsidRDefault="00A56E4F" w:rsidP="00A56E4F">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w:t>
      </w:r>
      <w:r w:rsidR="005C4530">
        <w:rPr>
          <w:rFonts w:ascii="Arial" w:eastAsia="Arial" w:hAnsi="Arial" w:cs="Arial"/>
          <w:sz w:val="24"/>
          <w:szCs w:val="24"/>
        </w:rPr>
        <w:t>Contrato</w:t>
      </w:r>
      <w:r w:rsidRPr="00AE6AB0">
        <w:rPr>
          <w:rFonts w:ascii="Arial" w:eastAsia="Arial" w:hAnsi="Arial" w:cs="Arial"/>
          <w:sz w:val="24"/>
          <w:szCs w:val="24"/>
        </w:rPr>
        <w:t xml:space="preserve">, não retirar o instrumento equivalente ou não comprovar a regularização fiscal e trabalhista, nos termos do art. 43, §1º da LC nº 123/2006. Nessas hipóteses, serão adotados os procedimentos imediatamente posteriores ao encerramento da etapa de lances. </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rsidR="00AE6AB0" w:rsidRDefault="00AE6AB0" w:rsidP="00AE6AB0">
      <w:pPr>
        <w:spacing w:after="120" w:line="276" w:lineRule="auto"/>
        <w:ind w:left="180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lastRenderedPageBreak/>
        <w:t>DA ATA DE REGISTRO DE PREÇOS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E6AB0" w:rsidRDefault="00AE6AB0" w:rsidP="00AE6AB0">
      <w:pPr>
        <w:spacing w:after="120" w:line="276" w:lineRule="auto"/>
        <w:ind w:left="1440" w:right="49"/>
        <w:jc w:val="both"/>
        <w:rPr>
          <w:rFonts w:ascii="Arial" w:eastAsia="Arial" w:hAnsi="Arial" w:cs="Arial"/>
          <w:sz w:val="24"/>
          <w:szCs w:val="24"/>
        </w:rPr>
      </w:pPr>
    </w:p>
    <w:p w:rsidR="00874451" w:rsidRPr="00C63BD9" w:rsidRDefault="00AA4F86" w:rsidP="00AA4F86">
      <w:pPr>
        <w:numPr>
          <w:ilvl w:val="0"/>
          <w:numId w:val="1"/>
        </w:numPr>
        <w:spacing w:after="120" w:line="276" w:lineRule="auto"/>
        <w:ind w:right="49"/>
        <w:jc w:val="both"/>
        <w:rPr>
          <w:rFonts w:ascii="Arial" w:eastAsia="Arial" w:hAnsi="Arial" w:cs="Arial"/>
          <w:b/>
          <w:bCs/>
          <w:sz w:val="24"/>
          <w:szCs w:val="24"/>
        </w:rPr>
      </w:pPr>
      <w:r w:rsidRPr="00C90C93">
        <w:rPr>
          <w:rFonts w:ascii="Arial" w:eastAsia="Arial" w:hAnsi="Arial" w:cs="Arial"/>
          <w:b/>
          <w:sz w:val="24"/>
          <w:szCs w:val="24"/>
        </w:rPr>
        <w:t xml:space="preserve"> </w:t>
      </w:r>
      <w:r w:rsidR="0014065E" w:rsidRPr="00C63BD9">
        <w:rPr>
          <w:rFonts w:ascii="Arial" w:eastAsia="Arial" w:hAnsi="Arial" w:cs="Arial"/>
          <w:b/>
          <w:sz w:val="24"/>
          <w:szCs w:val="24"/>
        </w:rPr>
        <w:t>DA ENTREGA E CRITÉRIOS DE AC</w:t>
      </w:r>
      <w:r w:rsidR="00D40324" w:rsidRPr="00C63BD9">
        <w:rPr>
          <w:rFonts w:ascii="Arial" w:eastAsia="Arial" w:hAnsi="Arial" w:cs="Arial"/>
          <w:b/>
          <w:sz w:val="24"/>
          <w:szCs w:val="24"/>
        </w:rPr>
        <w:t>E</w:t>
      </w:r>
      <w:r w:rsidR="0014065E" w:rsidRPr="00C63BD9">
        <w:rPr>
          <w:rFonts w:ascii="Arial" w:eastAsia="Arial" w:hAnsi="Arial" w:cs="Arial"/>
          <w:b/>
          <w:sz w:val="24"/>
          <w:szCs w:val="24"/>
        </w:rPr>
        <w:t>ITAÇÃO DO OBJETO</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O</w:t>
      </w:r>
      <w:r w:rsidRPr="00967ED0">
        <w:rPr>
          <w:rFonts w:ascii="Arial" w:hAnsi="Arial" w:cs="Arial"/>
          <w:spacing w:val="-7"/>
          <w:sz w:val="24"/>
          <w:szCs w:val="24"/>
        </w:rPr>
        <w:t xml:space="preserve"> </w:t>
      </w:r>
      <w:r w:rsidRPr="00967ED0">
        <w:rPr>
          <w:rFonts w:ascii="Arial" w:hAnsi="Arial" w:cs="Arial"/>
          <w:sz w:val="24"/>
          <w:szCs w:val="24"/>
        </w:rPr>
        <w:t>prazo</w:t>
      </w:r>
      <w:r w:rsidRPr="00967ED0">
        <w:rPr>
          <w:rFonts w:ascii="Arial" w:hAnsi="Arial" w:cs="Arial"/>
          <w:spacing w:val="-4"/>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00C91128">
        <w:rPr>
          <w:rFonts w:ascii="Arial" w:hAnsi="Arial" w:cs="Arial"/>
          <w:sz w:val="24"/>
          <w:szCs w:val="24"/>
        </w:rPr>
        <w:t>fornecimento do</w:t>
      </w:r>
      <w:r w:rsidR="009D06FB">
        <w:rPr>
          <w:rFonts w:ascii="Arial" w:hAnsi="Arial" w:cs="Arial"/>
          <w:sz w:val="24"/>
          <w:szCs w:val="24"/>
        </w:rPr>
        <w:t>s</w:t>
      </w:r>
      <w:r w:rsidR="00C91128">
        <w:rPr>
          <w:rFonts w:ascii="Arial" w:hAnsi="Arial" w:cs="Arial"/>
          <w:sz w:val="24"/>
          <w:szCs w:val="24"/>
        </w:rPr>
        <w:t xml:space="preserve"> objeto</w:t>
      </w:r>
      <w:r w:rsidR="009D06FB">
        <w:rPr>
          <w:rFonts w:ascii="Arial" w:hAnsi="Arial" w:cs="Arial"/>
          <w:sz w:val="24"/>
          <w:szCs w:val="24"/>
        </w:rPr>
        <w:t>s</w:t>
      </w:r>
      <w:r w:rsidR="00C91128">
        <w:rPr>
          <w:rFonts w:ascii="Arial" w:hAnsi="Arial" w:cs="Arial"/>
          <w:sz w:val="24"/>
          <w:szCs w:val="24"/>
        </w:rPr>
        <w:t xml:space="preserve"> é de </w:t>
      </w:r>
      <w:r w:rsidR="00584904">
        <w:rPr>
          <w:rFonts w:ascii="Arial" w:hAnsi="Arial" w:cs="Arial"/>
          <w:b/>
          <w:sz w:val="24"/>
          <w:szCs w:val="24"/>
        </w:rPr>
        <w:t>10</w:t>
      </w:r>
      <w:r w:rsidR="002C1C3B">
        <w:rPr>
          <w:rFonts w:ascii="Arial" w:hAnsi="Arial" w:cs="Arial"/>
          <w:b/>
          <w:sz w:val="24"/>
          <w:szCs w:val="24"/>
        </w:rPr>
        <w:t xml:space="preserve"> (</w:t>
      </w:r>
      <w:r w:rsidR="00584904">
        <w:rPr>
          <w:rFonts w:ascii="Arial" w:hAnsi="Arial" w:cs="Arial"/>
          <w:b/>
          <w:sz w:val="24"/>
          <w:szCs w:val="24"/>
        </w:rPr>
        <w:t>dez</w:t>
      </w:r>
      <w:r w:rsidR="00203869" w:rsidRPr="00096618">
        <w:rPr>
          <w:rFonts w:ascii="Arial" w:hAnsi="Arial" w:cs="Arial"/>
          <w:b/>
          <w:sz w:val="24"/>
          <w:szCs w:val="24"/>
        </w:rPr>
        <w:t>)</w:t>
      </w:r>
      <w:r w:rsidRPr="00967ED0">
        <w:rPr>
          <w:rFonts w:ascii="Arial" w:hAnsi="Arial" w:cs="Arial"/>
          <w:spacing w:val="-7"/>
          <w:sz w:val="24"/>
          <w:szCs w:val="24"/>
        </w:rPr>
        <w:t xml:space="preserve"> </w:t>
      </w:r>
      <w:r w:rsidR="00FF48FE">
        <w:rPr>
          <w:rFonts w:ascii="Arial" w:hAnsi="Arial" w:cs="Arial"/>
          <w:sz w:val="24"/>
          <w:szCs w:val="24"/>
        </w:rPr>
        <w:t>dias</w:t>
      </w:r>
      <w:r w:rsidRPr="00967ED0">
        <w:rPr>
          <w:rFonts w:ascii="Arial" w:hAnsi="Arial" w:cs="Arial"/>
          <w:spacing w:val="-4"/>
          <w:sz w:val="24"/>
          <w:szCs w:val="24"/>
        </w:rPr>
        <w:t xml:space="preserve"> </w:t>
      </w:r>
      <w:r w:rsidRPr="00967ED0">
        <w:rPr>
          <w:rFonts w:ascii="Arial" w:hAnsi="Arial" w:cs="Arial"/>
          <w:sz w:val="24"/>
          <w:szCs w:val="24"/>
        </w:rPr>
        <w:t>contados</w:t>
      </w:r>
      <w:r w:rsidRPr="00967ED0">
        <w:rPr>
          <w:rFonts w:ascii="Arial" w:hAnsi="Arial" w:cs="Arial"/>
          <w:spacing w:val="-4"/>
          <w:sz w:val="24"/>
          <w:szCs w:val="24"/>
        </w:rPr>
        <w:t xml:space="preserve"> </w:t>
      </w:r>
      <w:r w:rsidRPr="00967ED0">
        <w:rPr>
          <w:rFonts w:ascii="Arial" w:hAnsi="Arial" w:cs="Arial"/>
          <w:sz w:val="24"/>
          <w:szCs w:val="24"/>
        </w:rPr>
        <w:t xml:space="preserve">do recebimento da Ordem de Compra e Empenho pela </w:t>
      </w:r>
      <w:r w:rsidR="005C4530">
        <w:rPr>
          <w:rFonts w:ascii="Arial" w:hAnsi="Arial" w:cs="Arial"/>
          <w:sz w:val="24"/>
          <w:szCs w:val="24"/>
        </w:rPr>
        <w:t>Contratada</w:t>
      </w:r>
      <w:r w:rsidRPr="00A427B9">
        <w:rPr>
          <w:rFonts w:ascii="Arial" w:hAnsi="Arial" w:cs="Arial"/>
          <w:sz w:val="24"/>
          <w:szCs w:val="24"/>
        </w:rPr>
        <w:t>,</w:t>
      </w:r>
      <w:r w:rsidRPr="00A427B9">
        <w:rPr>
          <w:rFonts w:ascii="Arial" w:hAnsi="Arial" w:cs="Arial"/>
          <w:spacing w:val="-4"/>
          <w:sz w:val="24"/>
          <w:szCs w:val="24"/>
        </w:rPr>
        <w:t xml:space="preserve"> </w:t>
      </w:r>
      <w:r w:rsidRPr="00A427B9">
        <w:rPr>
          <w:rFonts w:ascii="Arial" w:hAnsi="Arial" w:cs="Arial"/>
          <w:sz w:val="24"/>
          <w:szCs w:val="24"/>
        </w:rPr>
        <w:t>exp</w:t>
      </w:r>
      <w:r w:rsidR="00DA27AD" w:rsidRPr="00A427B9">
        <w:rPr>
          <w:rFonts w:ascii="Arial" w:hAnsi="Arial" w:cs="Arial"/>
          <w:sz w:val="24"/>
          <w:szCs w:val="24"/>
        </w:rPr>
        <w:t xml:space="preserve">edida pela Secretaria </w:t>
      </w:r>
      <w:r w:rsidR="00FF48FE">
        <w:rPr>
          <w:rFonts w:ascii="Arial" w:hAnsi="Arial" w:cs="Arial"/>
          <w:sz w:val="24"/>
          <w:szCs w:val="24"/>
        </w:rPr>
        <w:t xml:space="preserve">Municipal de </w:t>
      </w:r>
      <w:r w:rsidR="00CF1EFD">
        <w:rPr>
          <w:rFonts w:ascii="Arial" w:hAnsi="Arial" w:cs="Arial"/>
          <w:sz w:val="24"/>
          <w:szCs w:val="24"/>
        </w:rPr>
        <w:t>Educação.</w:t>
      </w:r>
    </w:p>
    <w:p w:rsidR="002453E9" w:rsidRDefault="00B04896" w:rsidP="002453E9">
      <w:pPr>
        <w:pStyle w:val="PargrafodaLista"/>
        <w:widowControl w:val="0"/>
        <w:numPr>
          <w:ilvl w:val="2"/>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 </w:t>
      </w:r>
      <w:r w:rsidR="0066339A">
        <w:rPr>
          <w:rFonts w:ascii="Arial" w:hAnsi="Arial" w:cs="Arial"/>
          <w:sz w:val="24"/>
          <w:szCs w:val="24"/>
        </w:rPr>
        <w:t>material</w:t>
      </w:r>
      <w:r>
        <w:rPr>
          <w:rFonts w:ascii="Arial" w:hAnsi="Arial" w:cs="Arial"/>
          <w:sz w:val="24"/>
          <w:szCs w:val="24"/>
        </w:rPr>
        <w:t xml:space="preserve"> deverá ser entregue</w:t>
      </w:r>
      <w:r w:rsidR="0066339A">
        <w:rPr>
          <w:rFonts w:ascii="Arial" w:hAnsi="Arial" w:cs="Arial"/>
          <w:sz w:val="24"/>
          <w:szCs w:val="24"/>
        </w:rPr>
        <w:t xml:space="preserve"> </w:t>
      </w:r>
      <w:r w:rsidR="00A87FF3">
        <w:rPr>
          <w:rFonts w:ascii="Arial" w:hAnsi="Arial" w:cs="Arial"/>
          <w:sz w:val="24"/>
          <w:szCs w:val="24"/>
        </w:rPr>
        <w:t xml:space="preserve">na Rua Tenente Luiz Meirelles, 3377, Bom Retiro - </w:t>
      </w:r>
      <w:r w:rsidR="00D64173">
        <w:rPr>
          <w:rFonts w:ascii="Arial" w:hAnsi="Arial" w:cs="Arial"/>
          <w:sz w:val="24"/>
          <w:szCs w:val="24"/>
        </w:rPr>
        <w:t xml:space="preserve">Teresópolis/RJ, </w:t>
      </w:r>
      <w:r w:rsidR="00A87FF3">
        <w:rPr>
          <w:rFonts w:ascii="Arial" w:hAnsi="Arial" w:cs="Arial"/>
          <w:sz w:val="24"/>
          <w:szCs w:val="24"/>
        </w:rPr>
        <w:t>Galpão 04.</w:t>
      </w:r>
      <w:r w:rsidR="00D64173">
        <w:rPr>
          <w:rFonts w:ascii="Arial" w:hAnsi="Arial" w:cs="Arial"/>
          <w:sz w:val="24"/>
          <w:szCs w:val="24"/>
        </w:rPr>
        <w:t xml:space="preserve"> </w:t>
      </w:r>
    </w:p>
    <w:p w:rsidR="00D13F60" w:rsidRPr="0066339A" w:rsidRDefault="00D13F60" w:rsidP="004013A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sidRPr="00D13F60">
        <w:rPr>
          <w:rFonts w:ascii="Arial" w:hAnsi="Arial" w:cs="Arial"/>
          <w:sz w:val="24"/>
          <w:szCs w:val="24"/>
        </w:rPr>
        <w:t xml:space="preserve">O fornecimento </w:t>
      </w:r>
      <w:r w:rsidR="00EA3D1E">
        <w:rPr>
          <w:rFonts w:ascii="Arial" w:hAnsi="Arial" w:cs="Arial"/>
          <w:sz w:val="24"/>
          <w:szCs w:val="24"/>
        </w:rPr>
        <w:t>do material</w:t>
      </w:r>
      <w:r w:rsidR="0014065E" w:rsidRPr="00D13F60">
        <w:rPr>
          <w:rFonts w:ascii="Arial" w:hAnsi="Arial" w:cs="Arial"/>
          <w:sz w:val="24"/>
          <w:szCs w:val="24"/>
        </w:rPr>
        <w:t xml:space="preserve"> será efetuad</w:t>
      </w:r>
      <w:r w:rsidRPr="00D13F60">
        <w:rPr>
          <w:rFonts w:ascii="Arial" w:hAnsi="Arial" w:cs="Arial"/>
          <w:sz w:val="24"/>
          <w:szCs w:val="24"/>
        </w:rPr>
        <w:t>o</w:t>
      </w:r>
      <w:r w:rsidR="0014065E" w:rsidRPr="00D13F60">
        <w:rPr>
          <w:rFonts w:ascii="Arial" w:hAnsi="Arial" w:cs="Arial"/>
          <w:sz w:val="24"/>
          <w:szCs w:val="24"/>
        </w:rPr>
        <w:t xml:space="preserve"> mediante emissão e expedição, pela Secretaria Municipal </w:t>
      </w:r>
      <w:r w:rsidR="00662D70">
        <w:rPr>
          <w:rFonts w:ascii="Arial" w:hAnsi="Arial" w:cs="Arial"/>
          <w:sz w:val="24"/>
          <w:szCs w:val="24"/>
        </w:rPr>
        <w:t xml:space="preserve">de </w:t>
      </w:r>
      <w:r w:rsidR="00A87FF3">
        <w:rPr>
          <w:rFonts w:ascii="Arial" w:hAnsi="Arial" w:cs="Arial"/>
          <w:sz w:val="24"/>
          <w:szCs w:val="24"/>
        </w:rPr>
        <w:t>Educação</w:t>
      </w:r>
      <w:r w:rsidR="0014065E" w:rsidRPr="00D13F60">
        <w:rPr>
          <w:rFonts w:ascii="Arial" w:hAnsi="Arial" w:cs="Arial"/>
          <w:sz w:val="24"/>
          <w:szCs w:val="24"/>
        </w:rPr>
        <w:t xml:space="preserve">, do empenho no qual constará a data </w:t>
      </w:r>
      <w:r w:rsidR="0014065E" w:rsidRPr="00D13F60">
        <w:rPr>
          <w:rFonts w:ascii="Arial" w:hAnsi="Arial" w:cs="Arial"/>
          <w:sz w:val="24"/>
          <w:szCs w:val="24"/>
        </w:rPr>
        <w:lastRenderedPageBreak/>
        <w:t>de expedição, quantitativos e prazos. O material deverá ser</w:t>
      </w:r>
      <w:r w:rsidRPr="00D13F60">
        <w:rPr>
          <w:rFonts w:ascii="Arial" w:hAnsi="Arial" w:cs="Arial"/>
          <w:sz w:val="24"/>
          <w:szCs w:val="24"/>
        </w:rPr>
        <w:t xml:space="preserve"> </w:t>
      </w:r>
      <w:r w:rsidR="0014065E" w:rsidRPr="00D13F60">
        <w:rPr>
          <w:rFonts w:ascii="Arial" w:hAnsi="Arial" w:cs="Arial"/>
          <w:sz w:val="24"/>
          <w:szCs w:val="24"/>
        </w:rPr>
        <w:t xml:space="preserve">entregue conforme especificações indicadas no corpo da </w:t>
      </w:r>
      <w:r w:rsidR="0055605F" w:rsidRPr="00D13F60">
        <w:rPr>
          <w:rFonts w:ascii="Arial" w:hAnsi="Arial" w:cs="Arial"/>
          <w:sz w:val="24"/>
          <w:szCs w:val="24"/>
        </w:rPr>
        <w:t>N</w:t>
      </w:r>
      <w:r w:rsidR="0014065E" w:rsidRPr="00D13F60">
        <w:rPr>
          <w:rFonts w:ascii="Arial" w:hAnsi="Arial" w:cs="Arial"/>
          <w:sz w:val="24"/>
          <w:szCs w:val="24"/>
        </w:rPr>
        <w:t xml:space="preserve">ota de </w:t>
      </w:r>
      <w:r w:rsidR="0055605F" w:rsidRPr="00D13F60">
        <w:rPr>
          <w:rFonts w:ascii="Arial" w:hAnsi="Arial" w:cs="Arial"/>
          <w:sz w:val="24"/>
          <w:szCs w:val="24"/>
        </w:rPr>
        <w:t>E</w:t>
      </w:r>
      <w:r>
        <w:rPr>
          <w:rFonts w:ascii="Arial" w:hAnsi="Arial" w:cs="Arial"/>
          <w:sz w:val="24"/>
          <w:szCs w:val="24"/>
        </w:rPr>
        <w:t xml:space="preserve">mpenho. </w:t>
      </w:r>
    </w:p>
    <w:p w:rsidR="0066339A" w:rsidRPr="0087102C" w:rsidRDefault="00EA3D1E" w:rsidP="004013A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A Contratada deverá r</w:t>
      </w:r>
      <w:r w:rsidR="0066339A">
        <w:rPr>
          <w:rFonts w:ascii="Arial" w:hAnsi="Arial" w:cs="Arial"/>
          <w:sz w:val="24"/>
          <w:szCs w:val="24"/>
        </w:rPr>
        <w:t>esponsabilizar-se por todas as obrigações trabalhistas, sociais, previdenciárias, tributárias e as demais previstas na legislação específica, cuja inadimplência não transfere</w:t>
      </w:r>
      <w:r w:rsidR="0087102C">
        <w:rPr>
          <w:rFonts w:ascii="Arial" w:hAnsi="Arial" w:cs="Arial"/>
          <w:sz w:val="24"/>
          <w:szCs w:val="24"/>
        </w:rPr>
        <w:t xml:space="preserve"> responsabilidade à </w:t>
      </w:r>
      <w:r w:rsidR="005C4530">
        <w:rPr>
          <w:rFonts w:ascii="Arial" w:hAnsi="Arial" w:cs="Arial"/>
          <w:sz w:val="24"/>
          <w:szCs w:val="24"/>
        </w:rPr>
        <w:t>Contratante</w:t>
      </w:r>
      <w:r w:rsidR="0087102C">
        <w:rPr>
          <w:rFonts w:ascii="Arial" w:hAnsi="Arial" w:cs="Arial"/>
          <w:sz w:val="24"/>
          <w:szCs w:val="24"/>
        </w:rPr>
        <w:t>.</w:t>
      </w:r>
    </w:p>
    <w:p w:rsidR="0014065E" w:rsidRDefault="00662D70"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w:t>
      </w:r>
      <w:r w:rsidR="00C91C47">
        <w:rPr>
          <w:rFonts w:ascii="Arial" w:hAnsi="Arial" w:cs="Arial"/>
          <w:sz w:val="24"/>
          <w:szCs w:val="24"/>
        </w:rPr>
        <w:t xml:space="preserve"> Secretaria</w:t>
      </w:r>
      <w:r w:rsidR="00C01C0E">
        <w:rPr>
          <w:rFonts w:ascii="Arial" w:hAnsi="Arial" w:cs="Arial"/>
          <w:sz w:val="24"/>
          <w:szCs w:val="24"/>
        </w:rPr>
        <w:t xml:space="preserve"> M</w:t>
      </w:r>
      <w:r>
        <w:rPr>
          <w:rFonts w:ascii="Arial" w:hAnsi="Arial" w:cs="Arial"/>
          <w:sz w:val="24"/>
          <w:szCs w:val="24"/>
        </w:rPr>
        <w:t xml:space="preserve">unicipal </w:t>
      </w:r>
      <w:r w:rsidR="00C91C47">
        <w:rPr>
          <w:rFonts w:ascii="Arial" w:hAnsi="Arial" w:cs="Arial"/>
          <w:sz w:val="24"/>
          <w:szCs w:val="24"/>
        </w:rPr>
        <w:t xml:space="preserve">de </w:t>
      </w:r>
      <w:r w:rsidR="00C01C0E">
        <w:rPr>
          <w:rFonts w:ascii="Arial" w:hAnsi="Arial" w:cs="Arial"/>
          <w:sz w:val="24"/>
          <w:szCs w:val="24"/>
        </w:rPr>
        <w:t>Educação</w:t>
      </w:r>
      <w:r w:rsidR="0014065E">
        <w:rPr>
          <w:rFonts w:ascii="Arial" w:hAnsi="Arial" w:cs="Arial"/>
          <w:sz w:val="24"/>
          <w:szCs w:val="24"/>
        </w:rPr>
        <w:t xml:space="preserve"> reserva-se o direito de não receber o </w:t>
      </w:r>
      <w:r w:rsidR="00225D4D">
        <w:rPr>
          <w:rFonts w:ascii="Arial" w:hAnsi="Arial" w:cs="Arial"/>
          <w:sz w:val="24"/>
          <w:szCs w:val="24"/>
        </w:rPr>
        <w:t xml:space="preserve">material </w:t>
      </w:r>
      <w:r w:rsidR="0014065E">
        <w:rPr>
          <w:rFonts w:ascii="Arial" w:hAnsi="Arial" w:cs="Arial"/>
          <w:sz w:val="24"/>
          <w:szCs w:val="24"/>
        </w:rPr>
        <w:t xml:space="preserve">em desacordo com o previsto neste </w:t>
      </w:r>
      <w:r w:rsidR="00114A0D">
        <w:rPr>
          <w:rFonts w:ascii="Arial" w:hAnsi="Arial" w:cs="Arial"/>
          <w:sz w:val="24"/>
          <w:szCs w:val="24"/>
        </w:rPr>
        <w:t xml:space="preserve">Edital e </w:t>
      </w:r>
      <w:r w:rsidR="0014065E">
        <w:rPr>
          <w:rFonts w:ascii="Arial" w:hAnsi="Arial" w:cs="Arial"/>
          <w:sz w:val="24"/>
          <w:szCs w:val="24"/>
        </w:rPr>
        <w:t>Termo de Referência, podendo aplicar as sanções cabíveis, nos termos da legislação vigente.</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Os </w:t>
      </w:r>
      <w:r w:rsidR="00A613DD">
        <w:rPr>
          <w:rFonts w:ascii="Arial" w:hAnsi="Arial" w:cs="Arial"/>
          <w:sz w:val="24"/>
          <w:szCs w:val="24"/>
        </w:rPr>
        <w:t>produtos</w:t>
      </w:r>
      <w:r>
        <w:rPr>
          <w:rFonts w:ascii="Arial" w:hAnsi="Arial" w:cs="Arial"/>
          <w:sz w:val="24"/>
          <w:szCs w:val="24"/>
        </w:rPr>
        <w:t xml:space="preserve"> poderão ser rejeitados, no todo ou em parte, quando em desacordo com as especificações constantes neste </w:t>
      </w:r>
      <w:r w:rsidR="00114A0D">
        <w:rPr>
          <w:rFonts w:ascii="Arial" w:hAnsi="Arial" w:cs="Arial"/>
          <w:sz w:val="24"/>
          <w:szCs w:val="24"/>
        </w:rPr>
        <w:t>Edi</w:t>
      </w:r>
      <w:r w:rsidR="00E72509">
        <w:rPr>
          <w:rFonts w:ascii="Arial" w:hAnsi="Arial" w:cs="Arial"/>
          <w:sz w:val="24"/>
          <w:szCs w:val="24"/>
        </w:rPr>
        <w:t xml:space="preserve">tal, </w:t>
      </w:r>
      <w:r>
        <w:rPr>
          <w:rFonts w:ascii="Arial" w:hAnsi="Arial" w:cs="Arial"/>
          <w:sz w:val="24"/>
          <w:szCs w:val="24"/>
        </w:rPr>
        <w:t xml:space="preserve">Termo de Referência e na proposta, devendo ser substituídos no prazo de </w:t>
      </w:r>
      <w:r w:rsidR="00640719">
        <w:rPr>
          <w:rFonts w:ascii="Arial" w:hAnsi="Arial" w:cs="Arial"/>
          <w:sz w:val="24"/>
          <w:szCs w:val="24"/>
        </w:rPr>
        <w:t>1</w:t>
      </w:r>
      <w:r w:rsidR="00E72509">
        <w:rPr>
          <w:rFonts w:ascii="Arial" w:hAnsi="Arial" w:cs="Arial"/>
          <w:sz w:val="24"/>
          <w:szCs w:val="24"/>
        </w:rPr>
        <w:t>0</w:t>
      </w:r>
      <w:r w:rsidR="00640719">
        <w:rPr>
          <w:rFonts w:ascii="Arial" w:hAnsi="Arial" w:cs="Arial"/>
          <w:sz w:val="24"/>
          <w:szCs w:val="24"/>
        </w:rPr>
        <w:t xml:space="preserve"> (</w:t>
      </w:r>
      <w:r w:rsidR="00E72509">
        <w:rPr>
          <w:rFonts w:ascii="Arial" w:hAnsi="Arial" w:cs="Arial"/>
          <w:sz w:val="24"/>
          <w:szCs w:val="24"/>
        </w:rPr>
        <w:t>dez</w:t>
      </w:r>
      <w:r w:rsidR="00640719">
        <w:rPr>
          <w:rFonts w:ascii="Arial" w:hAnsi="Arial" w:cs="Arial"/>
          <w:sz w:val="24"/>
          <w:szCs w:val="24"/>
        </w:rPr>
        <w:t>)</w:t>
      </w:r>
      <w:r>
        <w:rPr>
          <w:rFonts w:ascii="Arial" w:hAnsi="Arial" w:cs="Arial"/>
          <w:sz w:val="24"/>
          <w:szCs w:val="24"/>
        </w:rPr>
        <w:t xml:space="preserve"> dias, a contar da notificação da </w:t>
      </w:r>
      <w:r w:rsidR="005C4530">
        <w:rPr>
          <w:rFonts w:ascii="Arial" w:hAnsi="Arial" w:cs="Arial"/>
          <w:sz w:val="24"/>
          <w:szCs w:val="24"/>
        </w:rPr>
        <w:t>Contratada</w:t>
      </w:r>
      <w:r>
        <w:rPr>
          <w:rFonts w:ascii="Arial" w:hAnsi="Arial" w:cs="Arial"/>
          <w:sz w:val="24"/>
          <w:szCs w:val="24"/>
        </w:rPr>
        <w:t>, às suas custas, sem prejuízo da aplicação das penalidades.</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 recebimento provisório do objeto não excluí a responsabilidade da </w:t>
      </w:r>
      <w:r w:rsidR="005C4530">
        <w:rPr>
          <w:rFonts w:ascii="Arial" w:hAnsi="Arial" w:cs="Arial"/>
          <w:sz w:val="24"/>
          <w:szCs w:val="24"/>
        </w:rPr>
        <w:t>Contratada</w:t>
      </w:r>
      <w:r>
        <w:rPr>
          <w:rFonts w:ascii="Arial" w:hAnsi="Arial" w:cs="Arial"/>
          <w:sz w:val="24"/>
          <w:szCs w:val="24"/>
        </w:rPr>
        <w:t xml:space="preserve"> pelos prejuízos resultantes da incorreta execução do </w:t>
      </w:r>
      <w:r w:rsidR="005C4530">
        <w:rPr>
          <w:rFonts w:ascii="Arial" w:hAnsi="Arial" w:cs="Arial"/>
          <w:sz w:val="24"/>
          <w:szCs w:val="24"/>
        </w:rPr>
        <w:t>Contrato</w:t>
      </w:r>
      <w:r>
        <w:rPr>
          <w:rFonts w:ascii="Arial" w:hAnsi="Arial" w:cs="Arial"/>
          <w:sz w:val="24"/>
          <w:szCs w:val="24"/>
        </w:rPr>
        <w:t>.</w:t>
      </w:r>
    </w:p>
    <w:p w:rsidR="00BA4837" w:rsidRDefault="00BA4837" w:rsidP="00BA483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O recebimento será efetivado nos seguintes termos:</w:t>
      </w:r>
    </w:p>
    <w:p w:rsidR="00BA4837" w:rsidRDefault="00BA4837" w:rsidP="00BA4837">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PROVISORIAMENTE</w:t>
      </w:r>
      <w:r>
        <w:rPr>
          <w:rFonts w:ascii="Arial" w:eastAsia="Arial" w:hAnsi="Arial" w:cs="Arial"/>
          <w:sz w:val="24"/>
          <w:szCs w:val="24"/>
        </w:rPr>
        <w:t>, para efeito de posterior verificação do produto ofertado com as especificações constantes neste Edital e Termo de Referência;</w:t>
      </w:r>
    </w:p>
    <w:p w:rsidR="00BA4837" w:rsidRDefault="00BA4837" w:rsidP="00BA4837">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DEFINITIVAMENTE</w:t>
      </w:r>
      <w:r>
        <w:rPr>
          <w:rFonts w:ascii="Arial" w:eastAsia="Arial" w:hAnsi="Arial" w:cs="Arial"/>
          <w:sz w:val="24"/>
          <w:szCs w:val="24"/>
        </w:rPr>
        <w:t>, após a verificação da qualidade e quantidade do produto e consequente aceitação pelo Setor Competente.</w:t>
      </w:r>
    </w:p>
    <w:p w:rsidR="00BA4837" w:rsidRPr="00244EB2" w:rsidRDefault="00BA4837" w:rsidP="00BA4837">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rsidR="0014065E" w:rsidRDefault="0014065E" w:rsidP="0014065E">
      <w:pPr>
        <w:spacing w:after="120" w:line="276" w:lineRule="auto"/>
        <w:ind w:left="720" w:right="49"/>
        <w:jc w:val="both"/>
        <w:rPr>
          <w:rFonts w:ascii="Arial" w:eastAsia="Arial" w:hAnsi="Arial" w:cs="Arial"/>
          <w:b/>
          <w:bCs/>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Após a homologação da licitação, em sendo realizada a contratação, será firmado Termo de </w:t>
      </w:r>
      <w:r w:rsidR="005C4530">
        <w:rPr>
          <w:rFonts w:ascii="Arial" w:eastAsia="Arial" w:hAnsi="Arial" w:cs="Arial"/>
          <w:sz w:val="24"/>
          <w:szCs w:val="24"/>
        </w:rPr>
        <w:t>Contrato</w:t>
      </w:r>
      <w:r w:rsidRPr="00AA4F86">
        <w:rPr>
          <w:rFonts w:ascii="Arial" w:eastAsia="Arial" w:hAnsi="Arial" w:cs="Arial"/>
          <w:sz w:val="24"/>
          <w:szCs w:val="24"/>
        </w:rPr>
        <w:t xml:space="preserve"> ou emitido instrumento equivalente.</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w:t>
      </w:r>
      <w:r w:rsidR="005C4530">
        <w:rPr>
          <w:rFonts w:ascii="Arial" w:eastAsia="Arial" w:hAnsi="Arial" w:cs="Arial"/>
          <w:sz w:val="24"/>
          <w:szCs w:val="24"/>
        </w:rPr>
        <w:t>Contrato</w:t>
      </w:r>
      <w:r w:rsidRPr="00AA4F86">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AA4F86">
        <w:rPr>
          <w:rFonts w:ascii="Arial" w:eastAsia="Arial" w:hAnsi="Arial" w:cs="Arial"/>
          <w:sz w:val="24"/>
          <w:szCs w:val="24"/>
        </w:rPr>
        <w:t xml:space="preserve">/Autorização), sob pena de decair do direito à contratação, sem prejuízo das sanções previstas neste Edital. </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lastRenderedPageBreak/>
        <w:t xml:space="preserve">Alternativamente à convocação para comparecer perante o órgão ou entidade para a assinatura do Termo de </w:t>
      </w:r>
      <w:r w:rsidR="005C4530">
        <w:rPr>
          <w:rFonts w:ascii="Arial" w:eastAsia="Arial" w:hAnsi="Arial" w:cs="Arial"/>
          <w:sz w:val="24"/>
          <w:szCs w:val="24"/>
        </w:rPr>
        <w:t>Contrato</w:t>
      </w:r>
      <w:r w:rsidRPr="00AA4F86">
        <w:rPr>
          <w:rFonts w:ascii="Arial" w:eastAsia="Arial" w:hAnsi="Arial" w:cs="Arial"/>
          <w:sz w:val="24"/>
          <w:szCs w:val="24"/>
        </w:rPr>
        <w:t xml:space="preserve">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referida Nota está substituindo o </w:t>
      </w:r>
      <w:r w:rsidR="005C4530">
        <w:rPr>
          <w:rFonts w:ascii="Arial" w:eastAsia="Arial" w:hAnsi="Arial" w:cs="Arial"/>
          <w:sz w:val="24"/>
          <w:szCs w:val="24"/>
        </w:rPr>
        <w:t>Contrato</w:t>
      </w:r>
      <w:r w:rsidR="00AA4F86" w:rsidRPr="00AA4F86">
        <w:rPr>
          <w:rFonts w:ascii="Arial" w:eastAsia="Arial" w:hAnsi="Arial" w:cs="Arial"/>
          <w:sz w:val="24"/>
          <w:szCs w:val="24"/>
        </w:rPr>
        <w:t>, aplicando-se à relação de negócios ali estabelecida as disposições da Lei nº 8.666, de 1993.</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se vincula à sua proposta e às previsões contidas no edital e seus anexos.</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reconhece que as hipóteses de rescisão são aquelas previstas nos artigos 77 e 78 da Lei nº 8.666/93 e reconhece os direitos da Administração previstos nos artigos 79 e 80 da mesma Lei.</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Nos casos em que houver necessidade de assinatura do instrumento de </w:t>
      </w:r>
      <w:r w:rsidR="005C4530">
        <w:rPr>
          <w:rFonts w:ascii="Arial" w:eastAsia="Arial" w:hAnsi="Arial" w:cs="Arial"/>
          <w:sz w:val="24"/>
          <w:szCs w:val="24"/>
        </w:rPr>
        <w:t>Contrato</w:t>
      </w:r>
      <w:r w:rsidR="00AA4F86" w:rsidRPr="00AA4F86">
        <w:rPr>
          <w:rFonts w:ascii="Arial" w:eastAsia="Arial" w:hAnsi="Arial" w:cs="Arial"/>
          <w:sz w:val="24"/>
          <w:szCs w:val="24"/>
        </w:rPr>
        <w:t>, e o fornecedor não estiver inscrito no SICAF, este deverá proceder ao seu cadastramento, sem ônus, antes da contratação.</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assinatura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 será exigida a comprovação das condições de habilitação consignadas no edital, que deverão ser mantidas pelo licitante durante a vigência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lastRenderedPageBreak/>
        <w:t xml:space="preserve">Na hipótese de o vencedor da licitação não comprovar as condições de habilitação consignadas no edital ou se recusar a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w:t>
      </w:r>
    </w:p>
    <w:p w:rsidR="007240CB" w:rsidRPr="00244EB2" w:rsidRDefault="007240CB" w:rsidP="00244EB2">
      <w:pPr>
        <w:spacing w:after="120" w:line="276" w:lineRule="auto"/>
        <w:ind w:left="1440" w:right="49"/>
        <w:jc w:val="both"/>
        <w:rPr>
          <w:rFonts w:ascii="Arial" w:eastAsia="Arial" w:hAnsi="Arial" w:cs="Arial"/>
          <w:sz w:val="24"/>
          <w:szCs w:val="24"/>
        </w:rPr>
      </w:pPr>
    </w:p>
    <w:p w:rsidR="00244EB2" w:rsidRPr="00967884"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w:t>
      </w:r>
      <w:r w:rsidRPr="00967884">
        <w:rPr>
          <w:rFonts w:ascii="Arial" w:eastAsia="Arial" w:hAnsi="Arial" w:cs="Arial"/>
          <w:b/>
          <w:bCs/>
          <w:sz w:val="24"/>
          <w:szCs w:val="24"/>
        </w:rPr>
        <w:t xml:space="preserve">OBRIGAÇÕES DA </w:t>
      </w:r>
      <w:r w:rsidR="005C4530" w:rsidRPr="00967884">
        <w:rPr>
          <w:rFonts w:ascii="Arial" w:eastAsia="Arial" w:hAnsi="Arial" w:cs="Arial"/>
          <w:b/>
          <w:bCs/>
          <w:sz w:val="24"/>
          <w:szCs w:val="24"/>
        </w:rPr>
        <w:t>CONTRATANTE</w:t>
      </w:r>
    </w:p>
    <w:p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w:t>
      </w:r>
      <w:r w:rsidR="001D5F73">
        <w:rPr>
          <w:rFonts w:ascii="Arial" w:eastAsia="Arial" w:hAnsi="Arial" w:cs="Arial"/>
          <w:sz w:val="24"/>
          <w:szCs w:val="24"/>
        </w:rPr>
        <w:t xml:space="preserve"> estipulados na Ordem de Compra e Empenho.</w:t>
      </w:r>
    </w:p>
    <w:p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Acompanhar e fiscalizar o cumprimento das obrigações da </w:t>
      </w:r>
      <w:r w:rsidR="005C4530">
        <w:rPr>
          <w:rFonts w:ascii="Arial" w:eastAsia="Arial" w:hAnsi="Arial" w:cs="Arial"/>
          <w:sz w:val="24"/>
          <w:szCs w:val="24"/>
        </w:rPr>
        <w:t>Contratada</w:t>
      </w:r>
      <w:r w:rsidRPr="00244EB2">
        <w:rPr>
          <w:rFonts w:ascii="Arial" w:eastAsia="Arial" w:hAnsi="Arial" w:cs="Arial"/>
          <w:sz w:val="24"/>
          <w:szCs w:val="24"/>
        </w:rPr>
        <w:t>,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rsid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Efetuar o pagamento à </w:t>
      </w:r>
      <w:r w:rsidR="005C4530">
        <w:rPr>
          <w:rFonts w:ascii="Arial" w:eastAsia="Arial" w:hAnsi="Arial" w:cs="Arial"/>
          <w:sz w:val="24"/>
          <w:szCs w:val="24"/>
        </w:rPr>
        <w:t>Contratada</w:t>
      </w:r>
      <w:r w:rsidRPr="00244EB2">
        <w:rPr>
          <w:rFonts w:ascii="Arial" w:eastAsia="Arial" w:hAnsi="Arial" w:cs="Arial"/>
          <w:sz w:val="24"/>
          <w:szCs w:val="24"/>
        </w:rPr>
        <w:t xml:space="preserve"> no valor correspondente ao fornecimento do objeto, no prazo e forma estabelecidos no Edital e seus anexos.</w:t>
      </w:r>
    </w:p>
    <w:p w:rsidR="00355F9A" w:rsidRPr="00244EB2" w:rsidRDefault="00355F9A" w:rsidP="00355F9A">
      <w:pPr>
        <w:spacing w:after="120" w:line="276" w:lineRule="auto"/>
        <w:ind w:left="180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5C4530">
        <w:rPr>
          <w:rFonts w:ascii="Arial" w:eastAsia="Arial" w:hAnsi="Arial" w:cs="Arial"/>
          <w:b/>
          <w:bCs/>
          <w:sz w:val="24"/>
          <w:szCs w:val="24"/>
        </w:rPr>
        <w:t>CONTRATADA</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 </w:t>
      </w:r>
      <w:r w:rsidR="005C4530">
        <w:rPr>
          <w:rFonts w:ascii="Arial" w:eastAsia="Arial" w:hAnsi="Arial" w:cs="Arial"/>
          <w:sz w:val="24"/>
          <w:szCs w:val="24"/>
        </w:rPr>
        <w:t>Contratada</w:t>
      </w:r>
      <w:r w:rsidRPr="00244EB2">
        <w:rPr>
          <w:rFonts w:ascii="Arial" w:eastAsia="Arial" w:hAnsi="Arial" w:cs="Arial"/>
          <w:sz w:val="24"/>
          <w:szCs w:val="24"/>
        </w:rPr>
        <w:t xml:space="preserve"> deve cumprir todas as obrigações constantes no Edital, seus anexos e sua proposta, assumindo como exclusivamente seus os riscos e as despesas decorrentes da boa e perfeita execução do objeto.</w:t>
      </w:r>
    </w:p>
    <w:p w:rsidR="004C63F7" w:rsidRDefault="009B1AE6"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Fornecer os produtos con</w:t>
      </w:r>
      <w:r w:rsidR="00DC7636">
        <w:rPr>
          <w:rFonts w:ascii="Arial" w:eastAsia="Arial" w:hAnsi="Arial" w:cs="Arial"/>
          <w:sz w:val="24"/>
          <w:szCs w:val="24"/>
        </w:rPr>
        <w:t xml:space="preserve">forme especificados neste </w:t>
      </w:r>
      <w:r w:rsidR="004C63F7">
        <w:rPr>
          <w:rFonts w:ascii="Arial" w:eastAsia="Arial" w:hAnsi="Arial" w:cs="Arial"/>
          <w:sz w:val="24"/>
          <w:szCs w:val="24"/>
        </w:rPr>
        <w:t>Edital e Termo de Referência</w:t>
      </w:r>
      <w:r w:rsidR="00DC7636">
        <w:rPr>
          <w:rFonts w:ascii="Arial" w:eastAsia="Arial" w:hAnsi="Arial" w:cs="Arial"/>
          <w:sz w:val="24"/>
          <w:szCs w:val="24"/>
        </w:rPr>
        <w:t xml:space="preserve">, acompanhado da respectiva Nota Fiscal constando detalhadamente a indicação da marca/fabricante </w:t>
      </w:r>
      <w:r w:rsidR="00967884">
        <w:rPr>
          <w:rFonts w:ascii="Arial" w:eastAsia="Arial" w:hAnsi="Arial" w:cs="Arial"/>
          <w:sz w:val="24"/>
          <w:szCs w:val="24"/>
        </w:rPr>
        <w:t>indicada na proposta comercial apresentada na ocasião do certame.</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Responsabilizar-se por todos os prejuízos que por ventura ocasione ao Município ou a terceiros, em razão da execução do fornecimento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rsidR="00B43E7E" w:rsidRPr="00244EB2" w:rsidRDefault="00B43E7E"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Comunicar à Administração, </w:t>
      </w:r>
      <w:r w:rsidR="00996FE0">
        <w:rPr>
          <w:rFonts w:ascii="Arial" w:eastAsia="Arial" w:hAnsi="Arial" w:cs="Arial"/>
          <w:sz w:val="24"/>
          <w:szCs w:val="24"/>
        </w:rPr>
        <w:t xml:space="preserve">no </w:t>
      </w:r>
      <w:r>
        <w:rPr>
          <w:rFonts w:ascii="Arial" w:eastAsia="Arial" w:hAnsi="Arial" w:cs="Arial"/>
          <w:sz w:val="24"/>
          <w:szCs w:val="24"/>
        </w:rPr>
        <w:t xml:space="preserve">prazo de </w:t>
      </w:r>
      <w:r w:rsidR="00730422">
        <w:rPr>
          <w:rFonts w:ascii="Arial" w:eastAsia="Arial" w:hAnsi="Arial" w:cs="Arial"/>
          <w:sz w:val="24"/>
          <w:szCs w:val="24"/>
        </w:rPr>
        <w:t>72</w:t>
      </w:r>
      <w:r>
        <w:rPr>
          <w:rFonts w:ascii="Arial" w:eastAsia="Arial" w:hAnsi="Arial" w:cs="Arial"/>
          <w:sz w:val="24"/>
          <w:szCs w:val="24"/>
        </w:rPr>
        <w:t xml:space="preserve"> (</w:t>
      </w:r>
      <w:r w:rsidR="00730422">
        <w:rPr>
          <w:rFonts w:ascii="Arial" w:eastAsia="Arial" w:hAnsi="Arial" w:cs="Arial"/>
          <w:sz w:val="24"/>
          <w:szCs w:val="24"/>
        </w:rPr>
        <w:t>setenta e duas</w:t>
      </w:r>
      <w:r>
        <w:rPr>
          <w:rFonts w:ascii="Arial" w:eastAsia="Arial" w:hAnsi="Arial" w:cs="Arial"/>
          <w:sz w:val="24"/>
          <w:szCs w:val="24"/>
        </w:rPr>
        <w:t>) horas que antecedem a entrega, o</w:t>
      </w:r>
      <w:r w:rsidR="008A6E35">
        <w:rPr>
          <w:rFonts w:ascii="Arial" w:eastAsia="Arial" w:hAnsi="Arial" w:cs="Arial"/>
          <w:sz w:val="24"/>
          <w:szCs w:val="24"/>
        </w:rPr>
        <w:t>s</w:t>
      </w:r>
      <w:r>
        <w:rPr>
          <w:rFonts w:ascii="Arial" w:eastAsia="Arial" w:hAnsi="Arial" w:cs="Arial"/>
          <w:sz w:val="24"/>
          <w:szCs w:val="24"/>
        </w:rPr>
        <w:t xml:space="preserve"> motivos que impossibilitem o cumprimento do prazo previsto, com a devida comprovação.</w:t>
      </w:r>
      <w:r w:rsidR="00201823">
        <w:rPr>
          <w:rFonts w:ascii="Arial" w:eastAsia="Arial" w:hAnsi="Arial" w:cs="Arial"/>
          <w:sz w:val="24"/>
          <w:szCs w:val="24"/>
        </w:rPr>
        <w:t xml:space="preserve"> </w:t>
      </w:r>
    </w:p>
    <w:p w:rsidR="00E84223" w:rsidRDefault="00244EB2" w:rsidP="000F5817">
      <w:pPr>
        <w:numPr>
          <w:ilvl w:val="1"/>
          <w:numId w:val="1"/>
        </w:numPr>
        <w:spacing w:after="120" w:line="276" w:lineRule="auto"/>
        <w:ind w:right="49"/>
        <w:jc w:val="both"/>
        <w:rPr>
          <w:rFonts w:ascii="Arial" w:eastAsia="Arial" w:hAnsi="Arial" w:cs="Arial"/>
          <w:sz w:val="24"/>
          <w:szCs w:val="24"/>
        </w:rPr>
      </w:pPr>
      <w:r w:rsidRPr="00DF5389">
        <w:rPr>
          <w:rFonts w:ascii="Arial" w:eastAsia="Arial" w:hAnsi="Arial" w:cs="Arial"/>
          <w:sz w:val="24"/>
          <w:szCs w:val="24"/>
        </w:rPr>
        <w:t xml:space="preserve">Responsabilizar-se pelas despesas </w:t>
      </w:r>
      <w:r w:rsidR="00DF5389" w:rsidRPr="00DF5389">
        <w:rPr>
          <w:rFonts w:ascii="Arial" w:eastAsia="Arial" w:hAnsi="Arial" w:cs="Arial"/>
          <w:sz w:val="24"/>
          <w:szCs w:val="24"/>
        </w:rPr>
        <w:t>dos tributos, encargos trabalhistas,</w:t>
      </w:r>
      <w:r w:rsidR="00201823">
        <w:rPr>
          <w:rFonts w:ascii="Arial" w:eastAsia="Arial" w:hAnsi="Arial" w:cs="Arial"/>
          <w:sz w:val="24"/>
          <w:szCs w:val="24"/>
        </w:rPr>
        <w:t xml:space="preserve"> </w:t>
      </w:r>
      <w:r w:rsidR="00DF5389" w:rsidRPr="00DF5389">
        <w:rPr>
          <w:rFonts w:ascii="Arial" w:eastAsia="Arial" w:hAnsi="Arial" w:cs="Arial"/>
          <w:sz w:val="24"/>
          <w:szCs w:val="24"/>
        </w:rPr>
        <w:t xml:space="preserve">previdenciários, fiscais, comerciais, taxas, fretes, seguros, deslocamento e </w:t>
      </w:r>
      <w:r w:rsidR="00DF5389" w:rsidRPr="00DF5389">
        <w:rPr>
          <w:rFonts w:ascii="Arial" w:eastAsia="Arial" w:hAnsi="Arial" w:cs="Arial"/>
          <w:sz w:val="24"/>
          <w:szCs w:val="24"/>
        </w:rPr>
        <w:lastRenderedPageBreak/>
        <w:t xml:space="preserve">pessoal, prestação de garantia e quaisquer outras que incidam ou venham a incidir na execução do </w:t>
      </w:r>
      <w:r w:rsidR="005C4530">
        <w:rPr>
          <w:rFonts w:ascii="Arial" w:eastAsia="Arial" w:hAnsi="Arial" w:cs="Arial"/>
          <w:sz w:val="24"/>
          <w:szCs w:val="24"/>
        </w:rPr>
        <w:t>Contrato</w:t>
      </w:r>
      <w:r w:rsidR="00DF5389" w:rsidRPr="00DF5389">
        <w:rPr>
          <w:rFonts w:ascii="Arial" w:eastAsia="Arial" w:hAnsi="Arial" w:cs="Arial"/>
          <w:sz w:val="24"/>
          <w:szCs w:val="24"/>
        </w:rPr>
        <w:t>.</w:t>
      </w:r>
      <w:r w:rsidRPr="00DF5389">
        <w:rPr>
          <w:rFonts w:ascii="Arial" w:eastAsia="Arial" w:hAnsi="Arial" w:cs="Arial"/>
          <w:sz w:val="24"/>
          <w:szCs w:val="24"/>
        </w:rPr>
        <w:t xml:space="preserve"> </w:t>
      </w:r>
    </w:p>
    <w:p w:rsidR="00CD0F94" w:rsidRDefault="00CD0F94" w:rsidP="00CD0F94">
      <w:pPr>
        <w:spacing w:after="120" w:line="276" w:lineRule="auto"/>
        <w:ind w:left="144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material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FF1462">
        <w:rPr>
          <w:rFonts w:ascii="Arial" w:eastAsia="Arial" w:hAnsi="Arial" w:cs="Arial"/>
          <w:sz w:val="24"/>
          <w:szCs w:val="24"/>
        </w:rPr>
        <w:t xml:space="preserve">Municipal </w:t>
      </w:r>
      <w:r w:rsidR="00B26CCF">
        <w:rPr>
          <w:rFonts w:ascii="Arial" w:eastAsia="Arial" w:hAnsi="Arial" w:cs="Arial"/>
          <w:sz w:val="24"/>
          <w:szCs w:val="24"/>
        </w:rPr>
        <w:t xml:space="preserve">de </w:t>
      </w:r>
      <w:r w:rsidR="00A55D08">
        <w:rPr>
          <w:rFonts w:ascii="Arial" w:eastAsia="Arial" w:hAnsi="Arial" w:cs="Arial"/>
          <w:sz w:val="24"/>
          <w:szCs w:val="24"/>
        </w:rPr>
        <w:t>Educação</w:t>
      </w:r>
      <w:r w:rsidR="00FF1462">
        <w:rPr>
          <w:rFonts w:ascii="Arial" w:eastAsia="Arial" w:hAnsi="Arial" w:cs="Arial"/>
          <w:sz w:val="24"/>
          <w:szCs w:val="24"/>
        </w:rPr>
        <w:t>.</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de que trata este item não exclui nem reduz a responsabilidade da </w:t>
      </w:r>
      <w:r w:rsidR="005C4530">
        <w:rPr>
          <w:rFonts w:ascii="Arial" w:eastAsia="Arial" w:hAnsi="Arial" w:cs="Arial"/>
          <w:sz w:val="24"/>
          <w:szCs w:val="24"/>
        </w:rPr>
        <w:t>Contratada</w:t>
      </w:r>
      <w:r w:rsidRPr="00E84223">
        <w:rPr>
          <w:rFonts w:ascii="Arial" w:eastAsia="Arial" w:hAnsi="Arial" w:cs="Arial"/>
          <w:sz w:val="24"/>
          <w:szCs w:val="24"/>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E84223" w:rsidRDefault="00E84223" w:rsidP="00E84223">
      <w:pPr>
        <w:numPr>
          <w:ilvl w:val="1"/>
          <w:numId w:val="1"/>
        </w:numPr>
        <w:spacing w:after="120" w:line="276" w:lineRule="auto"/>
        <w:ind w:right="49"/>
        <w:jc w:val="both"/>
        <w:rPr>
          <w:rFonts w:ascii="Arial" w:eastAsia="Arial" w:hAnsi="Arial" w:cs="Arial"/>
          <w:sz w:val="24"/>
          <w:szCs w:val="24"/>
        </w:rPr>
      </w:pPr>
      <w:r w:rsidRPr="00C46479">
        <w:rPr>
          <w:rFonts w:ascii="Arial" w:eastAsia="Arial" w:hAnsi="Arial" w:cs="Arial"/>
          <w:sz w:val="24"/>
          <w:szCs w:val="24"/>
        </w:rPr>
        <w:t xml:space="preserve">O representante da Secretaria </w:t>
      </w:r>
      <w:r w:rsidR="00FF1462">
        <w:rPr>
          <w:rFonts w:ascii="Arial" w:eastAsia="Arial" w:hAnsi="Arial" w:cs="Arial"/>
          <w:sz w:val="24"/>
          <w:szCs w:val="24"/>
        </w:rPr>
        <w:t xml:space="preserve">Municipal </w:t>
      </w:r>
      <w:r w:rsidR="00855D9F">
        <w:rPr>
          <w:rFonts w:ascii="Arial" w:eastAsia="Arial" w:hAnsi="Arial" w:cs="Arial"/>
          <w:sz w:val="24"/>
          <w:szCs w:val="24"/>
        </w:rPr>
        <w:t xml:space="preserve">de </w:t>
      </w:r>
      <w:r w:rsidR="00A55D08">
        <w:rPr>
          <w:rFonts w:ascii="Arial" w:eastAsia="Arial" w:hAnsi="Arial" w:cs="Arial"/>
          <w:sz w:val="24"/>
          <w:szCs w:val="24"/>
        </w:rPr>
        <w:t>Educação</w:t>
      </w:r>
      <w:r w:rsidR="00FF1462">
        <w:rPr>
          <w:rFonts w:ascii="Arial" w:eastAsia="Arial" w:hAnsi="Arial" w:cs="Arial"/>
          <w:sz w:val="24"/>
          <w:szCs w:val="24"/>
        </w:rPr>
        <w:t xml:space="preserve"> </w:t>
      </w:r>
      <w:r w:rsidRPr="00E84223">
        <w:rPr>
          <w:rFonts w:ascii="Arial" w:eastAsia="Arial" w:hAnsi="Arial" w:cs="Arial"/>
          <w:sz w:val="24"/>
          <w:szCs w:val="24"/>
        </w:rPr>
        <w:t xml:space="preserve">anotará em registro próprio todas as ocorrências relacionadas com a execução do </w:t>
      </w:r>
      <w:r w:rsidR="005C4530">
        <w:rPr>
          <w:rFonts w:ascii="Arial" w:eastAsia="Arial" w:hAnsi="Arial" w:cs="Arial"/>
          <w:sz w:val="24"/>
          <w:szCs w:val="24"/>
        </w:rPr>
        <w:t>Contrato</w:t>
      </w:r>
      <w:r w:rsidRPr="00E84223">
        <w:rPr>
          <w:rFonts w:ascii="Arial" w:eastAsia="Arial" w:hAnsi="Arial" w:cs="Arial"/>
          <w:sz w:val="24"/>
          <w:szCs w:val="24"/>
        </w:rPr>
        <w:t>,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155525" w:rsidRPr="00E84223" w:rsidRDefault="00155525" w:rsidP="00155525">
      <w:pPr>
        <w:spacing w:after="120" w:line="276" w:lineRule="auto"/>
        <w:ind w:left="144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rsidR="00435D5D" w:rsidRDefault="00435D5D" w:rsidP="00435D5D">
      <w:pPr>
        <w:pStyle w:val="PargrafodaLista"/>
        <w:widowControl w:val="0"/>
        <w:numPr>
          <w:ilvl w:val="1"/>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rsidR="00E84223" w:rsidRPr="00E84223" w:rsidRDefault="00E84223" w:rsidP="00435D5D">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 xml:space="preserve">no momento em que o órgão </w:t>
      </w:r>
      <w:r w:rsidR="005C4530">
        <w:rPr>
          <w:rFonts w:ascii="Arial" w:eastAsia="Arial" w:hAnsi="Arial" w:cs="Arial"/>
          <w:sz w:val="24"/>
          <w:szCs w:val="24"/>
        </w:rPr>
        <w:t>Contratante</w:t>
      </w:r>
      <w:r w:rsidRPr="00E84223">
        <w:rPr>
          <w:rFonts w:ascii="Arial" w:eastAsia="Arial" w:hAnsi="Arial" w:cs="Arial"/>
          <w:sz w:val="24"/>
          <w:szCs w:val="24"/>
        </w:rPr>
        <w:t xml:space="preserve"> atestar a execução do objeto do </w:t>
      </w:r>
      <w:r w:rsidR="005C4530">
        <w:rPr>
          <w:rFonts w:ascii="Arial" w:eastAsia="Arial" w:hAnsi="Arial" w:cs="Arial"/>
          <w:sz w:val="24"/>
          <w:szCs w:val="24"/>
        </w:rPr>
        <w:t>Contrato</w:t>
      </w:r>
      <w:r w:rsidRPr="00E84223">
        <w:rPr>
          <w:rFonts w:ascii="Arial" w:eastAsia="Arial" w:hAnsi="Arial" w:cs="Arial"/>
          <w:sz w:val="24"/>
          <w:szCs w:val="24"/>
        </w:rPr>
        <w:t>.</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5C4530">
        <w:rPr>
          <w:rFonts w:ascii="Arial" w:eastAsia="Arial" w:hAnsi="Arial" w:cs="Arial"/>
          <w:sz w:val="24"/>
          <w:szCs w:val="24"/>
        </w:rPr>
        <w:t>Contratada</w:t>
      </w:r>
      <w:r w:rsidRPr="00E84223">
        <w:rPr>
          <w:rFonts w:ascii="Arial" w:eastAsia="Arial" w:hAnsi="Arial" w:cs="Arial"/>
          <w:sz w:val="24"/>
          <w:szCs w:val="24"/>
        </w:rPr>
        <w:t xml:space="preserve"> providencie as medidas saneadoras. Nesta hipótese, o prazo para pagamento iniciar-se-á após a comprovação da regularização da situação, não acarretando qualquer ônus para a </w:t>
      </w:r>
      <w:r w:rsidR="005C4530">
        <w:rPr>
          <w:rFonts w:ascii="Arial" w:eastAsia="Arial" w:hAnsi="Arial" w:cs="Arial"/>
          <w:sz w:val="24"/>
          <w:szCs w:val="24"/>
        </w:rPr>
        <w:t>Contratante</w:t>
      </w:r>
      <w:r w:rsidRPr="00E84223">
        <w:rPr>
          <w:rFonts w:ascii="Arial" w:eastAsia="Arial" w:hAnsi="Arial" w:cs="Arial"/>
          <w:sz w:val="24"/>
          <w:szCs w:val="24"/>
        </w:rPr>
        <w:t>.</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Antes de cada pagamento à </w:t>
      </w:r>
      <w:r w:rsidR="005C4530">
        <w:rPr>
          <w:rFonts w:ascii="Arial" w:eastAsia="Arial" w:hAnsi="Arial" w:cs="Arial"/>
          <w:sz w:val="24"/>
          <w:szCs w:val="24"/>
        </w:rPr>
        <w:t>Contratada</w:t>
      </w:r>
      <w:r w:rsidRPr="00E84223">
        <w:rPr>
          <w:rFonts w:ascii="Arial" w:eastAsia="Arial" w:hAnsi="Arial" w:cs="Arial"/>
          <w:sz w:val="24"/>
          <w:szCs w:val="24"/>
        </w:rPr>
        <w:t>, será realizada consulta ao SICAF para verificar a manutenção das condições de habilitação exigidas no edital.</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Constatando-se, junto ao SICAF, a situação de irregularidade da </w:t>
      </w:r>
      <w:r w:rsidR="005C4530">
        <w:rPr>
          <w:rFonts w:ascii="Arial" w:eastAsia="Arial" w:hAnsi="Arial" w:cs="Arial"/>
          <w:sz w:val="24"/>
          <w:szCs w:val="24"/>
        </w:rPr>
        <w:t>Contratada</w:t>
      </w:r>
      <w:r w:rsidRPr="00E84223">
        <w:rPr>
          <w:rFonts w:ascii="Arial" w:eastAsia="Arial" w:hAnsi="Arial" w:cs="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sidR="005C4530">
        <w:rPr>
          <w:rFonts w:ascii="Arial" w:eastAsia="Arial" w:hAnsi="Arial" w:cs="Arial"/>
          <w:sz w:val="24"/>
          <w:szCs w:val="24"/>
        </w:rPr>
        <w:t>Contratante</w:t>
      </w:r>
      <w:r w:rsidRPr="00E84223">
        <w:rPr>
          <w:rFonts w:ascii="Arial" w:eastAsia="Arial" w:hAnsi="Arial" w:cs="Arial"/>
          <w:sz w:val="24"/>
          <w:szCs w:val="24"/>
        </w:rPr>
        <w:t>.</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Não havendo regularização ou sendo a defesa considerada improcedente, a </w:t>
      </w:r>
      <w:r w:rsidR="005C4530">
        <w:rPr>
          <w:rFonts w:ascii="Arial" w:eastAsia="Arial" w:hAnsi="Arial" w:cs="Arial"/>
          <w:sz w:val="24"/>
          <w:szCs w:val="24"/>
        </w:rPr>
        <w:t>Contratante</w:t>
      </w:r>
      <w:r w:rsidRPr="00E84223">
        <w:rPr>
          <w:rFonts w:ascii="Arial" w:eastAsia="Arial" w:hAnsi="Arial" w:cs="Arial"/>
          <w:sz w:val="24"/>
          <w:szCs w:val="24"/>
        </w:rPr>
        <w:t xml:space="preserve"> deverá comunicar aos órgãos responsáveis pela fiscalização da regularidade fiscal quanto à inadimplência da </w:t>
      </w:r>
      <w:r w:rsidR="005C4530">
        <w:rPr>
          <w:rFonts w:ascii="Arial" w:eastAsia="Arial" w:hAnsi="Arial" w:cs="Arial"/>
          <w:sz w:val="24"/>
          <w:szCs w:val="24"/>
        </w:rPr>
        <w:t>Contratada</w:t>
      </w:r>
      <w:r w:rsidRPr="00E84223">
        <w:rPr>
          <w:rFonts w:ascii="Arial" w:eastAsia="Arial" w:hAnsi="Arial" w:cs="Arial"/>
          <w:sz w:val="24"/>
          <w:szCs w:val="24"/>
        </w:rPr>
        <w:t>, bem como quanto à existência de pagamento a ser efetuado, para que sejam acionados os meios pertinentes e necessários para garantir o recebimento de seus créditos.</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 xml:space="preserve">Persistindo a irregularidade, a </w:t>
      </w:r>
      <w:r w:rsidR="005C4530">
        <w:rPr>
          <w:rFonts w:ascii="Arial" w:eastAsia="Arial" w:hAnsi="Arial" w:cs="Arial"/>
          <w:sz w:val="24"/>
          <w:szCs w:val="24"/>
        </w:rPr>
        <w:t>Contratante</w:t>
      </w:r>
      <w:r w:rsidRPr="00E84223">
        <w:rPr>
          <w:rFonts w:ascii="Arial" w:eastAsia="Arial" w:hAnsi="Arial" w:cs="Arial"/>
          <w:sz w:val="24"/>
          <w:szCs w:val="24"/>
        </w:rPr>
        <w:t xml:space="preserve"> deverá adotar as medidas necessárias à rescisão contratual nos autos do processo administrativo correspondente, assegurada à </w:t>
      </w:r>
      <w:r w:rsidR="005C4530">
        <w:rPr>
          <w:rFonts w:ascii="Arial" w:eastAsia="Arial" w:hAnsi="Arial" w:cs="Arial"/>
          <w:sz w:val="24"/>
          <w:szCs w:val="24"/>
        </w:rPr>
        <w:t>Contratada</w:t>
      </w:r>
      <w:r w:rsidRPr="00E84223">
        <w:rPr>
          <w:rFonts w:ascii="Arial" w:eastAsia="Arial" w:hAnsi="Arial" w:cs="Arial"/>
          <w:sz w:val="24"/>
          <w:szCs w:val="24"/>
        </w:rPr>
        <w:t xml:space="preserve"> a ampla defesa.</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a efetiva execução do objeto, os pagamentos serão realizados normalmente, até que se decida pela rescisão do </w:t>
      </w:r>
      <w:r w:rsidR="005C4530">
        <w:rPr>
          <w:rFonts w:ascii="Arial" w:eastAsia="Arial" w:hAnsi="Arial" w:cs="Arial"/>
          <w:sz w:val="24"/>
          <w:szCs w:val="24"/>
        </w:rPr>
        <w:t>Contrato</w:t>
      </w:r>
      <w:r w:rsidRPr="00E84223">
        <w:rPr>
          <w:rFonts w:ascii="Arial" w:eastAsia="Arial" w:hAnsi="Arial" w:cs="Arial"/>
          <w:sz w:val="24"/>
          <w:szCs w:val="24"/>
        </w:rPr>
        <w:t xml:space="preserve">, caso a </w:t>
      </w:r>
      <w:r w:rsidR="005C4530">
        <w:rPr>
          <w:rFonts w:ascii="Arial" w:eastAsia="Arial" w:hAnsi="Arial" w:cs="Arial"/>
          <w:sz w:val="24"/>
          <w:szCs w:val="24"/>
        </w:rPr>
        <w:t>Contratada</w:t>
      </w:r>
      <w:r w:rsidRPr="00E84223">
        <w:rPr>
          <w:rFonts w:ascii="Arial" w:eastAsia="Arial" w:hAnsi="Arial" w:cs="Arial"/>
          <w:sz w:val="24"/>
          <w:szCs w:val="24"/>
        </w:rPr>
        <w:t xml:space="preserve"> não regularize sua situação junto ao SICAF.</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w:t>
      </w:r>
      <w:r w:rsidR="005C4530">
        <w:rPr>
          <w:rFonts w:ascii="Arial" w:eastAsia="Arial" w:hAnsi="Arial" w:cs="Arial"/>
          <w:sz w:val="24"/>
          <w:szCs w:val="24"/>
        </w:rPr>
        <w:t>Contrato</w:t>
      </w:r>
      <w:r w:rsidRPr="00E84223">
        <w:rPr>
          <w:rFonts w:ascii="Arial" w:eastAsia="Arial" w:hAnsi="Arial" w:cs="Arial"/>
          <w:sz w:val="24"/>
          <w:szCs w:val="24"/>
        </w:rPr>
        <w:t xml:space="preserve"> em execução com a </w:t>
      </w:r>
      <w:r w:rsidR="005C4530">
        <w:rPr>
          <w:rFonts w:ascii="Arial" w:eastAsia="Arial" w:hAnsi="Arial" w:cs="Arial"/>
          <w:sz w:val="24"/>
          <w:szCs w:val="24"/>
        </w:rPr>
        <w:t>Contratada</w:t>
      </w:r>
      <w:r w:rsidRPr="00E84223">
        <w:rPr>
          <w:rFonts w:ascii="Arial" w:eastAsia="Arial" w:hAnsi="Arial" w:cs="Arial"/>
          <w:sz w:val="24"/>
          <w:szCs w:val="24"/>
        </w:rPr>
        <w:t xml:space="preserve"> inadimplente no SICAF, salvo por motivo de economicidade, segurança nacional ou outro de interesse público de alta relevância, devidamente justificado, em qualquer caso, pela máxima autoridade da </w:t>
      </w:r>
      <w:r w:rsidR="005C4530">
        <w:rPr>
          <w:rFonts w:ascii="Arial" w:eastAsia="Arial" w:hAnsi="Arial" w:cs="Arial"/>
          <w:sz w:val="24"/>
          <w:szCs w:val="24"/>
        </w:rPr>
        <w:t>Contratante</w:t>
      </w:r>
      <w:r w:rsidRPr="00E84223">
        <w:rPr>
          <w:rFonts w:ascii="Arial" w:eastAsia="Arial" w:hAnsi="Arial" w:cs="Arial"/>
          <w:sz w:val="24"/>
          <w:szCs w:val="24"/>
        </w:rPr>
        <w:t>.</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w:t>
      </w:r>
      <w:r w:rsidR="005C4530">
        <w:rPr>
          <w:rFonts w:ascii="Arial" w:eastAsia="Arial" w:hAnsi="Arial" w:cs="Arial"/>
          <w:sz w:val="24"/>
          <w:szCs w:val="24"/>
        </w:rPr>
        <w:t>Contratada</w:t>
      </w:r>
      <w:r w:rsidRPr="00E84223">
        <w:rPr>
          <w:rFonts w:ascii="Arial" w:eastAsia="Arial" w:hAnsi="Arial" w:cs="Arial"/>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Nos casos de eventuais atrasos de pagamento, desde que a </w:t>
      </w:r>
      <w:r w:rsidR="005C4530">
        <w:rPr>
          <w:rFonts w:ascii="Arial" w:eastAsia="Arial" w:hAnsi="Arial" w:cs="Arial"/>
          <w:sz w:val="24"/>
          <w:szCs w:val="24"/>
        </w:rPr>
        <w:t>Contratada</w:t>
      </w:r>
      <w:r w:rsidRPr="00E84223">
        <w:rPr>
          <w:rFonts w:ascii="Arial" w:eastAsia="Arial" w:hAnsi="Arial" w:cs="Arial"/>
          <w:sz w:val="24"/>
          <w:szCs w:val="24"/>
        </w:rPr>
        <w:t xml:space="preserve"> não tenha concorrido, de alguma forma, para tanto, fica convencionado que a taxa de compensação financeira devida pela </w:t>
      </w:r>
      <w:r w:rsidR="005C4530">
        <w:rPr>
          <w:rFonts w:ascii="Arial" w:eastAsia="Arial" w:hAnsi="Arial" w:cs="Arial"/>
          <w:sz w:val="24"/>
          <w:szCs w:val="24"/>
        </w:rPr>
        <w:t>Contratante</w:t>
      </w:r>
      <w:r w:rsidRPr="00E84223">
        <w:rPr>
          <w:rFonts w:ascii="Arial" w:eastAsia="Arial" w:hAnsi="Arial" w:cs="Arial"/>
          <w:sz w:val="24"/>
          <w:szCs w:val="24"/>
        </w:rPr>
        <w:t>, entre a data do vencimento e o efetivo adimplemento da parcela, é calculada mediante a aplicação da seguinte fórmula: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rsidR="003D0EFF" w:rsidRDefault="003D0EFF" w:rsidP="003D0EFF">
      <w:pPr>
        <w:spacing w:after="120" w:line="276" w:lineRule="auto"/>
        <w:ind w:left="720" w:right="49"/>
        <w:jc w:val="center"/>
        <w:rPr>
          <w:rFonts w:ascii="Arial" w:eastAsia="Arial" w:hAnsi="Arial" w:cs="Arial"/>
          <w:sz w:val="24"/>
          <w:szCs w:val="24"/>
        </w:rPr>
      </w:pPr>
    </w:p>
    <w:p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lastRenderedPageBreak/>
        <w:t xml:space="preserve">DAS </w:t>
      </w:r>
      <w:r w:rsidR="00A56E4F">
        <w:rPr>
          <w:rFonts w:ascii="Arial" w:eastAsia="Arial" w:hAnsi="Arial" w:cs="Arial"/>
          <w:b/>
          <w:bCs/>
          <w:sz w:val="24"/>
          <w:szCs w:val="24"/>
        </w:rPr>
        <w:t>SANÇÕES ADMINISTRATIVAS</w:t>
      </w:r>
    </w:p>
    <w:p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rsidR="00274350" w:rsidRDefault="00274350" w:rsidP="00274350">
      <w:pPr>
        <w:pStyle w:val="PargrafodaLista"/>
        <w:numPr>
          <w:ilvl w:val="3"/>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lastRenderedPageBreak/>
        <w:t xml:space="preserve"> A penalidade de multa pode ser aplicada cumulativamente com as demais sanções.</w:t>
      </w:r>
    </w:p>
    <w:p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rsidR="00274350" w:rsidRPr="00170D4E" w:rsidRDefault="00274350" w:rsidP="00274350">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rsidR="00274350" w:rsidRPr="00155525" w:rsidRDefault="00274350" w:rsidP="00274350">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lastRenderedPageBreak/>
        <w:t>DA IMPUGNAÇÃO AO EDITAL E DO PEDIDO DE ESCLARECIMENTO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Os pedidos de esclarecimentos referentes a este processo licitatório deverão ser enviados </w:t>
      </w:r>
      <w:r w:rsidR="00950055">
        <w:rPr>
          <w:rFonts w:ascii="Arial" w:eastAsia="Arial" w:hAnsi="Arial" w:cs="Arial"/>
          <w:sz w:val="24"/>
          <w:szCs w:val="24"/>
        </w:rPr>
        <w:t>a</w:t>
      </w:r>
      <w:r w:rsidRPr="003D0EFF">
        <w:rPr>
          <w:rFonts w:ascii="Arial" w:eastAsia="Arial" w:hAnsi="Arial" w:cs="Arial"/>
          <w:sz w:val="24"/>
          <w:szCs w:val="24"/>
        </w:rPr>
        <w:t>o Pregoeiro, até 03 (três) dias úteis anteriores à data designada para abertura da sessão pública, exclusivamente por meio eletrônico via internet, no endereço indicado no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rsidR="007240CB" w:rsidRPr="003D0EFF" w:rsidRDefault="007240CB" w:rsidP="00D0620B">
      <w:pPr>
        <w:spacing w:after="120" w:line="276" w:lineRule="auto"/>
        <w:ind w:left="720" w:right="49"/>
        <w:jc w:val="both"/>
        <w:rPr>
          <w:rFonts w:ascii="Arial" w:eastAsia="Arial" w:hAnsi="Arial" w:cs="Arial"/>
          <w:sz w:val="24"/>
          <w:szCs w:val="24"/>
        </w:rPr>
      </w:pPr>
    </w:p>
    <w:p w:rsidR="003D0EFF" w:rsidRPr="00D0620B" w:rsidRDefault="00A56E4F" w:rsidP="003D0EFF">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b/>
          <w:bCs/>
          <w:sz w:val="24"/>
          <w:szCs w:val="24"/>
        </w:rPr>
        <w:t>DAS DISPOSIÇÕES GERAIS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Em nenhuma hipótese a licitante poderá alegar desconhecimento das condições existentes para a elaboração da proposta, bem como para a execução do </w:t>
      </w:r>
      <w:r w:rsidR="005C4530">
        <w:rPr>
          <w:rFonts w:ascii="Arial" w:eastAsia="Arial" w:hAnsi="Arial" w:cs="Arial"/>
          <w:sz w:val="24"/>
          <w:szCs w:val="24"/>
        </w:rPr>
        <w:t>Contrato</w:t>
      </w:r>
      <w:r w:rsidRPr="003D0EFF">
        <w:rPr>
          <w:rFonts w:ascii="Arial" w:eastAsia="Arial" w:hAnsi="Arial" w:cs="Arial"/>
          <w:sz w:val="24"/>
          <w:szCs w:val="24"/>
        </w:rPr>
        <w:t xml:space="preserve"> e o cumprimento das obrigações decorrentes.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rsid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 xml:space="preserve">O Edital está disponibilizado, na íntegra, no endereço eletrônico www.licitacao.teresopolis.rj.gov.br, e também poderão ser lidos e/ou obtidos no endereço Avenida Feliciano Sodré, </w:t>
      </w:r>
      <w:r w:rsidR="008E1316">
        <w:rPr>
          <w:rFonts w:ascii="Arial" w:eastAsia="Arial" w:hAnsi="Arial" w:cs="Arial"/>
          <w:sz w:val="24"/>
          <w:szCs w:val="24"/>
        </w:rPr>
        <w:t>595</w:t>
      </w:r>
      <w:r w:rsidRPr="003D0EFF">
        <w:rPr>
          <w:rFonts w:ascii="Arial" w:eastAsia="Arial" w:hAnsi="Arial" w:cs="Arial"/>
          <w:sz w:val="24"/>
          <w:szCs w:val="24"/>
        </w:rPr>
        <w:t xml:space="preserve">, </w:t>
      </w:r>
      <w:r w:rsidR="008E1316">
        <w:rPr>
          <w:rFonts w:ascii="Arial" w:eastAsia="Arial" w:hAnsi="Arial" w:cs="Arial"/>
          <w:sz w:val="24"/>
          <w:szCs w:val="24"/>
        </w:rPr>
        <w:t>1</w:t>
      </w:r>
      <w:r w:rsidRPr="003D0EFF">
        <w:rPr>
          <w:rFonts w:ascii="Arial" w:eastAsia="Arial" w:hAnsi="Arial" w:cs="Arial"/>
          <w:sz w:val="24"/>
          <w:szCs w:val="24"/>
        </w:rPr>
        <w:t>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rsidR="003E2C7E" w:rsidRPr="003D0EFF" w:rsidRDefault="003E2C7E" w:rsidP="00D0620B">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Municipal de Teresópolis, localizado na Avenida Feliciano Sodré, 675, </w:t>
      </w:r>
      <w:r w:rsidR="00C0490C">
        <w:rPr>
          <w:rFonts w:ascii="Arial" w:eastAsia="Arial" w:hAnsi="Arial" w:cs="Arial"/>
          <w:sz w:val="24"/>
          <w:szCs w:val="24"/>
        </w:rPr>
        <w:t>Várzea – Teresópolis/RJ, inclusive os de reequilíbrio, cancelamento e troca de marca.</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 xml:space="preserve">Anexo           Minuta do </w:t>
      </w:r>
      <w:r w:rsidR="005C4530">
        <w:rPr>
          <w:rFonts w:ascii="Arial" w:eastAsia="Arial" w:hAnsi="Arial" w:cs="Arial"/>
          <w:sz w:val="24"/>
          <w:szCs w:val="24"/>
        </w:rPr>
        <w:t>Contrato</w:t>
      </w:r>
      <w:r w:rsidRPr="003D0EFF">
        <w:rPr>
          <w:rFonts w:ascii="Arial" w:eastAsia="Arial" w:hAnsi="Arial" w:cs="Arial"/>
          <w:sz w:val="24"/>
          <w:szCs w:val="24"/>
        </w:rPr>
        <w:t>;</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rsidR="003D0EFF" w:rsidRPr="003D0EFF" w:rsidRDefault="003D0EFF" w:rsidP="00D0620B">
      <w:pPr>
        <w:spacing w:after="120" w:line="276" w:lineRule="auto"/>
        <w:ind w:left="720" w:right="49"/>
        <w:jc w:val="both"/>
        <w:rPr>
          <w:rFonts w:ascii="Arial" w:eastAsia="Arial" w:hAnsi="Arial" w:cs="Arial"/>
          <w:sz w:val="24"/>
          <w:szCs w:val="24"/>
        </w:rPr>
      </w:pPr>
    </w:p>
    <w:p w:rsidR="003D0EFF" w:rsidRDefault="00CB2AF0" w:rsidP="00D0620B">
      <w:pPr>
        <w:spacing w:after="120" w:line="276" w:lineRule="auto"/>
        <w:ind w:left="720" w:right="49"/>
        <w:jc w:val="center"/>
        <w:rPr>
          <w:rFonts w:ascii="Arial" w:eastAsia="Arial" w:hAnsi="Arial" w:cs="Arial"/>
          <w:b/>
          <w:bCs/>
          <w:sz w:val="24"/>
          <w:szCs w:val="24"/>
        </w:rPr>
      </w:pPr>
      <w:r>
        <w:rPr>
          <w:rFonts w:ascii="Arial" w:eastAsia="Arial" w:hAnsi="Arial" w:cs="Arial"/>
          <w:b/>
          <w:bCs/>
          <w:sz w:val="24"/>
          <w:szCs w:val="24"/>
        </w:rPr>
        <w:t xml:space="preserve">Teresópolis, </w:t>
      </w:r>
      <w:r w:rsidR="00556FF5">
        <w:rPr>
          <w:rFonts w:ascii="Arial" w:eastAsia="Arial" w:hAnsi="Arial" w:cs="Arial"/>
          <w:b/>
          <w:bCs/>
          <w:sz w:val="24"/>
          <w:szCs w:val="24"/>
        </w:rPr>
        <w:t>21</w:t>
      </w:r>
      <w:r>
        <w:rPr>
          <w:rFonts w:ascii="Arial" w:eastAsia="Arial" w:hAnsi="Arial" w:cs="Arial"/>
          <w:b/>
          <w:bCs/>
          <w:sz w:val="24"/>
          <w:szCs w:val="24"/>
        </w:rPr>
        <w:t xml:space="preserve"> de </w:t>
      </w:r>
      <w:r w:rsidR="00556FF5">
        <w:rPr>
          <w:rFonts w:ascii="Arial" w:eastAsia="Arial" w:hAnsi="Arial" w:cs="Arial"/>
          <w:b/>
          <w:bCs/>
          <w:sz w:val="24"/>
          <w:szCs w:val="24"/>
        </w:rPr>
        <w:t>fevereiro</w:t>
      </w:r>
      <w:r>
        <w:rPr>
          <w:rFonts w:ascii="Arial" w:eastAsia="Arial" w:hAnsi="Arial" w:cs="Arial"/>
          <w:b/>
          <w:bCs/>
          <w:sz w:val="24"/>
          <w:szCs w:val="24"/>
        </w:rPr>
        <w:t xml:space="preserve"> de 2022</w:t>
      </w:r>
    </w:p>
    <w:p w:rsidR="00884B07" w:rsidRDefault="00884B07" w:rsidP="00884B07">
      <w:pPr>
        <w:tabs>
          <w:tab w:val="right" w:pos="8080"/>
        </w:tabs>
        <w:ind w:left="-709"/>
        <w:jc w:val="center"/>
        <w:rPr>
          <w:rFonts w:ascii="Arial" w:hAnsi="Arial" w:cs="Arial"/>
          <w:b/>
          <w:i/>
          <w:sz w:val="24"/>
          <w:szCs w:val="24"/>
        </w:rPr>
      </w:pPr>
    </w:p>
    <w:p w:rsidR="00884B07" w:rsidRDefault="00884B07" w:rsidP="00884B07">
      <w:pPr>
        <w:tabs>
          <w:tab w:val="right" w:pos="8080"/>
        </w:tabs>
        <w:ind w:left="-709"/>
        <w:jc w:val="center"/>
        <w:rPr>
          <w:rFonts w:ascii="Arial" w:hAnsi="Arial" w:cs="Arial"/>
          <w:b/>
          <w:i/>
          <w:sz w:val="24"/>
          <w:szCs w:val="24"/>
        </w:rPr>
      </w:pPr>
    </w:p>
    <w:p w:rsidR="00884B07" w:rsidRPr="006633F0" w:rsidRDefault="005E76DD" w:rsidP="00884B07">
      <w:pPr>
        <w:tabs>
          <w:tab w:val="right" w:pos="8080"/>
        </w:tabs>
        <w:jc w:val="center"/>
        <w:rPr>
          <w:rFonts w:ascii="Arial" w:hAnsi="Arial" w:cs="Arial"/>
          <w:b/>
          <w:i/>
          <w:sz w:val="24"/>
          <w:szCs w:val="24"/>
        </w:rPr>
      </w:pPr>
      <w:r>
        <w:rPr>
          <w:rFonts w:ascii="Arial" w:hAnsi="Arial" w:cs="Arial"/>
          <w:b/>
          <w:i/>
          <w:sz w:val="24"/>
          <w:szCs w:val="24"/>
        </w:rPr>
        <w:t>Satiele de Sequeira Santos</w:t>
      </w:r>
    </w:p>
    <w:p w:rsidR="00884B07" w:rsidRPr="006633F0" w:rsidRDefault="00884B07" w:rsidP="00884B07">
      <w:pPr>
        <w:tabs>
          <w:tab w:val="right" w:pos="8080"/>
        </w:tabs>
        <w:ind w:left="142"/>
        <w:jc w:val="center"/>
        <w:rPr>
          <w:rFonts w:ascii="Arial" w:hAnsi="Arial" w:cs="Arial"/>
          <w:b/>
          <w:i/>
          <w:sz w:val="24"/>
          <w:szCs w:val="24"/>
        </w:rPr>
      </w:pPr>
      <w:r w:rsidRPr="006633F0">
        <w:rPr>
          <w:rFonts w:ascii="Arial" w:hAnsi="Arial" w:cs="Arial"/>
          <w:b/>
          <w:i/>
          <w:sz w:val="24"/>
          <w:szCs w:val="24"/>
        </w:rPr>
        <w:t>Secretári</w:t>
      </w:r>
      <w:r w:rsidR="005E76DD">
        <w:rPr>
          <w:rFonts w:ascii="Arial" w:hAnsi="Arial" w:cs="Arial"/>
          <w:b/>
          <w:i/>
          <w:sz w:val="24"/>
          <w:szCs w:val="24"/>
        </w:rPr>
        <w:t>a</w:t>
      </w:r>
      <w:r w:rsidRPr="006633F0">
        <w:rPr>
          <w:rFonts w:ascii="Arial" w:hAnsi="Arial" w:cs="Arial"/>
          <w:b/>
          <w:i/>
          <w:sz w:val="24"/>
          <w:szCs w:val="24"/>
        </w:rPr>
        <w:t xml:space="preserve"> Municipal de </w:t>
      </w:r>
      <w:r w:rsidR="005E76DD">
        <w:rPr>
          <w:rFonts w:ascii="Arial" w:hAnsi="Arial" w:cs="Arial"/>
          <w:b/>
          <w:i/>
          <w:sz w:val="24"/>
          <w:szCs w:val="24"/>
        </w:rPr>
        <w:t>Educação</w:t>
      </w:r>
    </w:p>
    <w:p w:rsidR="00884B07" w:rsidRPr="006633F0" w:rsidRDefault="00884B07" w:rsidP="00884B07">
      <w:pPr>
        <w:tabs>
          <w:tab w:val="center" w:pos="4320"/>
          <w:tab w:val="right" w:pos="8080"/>
          <w:tab w:val="right" w:pos="8640"/>
        </w:tabs>
        <w:ind w:left="142"/>
        <w:jc w:val="center"/>
        <w:rPr>
          <w:rFonts w:ascii="Arial" w:hAnsi="Arial" w:cs="Arial"/>
          <w:b/>
          <w:i/>
          <w:sz w:val="24"/>
          <w:szCs w:val="24"/>
        </w:rPr>
      </w:pPr>
      <w:r w:rsidRPr="006633F0">
        <w:rPr>
          <w:rFonts w:ascii="Arial" w:hAnsi="Arial" w:cs="Arial"/>
          <w:b/>
          <w:i/>
          <w:sz w:val="24"/>
          <w:szCs w:val="24"/>
        </w:rPr>
        <w:t xml:space="preserve">Matrícula </w:t>
      </w:r>
      <w:r w:rsidR="005E76DD">
        <w:rPr>
          <w:rFonts w:ascii="Arial" w:hAnsi="Arial" w:cs="Arial"/>
          <w:b/>
          <w:i/>
          <w:sz w:val="24"/>
          <w:szCs w:val="24"/>
        </w:rPr>
        <w:t>1.14054-1</w:t>
      </w:r>
    </w:p>
    <w:p w:rsidR="006633F0" w:rsidRPr="00D0620B" w:rsidRDefault="006633F0" w:rsidP="00884B07">
      <w:pPr>
        <w:spacing w:after="120" w:line="276" w:lineRule="auto"/>
        <w:ind w:left="142" w:right="49"/>
        <w:jc w:val="center"/>
        <w:rPr>
          <w:rFonts w:ascii="Arial" w:eastAsia="Arial" w:hAnsi="Arial" w:cs="Arial"/>
          <w:b/>
          <w:bCs/>
          <w:sz w:val="24"/>
          <w:szCs w:val="24"/>
        </w:rPr>
      </w:pPr>
    </w:p>
    <w:p w:rsidR="0033417F" w:rsidRDefault="0033417F" w:rsidP="00D0620B">
      <w:pPr>
        <w:spacing w:after="120" w:line="276" w:lineRule="auto"/>
        <w:ind w:left="720" w:right="49"/>
        <w:jc w:val="both"/>
        <w:rPr>
          <w:rFonts w:ascii="Arial" w:eastAsia="Arial" w:hAnsi="Arial" w:cs="Arial"/>
          <w:sz w:val="24"/>
          <w:szCs w:val="24"/>
        </w:rPr>
      </w:pPr>
    </w:p>
    <w:p w:rsidR="0033417F" w:rsidRDefault="0033417F" w:rsidP="00D0620B">
      <w:pPr>
        <w:spacing w:after="120" w:line="276" w:lineRule="auto"/>
        <w:ind w:left="720" w:right="49"/>
        <w:jc w:val="both"/>
        <w:rPr>
          <w:rFonts w:ascii="Arial" w:eastAsia="Arial" w:hAnsi="Arial" w:cs="Arial"/>
          <w:sz w:val="24"/>
          <w:szCs w:val="24"/>
        </w:rPr>
      </w:pPr>
    </w:p>
    <w:p w:rsidR="0033417F" w:rsidRDefault="0033417F" w:rsidP="00D0620B">
      <w:pPr>
        <w:spacing w:after="120" w:line="276" w:lineRule="auto"/>
        <w:ind w:left="720" w:right="49"/>
        <w:jc w:val="both"/>
        <w:rPr>
          <w:rFonts w:ascii="Arial" w:eastAsia="Arial" w:hAnsi="Arial" w:cs="Arial"/>
          <w:sz w:val="24"/>
          <w:szCs w:val="24"/>
        </w:rPr>
      </w:pPr>
    </w:p>
    <w:p w:rsidR="00085EED" w:rsidRDefault="00085EED" w:rsidP="008E1316">
      <w:pPr>
        <w:jc w:val="center"/>
        <w:rPr>
          <w:rFonts w:ascii="Arial" w:eastAsia="Arial" w:hAnsi="Arial" w:cs="Arial"/>
          <w:b/>
          <w:sz w:val="24"/>
          <w:szCs w:val="24"/>
        </w:rPr>
      </w:pPr>
    </w:p>
    <w:p w:rsidR="00263972" w:rsidRDefault="00263972" w:rsidP="008E1316">
      <w:pPr>
        <w:jc w:val="center"/>
        <w:rPr>
          <w:rFonts w:ascii="Arial" w:eastAsia="Arial" w:hAnsi="Arial" w:cs="Arial"/>
          <w:b/>
          <w:sz w:val="24"/>
          <w:szCs w:val="24"/>
        </w:rPr>
      </w:pPr>
      <w:r w:rsidRPr="00763BB6">
        <w:rPr>
          <w:rFonts w:ascii="Arial" w:eastAsia="Arial" w:hAnsi="Arial" w:cs="Arial"/>
          <w:b/>
          <w:sz w:val="24"/>
          <w:szCs w:val="24"/>
        </w:rPr>
        <w:lastRenderedPageBreak/>
        <w:t>ANEXO I</w:t>
      </w:r>
    </w:p>
    <w:p w:rsidR="002C4AB3" w:rsidRPr="002B63AC" w:rsidRDefault="002C4AB3" w:rsidP="008E1316">
      <w:pPr>
        <w:jc w:val="center"/>
        <w:rPr>
          <w:rFonts w:ascii="Arial" w:eastAsia="Arial" w:hAnsi="Arial" w:cs="Arial"/>
          <w:b/>
          <w:sz w:val="24"/>
          <w:szCs w:val="24"/>
        </w:rPr>
      </w:pP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rsidR="00263972" w:rsidRDefault="008C7688" w:rsidP="001B55BE">
      <w:pPr>
        <w:pStyle w:val="PargrafodaLista"/>
        <w:numPr>
          <w:ilvl w:val="0"/>
          <w:numId w:val="8"/>
        </w:numPr>
        <w:spacing w:before="240" w:line="276" w:lineRule="auto"/>
        <w:ind w:right="49"/>
        <w:contextualSpacing w:val="0"/>
        <w:jc w:val="both"/>
        <w:rPr>
          <w:rFonts w:ascii="Arial" w:eastAsia="Arial" w:hAnsi="Arial" w:cs="Arial"/>
          <w:b/>
          <w:sz w:val="24"/>
          <w:szCs w:val="24"/>
        </w:rPr>
      </w:pPr>
      <w:r>
        <w:rPr>
          <w:rFonts w:ascii="Arial" w:eastAsia="Arial" w:hAnsi="Arial" w:cs="Arial"/>
          <w:b/>
          <w:sz w:val="24"/>
          <w:szCs w:val="24"/>
        </w:rPr>
        <w:t>INTRODUÇÃO</w:t>
      </w:r>
    </w:p>
    <w:p w:rsidR="00416D09" w:rsidRPr="00993050" w:rsidRDefault="00416D09" w:rsidP="00416D09">
      <w:pPr>
        <w:numPr>
          <w:ilvl w:val="1"/>
          <w:numId w:val="8"/>
        </w:numPr>
        <w:autoSpaceDE w:val="0"/>
        <w:autoSpaceDN w:val="0"/>
        <w:adjustRightInd w:val="0"/>
        <w:spacing w:after="240" w:line="276" w:lineRule="auto"/>
        <w:jc w:val="both"/>
        <w:rPr>
          <w:rFonts w:ascii="Arial" w:hAnsi="Arial" w:cs="Arial"/>
          <w:b/>
          <w:bCs/>
          <w:sz w:val="22"/>
          <w:szCs w:val="22"/>
        </w:rPr>
      </w:pPr>
      <w:r w:rsidRPr="00147363">
        <w:rPr>
          <w:rFonts w:ascii="Arial" w:hAnsi="Arial" w:cs="Arial"/>
          <w:sz w:val="24"/>
          <w:szCs w:val="24"/>
        </w:rPr>
        <w:t xml:space="preserve">Este Termo de Referência foi elaborado em cumprimento ao disposto na Lei Federal nº 10.520/2002,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Pr>
          <w:rFonts w:ascii="Arial" w:eastAsia="Arial" w:hAnsi="Arial" w:cs="Arial"/>
          <w:sz w:val="24"/>
          <w:szCs w:val="24"/>
        </w:rPr>
        <w:t xml:space="preserve"> </w:t>
      </w:r>
      <w:r w:rsidRPr="00147363">
        <w:rPr>
          <w:rFonts w:ascii="Arial" w:hAnsi="Arial" w:cs="Arial"/>
          <w:sz w:val="24"/>
          <w:szCs w:val="24"/>
        </w:rPr>
        <w:t>e as disposições contidas na Lei Federal no 8.666/93 e Lei Complementar Federal nº 123/2006 e suas posteriores modificações.</w:t>
      </w:r>
    </w:p>
    <w:p w:rsidR="001B55BE" w:rsidRPr="001B55BE" w:rsidRDefault="001B55BE" w:rsidP="001B55BE">
      <w:pPr>
        <w:pStyle w:val="PargrafodaLista"/>
        <w:spacing w:before="240" w:line="276" w:lineRule="auto"/>
        <w:ind w:left="1080" w:right="51"/>
        <w:contextualSpacing w:val="0"/>
        <w:jc w:val="both"/>
        <w:rPr>
          <w:rFonts w:ascii="Arial" w:eastAsia="Arial" w:hAnsi="Arial" w:cs="Arial"/>
          <w:b/>
          <w:sz w:val="24"/>
          <w:szCs w:val="24"/>
        </w:rPr>
      </w:pPr>
    </w:p>
    <w:p w:rsidR="001B55BE" w:rsidRDefault="001B55BE" w:rsidP="001B55BE">
      <w:pPr>
        <w:pStyle w:val="PargrafodaLista"/>
        <w:numPr>
          <w:ilvl w:val="0"/>
          <w:numId w:val="8"/>
        </w:numPr>
        <w:spacing w:before="240" w:line="276" w:lineRule="auto"/>
        <w:ind w:right="51"/>
        <w:contextualSpacing w:val="0"/>
        <w:jc w:val="both"/>
        <w:rPr>
          <w:rFonts w:ascii="Arial" w:eastAsia="Arial" w:hAnsi="Arial" w:cs="Arial"/>
          <w:b/>
          <w:sz w:val="24"/>
          <w:szCs w:val="24"/>
        </w:rPr>
      </w:pPr>
      <w:r>
        <w:rPr>
          <w:rFonts w:ascii="Arial" w:eastAsia="Arial" w:hAnsi="Arial" w:cs="Arial"/>
          <w:b/>
          <w:sz w:val="24"/>
          <w:szCs w:val="24"/>
        </w:rPr>
        <w:t>OBJETO</w:t>
      </w:r>
    </w:p>
    <w:p w:rsidR="00831983" w:rsidRPr="00593499" w:rsidRDefault="00F93972" w:rsidP="00300C76">
      <w:pPr>
        <w:pStyle w:val="PargrafodaLista"/>
        <w:numPr>
          <w:ilvl w:val="1"/>
          <w:numId w:val="8"/>
        </w:numPr>
        <w:spacing w:before="240" w:after="0" w:line="276" w:lineRule="auto"/>
        <w:ind w:right="51"/>
        <w:contextualSpacing w:val="0"/>
        <w:jc w:val="both"/>
        <w:rPr>
          <w:rFonts w:ascii="Arial" w:eastAsia="Arial" w:hAnsi="Arial" w:cs="Arial"/>
          <w:b/>
          <w:sz w:val="24"/>
          <w:szCs w:val="24"/>
        </w:rPr>
      </w:pPr>
      <w:r w:rsidRPr="00593499">
        <w:rPr>
          <w:rFonts w:ascii="Arial" w:eastAsia="Arial" w:hAnsi="Arial" w:cs="Arial"/>
          <w:sz w:val="24"/>
          <w:szCs w:val="24"/>
        </w:rPr>
        <w:t xml:space="preserve">O objeto da presente licitação é a futura </w:t>
      </w:r>
      <w:r w:rsidR="00056428" w:rsidRPr="00B300B7">
        <w:rPr>
          <w:rFonts w:ascii="Arial" w:eastAsia="Cambria" w:hAnsi="Arial" w:cs="Arial"/>
          <w:b/>
          <w:sz w:val="24"/>
          <w:szCs w:val="24"/>
        </w:rPr>
        <w:t xml:space="preserve">AQUISIÇÃO </w:t>
      </w:r>
      <w:r w:rsidR="00056428">
        <w:rPr>
          <w:rFonts w:ascii="Arial" w:eastAsia="Cambria" w:hAnsi="Arial" w:cs="Arial"/>
          <w:b/>
          <w:sz w:val="24"/>
          <w:szCs w:val="24"/>
        </w:rPr>
        <w:t>DE LIVROS PARA A REDE MUNICIPAL DE ENSINO – FORMAÇÃO CONTINUADA DE PROFESSORES</w:t>
      </w:r>
      <w:r w:rsidR="00593499">
        <w:rPr>
          <w:rFonts w:ascii="Arial" w:eastAsia="Cambria" w:hAnsi="Arial" w:cs="Arial"/>
          <w:b/>
          <w:sz w:val="24"/>
          <w:szCs w:val="24"/>
        </w:rPr>
        <w:t xml:space="preserve">, </w:t>
      </w:r>
      <w:r w:rsidR="00593499" w:rsidRPr="00B300B7">
        <w:rPr>
          <w:rFonts w:ascii="Arial" w:eastAsia="Cambria" w:hAnsi="Arial" w:cs="Arial"/>
          <w:b/>
          <w:sz w:val="24"/>
          <w:szCs w:val="24"/>
        </w:rPr>
        <w:t>P</w:t>
      </w:r>
      <w:r w:rsidR="00593499">
        <w:rPr>
          <w:rFonts w:ascii="Arial" w:eastAsia="Cambria" w:hAnsi="Arial" w:cs="Arial"/>
          <w:b/>
          <w:sz w:val="24"/>
          <w:szCs w:val="24"/>
        </w:rPr>
        <w:t>ELO PERÍODO DE 12 (DOZE) MESES.</w:t>
      </w:r>
    </w:p>
    <w:p w:rsidR="00593499" w:rsidRPr="00593499" w:rsidRDefault="00593499" w:rsidP="00593499">
      <w:pPr>
        <w:pStyle w:val="PargrafodaLista"/>
        <w:spacing w:before="240" w:after="0" w:line="276" w:lineRule="auto"/>
        <w:ind w:left="1080" w:right="51"/>
        <w:contextualSpacing w:val="0"/>
        <w:jc w:val="both"/>
        <w:rPr>
          <w:rFonts w:ascii="Arial" w:eastAsia="Arial" w:hAnsi="Arial" w:cs="Arial"/>
          <w:b/>
          <w:sz w:val="24"/>
          <w:szCs w:val="24"/>
        </w:rPr>
      </w:pPr>
    </w:p>
    <w:p w:rsidR="00D860D9" w:rsidRPr="00163164" w:rsidRDefault="00D860D9" w:rsidP="00D860D9">
      <w:pPr>
        <w:pStyle w:val="PargrafodaLista"/>
        <w:numPr>
          <w:ilvl w:val="0"/>
          <w:numId w:val="8"/>
        </w:numPr>
        <w:spacing w:before="240" w:line="276" w:lineRule="auto"/>
        <w:ind w:right="51"/>
        <w:contextualSpacing w:val="0"/>
        <w:jc w:val="both"/>
        <w:rPr>
          <w:rFonts w:ascii="Arial" w:eastAsia="Arial" w:hAnsi="Arial" w:cs="Arial"/>
          <w:b/>
          <w:sz w:val="24"/>
          <w:szCs w:val="24"/>
        </w:rPr>
      </w:pPr>
      <w:r w:rsidRPr="00163164">
        <w:rPr>
          <w:rFonts w:ascii="Arial" w:eastAsia="Cambria" w:hAnsi="Arial" w:cs="Arial"/>
          <w:b/>
          <w:sz w:val="24"/>
          <w:szCs w:val="24"/>
        </w:rPr>
        <w:t>JUSTIFICATIVA</w:t>
      </w:r>
    </w:p>
    <w:p w:rsidR="00DB3D93" w:rsidRPr="00A11C43" w:rsidRDefault="00056428" w:rsidP="00DB3D93">
      <w:pPr>
        <w:pStyle w:val="PargrafodaLista"/>
        <w:numPr>
          <w:ilvl w:val="1"/>
          <w:numId w:val="8"/>
        </w:numPr>
        <w:spacing w:before="240" w:line="276" w:lineRule="auto"/>
        <w:ind w:right="51"/>
        <w:contextualSpacing w:val="0"/>
        <w:jc w:val="both"/>
        <w:rPr>
          <w:rFonts w:ascii="Arial" w:eastAsia="Arial" w:hAnsi="Arial" w:cs="Arial"/>
          <w:sz w:val="24"/>
          <w:szCs w:val="24"/>
        </w:rPr>
      </w:pPr>
      <w:r>
        <w:rPr>
          <w:rFonts w:ascii="Arial" w:eastAsia="Cambria" w:hAnsi="Arial" w:cs="Arial"/>
          <w:sz w:val="24"/>
          <w:szCs w:val="24"/>
        </w:rPr>
        <w:t>A presente solicitação justifica-se, tendo em vista a suprir as necessidades básicas dos alunos da Rede Municipal de ensino, em atenção ao disposto no Artigo 4º, inciso VIII da LDB, que prevê atendimento ao educando, em todas as etapas da Educação Básica, por meio de programas suplementares de material didático</w:t>
      </w:r>
      <w:r w:rsidR="00A11C43">
        <w:rPr>
          <w:rFonts w:ascii="Arial" w:eastAsia="Cambria" w:hAnsi="Arial" w:cs="Arial"/>
          <w:sz w:val="24"/>
          <w:szCs w:val="24"/>
        </w:rPr>
        <w:t xml:space="preserve"> – escolar, transporte, alimentação e assistência à Saúde.</w:t>
      </w:r>
    </w:p>
    <w:p w:rsidR="00A11C43" w:rsidRPr="00A11C43" w:rsidRDefault="00A11C43" w:rsidP="00DB3D93">
      <w:pPr>
        <w:pStyle w:val="PargrafodaLista"/>
        <w:numPr>
          <w:ilvl w:val="1"/>
          <w:numId w:val="8"/>
        </w:numPr>
        <w:spacing w:before="240" w:line="276" w:lineRule="auto"/>
        <w:ind w:right="51"/>
        <w:contextualSpacing w:val="0"/>
        <w:jc w:val="both"/>
        <w:rPr>
          <w:rFonts w:ascii="Arial" w:eastAsia="Arial" w:hAnsi="Arial" w:cs="Arial"/>
          <w:sz w:val="24"/>
          <w:szCs w:val="24"/>
        </w:rPr>
      </w:pPr>
      <w:r>
        <w:rPr>
          <w:rFonts w:ascii="Arial" w:eastAsia="Cambria" w:hAnsi="Arial" w:cs="Arial"/>
          <w:sz w:val="24"/>
          <w:szCs w:val="24"/>
        </w:rPr>
        <w:t>Manter o acervo de livros atendendo às formações continuadas e ao professores da Rede Municipal Pública de Ensino de Teresópolis.</w:t>
      </w:r>
    </w:p>
    <w:p w:rsidR="00A11C43" w:rsidRPr="00D263D7" w:rsidRDefault="00A11C43" w:rsidP="00DB3D93">
      <w:pPr>
        <w:pStyle w:val="PargrafodaLista"/>
        <w:numPr>
          <w:ilvl w:val="1"/>
          <w:numId w:val="8"/>
        </w:numPr>
        <w:spacing w:before="240" w:line="276" w:lineRule="auto"/>
        <w:ind w:right="51"/>
        <w:contextualSpacing w:val="0"/>
        <w:jc w:val="both"/>
        <w:rPr>
          <w:rFonts w:ascii="Arial" w:eastAsia="Arial" w:hAnsi="Arial" w:cs="Arial"/>
          <w:sz w:val="24"/>
          <w:szCs w:val="24"/>
        </w:rPr>
      </w:pPr>
      <w:r>
        <w:rPr>
          <w:rFonts w:ascii="Arial" w:eastAsia="Cambria" w:hAnsi="Arial" w:cs="Arial"/>
          <w:sz w:val="24"/>
          <w:szCs w:val="24"/>
        </w:rPr>
        <w:t xml:space="preserve">Os livros serão utilizados durante o curso regular do ano letivo e em apoio às formações oferecidas pela Secretaria </w:t>
      </w:r>
      <w:r w:rsidR="00FB054D">
        <w:rPr>
          <w:rFonts w:ascii="Arial" w:eastAsia="Cambria" w:hAnsi="Arial" w:cs="Arial"/>
          <w:sz w:val="24"/>
          <w:szCs w:val="24"/>
        </w:rPr>
        <w:t>Municipal de /educação, bem como na realização de projetos das Unidades Escolares, os quais</w:t>
      </w:r>
      <w:r w:rsidR="00D263D7">
        <w:rPr>
          <w:rFonts w:ascii="Arial" w:eastAsia="Cambria" w:hAnsi="Arial" w:cs="Arial"/>
          <w:sz w:val="24"/>
          <w:szCs w:val="24"/>
        </w:rPr>
        <w:t xml:space="preserve"> possibilitarão a troca de experiências dos alunos com os professores em consonância com o mundo da literatura e de sua relação social e cidadã.</w:t>
      </w:r>
    </w:p>
    <w:p w:rsidR="00D263D7" w:rsidRPr="0038789C" w:rsidRDefault="00D263D7" w:rsidP="00DB3D93">
      <w:pPr>
        <w:pStyle w:val="PargrafodaLista"/>
        <w:numPr>
          <w:ilvl w:val="1"/>
          <w:numId w:val="8"/>
        </w:numPr>
        <w:spacing w:before="240" w:line="276" w:lineRule="auto"/>
        <w:ind w:right="51"/>
        <w:contextualSpacing w:val="0"/>
        <w:jc w:val="both"/>
        <w:rPr>
          <w:rFonts w:ascii="Arial" w:eastAsia="Arial" w:hAnsi="Arial" w:cs="Arial"/>
          <w:sz w:val="24"/>
          <w:szCs w:val="24"/>
        </w:rPr>
      </w:pPr>
      <w:r>
        <w:rPr>
          <w:rFonts w:ascii="Arial" w:eastAsia="Cambria" w:hAnsi="Arial" w:cs="Arial"/>
          <w:sz w:val="24"/>
          <w:szCs w:val="24"/>
        </w:rPr>
        <w:t>As obras requisitadas constam na bibliografia básica e complementarão as formações e palestras oferecidas, que atenderão aos professores e alunos do</w:t>
      </w:r>
      <w:r w:rsidR="0038789C">
        <w:rPr>
          <w:rFonts w:ascii="Arial" w:eastAsia="Cambria" w:hAnsi="Arial" w:cs="Arial"/>
          <w:sz w:val="24"/>
          <w:szCs w:val="24"/>
        </w:rPr>
        <w:t xml:space="preserve"> nosso Município.</w:t>
      </w:r>
    </w:p>
    <w:p w:rsidR="0038789C" w:rsidRPr="0038789C" w:rsidRDefault="0038789C" w:rsidP="00DB3D93">
      <w:pPr>
        <w:pStyle w:val="PargrafodaLista"/>
        <w:numPr>
          <w:ilvl w:val="1"/>
          <w:numId w:val="8"/>
        </w:numPr>
        <w:spacing w:before="240" w:line="276" w:lineRule="auto"/>
        <w:ind w:right="51"/>
        <w:contextualSpacing w:val="0"/>
        <w:jc w:val="both"/>
        <w:rPr>
          <w:rFonts w:ascii="Arial" w:eastAsia="Arial" w:hAnsi="Arial" w:cs="Arial"/>
          <w:sz w:val="24"/>
          <w:szCs w:val="24"/>
        </w:rPr>
      </w:pPr>
      <w:r>
        <w:rPr>
          <w:rFonts w:ascii="Arial" w:eastAsia="Cambria" w:hAnsi="Arial" w:cs="Arial"/>
          <w:sz w:val="24"/>
          <w:szCs w:val="24"/>
        </w:rPr>
        <w:lastRenderedPageBreak/>
        <w:t>Considerando que os livros são para a proposta de atividades que têm em seu escopo objetivos delineados, nas diferentes disciplinas que se complementam como recursos didáticos e transitam na prática pedagógica das turmas de Educação Infantil a Anos Iniciais do ano corrente.</w:t>
      </w:r>
    </w:p>
    <w:p w:rsidR="0036142D" w:rsidRPr="0036142D" w:rsidRDefault="00FE2598" w:rsidP="00DB3D93">
      <w:pPr>
        <w:pStyle w:val="PargrafodaLista"/>
        <w:numPr>
          <w:ilvl w:val="1"/>
          <w:numId w:val="8"/>
        </w:numPr>
        <w:spacing w:before="240" w:line="276" w:lineRule="auto"/>
        <w:ind w:right="51"/>
        <w:contextualSpacing w:val="0"/>
        <w:jc w:val="both"/>
        <w:rPr>
          <w:rFonts w:ascii="Arial" w:eastAsia="Arial" w:hAnsi="Arial" w:cs="Arial"/>
          <w:sz w:val="24"/>
          <w:szCs w:val="24"/>
        </w:rPr>
      </w:pPr>
      <w:r>
        <w:rPr>
          <w:rFonts w:ascii="Arial" w:eastAsia="Cambria" w:hAnsi="Arial" w:cs="Arial"/>
          <w:sz w:val="24"/>
          <w:szCs w:val="24"/>
        </w:rPr>
        <w:t>Considerando que na Educação Infantil e no Anos Iniciais, as aprendizagens e o desenvolvimento das crianças têm como eixos estruturantes as interações, assegurando-lhes os direitos de conviver</w:t>
      </w:r>
      <w:r w:rsidR="0036142D">
        <w:rPr>
          <w:rFonts w:ascii="Arial" w:eastAsia="Cambria" w:hAnsi="Arial" w:cs="Arial"/>
          <w:sz w:val="24"/>
          <w:szCs w:val="24"/>
        </w:rPr>
        <w:t>, brincar, participar, explorar, expressar-se e conhecer-se (BNCC), nenhuma intervenção pedagógica efetiva pode acontecer sem experiências que possibilitem o desenvolvimento integral da criança.</w:t>
      </w:r>
    </w:p>
    <w:p w:rsidR="00CA26EB" w:rsidRPr="00CA26EB" w:rsidRDefault="0036142D" w:rsidP="00DB3D93">
      <w:pPr>
        <w:pStyle w:val="PargrafodaLista"/>
        <w:numPr>
          <w:ilvl w:val="1"/>
          <w:numId w:val="8"/>
        </w:numPr>
        <w:spacing w:before="240" w:line="276" w:lineRule="auto"/>
        <w:ind w:right="51"/>
        <w:contextualSpacing w:val="0"/>
        <w:jc w:val="both"/>
        <w:rPr>
          <w:rFonts w:ascii="Arial" w:eastAsia="Arial" w:hAnsi="Arial" w:cs="Arial"/>
          <w:sz w:val="24"/>
          <w:szCs w:val="24"/>
        </w:rPr>
      </w:pPr>
      <w:r>
        <w:rPr>
          <w:rFonts w:ascii="Arial" w:eastAsia="Cambria" w:hAnsi="Arial" w:cs="Arial"/>
          <w:sz w:val="24"/>
          <w:szCs w:val="24"/>
        </w:rPr>
        <w:t xml:space="preserve">Portanto, a educação precisa promover experiências nas quais as crianças possam fazer observações, levantar hipóteses e consultar fontes </w:t>
      </w:r>
      <w:r w:rsidR="00CA26EB">
        <w:rPr>
          <w:rFonts w:ascii="Arial" w:eastAsia="Cambria" w:hAnsi="Arial" w:cs="Arial"/>
          <w:sz w:val="24"/>
          <w:szCs w:val="24"/>
        </w:rPr>
        <w:t>de informação para buscar respostas às suas curiosidades e indagações.</w:t>
      </w:r>
    </w:p>
    <w:p w:rsidR="0038789C" w:rsidRPr="00790330" w:rsidRDefault="00CA26EB" w:rsidP="00DB3D93">
      <w:pPr>
        <w:pStyle w:val="PargrafodaLista"/>
        <w:numPr>
          <w:ilvl w:val="1"/>
          <w:numId w:val="8"/>
        </w:numPr>
        <w:spacing w:before="240" w:line="276" w:lineRule="auto"/>
        <w:ind w:right="51"/>
        <w:contextualSpacing w:val="0"/>
        <w:jc w:val="both"/>
        <w:rPr>
          <w:rFonts w:ascii="Arial" w:eastAsia="Arial" w:hAnsi="Arial" w:cs="Arial"/>
          <w:sz w:val="24"/>
          <w:szCs w:val="24"/>
        </w:rPr>
      </w:pPr>
      <w:r>
        <w:rPr>
          <w:rFonts w:ascii="Arial" w:eastAsia="Cambria" w:hAnsi="Arial" w:cs="Arial"/>
          <w:sz w:val="24"/>
          <w:szCs w:val="24"/>
        </w:rPr>
        <w:t xml:space="preserve">Em atendimento às exigências legais a Prefeitura Municipal de Teresópolis intenta garantir que todos os alunos da Rede Municipal de </w:t>
      </w:r>
      <w:r w:rsidR="00E94306">
        <w:rPr>
          <w:rFonts w:ascii="Arial" w:eastAsia="Cambria" w:hAnsi="Arial" w:cs="Arial"/>
          <w:sz w:val="24"/>
          <w:szCs w:val="24"/>
        </w:rPr>
        <w:t>Ensino tenham os materiais pedagógicos necessários para o desenvolvimento das atividades propostas nas Unidades Escolares.</w:t>
      </w:r>
      <w:r w:rsidR="00FE2598">
        <w:rPr>
          <w:rFonts w:ascii="Arial" w:eastAsia="Cambria" w:hAnsi="Arial" w:cs="Arial"/>
          <w:sz w:val="24"/>
          <w:szCs w:val="24"/>
        </w:rPr>
        <w:t xml:space="preserve"> </w:t>
      </w:r>
    </w:p>
    <w:p w:rsidR="00B678C7" w:rsidRPr="008E5232" w:rsidRDefault="00B678C7" w:rsidP="00780249">
      <w:pPr>
        <w:pStyle w:val="PargrafodaLista"/>
        <w:spacing w:before="240" w:line="276" w:lineRule="auto"/>
        <w:ind w:left="1080" w:right="51"/>
        <w:contextualSpacing w:val="0"/>
        <w:jc w:val="both"/>
        <w:rPr>
          <w:rFonts w:ascii="Arial" w:eastAsia="Arial" w:hAnsi="Arial" w:cs="Arial"/>
          <w:b/>
          <w:sz w:val="24"/>
          <w:szCs w:val="24"/>
        </w:rPr>
      </w:pPr>
    </w:p>
    <w:p w:rsidR="00263972" w:rsidRPr="00B42066" w:rsidRDefault="00CB2AF0" w:rsidP="00780249">
      <w:pPr>
        <w:pStyle w:val="PargrafodaLista"/>
        <w:numPr>
          <w:ilvl w:val="0"/>
          <w:numId w:val="8"/>
        </w:numPr>
        <w:spacing w:before="240" w:after="120" w:line="276" w:lineRule="auto"/>
        <w:ind w:left="360" w:right="49"/>
        <w:contextualSpacing w:val="0"/>
        <w:jc w:val="both"/>
        <w:rPr>
          <w:rFonts w:ascii="Arial" w:eastAsia="Arial" w:hAnsi="Arial" w:cs="Arial"/>
          <w:b/>
          <w:sz w:val="24"/>
          <w:szCs w:val="24"/>
        </w:rPr>
      </w:pPr>
      <w:r>
        <w:rPr>
          <w:rFonts w:ascii="Arial" w:eastAsia="Arial" w:hAnsi="Arial" w:cs="Arial"/>
          <w:b/>
          <w:sz w:val="24"/>
          <w:szCs w:val="24"/>
        </w:rPr>
        <w:t>ESPECIFICAÇÕES E QUANTITATIVOS</w:t>
      </w:r>
    </w:p>
    <w:p w:rsidR="00974752" w:rsidRPr="008F1611" w:rsidRDefault="00974752" w:rsidP="00780249">
      <w:pPr>
        <w:pStyle w:val="PargrafodaLista"/>
        <w:numPr>
          <w:ilvl w:val="1"/>
          <w:numId w:val="8"/>
        </w:numPr>
        <w:spacing w:before="240" w:after="120" w:line="276" w:lineRule="auto"/>
        <w:ind w:right="49"/>
        <w:contextualSpacing w:val="0"/>
        <w:jc w:val="both"/>
        <w:rPr>
          <w:rFonts w:ascii="Arial" w:eastAsia="Arial" w:hAnsi="Arial" w:cs="Arial"/>
          <w:sz w:val="24"/>
          <w:szCs w:val="24"/>
        </w:rPr>
      </w:pPr>
      <w:r>
        <w:rPr>
          <w:rFonts w:ascii="Arial" w:eastAsia="Arial" w:hAnsi="Arial" w:cs="Arial"/>
          <w:sz w:val="24"/>
          <w:szCs w:val="24"/>
        </w:rPr>
        <w:t>Segue o detalhamento, conforme necessidade desta Secretaria.</w:t>
      </w:r>
    </w:p>
    <w:tbl>
      <w:tblPr>
        <w:tblStyle w:val="Tabelacomgrade"/>
        <w:tblpPr w:leftFromText="141" w:rightFromText="141" w:vertAnchor="text" w:horzAnchor="margin" w:tblpXSpec="center" w:tblpY="396"/>
        <w:tblW w:w="10485" w:type="dxa"/>
        <w:tblLayout w:type="fixed"/>
        <w:tblLook w:val="04A0" w:firstRow="1" w:lastRow="0" w:firstColumn="1" w:lastColumn="0" w:noHBand="0" w:noVBand="1"/>
      </w:tblPr>
      <w:tblGrid>
        <w:gridCol w:w="846"/>
        <w:gridCol w:w="1134"/>
        <w:gridCol w:w="1134"/>
        <w:gridCol w:w="850"/>
        <w:gridCol w:w="3686"/>
        <w:gridCol w:w="1275"/>
        <w:gridCol w:w="1560"/>
      </w:tblGrid>
      <w:tr w:rsidR="0043537D" w:rsidRPr="0043537D" w:rsidTr="00E71062">
        <w:tc>
          <w:tcPr>
            <w:tcW w:w="846" w:type="dxa"/>
            <w:shd w:val="clear" w:color="auto" w:fill="AEAAAA" w:themeFill="background2" w:themeFillShade="BF"/>
            <w:vAlign w:val="center"/>
          </w:tcPr>
          <w:p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ITEM</w:t>
            </w:r>
          </w:p>
        </w:tc>
        <w:tc>
          <w:tcPr>
            <w:tcW w:w="1134" w:type="dxa"/>
            <w:shd w:val="clear" w:color="auto" w:fill="AEAAAA" w:themeFill="background2" w:themeFillShade="BF"/>
            <w:vAlign w:val="center"/>
          </w:tcPr>
          <w:p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CATMAT</w:t>
            </w:r>
          </w:p>
        </w:tc>
        <w:tc>
          <w:tcPr>
            <w:tcW w:w="1134" w:type="dxa"/>
            <w:shd w:val="clear" w:color="auto" w:fill="AEAAAA" w:themeFill="background2" w:themeFillShade="BF"/>
            <w:vAlign w:val="center"/>
          </w:tcPr>
          <w:p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QUANT</w:t>
            </w:r>
          </w:p>
        </w:tc>
        <w:tc>
          <w:tcPr>
            <w:tcW w:w="850" w:type="dxa"/>
            <w:shd w:val="clear" w:color="auto" w:fill="AEAAAA" w:themeFill="background2" w:themeFillShade="BF"/>
            <w:vAlign w:val="center"/>
          </w:tcPr>
          <w:p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UNID</w:t>
            </w:r>
          </w:p>
        </w:tc>
        <w:tc>
          <w:tcPr>
            <w:tcW w:w="3686" w:type="dxa"/>
            <w:shd w:val="clear" w:color="auto" w:fill="AEAAAA" w:themeFill="background2" w:themeFillShade="BF"/>
            <w:vAlign w:val="center"/>
          </w:tcPr>
          <w:p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DESCRIÇÃO</w:t>
            </w:r>
          </w:p>
        </w:tc>
        <w:tc>
          <w:tcPr>
            <w:tcW w:w="1275" w:type="dxa"/>
            <w:shd w:val="clear" w:color="auto" w:fill="AEAAAA" w:themeFill="background2" w:themeFillShade="BF"/>
            <w:vAlign w:val="center"/>
          </w:tcPr>
          <w:p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PREÇO</w:t>
            </w:r>
          </w:p>
          <w:p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UNITÁRIO</w:t>
            </w:r>
          </w:p>
        </w:tc>
        <w:tc>
          <w:tcPr>
            <w:tcW w:w="1560" w:type="dxa"/>
            <w:shd w:val="clear" w:color="auto" w:fill="AEAAAA" w:themeFill="background2" w:themeFillShade="BF"/>
            <w:vAlign w:val="center"/>
          </w:tcPr>
          <w:p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PREÇO</w:t>
            </w:r>
          </w:p>
          <w:p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TOTAL</w:t>
            </w:r>
          </w:p>
        </w:tc>
      </w:tr>
      <w:tr w:rsidR="00C2258A" w:rsidRPr="0043537D" w:rsidTr="00E71062">
        <w:tc>
          <w:tcPr>
            <w:tcW w:w="846" w:type="dxa"/>
            <w:vAlign w:val="center"/>
          </w:tcPr>
          <w:p w:rsidR="00C2258A" w:rsidRPr="0043537D" w:rsidRDefault="00C2258A" w:rsidP="00C2258A">
            <w:pPr>
              <w:jc w:val="center"/>
              <w:rPr>
                <w:rFonts w:ascii="Arial" w:eastAsia="Times New Roman" w:hAnsi="Arial" w:cs="Arial"/>
                <w:b/>
                <w:color w:val="000000"/>
              </w:rPr>
            </w:pPr>
            <w:r>
              <w:rPr>
                <w:rFonts w:ascii="Arial" w:eastAsia="Times New Roman" w:hAnsi="Arial" w:cs="Arial"/>
                <w:b/>
                <w:color w:val="000000"/>
              </w:rPr>
              <w:t>1</w:t>
            </w:r>
          </w:p>
        </w:tc>
        <w:tc>
          <w:tcPr>
            <w:tcW w:w="1134" w:type="dxa"/>
            <w:vAlign w:val="center"/>
          </w:tcPr>
          <w:p w:rsidR="00C2258A" w:rsidRPr="0043537D" w:rsidRDefault="005923DB" w:rsidP="00C2258A">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474976</w:t>
            </w:r>
          </w:p>
        </w:tc>
        <w:tc>
          <w:tcPr>
            <w:tcW w:w="1134" w:type="dxa"/>
            <w:vAlign w:val="center"/>
          </w:tcPr>
          <w:p w:rsidR="00C2258A" w:rsidRDefault="00BE6457" w:rsidP="00BE6457">
            <w:pPr>
              <w:jc w:val="center"/>
              <w:rPr>
                <w:rFonts w:ascii="Arial" w:eastAsia="Times New Roman" w:hAnsi="Arial" w:cs="Arial"/>
                <w:color w:val="000000"/>
              </w:rPr>
            </w:pPr>
            <w:r>
              <w:rPr>
                <w:rFonts w:ascii="Arial" w:hAnsi="Arial" w:cs="Arial"/>
                <w:color w:val="000000"/>
              </w:rPr>
              <w:t>231</w:t>
            </w:r>
          </w:p>
        </w:tc>
        <w:tc>
          <w:tcPr>
            <w:tcW w:w="850" w:type="dxa"/>
            <w:vAlign w:val="center"/>
          </w:tcPr>
          <w:p w:rsidR="00C2258A" w:rsidRDefault="00C2258A" w:rsidP="00C2258A">
            <w:pPr>
              <w:jc w:val="center"/>
              <w:rPr>
                <w:rFonts w:ascii="Arial" w:hAnsi="Arial" w:cs="Arial"/>
                <w:color w:val="000000"/>
              </w:rPr>
            </w:pPr>
            <w:r>
              <w:rPr>
                <w:rFonts w:ascii="Arial" w:hAnsi="Arial" w:cs="Arial"/>
                <w:color w:val="000000"/>
              </w:rPr>
              <w:t>UNI</w:t>
            </w:r>
          </w:p>
        </w:tc>
        <w:tc>
          <w:tcPr>
            <w:tcW w:w="3686" w:type="dxa"/>
            <w:vAlign w:val="center"/>
          </w:tcPr>
          <w:p w:rsidR="00C2258A" w:rsidRPr="00DB3D93" w:rsidRDefault="00BE6457" w:rsidP="005E507E">
            <w:pPr>
              <w:jc w:val="both"/>
              <w:rPr>
                <w:rFonts w:ascii="Arial" w:eastAsia="Times New Roman" w:hAnsi="Arial" w:cs="Arial"/>
                <w:color w:val="000000"/>
              </w:rPr>
            </w:pPr>
            <w:r>
              <w:rPr>
                <w:rFonts w:ascii="Arial" w:hAnsi="Arial" w:cs="Arial"/>
                <w:color w:val="000000"/>
              </w:rPr>
              <w:t>TEM CABIMENTO – ANDREA V. TAUBMAN</w:t>
            </w:r>
            <w:r w:rsidR="005E507E">
              <w:rPr>
                <w:rFonts w:ascii="Arial" w:hAnsi="Arial" w:cs="Arial"/>
                <w:color w:val="000000"/>
              </w:rPr>
              <w:t xml:space="preserve">. </w:t>
            </w:r>
            <w:r>
              <w:rPr>
                <w:rFonts w:ascii="Arial" w:hAnsi="Arial" w:cs="Arial"/>
                <w:color w:val="000000"/>
              </w:rPr>
              <w:t>EDITORA DO BRASIL</w:t>
            </w:r>
          </w:p>
        </w:tc>
        <w:tc>
          <w:tcPr>
            <w:tcW w:w="1275" w:type="dxa"/>
            <w:vAlign w:val="center"/>
          </w:tcPr>
          <w:p w:rsidR="00C2258A" w:rsidRPr="00A36F91" w:rsidRDefault="00BE6457" w:rsidP="00780249">
            <w:pPr>
              <w:jc w:val="center"/>
              <w:rPr>
                <w:rFonts w:ascii="Arial" w:eastAsia="Times New Roman" w:hAnsi="Arial" w:cs="Arial"/>
                <w:color w:val="000000"/>
              </w:rPr>
            </w:pPr>
            <w:r>
              <w:rPr>
                <w:rFonts w:ascii="Arial" w:hAnsi="Arial" w:cs="Arial"/>
                <w:color w:val="000000"/>
              </w:rPr>
              <w:t>R$ 49,30</w:t>
            </w:r>
          </w:p>
        </w:tc>
        <w:tc>
          <w:tcPr>
            <w:tcW w:w="1560" w:type="dxa"/>
            <w:vAlign w:val="center"/>
          </w:tcPr>
          <w:p w:rsidR="00C2258A" w:rsidRPr="00A36F91" w:rsidRDefault="00C2258A" w:rsidP="005E507E">
            <w:pPr>
              <w:jc w:val="center"/>
              <w:rPr>
                <w:rFonts w:ascii="Arial" w:hAnsi="Arial" w:cs="Arial"/>
                <w:color w:val="000000"/>
              </w:rPr>
            </w:pPr>
            <w:r w:rsidRPr="00A36F91">
              <w:rPr>
                <w:rFonts w:ascii="Arial" w:hAnsi="Arial" w:cs="Arial"/>
                <w:color w:val="000000"/>
              </w:rPr>
              <w:t xml:space="preserve">R$ </w:t>
            </w:r>
            <w:r w:rsidR="005E507E">
              <w:rPr>
                <w:rFonts w:ascii="Arial" w:hAnsi="Arial" w:cs="Arial"/>
                <w:color w:val="000000"/>
              </w:rPr>
              <w:t>11.388,3</w:t>
            </w:r>
            <w:r w:rsidR="00780249">
              <w:rPr>
                <w:rFonts w:ascii="Arial" w:hAnsi="Arial" w:cs="Arial"/>
                <w:color w:val="000000"/>
              </w:rPr>
              <w:t>0</w:t>
            </w:r>
          </w:p>
        </w:tc>
      </w:tr>
      <w:tr w:rsidR="00BE6457" w:rsidRPr="0043537D" w:rsidTr="00E71062">
        <w:tc>
          <w:tcPr>
            <w:tcW w:w="846" w:type="dxa"/>
            <w:vAlign w:val="center"/>
          </w:tcPr>
          <w:p w:rsidR="00BE6457" w:rsidRDefault="00BE6457" w:rsidP="00C2258A">
            <w:pPr>
              <w:jc w:val="center"/>
              <w:rPr>
                <w:rFonts w:ascii="Arial" w:eastAsia="Times New Roman" w:hAnsi="Arial" w:cs="Arial"/>
                <w:b/>
                <w:color w:val="000000"/>
              </w:rPr>
            </w:pPr>
            <w:r>
              <w:rPr>
                <w:rFonts w:ascii="Arial" w:eastAsia="Times New Roman" w:hAnsi="Arial" w:cs="Arial"/>
                <w:b/>
                <w:color w:val="000000"/>
              </w:rPr>
              <w:t>2</w:t>
            </w:r>
          </w:p>
        </w:tc>
        <w:tc>
          <w:tcPr>
            <w:tcW w:w="1134" w:type="dxa"/>
            <w:vAlign w:val="center"/>
          </w:tcPr>
          <w:p w:rsidR="00BE6457" w:rsidRDefault="005923DB" w:rsidP="00C2258A">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474976</w:t>
            </w:r>
          </w:p>
        </w:tc>
        <w:tc>
          <w:tcPr>
            <w:tcW w:w="1134" w:type="dxa"/>
            <w:vAlign w:val="center"/>
          </w:tcPr>
          <w:p w:rsidR="00BE6457" w:rsidRDefault="005E507E" w:rsidP="00C2258A">
            <w:pPr>
              <w:jc w:val="center"/>
              <w:rPr>
                <w:rFonts w:ascii="Arial" w:hAnsi="Arial" w:cs="Arial"/>
                <w:color w:val="000000"/>
              </w:rPr>
            </w:pPr>
            <w:r>
              <w:rPr>
                <w:rFonts w:ascii="Arial" w:hAnsi="Arial" w:cs="Arial"/>
                <w:color w:val="000000"/>
              </w:rPr>
              <w:t>235</w:t>
            </w:r>
          </w:p>
        </w:tc>
        <w:tc>
          <w:tcPr>
            <w:tcW w:w="850" w:type="dxa"/>
            <w:vAlign w:val="center"/>
          </w:tcPr>
          <w:p w:rsidR="00BE6457" w:rsidRDefault="005E507E" w:rsidP="00C2258A">
            <w:pPr>
              <w:jc w:val="center"/>
              <w:rPr>
                <w:rFonts w:ascii="Arial" w:hAnsi="Arial" w:cs="Arial"/>
                <w:color w:val="000000"/>
              </w:rPr>
            </w:pPr>
            <w:r>
              <w:rPr>
                <w:rFonts w:ascii="Arial" w:hAnsi="Arial" w:cs="Arial"/>
                <w:color w:val="000000"/>
              </w:rPr>
              <w:t>UNI</w:t>
            </w:r>
          </w:p>
        </w:tc>
        <w:tc>
          <w:tcPr>
            <w:tcW w:w="3686" w:type="dxa"/>
            <w:vAlign w:val="center"/>
          </w:tcPr>
          <w:p w:rsidR="00BE6457" w:rsidRDefault="005E507E" w:rsidP="005E507E">
            <w:pPr>
              <w:jc w:val="both"/>
              <w:rPr>
                <w:rFonts w:ascii="Arial" w:hAnsi="Arial" w:cs="Arial"/>
                <w:color w:val="000000"/>
              </w:rPr>
            </w:pPr>
            <w:r>
              <w:rPr>
                <w:rFonts w:ascii="Arial" w:hAnsi="Arial" w:cs="Arial"/>
                <w:color w:val="000000"/>
              </w:rPr>
              <w:t>PULA PULGA – ANDREA V. TAUBMAN. GRUO EDITORIAL ZIT</w:t>
            </w:r>
          </w:p>
        </w:tc>
        <w:tc>
          <w:tcPr>
            <w:tcW w:w="1275" w:type="dxa"/>
            <w:vAlign w:val="center"/>
          </w:tcPr>
          <w:p w:rsidR="00BE6457" w:rsidRPr="00A36F91" w:rsidRDefault="005E507E" w:rsidP="00780249">
            <w:pPr>
              <w:jc w:val="center"/>
              <w:rPr>
                <w:rFonts w:ascii="Arial" w:hAnsi="Arial" w:cs="Arial"/>
                <w:color w:val="000000"/>
              </w:rPr>
            </w:pPr>
            <w:r>
              <w:rPr>
                <w:rFonts w:ascii="Arial" w:hAnsi="Arial" w:cs="Arial"/>
                <w:color w:val="000000"/>
              </w:rPr>
              <w:t>R$ 28,31</w:t>
            </w:r>
          </w:p>
        </w:tc>
        <w:tc>
          <w:tcPr>
            <w:tcW w:w="1560" w:type="dxa"/>
            <w:vAlign w:val="center"/>
          </w:tcPr>
          <w:p w:rsidR="00BE6457" w:rsidRPr="00A36F91" w:rsidRDefault="005E507E" w:rsidP="00780249">
            <w:pPr>
              <w:jc w:val="center"/>
              <w:rPr>
                <w:rFonts w:ascii="Arial" w:hAnsi="Arial" w:cs="Arial"/>
                <w:color w:val="000000"/>
              </w:rPr>
            </w:pPr>
            <w:r>
              <w:rPr>
                <w:rFonts w:ascii="Arial" w:hAnsi="Arial" w:cs="Arial"/>
                <w:color w:val="000000"/>
              </w:rPr>
              <w:t>R$ 6.</w:t>
            </w:r>
            <w:r w:rsidR="00B650DB">
              <w:rPr>
                <w:rFonts w:ascii="Arial" w:hAnsi="Arial" w:cs="Arial"/>
                <w:color w:val="000000"/>
              </w:rPr>
              <w:t>652,85</w:t>
            </w:r>
          </w:p>
        </w:tc>
      </w:tr>
      <w:tr w:rsidR="00BE6457" w:rsidRPr="0043537D" w:rsidTr="00E71062">
        <w:tc>
          <w:tcPr>
            <w:tcW w:w="846" w:type="dxa"/>
            <w:vAlign w:val="center"/>
          </w:tcPr>
          <w:p w:rsidR="00BE6457" w:rsidRDefault="00BE6457" w:rsidP="00C2258A">
            <w:pPr>
              <w:jc w:val="center"/>
              <w:rPr>
                <w:rFonts w:ascii="Arial" w:eastAsia="Times New Roman" w:hAnsi="Arial" w:cs="Arial"/>
                <w:b/>
                <w:color w:val="000000"/>
              </w:rPr>
            </w:pPr>
            <w:r>
              <w:rPr>
                <w:rFonts w:ascii="Arial" w:eastAsia="Times New Roman" w:hAnsi="Arial" w:cs="Arial"/>
                <w:b/>
                <w:color w:val="000000"/>
              </w:rPr>
              <w:t>3</w:t>
            </w:r>
          </w:p>
        </w:tc>
        <w:tc>
          <w:tcPr>
            <w:tcW w:w="1134" w:type="dxa"/>
            <w:vAlign w:val="center"/>
          </w:tcPr>
          <w:p w:rsidR="00BE6457" w:rsidRDefault="005923DB" w:rsidP="00C2258A">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474976</w:t>
            </w:r>
          </w:p>
        </w:tc>
        <w:tc>
          <w:tcPr>
            <w:tcW w:w="1134" w:type="dxa"/>
            <w:vAlign w:val="center"/>
          </w:tcPr>
          <w:p w:rsidR="00BE6457" w:rsidRDefault="00B650DB" w:rsidP="00C2258A">
            <w:pPr>
              <w:jc w:val="center"/>
              <w:rPr>
                <w:rFonts w:ascii="Arial" w:hAnsi="Arial" w:cs="Arial"/>
                <w:color w:val="000000"/>
              </w:rPr>
            </w:pPr>
            <w:r>
              <w:rPr>
                <w:rFonts w:ascii="Arial" w:hAnsi="Arial" w:cs="Arial"/>
                <w:color w:val="000000"/>
              </w:rPr>
              <w:t>250</w:t>
            </w:r>
          </w:p>
        </w:tc>
        <w:tc>
          <w:tcPr>
            <w:tcW w:w="850" w:type="dxa"/>
            <w:vAlign w:val="center"/>
          </w:tcPr>
          <w:p w:rsidR="00BE6457" w:rsidRDefault="00B650DB" w:rsidP="00C2258A">
            <w:pPr>
              <w:jc w:val="center"/>
              <w:rPr>
                <w:rFonts w:ascii="Arial" w:hAnsi="Arial" w:cs="Arial"/>
                <w:color w:val="000000"/>
              </w:rPr>
            </w:pPr>
            <w:r>
              <w:rPr>
                <w:rFonts w:ascii="Arial" w:hAnsi="Arial" w:cs="Arial"/>
                <w:color w:val="000000"/>
              </w:rPr>
              <w:t>UNI</w:t>
            </w:r>
          </w:p>
        </w:tc>
        <w:tc>
          <w:tcPr>
            <w:tcW w:w="3686" w:type="dxa"/>
            <w:vAlign w:val="center"/>
          </w:tcPr>
          <w:p w:rsidR="00BE6457" w:rsidRDefault="00B650DB" w:rsidP="00C2258A">
            <w:pPr>
              <w:jc w:val="both"/>
              <w:rPr>
                <w:rFonts w:ascii="Arial" w:hAnsi="Arial" w:cs="Arial"/>
                <w:color w:val="000000"/>
              </w:rPr>
            </w:pPr>
            <w:r>
              <w:rPr>
                <w:rFonts w:ascii="Arial" w:hAnsi="Arial" w:cs="Arial"/>
                <w:color w:val="000000"/>
              </w:rPr>
              <w:t>O MENINO QUE TINHA MEDO DE ERRAR – ANDREA V. TAUBMAN. GRUPO EDITORIAL ZIT</w:t>
            </w:r>
          </w:p>
        </w:tc>
        <w:tc>
          <w:tcPr>
            <w:tcW w:w="1275" w:type="dxa"/>
            <w:vAlign w:val="center"/>
          </w:tcPr>
          <w:p w:rsidR="00BE6457" w:rsidRPr="00A36F91" w:rsidRDefault="00B650DB" w:rsidP="00780249">
            <w:pPr>
              <w:jc w:val="center"/>
              <w:rPr>
                <w:rFonts w:ascii="Arial" w:hAnsi="Arial" w:cs="Arial"/>
                <w:color w:val="000000"/>
              </w:rPr>
            </w:pPr>
            <w:r>
              <w:rPr>
                <w:rFonts w:ascii="Arial" w:hAnsi="Arial" w:cs="Arial"/>
                <w:color w:val="000000"/>
              </w:rPr>
              <w:t>R$ 32,20</w:t>
            </w:r>
          </w:p>
        </w:tc>
        <w:tc>
          <w:tcPr>
            <w:tcW w:w="1560" w:type="dxa"/>
            <w:vAlign w:val="center"/>
          </w:tcPr>
          <w:p w:rsidR="00BE6457" w:rsidRPr="00A36F91" w:rsidRDefault="00B650DB" w:rsidP="00780249">
            <w:pPr>
              <w:jc w:val="center"/>
              <w:rPr>
                <w:rFonts w:ascii="Arial" w:hAnsi="Arial" w:cs="Arial"/>
                <w:color w:val="000000"/>
              </w:rPr>
            </w:pPr>
            <w:r>
              <w:rPr>
                <w:rFonts w:ascii="Arial" w:hAnsi="Arial" w:cs="Arial"/>
                <w:color w:val="000000"/>
              </w:rPr>
              <w:t>R$ 8.050,00</w:t>
            </w:r>
          </w:p>
        </w:tc>
      </w:tr>
      <w:tr w:rsidR="00BE6457" w:rsidRPr="0043537D" w:rsidTr="00E71062">
        <w:tc>
          <w:tcPr>
            <w:tcW w:w="846" w:type="dxa"/>
            <w:vAlign w:val="center"/>
          </w:tcPr>
          <w:p w:rsidR="00BE6457" w:rsidRDefault="00BE6457" w:rsidP="00C2258A">
            <w:pPr>
              <w:jc w:val="center"/>
              <w:rPr>
                <w:rFonts w:ascii="Arial" w:eastAsia="Times New Roman" w:hAnsi="Arial" w:cs="Arial"/>
                <w:b/>
                <w:color w:val="000000"/>
              </w:rPr>
            </w:pPr>
            <w:r>
              <w:rPr>
                <w:rFonts w:ascii="Arial" w:eastAsia="Times New Roman" w:hAnsi="Arial" w:cs="Arial"/>
                <w:b/>
                <w:color w:val="000000"/>
              </w:rPr>
              <w:t>4</w:t>
            </w:r>
          </w:p>
        </w:tc>
        <w:tc>
          <w:tcPr>
            <w:tcW w:w="1134" w:type="dxa"/>
            <w:vAlign w:val="center"/>
          </w:tcPr>
          <w:p w:rsidR="00BE6457" w:rsidRDefault="005923DB" w:rsidP="00C2258A">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474976</w:t>
            </w:r>
          </w:p>
        </w:tc>
        <w:tc>
          <w:tcPr>
            <w:tcW w:w="1134" w:type="dxa"/>
            <w:vAlign w:val="center"/>
          </w:tcPr>
          <w:p w:rsidR="00BE6457" w:rsidRDefault="00B650DB" w:rsidP="00C2258A">
            <w:pPr>
              <w:jc w:val="center"/>
              <w:rPr>
                <w:rFonts w:ascii="Arial" w:hAnsi="Arial" w:cs="Arial"/>
                <w:color w:val="000000"/>
              </w:rPr>
            </w:pPr>
            <w:r>
              <w:rPr>
                <w:rFonts w:ascii="Arial" w:hAnsi="Arial" w:cs="Arial"/>
                <w:color w:val="000000"/>
              </w:rPr>
              <w:t>200</w:t>
            </w:r>
          </w:p>
        </w:tc>
        <w:tc>
          <w:tcPr>
            <w:tcW w:w="850" w:type="dxa"/>
            <w:vAlign w:val="center"/>
          </w:tcPr>
          <w:p w:rsidR="00BE6457" w:rsidRDefault="00B650DB" w:rsidP="00C2258A">
            <w:pPr>
              <w:jc w:val="center"/>
              <w:rPr>
                <w:rFonts w:ascii="Arial" w:hAnsi="Arial" w:cs="Arial"/>
                <w:color w:val="000000"/>
              </w:rPr>
            </w:pPr>
            <w:r>
              <w:rPr>
                <w:rFonts w:ascii="Arial" w:hAnsi="Arial" w:cs="Arial"/>
                <w:color w:val="000000"/>
              </w:rPr>
              <w:t>UNI</w:t>
            </w:r>
          </w:p>
        </w:tc>
        <w:tc>
          <w:tcPr>
            <w:tcW w:w="3686" w:type="dxa"/>
            <w:vAlign w:val="center"/>
          </w:tcPr>
          <w:p w:rsidR="00BE6457" w:rsidRDefault="00B650DB" w:rsidP="00C2258A">
            <w:pPr>
              <w:jc w:val="both"/>
              <w:rPr>
                <w:rFonts w:ascii="Arial" w:hAnsi="Arial" w:cs="Arial"/>
                <w:color w:val="000000"/>
              </w:rPr>
            </w:pPr>
            <w:r>
              <w:rPr>
                <w:rFonts w:ascii="Arial" w:hAnsi="Arial" w:cs="Arial"/>
                <w:color w:val="000000"/>
              </w:rPr>
              <w:t>UM POEMA PARA JOÃO – ANDREA V TAUBMAN. QUASE OITO EDITORA E LIVRARIA</w:t>
            </w:r>
          </w:p>
        </w:tc>
        <w:tc>
          <w:tcPr>
            <w:tcW w:w="1275" w:type="dxa"/>
            <w:vAlign w:val="center"/>
          </w:tcPr>
          <w:p w:rsidR="00BE6457" w:rsidRPr="00A36F91" w:rsidRDefault="00B650DB" w:rsidP="00780249">
            <w:pPr>
              <w:jc w:val="center"/>
              <w:rPr>
                <w:rFonts w:ascii="Arial" w:hAnsi="Arial" w:cs="Arial"/>
                <w:color w:val="000000"/>
              </w:rPr>
            </w:pPr>
            <w:r>
              <w:rPr>
                <w:rFonts w:ascii="Arial" w:hAnsi="Arial" w:cs="Arial"/>
                <w:color w:val="000000"/>
              </w:rPr>
              <w:t>R$ 50,00</w:t>
            </w:r>
          </w:p>
        </w:tc>
        <w:tc>
          <w:tcPr>
            <w:tcW w:w="1560" w:type="dxa"/>
            <w:vAlign w:val="center"/>
          </w:tcPr>
          <w:p w:rsidR="00BE6457" w:rsidRPr="00A36F91" w:rsidRDefault="00B650DB" w:rsidP="00780249">
            <w:pPr>
              <w:jc w:val="center"/>
              <w:rPr>
                <w:rFonts w:ascii="Arial" w:hAnsi="Arial" w:cs="Arial"/>
                <w:color w:val="000000"/>
              </w:rPr>
            </w:pPr>
            <w:r>
              <w:rPr>
                <w:rFonts w:ascii="Arial" w:hAnsi="Arial" w:cs="Arial"/>
                <w:color w:val="000000"/>
              </w:rPr>
              <w:t>R$ 10.000,00</w:t>
            </w:r>
          </w:p>
        </w:tc>
      </w:tr>
      <w:tr w:rsidR="0043537D" w:rsidRPr="0043537D" w:rsidTr="00E71062">
        <w:trPr>
          <w:trHeight w:val="412"/>
        </w:trPr>
        <w:tc>
          <w:tcPr>
            <w:tcW w:w="8925" w:type="dxa"/>
            <w:gridSpan w:val="6"/>
            <w:vAlign w:val="center"/>
          </w:tcPr>
          <w:p w:rsidR="0043537D" w:rsidRPr="0043537D" w:rsidRDefault="0043537D" w:rsidP="0043537D">
            <w:pPr>
              <w:pStyle w:val="PargrafodaLista"/>
              <w:spacing w:after="0" w:line="276" w:lineRule="auto"/>
              <w:ind w:left="0" w:right="49"/>
              <w:jc w:val="right"/>
              <w:rPr>
                <w:rFonts w:ascii="Arial" w:eastAsia="Arial" w:hAnsi="Arial" w:cs="Arial"/>
                <w:b/>
                <w:sz w:val="20"/>
                <w:szCs w:val="20"/>
              </w:rPr>
            </w:pPr>
            <w:r w:rsidRPr="0043537D">
              <w:rPr>
                <w:rFonts w:ascii="Arial" w:eastAsia="Arial" w:hAnsi="Arial" w:cs="Arial"/>
                <w:b/>
                <w:sz w:val="20"/>
                <w:szCs w:val="20"/>
              </w:rPr>
              <w:t>VALOR TOTAL ESTIMADO</w:t>
            </w:r>
          </w:p>
        </w:tc>
        <w:tc>
          <w:tcPr>
            <w:tcW w:w="1560" w:type="dxa"/>
            <w:vAlign w:val="center"/>
          </w:tcPr>
          <w:p w:rsidR="00E71062" w:rsidRPr="00E71062" w:rsidRDefault="00E71062" w:rsidP="00E71062">
            <w:pPr>
              <w:jc w:val="center"/>
              <w:rPr>
                <w:rFonts w:ascii="Arial" w:hAnsi="Arial" w:cs="Arial"/>
                <w:b/>
                <w:color w:val="000000"/>
              </w:rPr>
            </w:pPr>
            <w:r w:rsidRPr="00E71062">
              <w:rPr>
                <w:rFonts w:ascii="Arial" w:hAnsi="Arial" w:cs="Arial"/>
                <w:b/>
                <w:color w:val="000000"/>
              </w:rPr>
              <w:t>R$</w:t>
            </w:r>
          </w:p>
          <w:p w:rsidR="0043537D" w:rsidRPr="00D9439B" w:rsidRDefault="00B650DB" w:rsidP="00E71062">
            <w:pPr>
              <w:jc w:val="center"/>
              <w:rPr>
                <w:rFonts w:ascii="Arial" w:eastAsia="Arial" w:hAnsi="Arial" w:cs="Arial"/>
              </w:rPr>
            </w:pPr>
            <w:r>
              <w:rPr>
                <w:rFonts w:ascii="Arial" w:hAnsi="Arial" w:cs="Arial"/>
                <w:b/>
                <w:color w:val="000000"/>
              </w:rPr>
              <w:t>36.091,15</w:t>
            </w:r>
          </w:p>
        </w:tc>
      </w:tr>
    </w:tbl>
    <w:p w:rsidR="00A21E34" w:rsidRPr="00F336FE" w:rsidRDefault="00A21E34" w:rsidP="00A21E34">
      <w:pPr>
        <w:pStyle w:val="PargrafodaLista"/>
        <w:spacing w:before="240" w:after="120" w:line="276" w:lineRule="auto"/>
        <w:ind w:left="1440" w:right="51"/>
        <w:contextualSpacing w:val="0"/>
        <w:jc w:val="both"/>
        <w:rPr>
          <w:rFonts w:ascii="Arial" w:eastAsia="Arial" w:hAnsi="Arial" w:cs="Arial"/>
          <w:sz w:val="24"/>
          <w:szCs w:val="24"/>
        </w:rPr>
      </w:pPr>
    </w:p>
    <w:p w:rsidR="00ED2B1F" w:rsidRDefault="00ED2B1F" w:rsidP="00ED2B1F">
      <w:pPr>
        <w:pStyle w:val="PargrafodaLista"/>
        <w:spacing w:before="240" w:after="120" w:line="276" w:lineRule="auto"/>
        <w:ind w:left="482" w:right="51"/>
        <w:contextualSpacing w:val="0"/>
        <w:jc w:val="both"/>
        <w:rPr>
          <w:rFonts w:ascii="Arial" w:eastAsia="Arial" w:hAnsi="Arial" w:cs="Arial"/>
          <w:b/>
          <w:sz w:val="24"/>
          <w:szCs w:val="24"/>
        </w:rPr>
      </w:pPr>
    </w:p>
    <w:p w:rsidR="006108C5" w:rsidRDefault="006108C5" w:rsidP="002A2EE5">
      <w:pPr>
        <w:pStyle w:val="PargrafodaLista"/>
        <w:numPr>
          <w:ilvl w:val="0"/>
          <w:numId w:val="8"/>
        </w:numPr>
        <w:spacing w:before="240" w:after="120" w:line="276" w:lineRule="auto"/>
        <w:ind w:left="482" w:right="51" w:hanging="482"/>
        <w:contextualSpacing w:val="0"/>
        <w:jc w:val="both"/>
        <w:rPr>
          <w:rFonts w:ascii="Arial" w:eastAsia="Arial" w:hAnsi="Arial" w:cs="Arial"/>
          <w:b/>
          <w:sz w:val="24"/>
          <w:szCs w:val="24"/>
        </w:rPr>
      </w:pPr>
      <w:r>
        <w:rPr>
          <w:rFonts w:ascii="Arial" w:eastAsia="Arial" w:hAnsi="Arial" w:cs="Arial"/>
          <w:b/>
          <w:sz w:val="24"/>
          <w:szCs w:val="24"/>
        </w:rPr>
        <w:lastRenderedPageBreak/>
        <w:t>RECURSOS ORÇAMENTÁRIOS</w:t>
      </w:r>
    </w:p>
    <w:p w:rsidR="00B229BE" w:rsidRPr="00B229BE" w:rsidRDefault="006108C5" w:rsidP="006108C5">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hAnsi="Arial" w:cs="Arial"/>
        </w:rPr>
        <w:t>A</w:t>
      </w:r>
      <w:r w:rsidRPr="002E2CA2">
        <w:rPr>
          <w:rFonts w:ascii="Arial" w:hAnsi="Arial" w:cs="Arial"/>
        </w:rPr>
        <w:t xml:space="preserve"> </w:t>
      </w:r>
      <w:r w:rsidRPr="00CA1234">
        <w:rPr>
          <w:rFonts w:ascii="Arial" w:hAnsi="Arial" w:cs="Arial"/>
          <w:sz w:val="24"/>
          <w:szCs w:val="24"/>
        </w:rPr>
        <w:t>despesa decorrente desta aquisição ocorrerá na seguinte dotação orçamentária:</w:t>
      </w:r>
      <w:r w:rsidRPr="00CA1234">
        <w:rPr>
          <w:rFonts w:ascii="Arial" w:hAnsi="Arial" w:cs="Arial"/>
          <w:b/>
          <w:sz w:val="24"/>
          <w:szCs w:val="24"/>
        </w:rPr>
        <w:t xml:space="preserve"> </w:t>
      </w:r>
    </w:p>
    <w:p w:rsidR="006108C5" w:rsidRPr="00ED2B1F" w:rsidRDefault="005923DB" w:rsidP="00B229BE">
      <w:pPr>
        <w:pStyle w:val="PargrafodaLista"/>
        <w:numPr>
          <w:ilvl w:val="2"/>
          <w:numId w:val="8"/>
        </w:numPr>
        <w:spacing w:before="240" w:after="120" w:line="276" w:lineRule="auto"/>
        <w:ind w:right="51"/>
        <w:contextualSpacing w:val="0"/>
        <w:jc w:val="both"/>
        <w:rPr>
          <w:rFonts w:ascii="Arial" w:eastAsia="Arial" w:hAnsi="Arial" w:cs="Arial"/>
          <w:b/>
          <w:sz w:val="24"/>
          <w:szCs w:val="24"/>
          <w:highlight w:val="cyan"/>
        </w:rPr>
      </w:pPr>
      <w:r>
        <w:rPr>
          <w:rFonts w:ascii="Arial" w:hAnsi="Arial" w:cs="Arial"/>
          <w:b/>
          <w:sz w:val="24"/>
          <w:szCs w:val="24"/>
          <w:highlight w:val="cyan"/>
        </w:rPr>
        <w:t>Secretaria Municipal de Educação</w:t>
      </w:r>
    </w:p>
    <w:p w:rsidR="006108C5" w:rsidRPr="0036247C" w:rsidRDefault="005923DB" w:rsidP="00CA1234">
      <w:pPr>
        <w:pStyle w:val="PargrafodaLista"/>
        <w:spacing w:before="240" w:after="120" w:line="276" w:lineRule="auto"/>
        <w:ind w:left="426" w:right="51"/>
        <w:contextualSpacing w:val="0"/>
        <w:jc w:val="both"/>
        <w:rPr>
          <w:rFonts w:ascii="Arial" w:hAnsi="Arial" w:cs="Arial"/>
          <w:b/>
          <w:sz w:val="24"/>
          <w:szCs w:val="24"/>
        </w:rPr>
      </w:pPr>
      <w:r w:rsidRPr="0036247C">
        <w:rPr>
          <w:rFonts w:ascii="Arial" w:hAnsi="Arial" w:cs="Arial"/>
          <w:b/>
          <w:sz w:val="24"/>
          <w:szCs w:val="24"/>
        </w:rPr>
        <w:t>02.009.12.365.0034.2048</w:t>
      </w:r>
      <w:r w:rsidR="00CA1234" w:rsidRPr="0036247C">
        <w:rPr>
          <w:rFonts w:ascii="Arial" w:hAnsi="Arial" w:cs="Arial"/>
          <w:b/>
          <w:sz w:val="24"/>
          <w:szCs w:val="24"/>
        </w:rPr>
        <w:t xml:space="preserve">     </w:t>
      </w:r>
      <w:r w:rsidRPr="0036247C">
        <w:rPr>
          <w:rFonts w:ascii="Arial" w:hAnsi="Arial" w:cs="Arial"/>
          <w:b/>
          <w:sz w:val="24"/>
          <w:szCs w:val="24"/>
        </w:rPr>
        <w:t>3.3</w:t>
      </w:r>
      <w:r w:rsidR="00CA1234" w:rsidRPr="0036247C">
        <w:rPr>
          <w:rFonts w:ascii="Arial" w:hAnsi="Arial" w:cs="Arial"/>
          <w:b/>
          <w:sz w:val="24"/>
          <w:szCs w:val="24"/>
        </w:rPr>
        <w:t>.90.</w:t>
      </w:r>
      <w:r w:rsidRPr="0036247C">
        <w:rPr>
          <w:rFonts w:ascii="Arial" w:hAnsi="Arial" w:cs="Arial"/>
          <w:b/>
          <w:sz w:val="24"/>
          <w:szCs w:val="24"/>
        </w:rPr>
        <w:t>30</w:t>
      </w:r>
      <w:r w:rsidR="00CA1234" w:rsidRPr="0036247C">
        <w:rPr>
          <w:rFonts w:ascii="Arial" w:hAnsi="Arial" w:cs="Arial"/>
          <w:b/>
          <w:sz w:val="24"/>
          <w:szCs w:val="24"/>
        </w:rPr>
        <w:t xml:space="preserve">.00.00      FONTE </w:t>
      </w:r>
      <w:r w:rsidR="0036247C" w:rsidRPr="0036247C">
        <w:rPr>
          <w:rFonts w:ascii="Arial" w:hAnsi="Arial" w:cs="Arial"/>
          <w:b/>
          <w:sz w:val="24"/>
          <w:szCs w:val="24"/>
        </w:rPr>
        <w:t>100</w:t>
      </w:r>
      <w:r w:rsidR="00CA1234" w:rsidRPr="0036247C">
        <w:rPr>
          <w:rFonts w:ascii="Arial" w:hAnsi="Arial" w:cs="Arial"/>
          <w:b/>
          <w:sz w:val="24"/>
          <w:szCs w:val="24"/>
        </w:rPr>
        <w:t xml:space="preserve">     CONTA </w:t>
      </w:r>
      <w:r w:rsidR="0036247C" w:rsidRPr="0036247C">
        <w:rPr>
          <w:rFonts w:ascii="Arial" w:hAnsi="Arial" w:cs="Arial"/>
          <w:b/>
          <w:sz w:val="24"/>
          <w:szCs w:val="24"/>
        </w:rPr>
        <w:t>420</w:t>
      </w:r>
    </w:p>
    <w:p w:rsidR="0036247C" w:rsidRDefault="0036247C" w:rsidP="0036247C">
      <w:pPr>
        <w:pStyle w:val="PargrafodaLista"/>
        <w:spacing w:before="240" w:after="120" w:line="276" w:lineRule="auto"/>
        <w:ind w:left="426" w:right="51"/>
        <w:contextualSpacing w:val="0"/>
        <w:jc w:val="both"/>
        <w:rPr>
          <w:rFonts w:ascii="Arial" w:hAnsi="Arial" w:cs="Arial"/>
          <w:b/>
          <w:sz w:val="24"/>
          <w:szCs w:val="24"/>
        </w:rPr>
      </w:pPr>
      <w:r w:rsidRPr="0036247C">
        <w:rPr>
          <w:rFonts w:ascii="Arial" w:hAnsi="Arial" w:cs="Arial"/>
          <w:b/>
          <w:sz w:val="24"/>
          <w:szCs w:val="24"/>
        </w:rPr>
        <w:t>02.009.12.361.0034.2045     3.3.90.30.00.00      FONTE 100     CONTA 370</w:t>
      </w:r>
    </w:p>
    <w:p w:rsidR="00CA1234" w:rsidRPr="00CA1234" w:rsidRDefault="00CA1234" w:rsidP="00CA1234">
      <w:pPr>
        <w:pStyle w:val="PargrafodaLista"/>
        <w:spacing w:before="240" w:after="120" w:line="276" w:lineRule="auto"/>
        <w:ind w:left="426" w:right="51"/>
        <w:contextualSpacing w:val="0"/>
        <w:jc w:val="both"/>
        <w:rPr>
          <w:rFonts w:ascii="Arial" w:eastAsia="Arial" w:hAnsi="Arial" w:cs="Arial"/>
          <w:b/>
          <w:sz w:val="24"/>
          <w:szCs w:val="24"/>
        </w:rPr>
      </w:pPr>
    </w:p>
    <w:p w:rsidR="00CA1234" w:rsidRDefault="00CA1234" w:rsidP="002A2EE5">
      <w:pPr>
        <w:pStyle w:val="PargrafodaLista"/>
        <w:numPr>
          <w:ilvl w:val="0"/>
          <w:numId w:val="8"/>
        </w:numPr>
        <w:spacing w:before="240" w:after="120" w:line="276" w:lineRule="auto"/>
        <w:ind w:left="482" w:right="51" w:hanging="482"/>
        <w:contextualSpacing w:val="0"/>
        <w:jc w:val="both"/>
        <w:rPr>
          <w:rFonts w:ascii="Arial" w:eastAsia="Arial" w:hAnsi="Arial" w:cs="Arial"/>
          <w:b/>
          <w:sz w:val="24"/>
          <w:szCs w:val="24"/>
        </w:rPr>
      </w:pPr>
      <w:r>
        <w:rPr>
          <w:rFonts w:ascii="Arial" w:eastAsia="Arial" w:hAnsi="Arial" w:cs="Arial"/>
          <w:b/>
          <w:sz w:val="24"/>
          <w:szCs w:val="24"/>
        </w:rPr>
        <w:t>QUALIFICAÇÃO TÉCNICA</w:t>
      </w:r>
    </w:p>
    <w:p w:rsidR="00FE1B0D" w:rsidRDefault="00CA1234" w:rsidP="00271596">
      <w:pPr>
        <w:pStyle w:val="PargrafodaLista"/>
        <w:numPr>
          <w:ilvl w:val="1"/>
          <w:numId w:val="8"/>
        </w:numPr>
        <w:spacing w:before="240" w:after="120" w:line="276" w:lineRule="auto"/>
        <w:ind w:right="51"/>
        <w:contextualSpacing w:val="0"/>
        <w:jc w:val="both"/>
        <w:rPr>
          <w:rFonts w:ascii="Arial" w:hAnsi="Arial" w:cs="Arial"/>
          <w:sz w:val="24"/>
          <w:szCs w:val="24"/>
        </w:rPr>
      </w:pPr>
      <w:r w:rsidRPr="00FE1B0D">
        <w:rPr>
          <w:rFonts w:ascii="Arial" w:hAnsi="Arial" w:cs="Arial"/>
          <w:sz w:val="24"/>
          <w:szCs w:val="24"/>
          <w:shd w:val="clear" w:color="auto" w:fill="FFFFFF"/>
        </w:rPr>
        <w:t>Comprovação de aptidão para desempenho de atividade pertinente e compatível em características, quantidades e prazos com o objeto da licitação</w:t>
      </w:r>
      <w:r w:rsidRPr="00FE1B0D">
        <w:rPr>
          <w:rFonts w:ascii="Arial" w:hAnsi="Arial" w:cs="Arial"/>
          <w:sz w:val="24"/>
          <w:szCs w:val="24"/>
        </w:rPr>
        <w:t xml:space="preserve">, através de </w:t>
      </w:r>
      <w:r w:rsidR="00FE1B0D" w:rsidRPr="00FE1B0D">
        <w:rPr>
          <w:rFonts w:ascii="Arial" w:hAnsi="Arial" w:cs="Arial"/>
          <w:sz w:val="24"/>
          <w:szCs w:val="24"/>
        </w:rPr>
        <w:t xml:space="preserve">um ou mais </w:t>
      </w:r>
      <w:r w:rsidRPr="00FE1B0D">
        <w:rPr>
          <w:rFonts w:ascii="Arial" w:hAnsi="Arial" w:cs="Arial"/>
          <w:sz w:val="24"/>
          <w:szCs w:val="24"/>
        </w:rPr>
        <w:t>Atestado</w:t>
      </w:r>
      <w:r w:rsidR="00FE1B0D" w:rsidRPr="00FE1B0D">
        <w:rPr>
          <w:rFonts w:ascii="Arial" w:hAnsi="Arial" w:cs="Arial"/>
          <w:sz w:val="24"/>
          <w:szCs w:val="24"/>
        </w:rPr>
        <w:t>s</w:t>
      </w:r>
      <w:r w:rsidRPr="00FE1B0D">
        <w:rPr>
          <w:rFonts w:ascii="Arial" w:hAnsi="Arial" w:cs="Arial"/>
          <w:sz w:val="24"/>
          <w:szCs w:val="24"/>
        </w:rPr>
        <w:t xml:space="preserve"> de Capacidade Técnica emitido por Pessoa Jurídica Pública ou Privada;</w:t>
      </w:r>
      <w:r w:rsidR="00FE1B0D" w:rsidRPr="00FE1B0D">
        <w:rPr>
          <w:rFonts w:ascii="Arial" w:hAnsi="Arial" w:cs="Arial"/>
          <w:sz w:val="24"/>
          <w:szCs w:val="24"/>
        </w:rPr>
        <w:t xml:space="preserve"> </w:t>
      </w:r>
    </w:p>
    <w:p w:rsidR="00852735" w:rsidRPr="00FE1B0D" w:rsidRDefault="00852735" w:rsidP="00852735">
      <w:pPr>
        <w:pStyle w:val="PargrafodaLista"/>
        <w:tabs>
          <w:tab w:val="left" w:pos="567"/>
        </w:tabs>
        <w:suppressAutoHyphens/>
        <w:ind w:left="1440"/>
        <w:contextualSpacing w:val="0"/>
        <w:jc w:val="both"/>
        <w:rPr>
          <w:rFonts w:ascii="Arial" w:eastAsia="Arial Unicode MS" w:hAnsi="Arial" w:cs="Arial"/>
          <w:b/>
          <w:bCs/>
          <w:sz w:val="24"/>
          <w:szCs w:val="24"/>
        </w:rPr>
      </w:pPr>
    </w:p>
    <w:p w:rsidR="00852735" w:rsidRPr="00A45FC4" w:rsidRDefault="00852735" w:rsidP="00852735">
      <w:pPr>
        <w:pStyle w:val="PargrafodaLista"/>
        <w:numPr>
          <w:ilvl w:val="0"/>
          <w:numId w:val="8"/>
        </w:numPr>
        <w:tabs>
          <w:tab w:val="left" w:pos="567"/>
        </w:tabs>
        <w:suppressAutoHyphens/>
        <w:spacing w:before="240"/>
        <w:contextualSpacing w:val="0"/>
        <w:jc w:val="both"/>
        <w:rPr>
          <w:rFonts w:ascii="Arial" w:eastAsia="Arial Unicode MS" w:hAnsi="Arial" w:cs="Arial"/>
          <w:b/>
          <w:bCs/>
          <w:sz w:val="24"/>
          <w:szCs w:val="24"/>
        </w:rPr>
      </w:pPr>
      <w:r w:rsidRPr="00A45FC4">
        <w:rPr>
          <w:rFonts w:ascii="Arial" w:eastAsia="Arial Unicode MS" w:hAnsi="Arial" w:cs="Arial"/>
          <w:b/>
          <w:bCs/>
          <w:sz w:val="24"/>
          <w:szCs w:val="24"/>
        </w:rPr>
        <w:t>CRITÉRIOS DE ACEITABILIDADE E JULGAMENTO</w:t>
      </w:r>
    </w:p>
    <w:p w:rsidR="00852735" w:rsidRPr="00A37AB7" w:rsidRDefault="006E684D" w:rsidP="004C2DF5">
      <w:pPr>
        <w:pStyle w:val="PargrafodaLista"/>
        <w:numPr>
          <w:ilvl w:val="1"/>
          <w:numId w:val="8"/>
        </w:numPr>
        <w:tabs>
          <w:tab w:val="left" w:pos="567"/>
        </w:tabs>
        <w:suppressAutoHyphens/>
        <w:spacing w:before="240"/>
        <w:contextualSpacing w:val="0"/>
        <w:jc w:val="both"/>
        <w:rPr>
          <w:rFonts w:ascii="Arial" w:eastAsia="Arial Unicode MS" w:hAnsi="Arial" w:cs="Arial"/>
          <w:b/>
          <w:bCs/>
          <w:sz w:val="24"/>
          <w:szCs w:val="24"/>
        </w:rPr>
      </w:pPr>
      <w:r w:rsidRPr="006E684D">
        <w:rPr>
          <w:rFonts w:ascii="Arial" w:eastAsia="Arial Unicode MS" w:hAnsi="Arial" w:cs="Arial"/>
          <w:bCs/>
          <w:sz w:val="24"/>
          <w:szCs w:val="24"/>
        </w:rPr>
        <w:t xml:space="preserve">O julgamento das propostas será efetuado pelo Pregoeiro, obedecendo ao critério </w:t>
      </w:r>
      <w:r w:rsidRPr="006E684D">
        <w:rPr>
          <w:rFonts w:ascii="Arial" w:eastAsia="Arial Unicode MS" w:hAnsi="Arial" w:cs="Arial"/>
          <w:b/>
          <w:sz w:val="24"/>
          <w:szCs w:val="24"/>
        </w:rPr>
        <w:t>MENOR PREÇO POR ITEM</w:t>
      </w:r>
      <w:r w:rsidRPr="006E684D">
        <w:rPr>
          <w:rFonts w:ascii="Arial" w:eastAsia="Arial Unicode MS" w:hAnsi="Arial" w:cs="Arial"/>
          <w:bCs/>
          <w:sz w:val="24"/>
          <w:szCs w:val="24"/>
        </w:rPr>
        <w:t>, em conformidade com as quantidades, detalhamentos e condições estabelecidas no presente Termo de Referência, levando-se em consideração que será o vencedor o proponente que oferecer o menor preço unitário.</w:t>
      </w:r>
    </w:p>
    <w:p w:rsidR="00A37AB7" w:rsidRPr="006E684D" w:rsidRDefault="00A37AB7" w:rsidP="00A37AB7">
      <w:pPr>
        <w:pStyle w:val="PargrafodaLista"/>
        <w:tabs>
          <w:tab w:val="left" w:pos="567"/>
        </w:tabs>
        <w:suppressAutoHyphens/>
        <w:spacing w:before="240"/>
        <w:ind w:left="1080"/>
        <w:contextualSpacing w:val="0"/>
        <w:jc w:val="both"/>
        <w:rPr>
          <w:rFonts w:ascii="Arial" w:eastAsia="Arial Unicode MS" w:hAnsi="Arial" w:cs="Arial"/>
          <w:b/>
          <w:bCs/>
          <w:sz w:val="24"/>
          <w:szCs w:val="24"/>
        </w:rPr>
      </w:pPr>
    </w:p>
    <w:p w:rsidR="00772835" w:rsidRDefault="00772835" w:rsidP="002A2EE5">
      <w:pPr>
        <w:pStyle w:val="PargrafodaLista"/>
        <w:numPr>
          <w:ilvl w:val="0"/>
          <w:numId w:val="8"/>
        </w:numPr>
        <w:spacing w:before="240" w:after="120" w:line="276" w:lineRule="auto"/>
        <w:ind w:left="482" w:right="51" w:hanging="482"/>
        <w:contextualSpacing w:val="0"/>
        <w:jc w:val="both"/>
        <w:rPr>
          <w:rFonts w:ascii="Arial" w:eastAsia="Arial" w:hAnsi="Arial" w:cs="Arial"/>
          <w:b/>
          <w:sz w:val="24"/>
          <w:szCs w:val="24"/>
        </w:rPr>
      </w:pPr>
      <w:r>
        <w:rPr>
          <w:rFonts w:ascii="Arial" w:eastAsia="Arial" w:hAnsi="Arial" w:cs="Arial"/>
          <w:b/>
          <w:sz w:val="24"/>
          <w:szCs w:val="24"/>
        </w:rPr>
        <w:t>PRAZO DE EXECUÇÃO</w:t>
      </w:r>
    </w:p>
    <w:p w:rsidR="00772835" w:rsidRDefault="00772835" w:rsidP="00772835">
      <w:pPr>
        <w:pStyle w:val="PargrafodaLista"/>
        <w:numPr>
          <w:ilvl w:val="1"/>
          <w:numId w:val="8"/>
        </w:numPr>
        <w:spacing w:before="240"/>
        <w:ind w:left="1077"/>
        <w:contextualSpacing w:val="0"/>
        <w:rPr>
          <w:rFonts w:ascii="Arial" w:hAnsi="Arial" w:cs="Arial"/>
          <w:sz w:val="24"/>
          <w:szCs w:val="24"/>
        </w:rPr>
      </w:pPr>
      <w:r w:rsidRPr="00772835">
        <w:rPr>
          <w:rFonts w:ascii="Arial" w:hAnsi="Arial" w:cs="Arial"/>
          <w:sz w:val="24"/>
          <w:szCs w:val="24"/>
        </w:rPr>
        <w:t xml:space="preserve">A Empresa deverá entregar o material </w:t>
      </w:r>
      <w:r w:rsidR="00A55FB9">
        <w:rPr>
          <w:rFonts w:ascii="Arial" w:hAnsi="Arial" w:cs="Arial"/>
          <w:b/>
          <w:sz w:val="24"/>
          <w:szCs w:val="24"/>
        </w:rPr>
        <w:t>10</w:t>
      </w:r>
      <w:r w:rsidRPr="00772835">
        <w:rPr>
          <w:rFonts w:ascii="Arial" w:hAnsi="Arial" w:cs="Arial"/>
          <w:b/>
          <w:sz w:val="24"/>
          <w:szCs w:val="24"/>
        </w:rPr>
        <w:t xml:space="preserve"> </w:t>
      </w:r>
      <w:r>
        <w:rPr>
          <w:rFonts w:ascii="Arial" w:hAnsi="Arial" w:cs="Arial"/>
          <w:b/>
          <w:sz w:val="24"/>
          <w:szCs w:val="24"/>
        </w:rPr>
        <w:t>(</w:t>
      </w:r>
      <w:r w:rsidR="00A55FB9">
        <w:rPr>
          <w:rFonts w:ascii="Arial" w:hAnsi="Arial" w:cs="Arial"/>
          <w:b/>
          <w:sz w:val="24"/>
          <w:szCs w:val="24"/>
        </w:rPr>
        <w:t>dez</w:t>
      </w:r>
      <w:r>
        <w:rPr>
          <w:rFonts w:ascii="Arial" w:hAnsi="Arial" w:cs="Arial"/>
          <w:b/>
          <w:sz w:val="24"/>
          <w:szCs w:val="24"/>
        </w:rPr>
        <w:t xml:space="preserve">) </w:t>
      </w:r>
      <w:r w:rsidRPr="00772835">
        <w:rPr>
          <w:rFonts w:ascii="Arial" w:hAnsi="Arial" w:cs="Arial"/>
          <w:b/>
          <w:sz w:val="24"/>
          <w:szCs w:val="24"/>
        </w:rPr>
        <w:t>dias</w:t>
      </w:r>
      <w:r w:rsidRPr="00772835">
        <w:rPr>
          <w:rFonts w:ascii="Arial" w:hAnsi="Arial" w:cs="Arial"/>
          <w:sz w:val="24"/>
          <w:szCs w:val="24"/>
        </w:rPr>
        <w:t xml:space="preserve"> após a apresentação da Ordem de Compra e do Empenho.</w:t>
      </w:r>
    </w:p>
    <w:p w:rsidR="003E4E61" w:rsidRDefault="003E4E61" w:rsidP="00772835">
      <w:pPr>
        <w:pStyle w:val="PargrafodaLista"/>
        <w:numPr>
          <w:ilvl w:val="1"/>
          <w:numId w:val="8"/>
        </w:numPr>
        <w:spacing w:before="240"/>
        <w:ind w:left="1077"/>
        <w:contextualSpacing w:val="0"/>
        <w:rPr>
          <w:rFonts w:ascii="Arial" w:hAnsi="Arial" w:cs="Arial"/>
          <w:sz w:val="24"/>
          <w:szCs w:val="24"/>
        </w:rPr>
      </w:pPr>
      <w:r>
        <w:rPr>
          <w:rFonts w:ascii="Arial" w:hAnsi="Arial" w:cs="Arial"/>
          <w:sz w:val="24"/>
          <w:szCs w:val="24"/>
        </w:rPr>
        <w:t>A entrega deverá ser efetuada na Rua Tenente Luiz Meirelles, 3377, Bom Retiro, Galpão 04 – Teresópolis/RJ.</w:t>
      </w:r>
    </w:p>
    <w:p w:rsidR="00A55FB9" w:rsidRDefault="00A55FB9" w:rsidP="00A55FB9">
      <w:pPr>
        <w:pStyle w:val="PargrafodaLista"/>
        <w:spacing w:before="240"/>
        <w:ind w:left="1077"/>
        <w:contextualSpacing w:val="0"/>
        <w:rPr>
          <w:rFonts w:ascii="Arial" w:hAnsi="Arial" w:cs="Arial"/>
          <w:sz w:val="24"/>
          <w:szCs w:val="24"/>
        </w:rPr>
      </w:pPr>
    </w:p>
    <w:p w:rsidR="00A55FB9" w:rsidRDefault="00A55FB9" w:rsidP="00A55FB9">
      <w:pPr>
        <w:pStyle w:val="PargrafodaLista"/>
        <w:numPr>
          <w:ilvl w:val="0"/>
          <w:numId w:val="8"/>
        </w:numPr>
        <w:spacing w:before="240"/>
        <w:contextualSpacing w:val="0"/>
        <w:rPr>
          <w:rFonts w:ascii="Arial" w:hAnsi="Arial" w:cs="Arial"/>
          <w:b/>
          <w:sz w:val="24"/>
          <w:szCs w:val="24"/>
        </w:rPr>
      </w:pPr>
      <w:r w:rsidRPr="00A55FB9">
        <w:rPr>
          <w:rFonts w:ascii="Arial" w:hAnsi="Arial" w:cs="Arial"/>
          <w:b/>
          <w:sz w:val="24"/>
          <w:szCs w:val="24"/>
        </w:rPr>
        <w:t>FISCALIZAÇÃO</w:t>
      </w:r>
      <w:r>
        <w:rPr>
          <w:rFonts w:ascii="Arial" w:hAnsi="Arial" w:cs="Arial"/>
          <w:b/>
          <w:sz w:val="24"/>
          <w:szCs w:val="24"/>
        </w:rPr>
        <w:t xml:space="preserve"> </w:t>
      </w:r>
    </w:p>
    <w:p w:rsidR="00A55FB9" w:rsidRPr="00A55FB9" w:rsidRDefault="00A55FB9" w:rsidP="00EE69E5">
      <w:pPr>
        <w:pStyle w:val="PargrafodaLista"/>
        <w:numPr>
          <w:ilvl w:val="1"/>
          <w:numId w:val="8"/>
        </w:numPr>
        <w:spacing w:before="240"/>
        <w:contextualSpacing w:val="0"/>
        <w:jc w:val="both"/>
        <w:rPr>
          <w:rFonts w:ascii="Arial" w:hAnsi="Arial" w:cs="Arial"/>
          <w:b/>
          <w:sz w:val="24"/>
          <w:szCs w:val="24"/>
        </w:rPr>
      </w:pPr>
      <w:r>
        <w:rPr>
          <w:rFonts w:ascii="Arial" w:hAnsi="Arial" w:cs="Arial"/>
          <w:sz w:val="24"/>
          <w:szCs w:val="24"/>
        </w:rPr>
        <w:t xml:space="preserve">O pagamento será efetuado após 30 (trinta) dias a entrega do material, devendo posteriormente a este, a contratada apresentar no </w:t>
      </w:r>
      <w:r w:rsidR="00EE69E5">
        <w:rPr>
          <w:rFonts w:ascii="Arial" w:hAnsi="Arial" w:cs="Arial"/>
          <w:sz w:val="24"/>
          <w:szCs w:val="24"/>
        </w:rPr>
        <w:t xml:space="preserve">Protocolo Geral da Prefeitura </w:t>
      </w:r>
      <w:r w:rsidR="00EE69E5">
        <w:rPr>
          <w:rFonts w:ascii="Arial" w:hAnsi="Arial" w:cs="Arial"/>
          <w:sz w:val="24"/>
          <w:szCs w:val="24"/>
        </w:rPr>
        <w:lastRenderedPageBreak/>
        <w:t>Municipal de Teresópolis, a Nota de Empenho, cópia do Contrato, Documentação de Regularidade Fiscal com as Fazendas Federal, Estadual, Municipal, Certificado de Regularidade de Situação relativo ao FGTS, Certidão Negativa de Débitos Trabalhistas Juntamente com a Nota Fiscal.</w:t>
      </w:r>
    </w:p>
    <w:p w:rsidR="00DC7CF8" w:rsidRDefault="00DC7CF8" w:rsidP="00160BAF">
      <w:pPr>
        <w:pStyle w:val="PargrafodaLista"/>
        <w:spacing w:before="240" w:after="120" w:line="276" w:lineRule="auto"/>
        <w:ind w:left="1080" w:right="49"/>
        <w:jc w:val="both"/>
        <w:rPr>
          <w:rFonts w:ascii="Arial" w:eastAsia="Arial" w:hAnsi="Arial" w:cs="Arial"/>
          <w:sz w:val="24"/>
          <w:szCs w:val="24"/>
        </w:rPr>
      </w:pPr>
    </w:p>
    <w:p w:rsidR="002A2EE5" w:rsidRDefault="00557B45" w:rsidP="002A2EE5">
      <w:pPr>
        <w:pStyle w:val="PargrafodaLista"/>
        <w:numPr>
          <w:ilvl w:val="0"/>
          <w:numId w:val="8"/>
        </w:numPr>
        <w:spacing w:before="240" w:after="120" w:line="276" w:lineRule="auto"/>
        <w:ind w:left="0" w:right="51" w:firstLine="0"/>
        <w:contextualSpacing w:val="0"/>
        <w:jc w:val="both"/>
        <w:rPr>
          <w:rFonts w:ascii="Arial" w:eastAsia="Arial" w:hAnsi="Arial" w:cs="Arial"/>
          <w:b/>
          <w:sz w:val="24"/>
          <w:szCs w:val="24"/>
        </w:rPr>
      </w:pPr>
      <w:r>
        <w:rPr>
          <w:rFonts w:ascii="Arial" w:eastAsia="Arial" w:hAnsi="Arial" w:cs="Arial"/>
          <w:b/>
          <w:sz w:val="24"/>
          <w:szCs w:val="24"/>
        </w:rPr>
        <w:t>DAS OBRIGAÇÕES DA CONTRATADA</w:t>
      </w:r>
    </w:p>
    <w:p w:rsidR="00EE69E5" w:rsidRPr="00EE69E5" w:rsidRDefault="00162CCF" w:rsidP="00EE69E5">
      <w:pPr>
        <w:pStyle w:val="PargrafodaLista"/>
        <w:numPr>
          <w:ilvl w:val="1"/>
          <w:numId w:val="8"/>
        </w:numPr>
        <w:spacing w:before="240" w:line="276" w:lineRule="auto"/>
        <w:ind w:left="1077"/>
        <w:contextualSpacing w:val="0"/>
        <w:jc w:val="both"/>
        <w:rPr>
          <w:rFonts w:ascii="Arial" w:eastAsia="Arial Unicode MS" w:hAnsi="Arial" w:cs="Arial"/>
          <w:sz w:val="24"/>
          <w:szCs w:val="24"/>
        </w:rPr>
      </w:pPr>
      <w:r w:rsidRPr="00162CCF">
        <w:rPr>
          <w:rFonts w:ascii="Arial" w:eastAsia="Arial Unicode MS" w:hAnsi="Arial" w:cs="Arial"/>
          <w:sz w:val="24"/>
          <w:szCs w:val="24"/>
        </w:rPr>
        <w:t xml:space="preserve">Fornecer os produtos conforme especificados neste termo, acompanhado da respectiva </w:t>
      </w:r>
      <w:r w:rsidR="00B54C55" w:rsidRPr="00162CCF">
        <w:rPr>
          <w:rFonts w:ascii="Arial" w:eastAsia="Arial Unicode MS" w:hAnsi="Arial" w:cs="Arial"/>
          <w:sz w:val="24"/>
          <w:szCs w:val="24"/>
        </w:rPr>
        <w:t xml:space="preserve">Nota Fiscal </w:t>
      </w:r>
      <w:r w:rsidRPr="00162CCF">
        <w:rPr>
          <w:rFonts w:ascii="Arial" w:eastAsia="Arial Unicode MS" w:hAnsi="Arial" w:cs="Arial"/>
          <w:sz w:val="24"/>
          <w:szCs w:val="24"/>
        </w:rPr>
        <w:t>constando detalhadamente a indicação da</w:t>
      </w:r>
      <w:r w:rsidR="00B54C55">
        <w:rPr>
          <w:rFonts w:ascii="Arial" w:eastAsia="Arial Unicode MS" w:hAnsi="Arial" w:cs="Arial"/>
          <w:sz w:val="24"/>
          <w:szCs w:val="24"/>
        </w:rPr>
        <w:t xml:space="preserve"> quantidade,</w:t>
      </w:r>
      <w:r w:rsidRPr="00162CCF">
        <w:rPr>
          <w:rFonts w:ascii="Arial" w:eastAsia="Arial Unicode MS" w:hAnsi="Arial" w:cs="Arial"/>
          <w:sz w:val="24"/>
          <w:szCs w:val="24"/>
        </w:rPr>
        <w:t xml:space="preserve"> marca/fabricante</w:t>
      </w:r>
      <w:r w:rsidR="00B54C55">
        <w:rPr>
          <w:rFonts w:ascii="Arial" w:eastAsia="Arial Unicode MS" w:hAnsi="Arial" w:cs="Arial"/>
          <w:sz w:val="24"/>
          <w:szCs w:val="24"/>
        </w:rPr>
        <w:t xml:space="preserve"> fornecida, lote e validade.</w:t>
      </w:r>
    </w:p>
    <w:p w:rsidR="00162CCF" w:rsidRDefault="00162CCF" w:rsidP="00162CCF">
      <w:pPr>
        <w:pStyle w:val="PargrafodaLista"/>
        <w:numPr>
          <w:ilvl w:val="1"/>
          <w:numId w:val="8"/>
        </w:numPr>
        <w:spacing w:before="240" w:line="276" w:lineRule="auto"/>
        <w:ind w:left="1077"/>
        <w:contextualSpacing w:val="0"/>
        <w:jc w:val="both"/>
        <w:rPr>
          <w:rFonts w:ascii="Arial" w:eastAsia="Arial Unicode MS" w:hAnsi="Arial" w:cs="Arial"/>
          <w:sz w:val="24"/>
          <w:szCs w:val="24"/>
        </w:rPr>
      </w:pPr>
      <w:r>
        <w:rPr>
          <w:rFonts w:ascii="Arial" w:eastAsia="Arial Unicode MS" w:hAnsi="Arial" w:cs="Arial"/>
          <w:sz w:val="24"/>
          <w:szCs w:val="24"/>
        </w:rPr>
        <w:t>R</w:t>
      </w:r>
      <w:r w:rsidRPr="00162CCF">
        <w:rPr>
          <w:rFonts w:ascii="Arial" w:eastAsia="Arial Unicode MS" w:hAnsi="Arial" w:cs="Arial"/>
          <w:sz w:val="24"/>
          <w:szCs w:val="24"/>
        </w:rPr>
        <w:t>esponsabilizar-se por todos os prej</w:t>
      </w:r>
      <w:r w:rsidR="00A65E60">
        <w:rPr>
          <w:rFonts w:ascii="Arial" w:eastAsia="Arial Unicode MS" w:hAnsi="Arial" w:cs="Arial"/>
          <w:sz w:val="24"/>
          <w:szCs w:val="24"/>
        </w:rPr>
        <w:t>uízos que por ventura ocasione</w:t>
      </w:r>
      <w:r w:rsidRPr="00162CCF">
        <w:rPr>
          <w:rFonts w:ascii="Arial" w:eastAsia="Arial Unicode MS" w:hAnsi="Arial" w:cs="Arial"/>
          <w:sz w:val="24"/>
          <w:szCs w:val="24"/>
        </w:rPr>
        <w:t xml:space="preserve"> ao Município ou a terceiros, em razão da execução do fornecimento decorrente do objeto do Edital.</w:t>
      </w:r>
    </w:p>
    <w:p w:rsidR="00162CCF" w:rsidRPr="00162CCF" w:rsidRDefault="0026631F" w:rsidP="00162CCF">
      <w:pPr>
        <w:pStyle w:val="PargrafodaLista"/>
        <w:numPr>
          <w:ilvl w:val="1"/>
          <w:numId w:val="8"/>
        </w:numPr>
        <w:spacing w:before="240" w:line="276" w:lineRule="auto"/>
        <w:ind w:left="1077"/>
        <w:contextualSpacing w:val="0"/>
        <w:jc w:val="both"/>
        <w:rPr>
          <w:rFonts w:ascii="Arial" w:eastAsia="Arial Unicode MS" w:hAnsi="Arial" w:cs="Arial"/>
          <w:sz w:val="24"/>
          <w:szCs w:val="24"/>
        </w:rPr>
      </w:pPr>
      <w:r>
        <w:rPr>
          <w:rFonts w:ascii="Arial" w:eastAsia="Arial Unicode MS" w:hAnsi="Arial" w:cs="Arial"/>
          <w:sz w:val="24"/>
          <w:szCs w:val="24"/>
        </w:rPr>
        <w:t>Comunicar à Administração, no prazo de 72 (setenta e duas) horas que antecede a data de entrega, os motivos que impossibilitem</w:t>
      </w:r>
      <w:r w:rsidR="003E4E61">
        <w:rPr>
          <w:rFonts w:ascii="Arial" w:eastAsia="Arial Unicode MS" w:hAnsi="Arial" w:cs="Arial"/>
          <w:sz w:val="24"/>
          <w:szCs w:val="24"/>
        </w:rPr>
        <w:t xml:space="preserve"> o cumprimento do prazo previsto, com a devida comprovação.</w:t>
      </w:r>
      <w:r>
        <w:rPr>
          <w:rFonts w:ascii="Arial" w:eastAsia="Arial Unicode MS" w:hAnsi="Arial" w:cs="Arial"/>
          <w:sz w:val="24"/>
          <w:szCs w:val="24"/>
        </w:rPr>
        <w:t xml:space="preserve"> </w:t>
      </w:r>
    </w:p>
    <w:p w:rsidR="00162CCF" w:rsidRPr="00162CCF" w:rsidRDefault="00162CCF" w:rsidP="00162CCF">
      <w:pPr>
        <w:pStyle w:val="PargrafodaLista"/>
        <w:numPr>
          <w:ilvl w:val="1"/>
          <w:numId w:val="8"/>
        </w:numPr>
        <w:spacing w:before="240" w:line="276" w:lineRule="auto"/>
        <w:ind w:left="1077"/>
        <w:contextualSpacing w:val="0"/>
        <w:jc w:val="both"/>
        <w:rPr>
          <w:rFonts w:ascii="Arial" w:eastAsia="Arial Unicode MS" w:hAnsi="Arial" w:cs="Arial"/>
          <w:sz w:val="24"/>
          <w:szCs w:val="24"/>
        </w:rPr>
      </w:pPr>
      <w:r w:rsidRPr="00162CCF">
        <w:rPr>
          <w:rFonts w:ascii="Arial" w:eastAsia="Arial Unicode MS" w:hAnsi="Arial" w:cs="Arial"/>
          <w:sz w:val="24"/>
          <w:szCs w:val="24"/>
        </w:rPr>
        <w:t>Responsabilizar-se pelas despesas comerciais, taxas, fretes, seguros, deslocamentos de pessoal e quaisquer outras que incidam ou venham a incidir na execução do contrato.</w:t>
      </w:r>
    </w:p>
    <w:p w:rsidR="00C77564" w:rsidRPr="00C77564" w:rsidRDefault="00C77564" w:rsidP="00C77564">
      <w:pPr>
        <w:pStyle w:val="PargrafodaLista"/>
        <w:spacing w:before="240" w:after="120" w:line="276" w:lineRule="auto"/>
        <w:ind w:left="1080" w:right="51"/>
        <w:contextualSpacing w:val="0"/>
        <w:jc w:val="both"/>
        <w:rPr>
          <w:rFonts w:ascii="Arial" w:eastAsia="Arial" w:hAnsi="Arial" w:cs="Arial"/>
          <w:b/>
          <w:sz w:val="24"/>
          <w:szCs w:val="24"/>
        </w:rPr>
      </w:pPr>
    </w:p>
    <w:p w:rsidR="00D973E6" w:rsidRDefault="00D37B50" w:rsidP="00D37B50">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 xml:space="preserve">OBRIGAÇÕES DA </w:t>
      </w:r>
      <w:r w:rsidR="005C4530">
        <w:rPr>
          <w:rFonts w:ascii="Arial" w:eastAsia="Arial Unicode MS" w:hAnsi="Arial" w:cs="Arial"/>
          <w:b/>
          <w:bCs/>
          <w:sz w:val="24"/>
          <w:szCs w:val="24"/>
        </w:rPr>
        <w:t>CONTRATANTE</w:t>
      </w:r>
    </w:p>
    <w:p w:rsidR="00027986" w:rsidRPr="00F245D5" w:rsidRDefault="00F245D5" w:rsidP="00F245D5">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Receber o material, conforme local, data e horário estipulados na Ordem de Compra.</w:t>
      </w:r>
    </w:p>
    <w:p w:rsidR="00F245D5" w:rsidRPr="003E4E61" w:rsidRDefault="00F245D5" w:rsidP="00F245D5">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Acompanhar e fiscalizar o cumpriment</w:t>
      </w:r>
      <w:r w:rsidR="004D6875">
        <w:rPr>
          <w:rFonts w:ascii="Arial" w:eastAsia="Arial Unicode MS" w:hAnsi="Arial" w:cs="Arial"/>
          <w:bCs/>
          <w:sz w:val="24"/>
          <w:szCs w:val="24"/>
        </w:rPr>
        <w:t xml:space="preserve">o das obrigações da </w:t>
      </w:r>
      <w:r w:rsidR="005C4530">
        <w:rPr>
          <w:rFonts w:ascii="Arial" w:eastAsia="Arial Unicode MS" w:hAnsi="Arial" w:cs="Arial"/>
          <w:bCs/>
          <w:sz w:val="24"/>
          <w:szCs w:val="24"/>
        </w:rPr>
        <w:t>Contratada</w:t>
      </w:r>
      <w:r w:rsidR="004D6875">
        <w:rPr>
          <w:rFonts w:ascii="Arial" w:eastAsia="Arial Unicode MS" w:hAnsi="Arial" w:cs="Arial"/>
          <w:bCs/>
          <w:sz w:val="24"/>
          <w:szCs w:val="24"/>
        </w:rPr>
        <w:t xml:space="preserve"> através de servidor especialmente designado ao qual competirá dirimir as dúvidas que surgirem no curso da entrega do mat</w:t>
      </w:r>
      <w:r w:rsidR="00B93638">
        <w:rPr>
          <w:rFonts w:ascii="Arial" w:eastAsia="Arial Unicode MS" w:hAnsi="Arial" w:cs="Arial"/>
          <w:bCs/>
          <w:sz w:val="24"/>
          <w:szCs w:val="24"/>
        </w:rPr>
        <w:t>erial e de tudo dará ciência à Secretaria.</w:t>
      </w:r>
    </w:p>
    <w:p w:rsidR="00B93638" w:rsidRPr="00027986" w:rsidRDefault="00B93638" w:rsidP="00F245D5">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Efetuar o pagamento no prazo previsto.</w:t>
      </w:r>
    </w:p>
    <w:p w:rsidR="00D37B50" w:rsidRPr="00D37B50" w:rsidRDefault="00D37B50" w:rsidP="00D37B50">
      <w:pPr>
        <w:pStyle w:val="PargrafodaLista"/>
        <w:suppressAutoHyphens/>
        <w:spacing w:before="240" w:line="276" w:lineRule="auto"/>
        <w:ind w:left="1080"/>
        <w:contextualSpacing w:val="0"/>
        <w:jc w:val="both"/>
        <w:rPr>
          <w:rFonts w:ascii="Arial" w:eastAsia="Arial Unicode MS" w:hAnsi="Arial" w:cs="Arial"/>
          <w:b/>
          <w:bCs/>
          <w:sz w:val="24"/>
          <w:szCs w:val="24"/>
        </w:rPr>
      </w:pPr>
    </w:p>
    <w:p w:rsidR="00D37B50" w:rsidRDefault="00611180" w:rsidP="00D37B50">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SANÇÕES ADMINISTRATIVAS</w:t>
      </w:r>
    </w:p>
    <w:p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lastRenderedPageBreak/>
        <w:t>Inexecutar total ou parcialmente qualquer das obrigações assumidas em decorrência da contratação.</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rsidR="00B42066" w:rsidRDefault="00B42066" w:rsidP="00B42066">
      <w:pPr>
        <w:pStyle w:val="PargrafodaLista"/>
        <w:numPr>
          <w:ilvl w:val="3"/>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 aplicação de qualquer das penalidades previstas realizar-se-á em processo administrativo que assegurará o contraditório e a ampla defesa à Contratada, </w:t>
      </w:r>
      <w:r w:rsidRPr="00170D4E">
        <w:rPr>
          <w:rFonts w:ascii="Arial" w:eastAsia="Arial" w:hAnsi="Arial" w:cs="Arial"/>
          <w:sz w:val="24"/>
          <w:szCs w:val="24"/>
        </w:rPr>
        <w:lastRenderedPageBreak/>
        <w:t>observando-se o procedimento previsto na Lei nº 8.666, de 1993, e subsidiariamente a Lei nº 9.784, de 1999.</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rsidR="00B42066" w:rsidRDefault="00B42066" w:rsidP="00B42066">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rsidR="00B42066" w:rsidRDefault="00B42066" w:rsidP="00B42066">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demais sanções por atos praticados no decorrer da contratação poderão estar previstas no Termo de Referên</w:t>
      </w:r>
      <w:r w:rsidR="00162CCF">
        <w:rPr>
          <w:rFonts w:ascii="Arial" w:eastAsia="Arial" w:hAnsi="Arial" w:cs="Arial"/>
          <w:sz w:val="24"/>
          <w:szCs w:val="24"/>
        </w:rPr>
        <w:t>cia.</w:t>
      </w:r>
    </w:p>
    <w:p w:rsidR="00B42066" w:rsidRPr="00170D4E" w:rsidRDefault="00B42066" w:rsidP="00B42066">
      <w:pPr>
        <w:pStyle w:val="PargrafodaLista"/>
        <w:numPr>
          <w:ilvl w:val="1"/>
          <w:numId w:val="8"/>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rsidR="00B42066" w:rsidRPr="00170D4E" w:rsidRDefault="00B42066" w:rsidP="00B42066">
      <w:pPr>
        <w:pStyle w:val="PargrafodaLista"/>
        <w:numPr>
          <w:ilvl w:val="1"/>
          <w:numId w:val="8"/>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78203E" w:rsidRPr="0078203E" w:rsidRDefault="0078203E" w:rsidP="0078203E">
      <w:pPr>
        <w:pStyle w:val="PargrafodaLista"/>
        <w:suppressAutoHyphens/>
        <w:spacing w:before="240" w:line="276" w:lineRule="auto"/>
        <w:ind w:left="1080"/>
        <w:contextualSpacing w:val="0"/>
        <w:jc w:val="both"/>
        <w:rPr>
          <w:rFonts w:ascii="Arial" w:eastAsia="Arial Unicode MS" w:hAnsi="Arial" w:cs="Arial"/>
          <w:b/>
          <w:bCs/>
          <w:sz w:val="24"/>
          <w:szCs w:val="24"/>
        </w:rPr>
      </w:pPr>
    </w:p>
    <w:p w:rsidR="0078203E" w:rsidRPr="00DD6952" w:rsidRDefault="0078203E" w:rsidP="0078203E">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sidRPr="00DD6952">
        <w:rPr>
          <w:rFonts w:ascii="Arial" w:eastAsia="Arial" w:hAnsi="Arial" w:cs="Arial"/>
          <w:b/>
          <w:sz w:val="24"/>
          <w:szCs w:val="24"/>
        </w:rPr>
        <w:t>DISPOSIÇÕES GERAIS</w:t>
      </w:r>
    </w:p>
    <w:p w:rsidR="0078203E" w:rsidRPr="00FC4A64" w:rsidRDefault="00FC4A64" w:rsidP="0078203E">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lastRenderedPageBreak/>
        <w:t>Os proponentes assumem todos os custos de reparação e apresentação de suas propostas, sendo que a Administração Municipal não será, em nenhum caso, responsável por esses custos, independente da condução ou do resultado do processo licitatório.</w:t>
      </w:r>
    </w:p>
    <w:p w:rsidR="00FC4A64" w:rsidRPr="002F2CE2" w:rsidRDefault="00FC4A64" w:rsidP="0078203E">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 xml:space="preserve">Os proponentes são responsáveis pela fidelidade e legitimidade das informações e dos documentos em qualquer </w:t>
      </w:r>
      <w:r w:rsidR="002F2CE2">
        <w:rPr>
          <w:rFonts w:ascii="Arial" w:eastAsia="Arial Unicode MS" w:hAnsi="Arial" w:cs="Arial"/>
          <w:bCs/>
          <w:sz w:val="24"/>
          <w:szCs w:val="24"/>
        </w:rPr>
        <w:t>fase do Procedimento Licitatório.</w:t>
      </w:r>
    </w:p>
    <w:p w:rsidR="002F2CE2" w:rsidRPr="00350F0B" w:rsidRDefault="002F2CE2" w:rsidP="0078203E">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 xml:space="preserve">O foro do Município de Teresópolis será </w:t>
      </w:r>
      <w:r w:rsidR="00BD7E23">
        <w:rPr>
          <w:rFonts w:ascii="Arial" w:eastAsia="Arial Unicode MS" w:hAnsi="Arial" w:cs="Arial"/>
          <w:bCs/>
          <w:sz w:val="24"/>
          <w:szCs w:val="24"/>
        </w:rPr>
        <w:t xml:space="preserve">o único competente para </w:t>
      </w:r>
      <w:r w:rsidR="00646306">
        <w:rPr>
          <w:rFonts w:ascii="Arial" w:eastAsia="Arial Unicode MS" w:hAnsi="Arial" w:cs="Arial"/>
          <w:bCs/>
          <w:sz w:val="24"/>
          <w:szCs w:val="24"/>
        </w:rPr>
        <w:t>dirimir</w:t>
      </w:r>
      <w:r w:rsidR="00BD7E23">
        <w:rPr>
          <w:rFonts w:ascii="Arial" w:eastAsia="Arial Unicode MS" w:hAnsi="Arial" w:cs="Arial"/>
          <w:bCs/>
          <w:sz w:val="24"/>
          <w:szCs w:val="24"/>
        </w:rPr>
        <w:t xml:space="preserve"> e julgar</w:t>
      </w:r>
      <w:r w:rsidR="00646306">
        <w:rPr>
          <w:rFonts w:ascii="Arial" w:eastAsia="Arial Unicode MS" w:hAnsi="Arial" w:cs="Arial"/>
          <w:bCs/>
          <w:sz w:val="24"/>
          <w:szCs w:val="24"/>
        </w:rPr>
        <w:t xml:space="preserve"> toda e qualquer dúvida relativa ao presente procedimento, com exclusão de qualquer outro.</w:t>
      </w:r>
    </w:p>
    <w:p w:rsidR="00350F0B" w:rsidRDefault="00350F0B" w:rsidP="00350F0B">
      <w:pPr>
        <w:suppressAutoHyphens/>
        <w:spacing w:line="276" w:lineRule="auto"/>
        <w:jc w:val="both"/>
        <w:rPr>
          <w:rFonts w:ascii="Arial" w:eastAsia="Arial Unicode MS" w:hAnsi="Arial" w:cs="Arial"/>
          <w:b/>
          <w:bCs/>
          <w:sz w:val="24"/>
          <w:szCs w:val="24"/>
        </w:rPr>
      </w:pPr>
    </w:p>
    <w:p w:rsidR="00646306" w:rsidRDefault="00646306" w:rsidP="00646306">
      <w:pPr>
        <w:suppressAutoHyphens/>
        <w:spacing w:line="276" w:lineRule="auto"/>
        <w:jc w:val="center"/>
        <w:rPr>
          <w:rFonts w:ascii="Arial" w:eastAsia="Arial Unicode MS" w:hAnsi="Arial" w:cs="Arial"/>
          <w:b/>
          <w:bCs/>
          <w:sz w:val="24"/>
          <w:szCs w:val="24"/>
        </w:rPr>
      </w:pPr>
      <w:r w:rsidRPr="00162CCF">
        <w:rPr>
          <w:rFonts w:ascii="Arial" w:eastAsia="Arial Unicode MS" w:hAnsi="Arial" w:cs="Arial"/>
          <w:b/>
          <w:bCs/>
          <w:sz w:val="24"/>
          <w:szCs w:val="24"/>
        </w:rPr>
        <w:t xml:space="preserve">Teresópolis, </w:t>
      </w:r>
      <w:r w:rsidR="00935384">
        <w:rPr>
          <w:rFonts w:ascii="Arial" w:eastAsia="Arial Unicode MS" w:hAnsi="Arial" w:cs="Arial"/>
          <w:b/>
          <w:bCs/>
          <w:sz w:val="24"/>
          <w:szCs w:val="24"/>
        </w:rPr>
        <w:t>21</w:t>
      </w:r>
      <w:r w:rsidRPr="00162CCF">
        <w:rPr>
          <w:rFonts w:ascii="Arial" w:eastAsia="Arial Unicode MS" w:hAnsi="Arial" w:cs="Arial"/>
          <w:b/>
          <w:bCs/>
          <w:sz w:val="24"/>
          <w:szCs w:val="24"/>
        </w:rPr>
        <w:t xml:space="preserve">, de </w:t>
      </w:r>
      <w:r w:rsidR="00935384">
        <w:rPr>
          <w:rFonts w:ascii="Arial" w:eastAsia="Arial Unicode MS" w:hAnsi="Arial" w:cs="Arial"/>
          <w:b/>
          <w:bCs/>
          <w:sz w:val="24"/>
          <w:szCs w:val="24"/>
        </w:rPr>
        <w:t>fevereiro</w:t>
      </w:r>
      <w:r w:rsidRPr="00162CCF">
        <w:rPr>
          <w:rFonts w:ascii="Arial" w:eastAsia="Arial Unicode MS" w:hAnsi="Arial" w:cs="Arial"/>
          <w:b/>
          <w:bCs/>
          <w:sz w:val="24"/>
          <w:szCs w:val="24"/>
        </w:rPr>
        <w:t xml:space="preserve"> de 202</w:t>
      </w:r>
      <w:r w:rsidR="00162CCF">
        <w:rPr>
          <w:rFonts w:ascii="Arial" w:eastAsia="Arial Unicode MS" w:hAnsi="Arial" w:cs="Arial"/>
          <w:b/>
          <w:bCs/>
          <w:sz w:val="24"/>
          <w:szCs w:val="24"/>
        </w:rPr>
        <w:t>2</w:t>
      </w:r>
      <w:r w:rsidRPr="00162CCF">
        <w:rPr>
          <w:rFonts w:ascii="Arial" w:eastAsia="Arial Unicode MS" w:hAnsi="Arial" w:cs="Arial"/>
          <w:b/>
          <w:bCs/>
          <w:sz w:val="24"/>
          <w:szCs w:val="24"/>
        </w:rPr>
        <w:t>.</w:t>
      </w:r>
    </w:p>
    <w:p w:rsidR="00350F0B" w:rsidRDefault="00350F0B" w:rsidP="00350F0B">
      <w:pPr>
        <w:suppressAutoHyphens/>
        <w:spacing w:line="276" w:lineRule="auto"/>
        <w:jc w:val="both"/>
        <w:rPr>
          <w:rFonts w:ascii="Arial" w:eastAsia="Arial Unicode MS" w:hAnsi="Arial" w:cs="Arial"/>
          <w:b/>
          <w:bCs/>
          <w:sz w:val="24"/>
          <w:szCs w:val="24"/>
        </w:rPr>
      </w:pPr>
    </w:p>
    <w:p w:rsidR="00350F0B" w:rsidRPr="00350F0B" w:rsidRDefault="00350F0B" w:rsidP="00350F0B">
      <w:pPr>
        <w:suppressAutoHyphens/>
        <w:spacing w:line="276" w:lineRule="auto"/>
        <w:jc w:val="both"/>
        <w:rPr>
          <w:rFonts w:ascii="Arial" w:eastAsia="Arial Unicode MS" w:hAnsi="Arial" w:cs="Arial"/>
          <w:b/>
          <w:bCs/>
          <w:sz w:val="24"/>
          <w:szCs w:val="24"/>
        </w:rPr>
      </w:pPr>
    </w:p>
    <w:p w:rsidR="00D34846" w:rsidRDefault="00D34846" w:rsidP="00350F0B">
      <w:pPr>
        <w:pStyle w:val="Rodap"/>
        <w:tabs>
          <w:tab w:val="right" w:pos="8080"/>
        </w:tabs>
        <w:jc w:val="center"/>
        <w:rPr>
          <w:rFonts w:ascii="Arial" w:hAnsi="Arial" w:cs="Arial"/>
          <w:b/>
          <w:i/>
          <w:sz w:val="24"/>
          <w:szCs w:val="24"/>
        </w:rPr>
      </w:pPr>
    </w:p>
    <w:p w:rsidR="0066183F" w:rsidRDefault="0066183F" w:rsidP="00350F0B">
      <w:pPr>
        <w:pStyle w:val="Rodap"/>
        <w:tabs>
          <w:tab w:val="right" w:pos="8080"/>
        </w:tabs>
        <w:jc w:val="center"/>
        <w:rPr>
          <w:rFonts w:ascii="Arial" w:hAnsi="Arial" w:cs="Arial"/>
          <w:b/>
          <w:sz w:val="24"/>
          <w:szCs w:val="24"/>
          <w:u w:val="single"/>
        </w:rPr>
      </w:pPr>
    </w:p>
    <w:p w:rsidR="00416D09" w:rsidRPr="00162CCF" w:rsidRDefault="005B0EE8" w:rsidP="00416D09">
      <w:pPr>
        <w:pStyle w:val="Rodap"/>
        <w:tabs>
          <w:tab w:val="right" w:pos="8080"/>
        </w:tabs>
        <w:ind w:left="-709"/>
        <w:jc w:val="center"/>
        <w:rPr>
          <w:rFonts w:ascii="Arial" w:hAnsi="Arial" w:cs="Arial"/>
          <w:b/>
          <w:i/>
          <w:sz w:val="24"/>
          <w:szCs w:val="24"/>
        </w:rPr>
      </w:pPr>
      <w:r>
        <w:rPr>
          <w:rFonts w:ascii="Arial" w:hAnsi="Arial" w:cs="Arial"/>
          <w:b/>
          <w:i/>
          <w:sz w:val="24"/>
          <w:szCs w:val="24"/>
        </w:rPr>
        <w:t>Satiele de Sequeira Santos</w:t>
      </w:r>
    </w:p>
    <w:p w:rsidR="00416D09" w:rsidRPr="00162CCF" w:rsidRDefault="00416D09" w:rsidP="00416D09">
      <w:pPr>
        <w:pStyle w:val="Rodap"/>
        <w:tabs>
          <w:tab w:val="right" w:pos="8080"/>
        </w:tabs>
        <w:ind w:left="-709"/>
        <w:jc w:val="center"/>
        <w:rPr>
          <w:rFonts w:ascii="Arial" w:hAnsi="Arial" w:cs="Arial"/>
          <w:b/>
          <w:i/>
          <w:sz w:val="24"/>
          <w:szCs w:val="24"/>
        </w:rPr>
      </w:pPr>
      <w:r w:rsidRPr="00162CCF">
        <w:rPr>
          <w:rFonts w:ascii="Arial" w:hAnsi="Arial" w:cs="Arial"/>
          <w:b/>
          <w:i/>
          <w:sz w:val="24"/>
          <w:szCs w:val="24"/>
        </w:rPr>
        <w:t>Secretá</w:t>
      </w:r>
      <w:r w:rsidR="005B0EE8">
        <w:rPr>
          <w:rFonts w:ascii="Arial" w:hAnsi="Arial" w:cs="Arial"/>
          <w:b/>
          <w:i/>
          <w:sz w:val="24"/>
          <w:szCs w:val="24"/>
        </w:rPr>
        <w:t>ria</w:t>
      </w:r>
      <w:r w:rsidRPr="00162CCF">
        <w:rPr>
          <w:rFonts w:ascii="Arial" w:hAnsi="Arial" w:cs="Arial"/>
          <w:b/>
          <w:i/>
          <w:sz w:val="24"/>
          <w:szCs w:val="24"/>
        </w:rPr>
        <w:t xml:space="preserve"> Municipal de </w:t>
      </w:r>
      <w:r w:rsidR="005B0EE8">
        <w:rPr>
          <w:rFonts w:ascii="Arial" w:hAnsi="Arial" w:cs="Arial"/>
          <w:b/>
          <w:i/>
          <w:sz w:val="24"/>
          <w:szCs w:val="24"/>
        </w:rPr>
        <w:t>Educação</w:t>
      </w:r>
    </w:p>
    <w:p w:rsidR="00416D09" w:rsidRPr="00162CCF" w:rsidRDefault="00416D09" w:rsidP="00416D09">
      <w:pPr>
        <w:pStyle w:val="Rodap"/>
        <w:tabs>
          <w:tab w:val="right" w:pos="8080"/>
        </w:tabs>
        <w:ind w:left="-709"/>
        <w:jc w:val="center"/>
        <w:rPr>
          <w:rFonts w:ascii="Arial" w:hAnsi="Arial" w:cs="Arial"/>
          <w:b/>
          <w:i/>
          <w:sz w:val="24"/>
          <w:szCs w:val="24"/>
        </w:rPr>
      </w:pPr>
      <w:r w:rsidRPr="00162CCF">
        <w:rPr>
          <w:rFonts w:ascii="Arial" w:hAnsi="Arial" w:cs="Arial"/>
          <w:b/>
          <w:i/>
          <w:sz w:val="24"/>
          <w:szCs w:val="24"/>
        </w:rPr>
        <w:t xml:space="preserve">Matrícula </w:t>
      </w:r>
      <w:r w:rsidR="005B0EE8">
        <w:rPr>
          <w:rFonts w:ascii="Arial" w:hAnsi="Arial" w:cs="Arial"/>
          <w:b/>
          <w:i/>
          <w:sz w:val="24"/>
          <w:szCs w:val="24"/>
        </w:rPr>
        <w:t>1.14054-1</w:t>
      </w:r>
    </w:p>
    <w:p w:rsidR="003C368E" w:rsidRDefault="003C368E" w:rsidP="00350F0B">
      <w:pPr>
        <w:pStyle w:val="Rodap"/>
        <w:tabs>
          <w:tab w:val="right" w:pos="8080"/>
        </w:tabs>
        <w:jc w:val="center"/>
        <w:rPr>
          <w:rFonts w:ascii="Arial" w:hAnsi="Arial" w:cs="Arial"/>
          <w:b/>
          <w:sz w:val="24"/>
          <w:szCs w:val="24"/>
          <w:u w:val="single"/>
        </w:rPr>
      </w:pPr>
    </w:p>
    <w:p w:rsidR="003C368E" w:rsidRDefault="003C368E" w:rsidP="00350F0B">
      <w:pPr>
        <w:pStyle w:val="Rodap"/>
        <w:tabs>
          <w:tab w:val="right" w:pos="8080"/>
        </w:tabs>
        <w:jc w:val="center"/>
        <w:rPr>
          <w:rFonts w:ascii="Arial" w:hAnsi="Arial" w:cs="Arial"/>
          <w:b/>
          <w:sz w:val="24"/>
          <w:szCs w:val="24"/>
          <w:u w:val="single"/>
        </w:rPr>
      </w:pPr>
    </w:p>
    <w:p w:rsidR="00157C33" w:rsidRDefault="00157C33" w:rsidP="00893428">
      <w:pPr>
        <w:pStyle w:val="Normal1"/>
        <w:jc w:val="center"/>
        <w:rPr>
          <w:rFonts w:ascii="Arial" w:eastAsia="Arial" w:hAnsi="Arial" w:cs="Arial"/>
          <w:b/>
          <w:sz w:val="24"/>
          <w:szCs w:val="24"/>
          <w:u w:val="single"/>
        </w:rPr>
      </w:pPr>
    </w:p>
    <w:p w:rsidR="00157C33" w:rsidRDefault="00157C33" w:rsidP="00893428">
      <w:pPr>
        <w:pStyle w:val="Normal1"/>
        <w:jc w:val="center"/>
        <w:rPr>
          <w:rFonts w:ascii="Arial" w:eastAsia="Arial" w:hAnsi="Arial" w:cs="Arial"/>
          <w:b/>
          <w:sz w:val="24"/>
          <w:szCs w:val="24"/>
          <w:u w:val="single"/>
        </w:rPr>
      </w:pPr>
    </w:p>
    <w:p w:rsidR="00157C33" w:rsidRDefault="00157C33" w:rsidP="00893428">
      <w:pPr>
        <w:pStyle w:val="Normal1"/>
        <w:jc w:val="center"/>
        <w:rPr>
          <w:rFonts w:ascii="Arial" w:eastAsia="Arial" w:hAnsi="Arial" w:cs="Arial"/>
          <w:b/>
          <w:sz w:val="24"/>
          <w:szCs w:val="24"/>
          <w:u w:val="single"/>
        </w:rPr>
      </w:pPr>
    </w:p>
    <w:p w:rsidR="00157C33" w:rsidRDefault="00157C33" w:rsidP="00893428">
      <w:pPr>
        <w:pStyle w:val="Normal1"/>
        <w:jc w:val="center"/>
        <w:rPr>
          <w:rFonts w:ascii="Arial" w:eastAsia="Arial" w:hAnsi="Arial" w:cs="Arial"/>
          <w:b/>
          <w:sz w:val="24"/>
          <w:szCs w:val="24"/>
          <w:u w:val="single"/>
        </w:rPr>
      </w:pPr>
    </w:p>
    <w:p w:rsidR="00157C33" w:rsidRDefault="00157C33" w:rsidP="00893428">
      <w:pPr>
        <w:pStyle w:val="Normal1"/>
        <w:jc w:val="center"/>
        <w:rPr>
          <w:rFonts w:ascii="Arial" w:eastAsia="Arial" w:hAnsi="Arial" w:cs="Arial"/>
          <w:b/>
          <w:sz w:val="24"/>
          <w:szCs w:val="24"/>
          <w:u w:val="single"/>
        </w:rPr>
      </w:pPr>
    </w:p>
    <w:p w:rsidR="00157C33" w:rsidRDefault="00157C33" w:rsidP="00893428">
      <w:pPr>
        <w:pStyle w:val="Normal1"/>
        <w:jc w:val="center"/>
        <w:rPr>
          <w:rFonts w:ascii="Arial" w:eastAsia="Arial" w:hAnsi="Arial" w:cs="Arial"/>
          <w:b/>
          <w:sz w:val="24"/>
          <w:szCs w:val="24"/>
          <w:u w:val="single"/>
        </w:rPr>
      </w:pPr>
    </w:p>
    <w:p w:rsidR="00F0140E" w:rsidRDefault="00F0140E" w:rsidP="00893428">
      <w:pPr>
        <w:pStyle w:val="Normal1"/>
        <w:jc w:val="center"/>
        <w:rPr>
          <w:rFonts w:ascii="Arial" w:eastAsia="Arial" w:hAnsi="Arial" w:cs="Arial"/>
          <w:b/>
          <w:sz w:val="24"/>
          <w:szCs w:val="24"/>
          <w:u w:val="single"/>
        </w:rPr>
      </w:pPr>
    </w:p>
    <w:p w:rsidR="00F0140E" w:rsidRDefault="00F0140E" w:rsidP="00893428">
      <w:pPr>
        <w:pStyle w:val="Normal1"/>
        <w:jc w:val="center"/>
        <w:rPr>
          <w:rFonts w:ascii="Arial" w:eastAsia="Arial" w:hAnsi="Arial" w:cs="Arial"/>
          <w:b/>
          <w:sz w:val="24"/>
          <w:szCs w:val="24"/>
          <w:u w:val="single"/>
        </w:rPr>
      </w:pPr>
    </w:p>
    <w:p w:rsidR="00F0140E" w:rsidRDefault="00F0140E" w:rsidP="00893428">
      <w:pPr>
        <w:pStyle w:val="Normal1"/>
        <w:jc w:val="center"/>
        <w:rPr>
          <w:rFonts w:ascii="Arial" w:eastAsia="Arial" w:hAnsi="Arial" w:cs="Arial"/>
          <w:b/>
          <w:sz w:val="24"/>
          <w:szCs w:val="24"/>
          <w:u w:val="single"/>
        </w:rPr>
      </w:pPr>
    </w:p>
    <w:p w:rsidR="00F0140E" w:rsidRDefault="00F0140E" w:rsidP="00893428">
      <w:pPr>
        <w:pStyle w:val="Normal1"/>
        <w:jc w:val="center"/>
        <w:rPr>
          <w:rFonts w:ascii="Arial" w:eastAsia="Arial" w:hAnsi="Arial" w:cs="Arial"/>
          <w:b/>
          <w:sz w:val="24"/>
          <w:szCs w:val="24"/>
          <w:u w:val="single"/>
        </w:rPr>
      </w:pPr>
    </w:p>
    <w:p w:rsidR="00F0140E" w:rsidRDefault="00F0140E" w:rsidP="00893428">
      <w:pPr>
        <w:pStyle w:val="Normal1"/>
        <w:jc w:val="center"/>
        <w:rPr>
          <w:rFonts w:ascii="Arial" w:eastAsia="Arial" w:hAnsi="Arial" w:cs="Arial"/>
          <w:b/>
          <w:sz w:val="24"/>
          <w:szCs w:val="24"/>
          <w:u w:val="single"/>
        </w:rPr>
      </w:pPr>
    </w:p>
    <w:p w:rsidR="00F0140E" w:rsidRDefault="00F0140E" w:rsidP="00893428">
      <w:pPr>
        <w:pStyle w:val="Normal1"/>
        <w:jc w:val="center"/>
        <w:rPr>
          <w:rFonts w:ascii="Arial" w:eastAsia="Arial" w:hAnsi="Arial" w:cs="Arial"/>
          <w:b/>
          <w:sz w:val="24"/>
          <w:szCs w:val="24"/>
          <w:u w:val="single"/>
        </w:rPr>
      </w:pPr>
    </w:p>
    <w:p w:rsidR="00F0140E" w:rsidRDefault="00F0140E" w:rsidP="00893428">
      <w:pPr>
        <w:pStyle w:val="Normal1"/>
        <w:jc w:val="center"/>
        <w:rPr>
          <w:rFonts w:ascii="Arial" w:eastAsia="Arial" w:hAnsi="Arial" w:cs="Arial"/>
          <w:b/>
          <w:sz w:val="24"/>
          <w:szCs w:val="24"/>
          <w:u w:val="single"/>
        </w:rPr>
      </w:pPr>
    </w:p>
    <w:p w:rsidR="00F0140E" w:rsidRDefault="00F0140E" w:rsidP="00893428">
      <w:pPr>
        <w:pStyle w:val="Normal1"/>
        <w:jc w:val="center"/>
        <w:rPr>
          <w:rFonts w:ascii="Arial" w:eastAsia="Arial" w:hAnsi="Arial" w:cs="Arial"/>
          <w:b/>
          <w:sz w:val="24"/>
          <w:szCs w:val="24"/>
          <w:u w:val="single"/>
        </w:rPr>
      </w:pPr>
    </w:p>
    <w:p w:rsidR="00F0140E" w:rsidRDefault="00F0140E" w:rsidP="00893428">
      <w:pPr>
        <w:pStyle w:val="Normal1"/>
        <w:jc w:val="center"/>
        <w:rPr>
          <w:rFonts w:ascii="Arial" w:eastAsia="Arial" w:hAnsi="Arial" w:cs="Arial"/>
          <w:b/>
          <w:sz w:val="24"/>
          <w:szCs w:val="24"/>
          <w:u w:val="single"/>
        </w:rPr>
      </w:pPr>
    </w:p>
    <w:p w:rsidR="00F0140E" w:rsidRDefault="00F0140E" w:rsidP="00893428">
      <w:pPr>
        <w:pStyle w:val="Normal1"/>
        <w:jc w:val="center"/>
        <w:rPr>
          <w:rFonts w:ascii="Arial" w:eastAsia="Arial" w:hAnsi="Arial" w:cs="Arial"/>
          <w:b/>
          <w:sz w:val="24"/>
          <w:szCs w:val="24"/>
          <w:u w:val="single"/>
        </w:rPr>
      </w:pPr>
    </w:p>
    <w:p w:rsidR="00F0140E" w:rsidRDefault="00F0140E" w:rsidP="00893428">
      <w:pPr>
        <w:pStyle w:val="Normal1"/>
        <w:jc w:val="center"/>
        <w:rPr>
          <w:rFonts w:ascii="Arial" w:eastAsia="Arial" w:hAnsi="Arial" w:cs="Arial"/>
          <w:b/>
          <w:sz w:val="24"/>
          <w:szCs w:val="24"/>
          <w:u w:val="single"/>
        </w:rPr>
      </w:pPr>
    </w:p>
    <w:p w:rsidR="00F0140E" w:rsidRDefault="00F0140E" w:rsidP="00893428">
      <w:pPr>
        <w:pStyle w:val="Normal1"/>
        <w:jc w:val="center"/>
        <w:rPr>
          <w:rFonts w:ascii="Arial" w:eastAsia="Arial" w:hAnsi="Arial" w:cs="Arial"/>
          <w:b/>
          <w:sz w:val="24"/>
          <w:szCs w:val="24"/>
          <w:u w:val="single"/>
        </w:rPr>
      </w:pPr>
    </w:p>
    <w:p w:rsidR="00F0140E" w:rsidRDefault="00F0140E" w:rsidP="00893428">
      <w:pPr>
        <w:pStyle w:val="Normal1"/>
        <w:jc w:val="center"/>
        <w:rPr>
          <w:rFonts w:ascii="Arial" w:eastAsia="Arial" w:hAnsi="Arial" w:cs="Arial"/>
          <w:b/>
          <w:sz w:val="24"/>
          <w:szCs w:val="24"/>
          <w:u w:val="single"/>
        </w:rPr>
      </w:pPr>
    </w:p>
    <w:p w:rsidR="00F0140E" w:rsidRDefault="00F0140E" w:rsidP="00893428">
      <w:pPr>
        <w:pStyle w:val="Normal1"/>
        <w:jc w:val="center"/>
        <w:rPr>
          <w:rFonts w:ascii="Arial" w:eastAsia="Arial" w:hAnsi="Arial" w:cs="Arial"/>
          <w:b/>
          <w:sz w:val="24"/>
          <w:szCs w:val="24"/>
          <w:u w:val="single"/>
        </w:rPr>
      </w:pPr>
    </w:p>
    <w:p w:rsidR="00F0140E" w:rsidRDefault="00F0140E" w:rsidP="00893428">
      <w:pPr>
        <w:pStyle w:val="Normal1"/>
        <w:jc w:val="center"/>
        <w:rPr>
          <w:rFonts w:ascii="Arial" w:eastAsia="Arial" w:hAnsi="Arial" w:cs="Arial"/>
          <w:b/>
          <w:sz w:val="24"/>
          <w:szCs w:val="24"/>
          <w:u w:val="single"/>
        </w:rPr>
      </w:pPr>
    </w:p>
    <w:p w:rsidR="00F0140E" w:rsidRDefault="00F0140E" w:rsidP="00893428">
      <w:pPr>
        <w:pStyle w:val="Normal1"/>
        <w:jc w:val="center"/>
        <w:rPr>
          <w:rFonts w:ascii="Arial" w:eastAsia="Arial" w:hAnsi="Arial" w:cs="Arial"/>
          <w:b/>
          <w:sz w:val="24"/>
          <w:szCs w:val="24"/>
          <w:u w:val="single"/>
        </w:rPr>
      </w:pPr>
    </w:p>
    <w:p w:rsidR="00893428" w:rsidRPr="00673050" w:rsidRDefault="005D2381"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w:t>
      </w:r>
      <w:r w:rsidR="00CB2AF0">
        <w:rPr>
          <w:rFonts w:ascii="Arial" w:eastAsia="Arial" w:hAnsi="Arial" w:cs="Arial"/>
          <w:b/>
          <w:sz w:val="24"/>
          <w:szCs w:val="24"/>
          <w:u w:val="single"/>
        </w:rPr>
        <w:t>NEXO II</w:t>
      </w:r>
    </w:p>
    <w:p w:rsidR="00893428" w:rsidRPr="00673050" w:rsidRDefault="00893428" w:rsidP="00893428">
      <w:pPr>
        <w:pStyle w:val="Normal1"/>
        <w:jc w:val="center"/>
        <w:rPr>
          <w:rFonts w:ascii="Arial" w:eastAsia="Arial" w:hAnsi="Arial" w:cs="Arial"/>
          <w:sz w:val="24"/>
          <w:szCs w:val="24"/>
        </w:rPr>
      </w:pPr>
    </w:p>
    <w:p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893428" w:rsidRDefault="00893428" w:rsidP="0015506B">
      <w:pPr>
        <w:pStyle w:val="PargrafodaLista"/>
        <w:spacing w:before="240" w:after="0" w:line="276" w:lineRule="auto"/>
        <w:ind w:left="0" w:right="51"/>
        <w:contextualSpacing w:val="0"/>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5B0EE8">
        <w:rPr>
          <w:rFonts w:ascii="Arial" w:eastAsia="Arial" w:hAnsi="Arial" w:cs="Arial"/>
          <w:sz w:val="24"/>
          <w:szCs w:val="24"/>
        </w:rPr>
        <w:t>21.036/2021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125924">
        <w:rPr>
          <w:rFonts w:ascii="Arial" w:eastAsia="Arial" w:hAnsi="Arial" w:cs="Arial"/>
          <w:sz w:val="24"/>
          <w:szCs w:val="24"/>
        </w:rPr>
        <w:t>020/2022</w:t>
      </w:r>
      <w:r>
        <w:rPr>
          <w:rFonts w:ascii="Arial" w:eastAsia="Arial" w:hAnsi="Arial" w:cs="Arial"/>
          <w:b/>
          <w:sz w:val="24"/>
          <w:szCs w:val="24"/>
        </w:rPr>
        <w:t xml:space="preserve"> </w:t>
      </w:r>
      <w:r w:rsidRPr="00673050">
        <w:rPr>
          <w:rFonts w:ascii="Arial" w:eastAsia="Arial" w:hAnsi="Arial" w:cs="Arial"/>
          <w:sz w:val="24"/>
          <w:szCs w:val="24"/>
        </w:rPr>
        <w:t>da licitação em epígrafe</w:t>
      </w:r>
      <w:r w:rsidR="00285DA0">
        <w:rPr>
          <w:rFonts w:ascii="Arial" w:eastAsia="Cambria" w:hAnsi="Arial" w:cs="Arial"/>
          <w:b/>
          <w:sz w:val="24"/>
          <w:szCs w:val="24"/>
        </w:rPr>
        <w:t xml:space="preserve"> </w:t>
      </w:r>
      <w:r w:rsidR="00D03E78" w:rsidRPr="00B300B7">
        <w:rPr>
          <w:rFonts w:ascii="Arial" w:eastAsia="Cambria" w:hAnsi="Arial" w:cs="Arial"/>
          <w:b/>
          <w:sz w:val="24"/>
          <w:szCs w:val="24"/>
        </w:rPr>
        <w:t xml:space="preserve">REGISTRO DE PREÇOS PARA FUTURA </w:t>
      </w:r>
      <w:r w:rsidR="0015506B" w:rsidRPr="00B300B7">
        <w:rPr>
          <w:rFonts w:ascii="Arial" w:eastAsia="Cambria" w:hAnsi="Arial" w:cs="Arial"/>
          <w:b/>
          <w:sz w:val="24"/>
          <w:szCs w:val="24"/>
        </w:rPr>
        <w:t xml:space="preserve">AQUISIÇÃO </w:t>
      </w:r>
      <w:r w:rsidR="0015506B">
        <w:rPr>
          <w:rFonts w:ascii="Arial" w:eastAsia="Cambria" w:hAnsi="Arial" w:cs="Arial"/>
          <w:b/>
          <w:sz w:val="24"/>
          <w:szCs w:val="24"/>
        </w:rPr>
        <w:t xml:space="preserve">DE LIVROS PARA A REDE MUNICIPAL DE ENSINO – FORMAÇÃO CONTINUADA DE PROFESSORES, </w:t>
      </w:r>
      <w:r w:rsidR="0015506B" w:rsidRPr="00B300B7">
        <w:rPr>
          <w:rFonts w:ascii="Arial" w:eastAsia="Cambria" w:hAnsi="Arial" w:cs="Arial"/>
          <w:b/>
          <w:sz w:val="24"/>
          <w:szCs w:val="24"/>
        </w:rPr>
        <w:t>P</w:t>
      </w:r>
      <w:r w:rsidR="0015506B">
        <w:rPr>
          <w:rFonts w:ascii="Arial" w:eastAsia="Cambria" w:hAnsi="Arial" w:cs="Arial"/>
          <w:b/>
          <w:sz w:val="24"/>
          <w:szCs w:val="24"/>
        </w:rPr>
        <w:t>ELO PERÍODO DE 12 (DOZE) MESES,</w:t>
      </w:r>
      <w:r w:rsidR="00E71062">
        <w:rPr>
          <w:rFonts w:ascii="Arial" w:eastAsia="Arial" w:hAnsi="Arial" w:cs="Arial"/>
          <w:sz w:val="24"/>
          <w:szCs w:val="24"/>
        </w:rPr>
        <w:t xml:space="preserve"> </w:t>
      </w:r>
      <w:r w:rsidR="005A58A0">
        <w:rPr>
          <w:rFonts w:ascii="Arial" w:eastAsia="Arial" w:hAnsi="Arial" w:cs="Arial"/>
          <w:sz w:val="24"/>
          <w:szCs w:val="24"/>
        </w:rPr>
        <w:t>solicitação:</w:t>
      </w:r>
    </w:p>
    <w:tbl>
      <w:tblPr>
        <w:tblStyle w:val="Tabelacomgrade"/>
        <w:tblpPr w:leftFromText="141" w:rightFromText="141" w:vertAnchor="text" w:horzAnchor="margin" w:tblpXSpec="center" w:tblpY="396"/>
        <w:tblW w:w="10485" w:type="dxa"/>
        <w:tblLayout w:type="fixed"/>
        <w:tblLook w:val="04A0" w:firstRow="1" w:lastRow="0" w:firstColumn="1" w:lastColumn="0" w:noHBand="0" w:noVBand="1"/>
      </w:tblPr>
      <w:tblGrid>
        <w:gridCol w:w="846"/>
        <w:gridCol w:w="1134"/>
        <w:gridCol w:w="1134"/>
        <w:gridCol w:w="850"/>
        <w:gridCol w:w="3686"/>
        <w:gridCol w:w="1275"/>
        <w:gridCol w:w="1560"/>
      </w:tblGrid>
      <w:tr w:rsidR="0015506B" w:rsidRPr="0043537D" w:rsidTr="001C360D">
        <w:tc>
          <w:tcPr>
            <w:tcW w:w="846" w:type="dxa"/>
            <w:shd w:val="clear" w:color="auto" w:fill="AEAAAA" w:themeFill="background2" w:themeFillShade="BF"/>
            <w:vAlign w:val="center"/>
          </w:tcPr>
          <w:p w:rsidR="0015506B" w:rsidRPr="0043537D" w:rsidRDefault="0015506B" w:rsidP="001C360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ITEM</w:t>
            </w:r>
          </w:p>
        </w:tc>
        <w:tc>
          <w:tcPr>
            <w:tcW w:w="1134" w:type="dxa"/>
            <w:shd w:val="clear" w:color="auto" w:fill="AEAAAA" w:themeFill="background2" w:themeFillShade="BF"/>
            <w:vAlign w:val="center"/>
          </w:tcPr>
          <w:p w:rsidR="0015506B" w:rsidRPr="0043537D" w:rsidRDefault="0015506B" w:rsidP="001C360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CATMAT</w:t>
            </w:r>
          </w:p>
        </w:tc>
        <w:tc>
          <w:tcPr>
            <w:tcW w:w="1134" w:type="dxa"/>
            <w:shd w:val="clear" w:color="auto" w:fill="AEAAAA" w:themeFill="background2" w:themeFillShade="BF"/>
            <w:vAlign w:val="center"/>
          </w:tcPr>
          <w:p w:rsidR="0015506B" w:rsidRPr="0043537D" w:rsidRDefault="0015506B" w:rsidP="001C360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QUANT</w:t>
            </w:r>
          </w:p>
        </w:tc>
        <w:tc>
          <w:tcPr>
            <w:tcW w:w="850" w:type="dxa"/>
            <w:shd w:val="clear" w:color="auto" w:fill="AEAAAA" w:themeFill="background2" w:themeFillShade="BF"/>
            <w:vAlign w:val="center"/>
          </w:tcPr>
          <w:p w:rsidR="0015506B" w:rsidRPr="0043537D" w:rsidRDefault="0015506B" w:rsidP="001C360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UNID</w:t>
            </w:r>
          </w:p>
        </w:tc>
        <w:tc>
          <w:tcPr>
            <w:tcW w:w="3686" w:type="dxa"/>
            <w:shd w:val="clear" w:color="auto" w:fill="AEAAAA" w:themeFill="background2" w:themeFillShade="BF"/>
            <w:vAlign w:val="center"/>
          </w:tcPr>
          <w:p w:rsidR="0015506B" w:rsidRPr="0043537D" w:rsidRDefault="0015506B" w:rsidP="001C360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DESCRIÇÃO</w:t>
            </w:r>
          </w:p>
        </w:tc>
        <w:tc>
          <w:tcPr>
            <w:tcW w:w="1275" w:type="dxa"/>
            <w:shd w:val="clear" w:color="auto" w:fill="AEAAAA" w:themeFill="background2" w:themeFillShade="BF"/>
            <w:vAlign w:val="center"/>
          </w:tcPr>
          <w:p w:rsidR="0015506B" w:rsidRPr="0043537D" w:rsidRDefault="0015506B" w:rsidP="001C360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PREÇO</w:t>
            </w:r>
          </w:p>
          <w:p w:rsidR="0015506B" w:rsidRPr="0043537D" w:rsidRDefault="0015506B" w:rsidP="001C360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UNITÁRIO</w:t>
            </w:r>
          </w:p>
        </w:tc>
        <w:tc>
          <w:tcPr>
            <w:tcW w:w="1560" w:type="dxa"/>
            <w:shd w:val="clear" w:color="auto" w:fill="AEAAAA" w:themeFill="background2" w:themeFillShade="BF"/>
            <w:vAlign w:val="center"/>
          </w:tcPr>
          <w:p w:rsidR="0015506B" w:rsidRPr="0043537D" w:rsidRDefault="0015506B" w:rsidP="001C360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PREÇO</w:t>
            </w:r>
          </w:p>
          <w:p w:rsidR="0015506B" w:rsidRPr="0043537D" w:rsidRDefault="0015506B" w:rsidP="001C360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TOTAL</w:t>
            </w:r>
          </w:p>
        </w:tc>
      </w:tr>
      <w:tr w:rsidR="0015506B" w:rsidRPr="0043537D" w:rsidTr="001C360D">
        <w:tc>
          <w:tcPr>
            <w:tcW w:w="846" w:type="dxa"/>
            <w:vAlign w:val="center"/>
          </w:tcPr>
          <w:p w:rsidR="0015506B" w:rsidRPr="0043537D" w:rsidRDefault="0015506B" w:rsidP="001C360D">
            <w:pPr>
              <w:jc w:val="center"/>
              <w:rPr>
                <w:rFonts w:ascii="Arial" w:eastAsia="Times New Roman" w:hAnsi="Arial" w:cs="Arial"/>
                <w:b/>
                <w:color w:val="000000"/>
              </w:rPr>
            </w:pPr>
            <w:r>
              <w:rPr>
                <w:rFonts w:ascii="Arial" w:eastAsia="Times New Roman" w:hAnsi="Arial" w:cs="Arial"/>
                <w:b/>
                <w:color w:val="000000"/>
              </w:rPr>
              <w:t>1</w:t>
            </w:r>
          </w:p>
        </w:tc>
        <w:tc>
          <w:tcPr>
            <w:tcW w:w="1134" w:type="dxa"/>
            <w:vAlign w:val="center"/>
          </w:tcPr>
          <w:p w:rsidR="0015506B" w:rsidRPr="0043537D" w:rsidRDefault="0015506B" w:rsidP="001C360D">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474976</w:t>
            </w:r>
          </w:p>
        </w:tc>
        <w:tc>
          <w:tcPr>
            <w:tcW w:w="1134" w:type="dxa"/>
            <w:vAlign w:val="center"/>
          </w:tcPr>
          <w:p w:rsidR="0015506B" w:rsidRDefault="0015506B" w:rsidP="001C360D">
            <w:pPr>
              <w:jc w:val="center"/>
              <w:rPr>
                <w:rFonts w:ascii="Arial" w:eastAsia="Times New Roman" w:hAnsi="Arial" w:cs="Arial"/>
                <w:color w:val="000000"/>
              </w:rPr>
            </w:pPr>
            <w:r>
              <w:rPr>
                <w:rFonts w:ascii="Arial" w:hAnsi="Arial" w:cs="Arial"/>
                <w:color w:val="000000"/>
              </w:rPr>
              <w:t>231</w:t>
            </w:r>
          </w:p>
        </w:tc>
        <w:tc>
          <w:tcPr>
            <w:tcW w:w="850" w:type="dxa"/>
            <w:vAlign w:val="center"/>
          </w:tcPr>
          <w:p w:rsidR="0015506B" w:rsidRDefault="0015506B" w:rsidP="001C360D">
            <w:pPr>
              <w:jc w:val="center"/>
              <w:rPr>
                <w:rFonts w:ascii="Arial" w:hAnsi="Arial" w:cs="Arial"/>
                <w:color w:val="000000"/>
              </w:rPr>
            </w:pPr>
            <w:r>
              <w:rPr>
                <w:rFonts w:ascii="Arial" w:hAnsi="Arial" w:cs="Arial"/>
                <w:color w:val="000000"/>
              </w:rPr>
              <w:t>UNI</w:t>
            </w:r>
          </w:p>
        </w:tc>
        <w:tc>
          <w:tcPr>
            <w:tcW w:w="3686" w:type="dxa"/>
            <w:vAlign w:val="center"/>
          </w:tcPr>
          <w:p w:rsidR="0015506B" w:rsidRPr="00DB3D93" w:rsidRDefault="0015506B" w:rsidP="001C360D">
            <w:pPr>
              <w:jc w:val="both"/>
              <w:rPr>
                <w:rFonts w:ascii="Arial" w:eastAsia="Times New Roman" w:hAnsi="Arial" w:cs="Arial"/>
                <w:color w:val="000000"/>
              </w:rPr>
            </w:pPr>
            <w:r>
              <w:rPr>
                <w:rFonts w:ascii="Arial" w:hAnsi="Arial" w:cs="Arial"/>
                <w:color w:val="000000"/>
              </w:rPr>
              <w:t>TEM CABIMENTO – ANDREA V. TAUBMAN. EDITORA DO BRASIL</w:t>
            </w:r>
          </w:p>
        </w:tc>
        <w:tc>
          <w:tcPr>
            <w:tcW w:w="1275" w:type="dxa"/>
            <w:vAlign w:val="center"/>
          </w:tcPr>
          <w:p w:rsidR="0015506B" w:rsidRPr="0015506B" w:rsidRDefault="0015506B" w:rsidP="0015506B">
            <w:pPr>
              <w:jc w:val="center"/>
              <w:rPr>
                <w:rFonts w:ascii="Arial" w:eastAsia="Times New Roman" w:hAnsi="Arial" w:cs="Arial"/>
                <w:color w:val="FF0000"/>
              </w:rPr>
            </w:pPr>
            <w:r w:rsidRPr="0015506B">
              <w:rPr>
                <w:rFonts w:ascii="Arial" w:hAnsi="Arial" w:cs="Arial"/>
                <w:color w:val="FF0000"/>
              </w:rPr>
              <w:t>R$ XX,XX</w:t>
            </w:r>
          </w:p>
        </w:tc>
        <w:tc>
          <w:tcPr>
            <w:tcW w:w="1560" w:type="dxa"/>
            <w:vAlign w:val="center"/>
          </w:tcPr>
          <w:p w:rsidR="0015506B" w:rsidRPr="0015506B" w:rsidRDefault="0015506B" w:rsidP="0015506B">
            <w:pPr>
              <w:jc w:val="center"/>
              <w:rPr>
                <w:rFonts w:ascii="Arial" w:hAnsi="Arial" w:cs="Arial"/>
                <w:color w:val="FF0000"/>
              </w:rPr>
            </w:pPr>
            <w:r w:rsidRPr="0015506B">
              <w:rPr>
                <w:rFonts w:ascii="Arial" w:hAnsi="Arial" w:cs="Arial"/>
                <w:color w:val="FF0000"/>
              </w:rPr>
              <w:t>R$ XXX,XX</w:t>
            </w:r>
          </w:p>
        </w:tc>
      </w:tr>
      <w:tr w:rsidR="0015506B" w:rsidRPr="0043537D" w:rsidTr="001C360D">
        <w:tc>
          <w:tcPr>
            <w:tcW w:w="846" w:type="dxa"/>
            <w:vAlign w:val="center"/>
          </w:tcPr>
          <w:p w:rsidR="0015506B" w:rsidRDefault="0015506B" w:rsidP="0015506B">
            <w:pPr>
              <w:jc w:val="center"/>
              <w:rPr>
                <w:rFonts w:ascii="Arial" w:eastAsia="Times New Roman" w:hAnsi="Arial" w:cs="Arial"/>
                <w:b/>
                <w:color w:val="000000"/>
              </w:rPr>
            </w:pPr>
            <w:r>
              <w:rPr>
                <w:rFonts w:ascii="Arial" w:eastAsia="Times New Roman" w:hAnsi="Arial" w:cs="Arial"/>
                <w:b/>
                <w:color w:val="000000"/>
              </w:rPr>
              <w:t>2</w:t>
            </w:r>
          </w:p>
        </w:tc>
        <w:tc>
          <w:tcPr>
            <w:tcW w:w="1134" w:type="dxa"/>
            <w:vAlign w:val="center"/>
          </w:tcPr>
          <w:p w:rsidR="0015506B" w:rsidRDefault="0015506B" w:rsidP="0015506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474976</w:t>
            </w:r>
          </w:p>
        </w:tc>
        <w:tc>
          <w:tcPr>
            <w:tcW w:w="1134" w:type="dxa"/>
            <w:vAlign w:val="center"/>
          </w:tcPr>
          <w:p w:rsidR="0015506B" w:rsidRDefault="0015506B" w:rsidP="0015506B">
            <w:pPr>
              <w:jc w:val="center"/>
              <w:rPr>
                <w:rFonts w:ascii="Arial" w:hAnsi="Arial" w:cs="Arial"/>
                <w:color w:val="000000"/>
              </w:rPr>
            </w:pPr>
            <w:r>
              <w:rPr>
                <w:rFonts w:ascii="Arial" w:hAnsi="Arial" w:cs="Arial"/>
                <w:color w:val="000000"/>
              </w:rPr>
              <w:t>235</w:t>
            </w:r>
          </w:p>
        </w:tc>
        <w:tc>
          <w:tcPr>
            <w:tcW w:w="850" w:type="dxa"/>
            <w:vAlign w:val="center"/>
          </w:tcPr>
          <w:p w:rsidR="0015506B" w:rsidRDefault="0015506B" w:rsidP="0015506B">
            <w:pPr>
              <w:jc w:val="center"/>
              <w:rPr>
                <w:rFonts w:ascii="Arial" w:hAnsi="Arial" w:cs="Arial"/>
                <w:color w:val="000000"/>
              </w:rPr>
            </w:pPr>
            <w:r>
              <w:rPr>
                <w:rFonts w:ascii="Arial" w:hAnsi="Arial" w:cs="Arial"/>
                <w:color w:val="000000"/>
              </w:rPr>
              <w:t>UNI</w:t>
            </w:r>
          </w:p>
        </w:tc>
        <w:tc>
          <w:tcPr>
            <w:tcW w:w="3686" w:type="dxa"/>
            <w:vAlign w:val="center"/>
          </w:tcPr>
          <w:p w:rsidR="0015506B" w:rsidRDefault="0015506B" w:rsidP="0015506B">
            <w:pPr>
              <w:jc w:val="both"/>
              <w:rPr>
                <w:rFonts w:ascii="Arial" w:hAnsi="Arial" w:cs="Arial"/>
                <w:color w:val="000000"/>
              </w:rPr>
            </w:pPr>
            <w:r>
              <w:rPr>
                <w:rFonts w:ascii="Arial" w:hAnsi="Arial" w:cs="Arial"/>
                <w:color w:val="000000"/>
              </w:rPr>
              <w:t>PULA PULGA – ANDREA V. TAUBMAN. GRUO EDITORIAL ZIT</w:t>
            </w:r>
          </w:p>
        </w:tc>
        <w:tc>
          <w:tcPr>
            <w:tcW w:w="1275" w:type="dxa"/>
            <w:vAlign w:val="center"/>
          </w:tcPr>
          <w:p w:rsidR="0015506B" w:rsidRPr="0015506B" w:rsidRDefault="0015506B" w:rsidP="0015506B">
            <w:pPr>
              <w:jc w:val="center"/>
              <w:rPr>
                <w:rFonts w:ascii="Arial" w:eastAsia="Times New Roman" w:hAnsi="Arial" w:cs="Arial"/>
                <w:color w:val="FF0000"/>
              </w:rPr>
            </w:pPr>
            <w:r w:rsidRPr="0015506B">
              <w:rPr>
                <w:rFonts w:ascii="Arial" w:hAnsi="Arial" w:cs="Arial"/>
                <w:color w:val="FF0000"/>
              </w:rPr>
              <w:t>R$ XX,XX</w:t>
            </w:r>
          </w:p>
        </w:tc>
        <w:tc>
          <w:tcPr>
            <w:tcW w:w="1560" w:type="dxa"/>
            <w:vAlign w:val="center"/>
          </w:tcPr>
          <w:p w:rsidR="0015506B" w:rsidRPr="0015506B" w:rsidRDefault="0015506B" w:rsidP="0015506B">
            <w:pPr>
              <w:jc w:val="center"/>
              <w:rPr>
                <w:rFonts w:ascii="Arial" w:hAnsi="Arial" w:cs="Arial"/>
                <w:color w:val="FF0000"/>
              </w:rPr>
            </w:pPr>
            <w:r w:rsidRPr="0015506B">
              <w:rPr>
                <w:rFonts w:ascii="Arial" w:hAnsi="Arial" w:cs="Arial"/>
                <w:color w:val="FF0000"/>
              </w:rPr>
              <w:t>R$ XXX,XX</w:t>
            </w:r>
          </w:p>
        </w:tc>
      </w:tr>
      <w:tr w:rsidR="0015506B" w:rsidRPr="0043537D" w:rsidTr="001C360D">
        <w:tc>
          <w:tcPr>
            <w:tcW w:w="846" w:type="dxa"/>
            <w:vAlign w:val="center"/>
          </w:tcPr>
          <w:p w:rsidR="0015506B" w:rsidRDefault="0015506B" w:rsidP="0015506B">
            <w:pPr>
              <w:jc w:val="center"/>
              <w:rPr>
                <w:rFonts w:ascii="Arial" w:eastAsia="Times New Roman" w:hAnsi="Arial" w:cs="Arial"/>
                <w:b/>
                <w:color w:val="000000"/>
              </w:rPr>
            </w:pPr>
            <w:r>
              <w:rPr>
                <w:rFonts w:ascii="Arial" w:eastAsia="Times New Roman" w:hAnsi="Arial" w:cs="Arial"/>
                <w:b/>
                <w:color w:val="000000"/>
              </w:rPr>
              <w:t>3</w:t>
            </w:r>
          </w:p>
        </w:tc>
        <w:tc>
          <w:tcPr>
            <w:tcW w:w="1134" w:type="dxa"/>
            <w:vAlign w:val="center"/>
          </w:tcPr>
          <w:p w:rsidR="0015506B" w:rsidRDefault="0015506B" w:rsidP="0015506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474976</w:t>
            </w:r>
          </w:p>
        </w:tc>
        <w:tc>
          <w:tcPr>
            <w:tcW w:w="1134" w:type="dxa"/>
            <w:vAlign w:val="center"/>
          </w:tcPr>
          <w:p w:rsidR="0015506B" w:rsidRDefault="0015506B" w:rsidP="0015506B">
            <w:pPr>
              <w:jc w:val="center"/>
              <w:rPr>
                <w:rFonts w:ascii="Arial" w:hAnsi="Arial" w:cs="Arial"/>
                <w:color w:val="000000"/>
              </w:rPr>
            </w:pPr>
            <w:r>
              <w:rPr>
                <w:rFonts w:ascii="Arial" w:hAnsi="Arial" w:cs="Arial"/>
                <w:color w:val="000000"/>
              </w:rPr>
              <w:t>250</w:t>
            </w:r>
          </w:p>
        </w:tc>
        <w:tc>
          <w:tcPr>
            <w:tcW w:w="850" w:type="dxa"/>
            <w:vAlign w:val="center"/>
          </w:tcPr>
          <w:p w:rsidR="0015506B" w:rsidRDefault="0015506B" w:rsidP="0015506B">
            <w:pPr>
              <w:jc w:val="center"/>
              <w:rPr>
                <w:rFonts w:ascii="Arial" w:hAnsi="Arial" w:cs="Arial"/>
                <w:color w:val="000000"/>
              </w:rPr>
            </w:pPr>
            <w:r>
              <w:rPr>
                <w:rFonts w:ascii="Arial" w:hAnsi="Arial" w:cs="Arial"/>
                <w:color w:val="000000"/>
              </w:rPr>
              <w:t>UNI</w:t>
            </w:r>
          </w:p>
        </w:tc>
        <w:tc>
          <w:tcPr>
            <w:tcW w:w="3686" w:type="dxa"/>
            <w:vAlign w:val="center"/>
          </w:tcPr>
          <w:p w:rsidR="0015506B" w:rsidRDefault="0015506B" w:rsidP="0015506B">
            <w:pPr>
              <w:jc w:val="both"/>
              <w:rPr>
                <w:rFonts w:ascii="Arial" w:hAnsi="Arial" w:cs="Arial"/>
                <w:color w:val="000000"/>
              </w:rPr>
            </w:pPr>
            <w:r>
              <w:rPr>
                <w:rFonts w:ascii="Arial" w:hAnsi="Arial" w:cs="Arial"/>
                <w:color w:val="000000"/>
              </w:rPr>
              <w:t>O MENINO QUE TINHA MEDO DE ERRAR – ANDREA V. TAUBMAN. GRUPO EDITORIAL ZIT</w:t>
            </w:r>
          </w:p>
        </w:tc>
        <w:tc>
          <w:tcPr>
            <w:tcW w:w="1275" w:type="dxa"/>
            <w:vAlign w:val="center"/>
          </w:tcPr>
          <w:p w:rsidR="0015506B" w:rsidRPr="0015506B" w:rsidRDefault="0015506B" w:rsidP="0015506B">
            <w:pPr>
              <w:jc w:val="center"/>
              <w:rPr>
                <w:rFonts w:ascii="Arial" w:eastAsia="Times New Roman" w:hAnsi="Arial" w:cs="Arial"/>
                <w:color w:val="FF0000"/>
              </w:rPr>
            </w:pPr>
            <w:r w:rsidRPr="0015506B">
              <w:rPr>
                <w:rFonts w:ascii="Arial" w:hAnsi="Arial" w:cs="Arial"/>
                <w:color w:val="FF0000"/>
              </w:rPr>
              <w:t>R$ XX,XX</w:t>
            </w:r>
          </w:p>
        </w:tc>
        <w:tc>
          <w:tcPr>
            <w:tcW w:w="1560" w:type="dxa"/>
            <w:vAlign w:val="center"/>
          </w:tcPr>
          <w:p w:rsidR="0015506B" w:rsidRPr="0015506B" w:rsidRDefault="0015506B" w:rsidP="0015506B">
            <w:pPr>
              <w:jc w:val="center"/>
              <w:rPr>
                <w:rFonts w:ascii="Arial" w:hAnsi="Arial" w:cs="Arial"/>
                <w:color w:val="FF0000"/>
              </w:rPr>
            </w:pPr>
            <w:r w:rsidRPr="0015506B">
              <w:rPr>
                <w:rFonts w:ascii="Arial" w:hAnsi="Arial" w:cs="Arial"/>
                <w:color w:val="FF0000"/>
              </w:rPr>
              <w:t>R$ XXX,XX</w:t>
            </w:r>
          </w:p>
        </w:tc>
      </w:tr>
      <w:tr w:rsidR="0015506B" w:rsidRPr="0043537D" w:rsidTr="001C360D">
        <w:tc>
          <w:tcPr>
            <w:tcW w:w="846" w:type="dxa"/>
            <w:vAlign w:val="center"/>
          </w:tcPr>
          <w:p w:rsidR="0015506B" w:rsidRDefault="0015506B" w:rsidP="0015506B">
            <w:pPr>
              <w:jc w:val="center"/>
              <w:rPr>
                <w:rFonts w:ascii="Arial" w:eastAsia="Times New Roman" w:hAnsi="Arial" w:cs="Arial"/>
                <w:b/>
                <w:color w:val="000000"/>
              </w:rPr>
            </w:pPr>
            <w:r>
              <w:rPr>
                <w:rFonts w:ascii="Arial" w:eastAsia="Times New Roman" w:hAnsi="Arial" w:cs="Arial"/>
                <w:b/>
                <w:color w:val="000000"/>
              </w:rPr>
              <w:t>4</w:t>
            </w:r>
          </w:p>
        </w:tc>
        <w:tc>
          <w:tcPr>
            <w:tcW w:w="1134" w:type="dxa"/>
            <w:vAlign w:val="center"/>
          </w:tcPr>
          <w:p w:rsidR="0015506B" w:rsidRDefault="0015506B" w:rsidP="0015506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474976</w:t>
            </w:r>
          </w:p>
        </w:tc>
        <w:tc>
          <w:tcPr>
            <w:tcW w:w="1134" w:type="dxa"/>
            <w:vAlign w:val="center"/>
          </w:tcPr>
          <w:p w:rsidR="0015506B" w:rsidRDefault="0015506B" w:rsidP="0015506B">
            <w:pPr>
              <w:jc w:val="center"/>
              <w:rPr>
                <w:rFonts w:ascii="Arial" w:hAnsi="Arial" w:cs="Arial"/>
                <w:color w:val="000000"/>
              </w:rPr>
            </w:pPr>
            <w:r>
              <w:rPr>
                <w:rFonts w:ascii="Arial" w:hAnsi="Arial" w:cs="Arial"/>
                <w:color w:val="000000"/>
              </w:rPr>
              <w:t>200</w:t>
            </w:r>
          </w:p>
        </w:tc>
        <w:tc>
          <w:tcPr>
            <w:tcW w:w="850" w:type="dxa"/>
            <w:vAlign w:val="center"/>
          </w:tcPr>
          <w:p w:rsidR="0015506B" w:rsidRDefault="0015506B" w:rsidP="0015506B">
            <w:pPr>
              <w:jc w:val="center"/>
              <w:rPr>
                <w:rFonts w:ascii="Arial" w:hAnsi="Arial" w:cs="Arial"/>
                <w:color w:val="000000"/>
              </w:rPr>
            </w:pPr>
            <w:r>
              <w:rPr>
                <w:rFonts w:ascii="Arial" w:hAnsi="Arial" w:cs="Arial"/>
                <w:color w:val="000000"/>
              </w:rPr>
              <w:t>UNI</w:t>
            </w:r>
          </w:p>
        </w:tc>
        <w:tc>
          <w:tcPr>
            <w:tcW w:w="3686" w:type="dxa"/>
            <w:vAlign w:val="center"/>
          </w:tcPr>
          <w:p w:rsidR="0015506B" w:rsidRDefault="0015506B" w:rsidP="0015506B">
            <w:pPr>
              <w:jc w:val="both"/>
              <w:rPr>
                <w:rFonts w:ascii="Arial" w:hAnsi="Arial" w:cs="Arial"/>
                <w:color w:val="000000"/>
              </w:rPr>
            </w:pPr>
            <w:r>
              <w:rPr>
                <w:rFonts w:ascii="Arial" w:hAnsi="Arial" w:cs="Arial"/>
                <w:color w:val="000000"/>
              </w:rPr>
              <w:t>UM POEMA PARA JOÃO – ANDREA V TAUBMAN. QUASE OITO EDITORA E LIVRARIA</w:t>
            </w:r>
          </w:p>
        </w:tc>
        <w:tc>
          <w:tcPr>
            <w:tcW w:w="1275" w:type="dxa"/>
            <w:vAlign w:val="center"/>
          </w:tcPr>
          <w:p w:rsidR="0015506B" w:rsidRPr="0015506B" w:rsidRDefault="0015506B" w:rsidP="0015506B">
            <w:pPr>
              <w:jc w:val="center"/>
              <w:rPr>
                <w:rFonts w:ascii="Arial" w:eastAsia="Times New Roman" w:hAnsi="Arial" w:cs="Arial"/>
                <w:color w:val="FF0000"/>
              </w:rPr>
            </w:pPr>
            <w:r w:rsidRPr="0015506B">
              <w:rPr>
                <w:rFonts w:ascii="Arial" w:hAnsi="Arial" w:cs="Arial"/>
                <w:color w:val="FF0000"/>
              </w:rPr>
              <w:t>R$ XX,XX</w:t>
            </w:r>
          </w:p>
        </w:tc>
        <w:tc>
          <w:tcPr>
            <w:tcW w:w="1560" w:type="dxa"/>
            <w:vAlign w:val="center"/>
          </w:tcPr>
          <w:p w:rsidR="0015506B" w:rsidRPr="0015506B" w:rsidRDefault="0015506B" w:rsidP="0015506B">
            <w:pPr>
              <w:jc w:val="center"/>
              <w:rPr>
                <w:rFonts w:ascii="Arial" w:hAnsi="Arial" w:cs="Arial"/>
                <w:color w:val="FF0000"/>
              </w:rPr>
            </w:pPr>
            <w:r w:rsidRPr="0015506B">
              <w:rPr>
                <w:rFonts w:ascii="Arial" w:hAnsi="Arial" w:cs="Arial"/>
                <w:color w:val="FF0000"/>
              </w:rPr>
              <w:t>R$ XXX,XX</w:t>
            </w:r>
          </w:p>
        </w:tc>
      </w:tr>
    </w:tbl>
    <w:p w:rsidR="00887C33" w:rsidRDefault="00887C33" w:rsidP="00FF7A18">
      <w:pPr>
        <w:pStyle w:val="PargrafodaLista"/>
        <w:spacing w:before="240" w:line="276" w:lineRule="auto"/>
        <w:ind w:left="0" w:right="49"/>
        <w:jc w:val="both"/>
        <w:rPr>
          <w:rFonts w:ascii="Arial" w:eastAsia="Arial" w:hAnsi="Arial" w:cs="Arial"/>
          <w:sz w:val="24"/>
          <w:szCs w:val="24"/>
        </w:rPr>
      </w:pPr>
    </w:p>
    <w:tbl>
      <w:tblPr>
        <w:tblStyle w:val="Tabelacomgrade"/>
        <w:tblW w:w="10490" w:type="dxa"/>
        <w:tblInd w:w="-429" w:type="dxa"/>
        <w:tblLook w:val="04A0" w:firstRow="1" w:lastRow="0" w:firstColumn="1" w:lastColumn="0" w:noHBand="0" w:noVBand="1"/>
      </w:tblPr>
      <w:tblGrid>
        <w:gridCol w:w="7939"/>
        <w:gridCol w:w="2551"/>
      </w:tblGrid>
      <w:tr w:rsidR="00FF7A18" w:rsidRPr="00FF7A18" w:rsidTr="009F33CA">
        <w:tc>
          <w:tcPr>
            <w:tcW w:w="7939" w:type="dxa"/>
            <w:shd w:val="clear" w:color="auto" w:fill="D9D9D9" w:themeFill="background1" w:themeFillShade="D9"/>
            <w:vAlign w:val="center"/>
          </w:tcPr>
          <w:p w:rsidR="00FF7A18" w:rsidRPr="00FF7A18" w:rsidRDefault="00FF7A18" w:rsidP="005370ED">
            <w:pPr>
              <w:pStyle w:val="PargrafodaLista"/>
              <w:spacing w:before="240" w:line="276" w:lineRule="auto"/>
              <w:ind w:left="0" w:right="49"/>
              <w:jc w:val="right"/>
              <w:rPr>
                <w:rFonts w:ascii="Arial" w:eastAsia="Arial" w:hAnsi="Arial" w:cs="Arial"/>
                <w:b/>
                <w:color w:val="FF0000"/>
                <w:sz w:val="20"/>
                <w:szCs w:val="20"/>
              </w:rPr>
            </w:pPr>
            <w:r w:rsidRPr="00FF7A18">
              <w:rPr>
                <w:rFonts w:ascii="Arial" w:eastAsia="Arial" w:hAnsi="Arial" w:cs="Arial"/>
                <w:b/>
                <w:color w:val="FF0000"/>
                <w:sz w:val="20"/>
                <w:szCs w:val="20"/>
              </w:rPr>
              <w:t>VALOR TOTAL ESTIMADO</w:t>
            </w:r>
          </w:p>
        </w:tc>
        <w:tc>
          <w:tcPr>
            <w:tcW w:w="2551" w:type="dxa"/>
            <w:shd w:val="clear" w:color="auto" w:fill="D9D9D9" w:themeFill="background1" w:themeFillShade="D9"/>
            <w:vAlign w:val="bottom"/>
          </w:tcPr>
          <w:p w:rsidR="00FF7A18" w:rsidRPr="00FF7A18" w:rsidRDefault="00FF7A18" w:rsidP="005370ED">
            <w:pPr>
              <w:pStyle w:val="PargrafodaLista"/>
              <w:spacing w:before="240" w:line="276" w:lineRule="auto"/>
              <w:ind w:left="0" w:right="49"/>
              <w:jc w:val="center"/>
              <w:rPr>
                <w:rFonts w:ascii="Arial" w:eastAsia="Arial" w:hAnsi="Arial" w:cs="Arial"/>
                <w:b/>
                <w:color w:val="FF0000"/>
                <w:sz w:val="20"/>
                <w:szCs w:val="20"/>
              </w:rPr>
            </w:pPr>
            <w:r w:rsidRPr="00FF7A18">
              <w:rPr>
                <w:rFonts w:ascii="Arial" w:eastAsia="Arial" w:hAnsi="Arial" w:cs="Arial"/>
                <w:b/>
                <w:color w:val="FF0000"/>
                <w:sz w:val="20"/>
                <w:szCs w:val="20"/>
              </w:rPr>
              <w:t>R$ XXX,XX</w:t>
            </w:r>
          </w:p>
        </w:tc>
      </w:tr>
    </w:tbl>
    <w:p w:rsidR="00893428" w:rsidRDefault="00893428">
      <w:pPr>
        <w:rPr>
          <w:bCs/>
        </w:rPr>
      </w:pPr>
    </w:p>
    <w:p w:rsidR="00893428" w:rsidRDefault="00893428">
      <w:pPr>
        <w:rPr>
          <w:bCs/>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AE1F02" w:rsidRDefault="00AE1F02" w:rsidP="00893428">
      <w:pPr>
        <w:pStyle w:val="Normal1"/>
        <w:jc w:val="center"/>
        <w:rPr>
          <w:rFonts w:ascii="Arial" w:eastAsia="Arial" w:hAnsi="Arial" w:cs="Arial"/>
          <w:b/>
          <w:sz w:val="24"/>
          <w:szCs w:val="24"/>
          <w:u w:val="single"/>
        </w:rPr>
      </w:pPr>
    </w:p>
    <w:p w:rsidR="00AE1F02" w:rsidRDefault="00AE1F02" w:rsidP="00893428">
      <w:pPr>
        <w:pStyle w:val="Normal1"/>
        <w:jc w:val="center"/>
        <w:rPr>
          <w:rFonts w:ascii="Arial" w:eastAsia="Arial" w:hAnsi="Arial" w:cs="Arial"/>
          <w:b/>
          <w:sz w:val="24"/>
          <w:szCs w:val="24"/>
          <w:u w:val="single"/>
        </w:rPr>
      </w:pPr>
    </w:p>
    <w:p w:rsidR="00AE1F02" w:rsidRDefault="00AE1F02" w:rsidP="00893428">
      <w:pPr>
        <w:pStyle w:val="Normal1"/>
        <w:jc w:val="center"/>
        <w:rPr>
          <w:rFonts w:ascii="Arial" w:eastAsia="Arial" w:hAnsi="Arial" w:cs="Arial"/>
          <w:b/>
          <w:sz w:val="24"/>
          <w:szCs w:val="24"/>
          <w:u w:val="single"/>
        </w:rPr>
      </w:pPr>
    </w:p>
    <w:p w:rsidR="00AE1F02" w:rsidRDefault="00AE1F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AD0802" w:rsidRDefault="00AD0802" w:rsidP="00893428">
      <w:pPr>
        <w:pStyle w:val="Normal1"/>
        <w:jc w:val="center"/>
        <w:rPr>
          <w:rFonts w:ascii="Arial" w:eastAsia="Arial" w:hAnsi="Arial" w:cs="Arial"/>
          <w:b/>
          <w:sz w:val="24"/>
          <w:szCs w:val="24"/>
          <w:u w:val="single"/>
        </w:rPr>
      </w:pPr>
    </w:p>
    <w:p w:rsidR="00893428" w:rsidRPr="00673050" w:rsidRDefault="0026268B"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ANEX</w:t>
      </w:r>
      <w:r w:rsidR="00893428" w:rsidRPr="00673050">
        <w:rPr>
          <w:rFonts w:ascii="Arial" w:eastAsia="Arial" w:hAnsi="Arial" w:cs="Arial"/>
          <w:b/>
          <w:sz w:val="24"/>
          <w:szCs w:val="24"/>
          <w:u w:val="single"/>
        </w:rPr>
        <w:t xml:space="preserve">O </w:t>
      </w:r>
      <w:r w:rsidR="00893428">
        <w:rPr>
          <w:rFonts w:ascii="Arial" w:eastAsia="Arial" w:hAnsi="Arial" w:cs="Arial"/>
          <w:b/>
          <w:sz w:val="24"/>
          <w:szCs w:val="24"/>
          <w:u w:val="single"/>
        </w:rPr>
        <w:t>III</w:t>
      </w:r>
    </w:p>
    <w:p w:rsidR="00893428" w:rsidRPr="00673050" w:rsidRDefault="00893428" w:rsidP="00893428">
      <w:pPr>
        <w:pStyle w:val="Normal1"/>
        <w:jc w:val="center"/>
        <w:rPr>
          <w:rFonts w:ascii="Arial" w:eastAsia="Arial" w:hAnsi="Arial" w:cs="Arial"/>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no</w:t>
      </w:r>
      <w:r w:rsidR="00FE529D">
        <w:rPr>
          <w:rFonts w:ascii="Arial" w:eastAsia="Arial" w:hAnsi="Arial" w:cs="Arial"/>
          <w:sz w:val="24"/>
          <w:szCs w:val="24"/>
        </w:rPr>
        <w:t>s</w:t>
      </w:r>
      <w:r w:rsidR="00690CFB">
        <w:rPr>
          <w:rFonts w:ascii="Arial" w:eastAsia="Arial" w:hAnsi="Arial" w:cs="Arial"/>
          <w:sz w:val="24"/>
          <w:szCs w:val="24"/>
        </w:rPr>
        <w:t xml:space="preserve"> </w:t>
      </w:r>
      <w:r w:rsidRPr="00673050">
        <w:rPr>
          <w:rFonts w:ascii="Arial" w:eastAsia="Arial" w:hAnsi="Arial" w:cs="Arial"/>
          <w:sz w:val="24"/>
          <w:szCs w:val="24"/>
        </w:rPr>
        <w:t>processo</w:t>
      </w:r>
      <w:r w:rsidR="00FE529D">
        <w:rPr>
          <w:rFonts w:ascii="Arial" w:eastAsia="Arial" w:hAnsi="Arial" w:cs="Arial"/>
          <w:sz w:val="24"/>
          <w:szCs w:val="24"/>
        </w:rPr>
        <w:t>s</w:t>
      </w:r>
      <w:r w:rsidRPr="00673050">
        <w:rPr>
          <w:rFonts w:ascii="Arial" w:eastAsia="Arial" w:hAnsi="Arial" w:cs="Arial"/>
          <w:sz w:val="24"/>
          <w:szCs w:val="24"/>
        </w:rPr>
        <w:t xml:space="preserve"> administrativo</w:t>
      </w:r>
      <w:r w:rsidR="00FE529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8A3C28">
        <w:rPr>
          <w:rFonts w:ascii="Arial" w:eastAsia="Arial" w:hAnsi="Arial" w:cs="Arial"/>
          <w:sz w:val="24"/>
          <w:szCs w:val="24"/>
        </w:rPr>
        <w:t>21.036</w:t>
      </w:r>
      <w:r w:rsidR="00AD0802">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125924">
        <w:rPr>
          <w:rFonts w:ascii="Arial" w:eastAsia="Arial" w:hAnsi="Arial" w:cs="Arial"/>
          <w:sz w:val="24"/>
          <w:szCs w:val="24"/>
        </w:rPr>
        <w:t>020/2022</w:t>
      </w:r>
      <w:r w:rsidR="00125924">
        <w:rPr>
          <w:rFonts w:ascii="Arial" w:eastAsia="Arial" w:hAnsi="Arial" w:cs="Arial"/>
          <w:sz w:val="24"/>
          <w:szCs w:val="24"/>
        </w:rPr>
        <w:t xml:space="preserve"> </w:t>
      </w:r>
      <w:r w:rsidRPr="00673050">
        <w:rPr>
          <w:rFonts w:ascii="Arial" w:eastAsia="Arial" w:hAnsi="Arial" w:cs="Arial"/>
          <w:sz w:val="24"/>
          <w:szCs w:val="24"/>
        </w:rPr>
        <w:t>da licitação em epígrafe, na forma abaixo discriminada, apresenta a sua situação financeira a ser aferida por meio dos índices de liquidez corrente – LC, liquidez geral – LG e solvência geral – SG.</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Default="00893428" w:rsidP="0019462E">
      <w:bookmarkStart w:id="0" w:name="_fxx89wbbp9la" w:colFirst="0" w:colLast="0"/>
      <w:bookmarkEnd w:id="0"/>
      <w:r w:rsidRPr="00673050">
        <w:t>(</w:t>
      </w:r>
      <w:proofErr w:type="gramStart"/>
      <w:r w:rsidRPr="00673050">
        <w:t>nome</w:t>
      </w:r>
      <w:proofErr w:type="gramEnd"/>
      <w:r w:rsidRPr="00673050">
        <w:t xml:space="preserve"> completo e CRC do contador responsável)</w:t>
      </w:r>
    </w:p>
    <w:p w:rsidR="005370ED" w:rsidRDefault="005370ED" w:rsidP="0019462E"/>
    <w:p w:rsidR="005370ED" w:rsidRDefault="005370ED" w:rsidP="0019462E"/>
    <w:p w:rsidR="005370ED" w:rsidRDefault="005370ED" w:rsidP="0019462E"/>
    <w:p w:rsidR="005370ED" w:rsidRDefault="005370ED" w:rsidP="0019462E"/>
    <w:p w:rsidR="005370ED" w:rsidRDefault="005370ED" w:rsidP="0019462E"/>
    <w:p w:rsidR="005370ED" w:rsidRDefault="005370ED" w:rsidP="0019462E"/>
    <w:p w:rsidR="00420949" w:rsidRDefault="00420949" w:rsidP="0019462E"/>
    <w:p w:rsidR="005370ED" w:rsidRDefault="005370ED" w:rsidP="0019462E"/>
    <w:p w:rsidR="005370ED" w:rsidRDefault="005370ED" w:rsidP="0019462E"/>
    <w:p w:rsidR="005370ED" w:rsidRDefault="005370ED" w:rsidP="0019462E"/>
    <w:p w:rsidR="00893428" w:rsidRDefault="00893428" w:rsidP="0026268B">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0026268B">
        <w:rPr>
          <w:rFonts w:ascii="Arial" w:eastAsia="Arial" w:hAnsi="Arial" w:cs="Arial"/>
          <w:b/>
          <w:sz w:val="24"/>
          <w:szCs w:val="24"/>
          <w:u w:val="single"/>
        </w:rPr>
        <w:t>V</w:t>
      </w:r>
    </w:p>
    <w:p w:rsidR="0026268B" w:rsidRDefault="0026268B" w:rsidP="0026268B">
      <w:pPr>
        <w:pStyle w:val="Normal1"/>
        <w:jc w:val="center"/>
        <w:rPr>
          <w:rFonts w:ascii="Arial" w:eastAsia="Arial" w:hAnsi="Arial" w:cs="Arial"/>
          <w:b/>
          <w:sz w:val="24"/>
          <w:szCs w:val="24"/>
          <w:u w:val="single"/>
        </w:rPr>
      </w:pPr>
    </w:p>
    <w:p w:rsidR="00893428" w:rsidRDefault="00893428"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w:t>
      </w:r>
      <w:r w:rsidRPr="009A2450">
        <w:rPr>
          <w:rFonts w:ascii="Arial" w:eastAsia="Arial" w:hAnsi="Arial" w:cs="Arial"/>
          <w:sz w:val="24"/>
          <w:szCs w:val="24"/>
        </w:rPr>
        <w:t>Secretaria Mu</w:t>
      </w:r>
      <w:r w:rsidR="004D158B" w:rsidRPr="009A2450">
        <w:rPr>
          <w:rFonts w:ascii="Arial" w:eastAsia="Arial" w:hAnsi="Arial" w:cs="Arial"/>
          <w:sz w:val="24"/>
          <w:szCs w:val="24"/>
        </w:rPr>
        <w:t xml:space="preserve">nicipal de </w:t>
      </w:r>
      <w:r w:rsidR="008A3C28">
        <w:rPr>
          <w:rFonts w:ascii="Arial" w:eastAsia="Arial" w:hAnsi="Arial" w:cs="Arial"/>
          <w:sz w:val="24"/>
          <w:szCs w:val="24"/>
        </w:rPr>
        <w:t>Educação</w:t>
      </w:r>
      <w:r w:rsidR="00420949">
        <w:rPr>
          <w:rFonts w:ascii="Arial" w:eastAsia="Arial" w:hAnsi="Arial" w:cs="Arial"/>
          <w:sz w:val="24"/>
          <w:szCs w:val="24"/>
        </w:rPr>
        <w:t xml:space="preserve"> </w:t>
      </w:r>
      <w:r w:rsidR="004D158B" w:rsidRPr="009A2450">
        <w:rPr>
          <w:rFonts w:ascii="Arial" w:eastAsia="Arial" w:hAnsi="Arial" w:cs="Arial"/>
          <w:sz w:val="24"/>
          <w:szCs w:val="24"/>
        </w:rPr>
        <w:t>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125924">
        <w:rPr>
          <w:rFonts w:ascii="Arial" w:eastAsia="Arial" w:hAnsi="Arial" w:cs="Arial"/>
          <w:sz w:val="24"/>
          <w:szCs w:val="24"/>
        </w:rPr>
        <w:t>020/2022</w:t>
      </w:r>
      <w:r w:rsidR="00125924">
        <w:rPr>
          <w:rFonts w:ascii="Arial" w:eastAsia="Arial" w:hAnsi="Arial" w:cs="Arial"/>
          <w:sz w:val="24"/>
          <w:szCs w:val="24"/>
        </w:rPr>
        <w:t xml:space="preserve"> </w:t>
      </w:r>
      <w:r w:rsidRPr="00673050">
        <w:rPr>
          <w:rFonts w:ascii="Arial" w:eastAsia="Arial" w:hAnsi="Arial" w:cs="Arial"/>
          <w:sz w:val="24"/>
          <w:szCs w:val="24"/>
        </w:rPr>
        <w:t xml:space="preserve">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8A3C28">
        <w:rPr>
          <w:rFonts w:ascii="Arial" w:eastAsia="Arial" w:hAnsi="Arial" w:cs="Arial"/>
          <w:sz w:val="24"/>
          <w:szCs w:val="24"/>
        </w:rPr>
        <w:t>21.036</w:t>
      </w:r>
      <w:r w:rsidR="00420949">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rsidR="00893428" w:rsidRPr="00F56B8A" w:rsidRDefault="00893428" w:rsidP="00893428">
      <w:pPr>
        <w:pStyle w:val="Normal1"/>
        <w:spacing w:before="120" w:after="120" w:line="276" w:lineRule="auto"/>
        <w:jc w:val="both"/>
        <w:rPr>
          <w:rFonts w:ascii="Arial" w:eastAsia="Arial" w:hAnsi="Arial" w:cs="Arial"/>
          <w:b/>
          <w:sz w:val="10"/>
          <w:szCs w:val="10"/>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8A3C28" w:rsidRPr="00B300B7">
        <w:rPr>
          <w:rFonts w:ascii="Arial" w:eastAsia="Cambria" w:hAnsi="Arial" w:cs="Arial"/>
          <w:b/>
          <w:sz w:val="24"/>
          <w:szCs w:val="24"/>
        </w:rPr>
        <w:t xml:space="preserve">REGISTRO DE PREÇOS PARA FUTURA AQUISIÇÃO </w:t>
      </w:r>
      <w:r w:rsidR="008A3C28">
        <w:rPr>
          <w:rFonts w:ascii="Arial" w:eastAsia="Cambria" w:hAnsi="Arial" w:cs="Arial"/>
          <w:b/>
          <w:sz w:val="24"/>
          <w:szCs w:val="24"/>
        </w:rPr>
        <w:t xml:space="preserve">DE LIVROS PARA A REDE MUNICIPAL DE ENSINO – FORMAÇÃO CONTINUADA DE PROFESSORES, </w:t>
      </w:r>
      <w:r w:rsidR="008A3C28" w:rsidRPr="00B300B7">
        <w:rPr>
          <w:rFonts w:ascii="Arial" w:eastAsia="Cambria" w:hAnsi="Arial" w:cs="Arial"/>
          <w:b/>
          <w:sz w:val="24"/>
          <w:szCs w:val="24"/>
        </w:rPr>
        <w:t>P</w:t>
      </w:r>
      <w:r w:rsidR="008A3C28">
        <w:rPr>
          <w:rFonts w:ascii="Arial" w:eastAsia="Cambria" w:hAnsi="Arial" w:cs="Arial"/>
          <w:b/>
          <w:sz w:val="24"/>
          <w:szCs w:val="24"/>
        </w:rPr>
        <w:t>ELO PERÍODO DE 12 (DOZE) MESES</w:t>
      </w:r>
      <w:r w:rsidR="003D6096">
        <w:rPr>
          <w:rFonts w:ascii="Arial" w:eastAsia="Arial" w:hAnsi="Arial" w:cs="Arial"/>
          <w:sz w:val="24"/>
          <w:szCs w:val="24"/>
        </w:rPr>
        <w:t xml:space="preserve">, </w:t>
      </w:r>
      <w:r>
        <w:rPr>
          <w:rFonts w:ascii="Arial" w:eastAsia="Arial" w:hAnsi="Arial" w:cs="Arial"/>
          <w:sz w:val="24"/>
          <w:szCs w:val="24"/>
        </w:rPr>
        <w:t>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Municipa</w:t>
      </w:r>
      <w:r w:rsidR="00420949">
        <w:rPr>
          <w:rFonts w:ascii="Arial" w:eastAsia="Arial" w:hAnsi="Arial" w:cs="Arial"/>
          <w:b/>
          <w:sz w:val="24"/>
          <w:szCs w:val="24"/>
        </w:rPr>
        <w:t>l</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8A3C28">
        <w:rPr>
          <w:rFonts w:ascii="Arial" w:eastAsia="Arial" w:hAnsi="Arial" w:cs="Arial"/>
          <w:b/>
          <w:sz w:val="24"/>
          <w:szCs w:val="24"/>
        </w:rPr>
        <w:t>Educação</w:t>
      </w:r>
      <w:r w:rsidR="008F5333">
        <w:rPr>
          <w:rFonts w:ascii="Arial" w:eastAsia="Arial" w:hAnsi="Arial" w:cs="Arial"/>
          <w:b/>
          <w:sz w:val="24"/>
          <w:szCs w:val="24"/>
        </w:rPr>
        <w:t>,</w:t>
      </w:r>
      <w:r w:rsidR="007B7E23">
        <w:rPr>
          <w:rFonts w:ascii="Arial" w:eastAsia="Arial" w:hAnsi="Arial" w:cs="Arial"/>
          <w:b/>
          <w:sz w:val="24"/>
          <w:szCs w:val="24"/>
        </w:rPr>
        <w:t xml:space="preserve"> </w:t>
      </w:r>
      <w:r w:rsidRPr="006E6F41">
        <w:rPr>
          <w:rFonts w:ascii="Arial" w:eastAsia="Arial" w:hAnsi="Arial" w:cs="Arial"/>
          <w:sz w:val="24"/>
          <w:szCs w:val="24"/>
        </w:rPr>
        <w:t xml:space="preserve">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125924">
        <w:rPr>
          <w:rFonts w:ascii="Arial" w:eastAsia="Arial" w:hAnsi="Arial" w:cs="Arial"/>
          <w:sz w:val="24"/>
          <w:szCs w:val="24"/>
        </w:rPr>
        <w:t>020/2022</w:t>
      </w:r>
      <w:r w:rsidR="00125924">
        <w:rPr>
          <w:rFonts w:ascii="Arial" w:eastAsia="Arial" w:hAnsi="Arial" w:cs="Arial"/>
          <w:sz w:val="24"/>
          <w:szCs w:val="24"/>
        </w:rPr>
        <w:t xml:space="preserve"> </w:t>
      </w:r>
      <w:r w:rsidRPr="006E6F41">
        <w:rPr>
          <w:rFonts w:ascii="Arial" w:eastAsia="Arial" w:hAnsi="Arial" w:cs="Arial"/>
          <w:sz w:val="24"/>
          <w:szCs w:val="24"/>
        </w:rPr>
        <w:t>resultante do</w:t>
      </w:r>
      <w:r w:rsidR="00AA7FA3">
        <w:rPr>
          <w:rFonts w:ascii="Arial" w:eastAsia="Arial" w:hAnsi="Arial" w:cs="Arial"/>
          <w:sz w:val="24"/>
          <w:szCs w:val="24"/>
        </w:rPr>
        <w:t>s</w:t>
      </w:r>
      <w:r w:rsidRPr="006E6F41">
        <w:rPr>
          <w:rFonts w:ascii="Arial" w:eastAsia="Arial" w:hAnsi="Arial" w:cs="Arial"/>
          <w:sz w:val="24"/>
          <w:szCs w:val="24"/>
        </w:rPr>
        <w:t xml:space="preserve"> </w:t>
      </w:r>
      <w:r w:rsidRPr="00673050">
        <w:rPr>
          <w:rFonts w:ascii="Arial" w:eastAsia="Arial" w:hAnsi="Arial" w:cs="Arial"/>
          <w:sz w:val="24"/>
          <w:szCs w:val="24"/>
        </w:rPr>
        <w:t>processo</w:t>
      </w:r>
      <w:r w:rsidR="00AA7FA3">
        <w:rPr>
          <w:rFonts w:ascii="Arial" w:eastAsia="Arial" w:hAnsi="Arial" w:cs="Arial"/>
          <w:sz w:val="24"/>
          <w:szCs w:val="24"/>
        </w:rPr>
        <w:t>s</w:t>
      </w:r>
      <w:r w:rsidRPr="00673050">
        <w:rPr>
          <w:rFonts w:ascii="Arial" w:eastAsia="Arial" w:hAnsi="Arial" w:cs="Arial"/>
          <w:sz w:val="24"/>
          <w:szCs w:val="24"/>
        </w:rPr>
        <w:t xml:space="preserve"> administrativo</w:t>
      </w:r>
      <w:r w:rsidR="00AA7FA3">
        <w:rPr>
          <w:rFonts w:ascii="Arial" w:eastAsia="Arial" w:hAnsi="Arial" w:cs="Arial"/>
          <w:sz w:val="24"/>
          <w:szCs w:val="24"/>
        </w:rPr>
        <w:t>s</w:t>
      </w:r>
      <w:r w:rsidRPr="00673050">
        <w:rPr>
          <w:rFonts w:ascii="Arial" w:eastAsia="Arial" w:hAnsi="Arial" w:cs="Arial"/>
          <w:sz w:val="24"/>
          <w:szCs w:val="24"/>
        </w:rPr>
        <w:t xml:space="preserve"> </w:t>
      </w:r>
      <w:r w:rsidR="00DC545D">
        <w:rPr>
          <w:rFonts w:ascii="Arial" w:eastAsia="Arial" w:hAnsi="Arial" w:cs="Arial"/>
          <w:sz w:val="24"/>
          <w:szCs w:val="24"/>
        </w:rPr>
        <w:t xml:space="preserve"> nº </w:t>
      </w:r>
      <w:r w:rsidR="008A3C28">
        <w:rPr>
          <w:rFonts w:ascii="Arial" w:eastAsia="Arial" w:hAnsi="Arial" w:cs="Arial"/>
          <w:sz w:val="24"/>
          <w:szCs w:val="24"/>
        </w:rPr>
        <w:t>21.036</w:t>
      </w:r>
      <w:r w:rsidR="00B229BE">
        <w:rPr>
          <w:rFonts w:ascii="Arial" w:eastAsia="Arial" w:hAnsi="Arial" w:cs="Arial"/>
          <w:sz w:val="24"/>
          <w:szCs w:val="24"/>
        </w:rPr>
        <w:t>/2021</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rsidR="00893428" w:rsidRPr="00C93188" w:rsidRDefault="00893428" w:rsidP="00893428">
      <w:pPr>
        <w:pStyle w:val="Normal1"/>
        <w:numPr>
          <w:ilvl w:val="1"/>
          <w:numId w:val="17"/>
        </w:numPr>
        <w:spacing w:before="120" w:after="120" w:line="276" w:lineRule="auto"/>
        <w:jc w:val="both"/>
        <w:rPr>
          <w:sz w:val="24"/>
          <w:szCs w:val="24"/>
        </w:rPr>
      </w:pPr>
      <w:r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Pr="00C93188">
        <w:rPr>
          <w:rFonts w:ascii="Arial" w:eastAsia="Arial" w:hAnsi="Arial" w:cs="Arial"/>
          <w:sz w:val="24"/>
          <w:szCs w:val="24"/>
        </w:rPr>
        <w:t>Dotações Orçamentárias:</w:t>
      </w:r>
    </w:p>
    <w:p w:rsidR="007E08D0" w:rsidRPr="00ED2B1F" w:rsidRDefault="007E08D0" w:rsidP="007E08D0">
      <w:pPr>
        <w:pStyle w:val="PargrafodaLista"/>
        <w:numPr>
          <w:ilvl w:val="2"/>
          <w:numId w:val="17"/>
        </w:numPr>
        <w:spacing w:before="240" w:after="120" w:line="276" w:lineRule="auto"/>
        <w:ind w:right="51"/>
        <w:contextualSpacing w:val="0"/>
        <w:jc w:val="both"/>
        <w:rPr>
          <w:rFonts w:ascii="Arial" w:eastAsia="Arial" w:hAnsi="Arial" w:cs="Arial"/>
          <w:b/>
          <w:sz w:val="24"/>
          <w:szCs w:val="24"/>
          <w:highlight w:val="cyan"/>
        </w:rPr>
      </w:pPr>
      <w:r>
        <w:rPr>
          <w:rFonts w:ascii="Arial" w:hAnsi="Arial" w:cs="Arial"/>
          <w:b/>
          <w:sz w:val="24"/>
          <w:szCs w:val="24"/>
          <w:highlight w:val="cyan"/>
        </w:rPr>
        <w:t>Secretaria Municipal de Educação</w:t>
      </w:r>
    </w:p>
    <w:p w:rsidR="007E08D0" w:rsidRPr="0036247C" w:rsidRDefault="007E08D0" w:rsidP="007E08D0">
      <w:pPr>
        <w:pStyle w:val="PargrafodaLista"/>
        <w:spacing w:before="240" w:after="120" w:line="276" w:lineRule="auto"/>
        <w:ind w:left="426" w:right="51"/>
        <w:contextualSpacing w:val="0"/>
        <w:jc w:val="both"/>
        <w:rPr>
          <w:rFonts w:ascii="Arial" w:hAnsi="Arial" w:cs="Arial"/>
          <w:b/>
          <w:sz w:val="24"/>
          <w:szCs w:val="24"/>
        </w:rPr>
      </w:pPr>
      <w:r w:rsidRPr="0036247C">
        <w:rPr>
          <w:rFonts w:ascii="Arial" w:hAnsi="Arial" w:cs="Arial"/>
          <w:b/>
          <w:sz w:val="24"/>
          <w:szCs w:val="24"/>
        </w:rPr>
        <w:t>02.009.12.365.0034.2048     3.3.90.30.00.00      FONTE 100     CONTA 420</w:t>
      </w:r>
    </w:p>
    <w:p w:rsidR="007E08D0" w:rsidRDefault="007E08D0" w:rsidP="007E08D0">
      <w:pPr>
        <w:pStyle w:val="PargrafodaLista"/>
        <w:spacing w:before="240" w:after="120" w:line="276" w:lineRule="auto"/>
        <w:ind w:left="426" w:right="51"/>
        <w:contextualSpacing w:val="0"/>
        <w:jc w:val="both"/>
        <w:rPr>
          <w:rFonts w:ascii="Arial" w:hAnsi="Arial" w:cs="Arial"/>
          <w:b/>
          <w:sz w:val="24"/>
          <w:szCs w:val="24"/>
        </w:rPr>
      </w:pPr>
      <w:r w:rsidRPr="0036247C">
        <w:rPr>
          <w:rFonts w:ascii="Arial" w:hAnsi="Arial" w:cs="Arial"/>
          <w:b/>
          <w:sz w:val="24"/>
          <w:szCs w:val="24"/>
        </w:rPr>
        <w:lastRenderedPageBreak/>
        <w:t>02.009.12.361.0034.2045     3.3.90.30.00.00      FONTE 100     CONTA 370</w:t>
      </w:r>
    </w:p>
    <w:p w:rsidR="007E08D0" w:rsidRDefault="007E08D0" w:rsidP="007E08D0">
      <w:pPr>
        <w:pStyle w:val="PargrafodaLista"/>
        <w:spacing w:before="240" w:after="120" w:line="276" w:lineRule="auto"/>
        <w:ind w:left="426" w:right="51"/>
        <w:contextualSpacing w:val="0"/>
        <w:jc w:val="both"/>
        <w:rPr>
          <w:rFonts w:ascii="Arial" w:hAnsi="Arial" w:cs="Arial"/>
          <w:b/>
          <w:sz w:val="24"/>
          <w:szCs w:val="24"/>
        </w:rPr>
      </w:pPr>
    </w:p>
    <w:p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rsidR="003B0C7E" w:rsidRPr="003B0C7E"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 xml:space="preserve">a elaboração do Termo de </w:t>
      </w:r>
      <w:r w:rsidR="005C4530">
        <w:rPr>
          <w:rFonts w:ascii="Arial" w:eastAsia="Arial" w:hAnsi="Arial" w:cs="Arial"/>
          <w:sz w:val="24"/>
          <w:szCs w:val="24"/>
        </w:rPr>
        <w:t>Contrato</w:t>
      </w:r>
      <w:r w:rsidRPr="00673050">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673050">
        <w:rPr>
          <w:rFonts w:ascii="Arial" w:eastAsia="Arial" w:hAnsi="Arial" w:cs="Arial"/>
          <w:sz w:val="24"/>
          <w:szCs w:val="24"/>
        </w:rPr>
        <w:t>/Autorização).</w:t>
      </w:r>
      <w:r w:rsidR="004A5111">
        <w:rPr>
          <w:rFonts w:ascii="Arial" w:eastAsia="Arial" w:hAnsi="Arial" w:cs="Arial"/>
          <w:sz w:val="24"/>
          <w:szCs w:val="24"/>
        </w:rPr>
        <w:t xml:space="preserve">   </w:t>
      </w:r>
    </w:p>
    <w:p w:rsidR="00893428" w:rsidRPr="00C1351B" w:rsidRDefault="004A5111" w:rsidP="003B0C7E">
      <w:pPr>
        <w:pStyle w:val="Normal1"/>
        <w:spacing w:before="120" w:after="120" w:line="276" w:lineRule="auto"/>
        <w:ind w:left="1440"/>
        <w:jc w:val="both"/>
        <w:rPr>
          <w:sz w:val="24"/>
          <w:szCs w:val="24"/>
        </w:rPr>
      </w:pPr>
      <w:r>
        <w:rPr>
          <w:rFonts w:ascii="Arial" w:eastAsia="Arial" w:hAnsi="Arial" w:cs="Arial"/>
          <w:sz w:val="24"/>
          <w:szCs w:val="24"/>
        </w:rPr>
        <w:t xml:space="preserve">               </w:t>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w:t>
      </w:r>
      <w:r w:rsidR="00C36DE9">
        <w:rPr>
          <w:rFonts w:ascii="Arial" w:eastAsia="Arial" w:hAnsi="Arial" w:cs="Arial"/>
          <w:b/>
          <w:sz w:val="24"/>
          <w:szCs w:val="24"/>
        </w:rPr>
        <w:t>RA RETIRADA DO TERMO CONTRATUAL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rsidR="00893428" w:rsidRPr="00893428" w:rsidRDefault="00893428" w:rsidP="00893428">
      <w:pPr>
        <w:pStyle w:val="Normal1"/>
        <w:spacing w:before="120" w:after="120" w:line="276" w:lineRule="auto"/>
        <w:ind w:left="1440"/>
        <w:jc w:val="both"/>
        <w:rPr>
          <w:sz w:val="24"/>
          <w:szCs w:val="24"/>
        </w:rPr>
      </w:pPr>
    </w:p>
    <w:p w:rsidR="00893428" w:rsidRPr="00673050" w:rsidRDefault="00C36DE9" w:rsidP="00893428">
      <w:pPr>
        <w:pStyle w:val="Normal1"/>
        <w:numPr>
          <w:ilvl w:val="0"/>
          <w:numId w:val="17"/>
        </w:numPr>
        <w:spacing w:before="120" w:after="120" w:line="276" w:lineRule="auto"/>
        <w:jc w:val="both"/>
        <w:rPr>
          <w:sz w:val="24"/>
          <w:szCs w:val="24"/>
        </w:rPr>
      </w:pPr>
      <w:r>
        <w:rPr>
          <w:rFonts w:ascii="Arial" w:eastAsia="Arial" w:hAnsi="Arial" w:cs="Arial"/>
          <w:b/>
          <w:sz w:val="24"/>
          <w:szCs w:val="24"/>
        </w:rPr>
        <w:t>CLÁUSULA QUARTA - DO PREÇO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4"/>
        <w:gridCol w:w="1216"/>
        <w:gridCol w:w="1216"/>
        <w:gridCol w:w="1316"/>
      </w:tblGrid>
      <w:tr w:rsidR="00893428" w:rsidRPr="00673050"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rsidR="00893428" w:rsidRPr="00893428" w:rsidRDefault="00893428" w:rsidP="00893428">
      <w:pPr>
        <w:pStyle w:val="Normal1"/>
        <w:spacing w:before="120" w:after="120" w:line="276" w:lineRule="auto"/>
        <w:ind w:left="72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w:t>
      </w:r>
      <w:r w:rsidR="00C36DE9">
        <w:rPr>
          <w:rFonts w:ascii="Arial" w:eastAsia="Arial" w:hAnsi="Arial" w:cs="Arial"/>
          <w:b/>
          <w:sz w:val="24"/>
          <w:szCs w:val="24"/>
        </w:rPr>
        <w:t>EQUILÍBRIO ECONÔMICO FINANCEIRO</w:t>
      </w:r>
    </w:p>
    <w:p w:rsidR="00893428" w:rsidRPr="009610BD"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009610BD">
        <w:rPr>
          <w:rFonts w:ascii="Arial" w:eastAsia="Arial" w:hAnsi="Arial" w:cs="Arial"/>
          <w:sz w:val="24"/>
          <w:szCs w:val="24"/>
        </w:rPr>
        <w:t>seguinte metodologia.</w:t>
      </w:r>
    </w:p>
    <w:p w:rsidR="009610BD" w:rsidRPr="009610BD" w:rsidRDefault="009610BD" w:rsidP="00893428">
      <w:pPr>
        <w:pStyle w:val="Normal1"/>
        <w:numPr>
          <w:ilvl w:val="1"/>
          <w:numId w:val="17"/>
        </w:numPr>
        <w:spacing w:before="120" w:after="120" w:line="276" w:lineRule="auto"/>
        <w:jc w:val="both"/>
        <w:rPr>
          <w:sz w:val="24"/>
          <w:szCs w:val="24"/>
        </w:rPr>
      </w:pPr>
      <w:r>
        <w:rPr>
          <w:rFonts w:ascii="Arial" w:eastAsia="Arial" w:hAnsi="Arial" w:cs="Arial"/>
          <w:sz w:val="24"/>
          <w:szCs w:val="24"/>
        </w:rPr>
        <w:t xml:space="preserve">Na forma do art. 5º, inciso III c/ §3º, inciso II da Lei 8.666/93, os preços registrados na Ata de Registro de Preços poderão ser majorados, visando a eficiência e economicidade do procedimento, desde que reste comprovado </w:t>
      </w:r>
      <w:r>
        <w:rPr>
          <w:rFonts w:ascii="Arial" w:eastAsia="Arial" w:hAnsi="Arial" w:cs="Arial"/>
          <w:sz w:val="24"/>
          <w:szCs w:val="24"/>
        </w:rPr>
        <w:lastRenderedPageBreak/>
        <w:t>pel0o Detentor da Ata que o preço sofreu aumento imprevisível desde o momento da apresentação da proposta;</w:t>
      </w:r>
    </w:p>
    <w:p w:rsidR="009610BD" w:rsidRPr="001E558D" w:rsidRDefault="001E558D" w:rsidP="009610BD">
      <w:pPr>
        <w:pStyle w:val="Normal1"/>
        <w:numPr>
          <w:ilvl w:val="2"/>
          <w:numId w:val="17"/>
        </w:numPr>
        <w:spacing w:before="120" w:after="120" w:line="276" w:lineRule="auto"/>
        <w:jc w:val="both"/>
        <w:rPr>
          <w:sz w:val="24"/>
          <w:szCs w:val="24"/>
        </w:rPr>
      </w:pPr>
      <w:r>
        <w:rPr>
          <w:rFonts w:ascii="Arial" w:eastAsia="Arial" w:hAnsi="Arial" w:cs="Arial"/>
          <w:sz w:val="24"/>
          <w:szCs w:val="24"/>
        </w:rPr>
        <w:t>O Detentor da Ata deverá protocolar, junto ao Protocolo Geral do Município, processo com a referida solicitação, juntamente com os fatos e justificativas do pedido de majoração dos preços, bem como planilhas de composição de custos, notas fiscais, dentre outros documentos capazes de comprovar o pleito;</w:t>
      </w:r>
    </w:p>
    <w:p w:rsidR="001E558D" w:rsidRPr="00FF6F76" w:rsidRDefault="00FF6F76" w:rsidP="00FF6F76">
      <w:pPr>
        <w:pStyle w:val="Normal1"/>
        <w:numPr>
          <w:ilvl w:val="3"/>
          <w:numId w:val="17"/>
        </w:numPr>
        <w:spacing w:before="120" w:after="120" w:line="276" w:lineRule="auto"/>
        <w:jc w:val="both"/>
        <w:rPr>
          <w:sz w:val="24"/>
          <w:szCs w:val="24"/>
        </w:rPr>
      </w:pPr>
      <w:r>
        <w:rPr>
          <w:rFonts w:ascii="Arial" w:eastAsia="Arial" w:hAnsi="Arial" w:cs="Arial"/>
          <w:sz w:val="24"/>
          <w:szCs w:val="24"/>
        </w:rPr>
        <w:t>As solicitações enviadas por e-mail não serão consideradas.</w:t>
      </w:r>
    </w:p>
    <w:p w:rsidR="00FF6F76" w:rsidRPr="00DF712D" w:rsidRDefault="00FF6F76" w:rsidP="00FF6F76">
      <w:pPr>
        <w:pStyle w:val="Normal1"/>
        <w:numPr>
          <w:ilvl w:val="2"/>
          <w:numId w:val="17"/>
        </w:numPr>
        <w:spacing w:before="120" w:after="120" w:line="276" w:lineRule="auto"/>
        <w:jc w:val="both"/>
        <w:rPr>
          <w:sz w:val="24"/>
          <w:szCs w:val="24"/>
        </w:rPr>
      </w:pPr>
      <w:r>
        <w:rPr>
          <w:rFonts w:ascii="Arial" w:eastAsia="Arial" w:hAnsi="Arial" w:cs="Arial"/>
          <w:sz w:val="24"/>
          <w:szCs w:val="24"/>
        </w:rPr>
        <w:t>O Detentor da Ata deverá protocolar</w:t>
      </w:r>
      <w:r w:rsidR="00372756">
        <w:rPr>
          <w:rFonts w:ascii="Arial" w:eastAsia="Arial" w:hAnsi="Arial" w:cs="Arial"/>
          <w:sz w:val="24"/>
          <w:szCs w:val="24"/>
        </w:rPr>
        <w:t xml:space="preserve"> pedido </w:t>
      </w:r>
      <w:r w:rsidR="00FA02D9">
        <w:rPr>
          <w:rFonts w:ascii="Arial" w:eastAsia="Arial" w:hAnsi="Arial" w:cs="Arial"/>
          <w:sz w:val="24"/>
          <w:szCs w:val="24"/>
        </w:rPr>
        <w:t>de revisão de preços anterior à emissão de Ordem de Compra e Empenho</w:t>
      </w:r>
      <w:r w:rsidR="00DF712D">
        <w:rPr>
          <w:rFonts w:ascii="Arial" w:eastAsia="Arial" w:hAnsi="Arial" w:cs="Arial"/>
          <w:sz w:val="24"/>
          <w:szCs w:val="24"/>
        </w:rPr>
        <w:t>, sendo certo que se for posterior à ciência do pedido de fornecimento, somente será revisto o valor de cada empenho.</w:t>
      </w:r>
    </w:p>
    <w:p w:rsidR="00DF712D" w:rsidRPr="00673050" w:rsidRDefault="00DF712D" w:rsidP="00FF6F76">
      <w:pPr>
        <w:pStyle w:val="Normal1"/>
        <w:numPr>
          <w:ilvl w:val="2"/>
          <w:numId w:val="17"/>
        </w:numPr>
        <w:spacing w:before="120" w:after="120" w:line="276" w:lineRule="auto"/>
        <w:jc w:val="both"/>
        <w:rPr>
          <w:sz w:val="24"/>
          <w:szCs w:val="24"/>
        </w:rPr>
      </w:pPr>
      <w:r>
        <w:rPr>
          <w:rFonts w:ascii="Arial" w:eastAsia="Arial" w:hAnsi="Arial" w:cs="Arial"/>
          <w:sz w:val="24"/>
          <w:szCs w:val="24"/>
        </w:rPr>
        <w:t>O órgão gerenciador decidirá c</w:t>
      </w:r>
      <w:r w:rsidR="004F5152">
        <w:rPr>
          <w:rFonts w:ascii="Arial" w:eastAsia="Arial" w:hAnsi="Arial" w:cs="Arial"/>
          <w:sz w:val="24"/>
          <w:szCs w:val="24"/>
        </w:rPr>
        <w:t>o</w:t>
      </w:r>
      <w:r>
        <w:rPr>
          <w:rFonts w:ascii="Arial" w:eastAsia="Arial" w:hAnsi="Arial" w:cs="Arial"/>
          <w:sz w:val="24"/>
          <w:szCs w:val="24"/>
        </w:rPr>
        <w:t>m base nas necessidades da Administração</w:t>
      </w:r>
      <w:r w:rsidR="004F5152">
        <w:rPr>
          <w:rFonts w:ascii="Arial" w:eastAsia="Arial" w:hAnsi="Arial" w:cs="Arial"/>
          <w:sz w:val="24"/>
          <w:szCs w:val="24"/>
        </w:rPr>
        <w:t>, bem como pelos motivos e provas apresentadas pelo Detentor da Ata no prazo de 30 (trinta) dias, prorrogado por igual período.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w:t>
      </w:r>
      <w:r w:rsidR="005C4530">
        <w:rPr>
          <w:rFonts w:ascii="Arial" w:eastAsia="Arial" w:hAnsi="Arial" w:cs="Arial"/>
          <w:sz w:val="24"/>
          <w:szCs w:val="24"/>
        </w:rPr>
        <w:t>Contrato</w:t>
      </w:r>
      <w:r w:rsidR="004D158B">
        <w:rPr>
          <w:rFonts w:ascii="Arial" w:eastAsia="Arial" w:hAnsi="Arial" w:cs="Arial"/>
          <w:sz w:val="24"/>
          <w:szCs w:val="24"/>
        </w:rPr>
        <w:t xml:space="preserve">,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893428" w:rsidRPr="00C36DE9"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rsidR="00C36DE9" w:rsidRPr="00673050" w:rsidRDefault="00C36DE9" w:rsidP="00C36DE9">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w:t>
      </w:r>
      <w:r w:rsidR="00C36DE9">
        <w:rPr>
          <w:rFonts w:ascii="Arial" w:eastAsia="Arial" w:hAnsi="Arial" w:cs="Arial"/>
          <w:b/>
          <w:sz w:val="24"/>
          <w:szCs w:val="24"/>
        </w:rPr>
        <w:t xml:space="preserve"> VALIDADE DO REGISTRO DE PREÇOS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lastRenderedPageBreak/>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rsidR="00893428" w:rsidRPr="00673050" w:rsidRDefault="00893428" w:rsidP="00893428">
      <w:pPr>
        <w:pStyle w:val="Normal1"/>
        <w:spacing w:before="200" w:after="20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w:t>
      </w:r>
      <w:r w:rsidR="00C36DE9">
        <w:rPr>
          <w:rFonts w:ascii="Arial" w:eastAsia="Arial" w:hAnsi="Arial" w:cs="Arial"/>
          <w:b/>
          <w:sz w:val="24"/>
          <w:szCs w:val="24"/>
        </w:rPr>
        <w:t>NECIMENTO E DO PRAZO DE ENTREGA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Os </w:t>
      </w:r>
      <w:r w:rsidR="005C4530">
        <w:rPr>
          <w:rFonts w:ascii="Arial" w:eastAsia="Arial" w:hAnsi="Arial" w:cs="Arial"/>
          <w:sz w:val="24"/>
          <w:szCs w:val="24"/>
        </w:rPr>
        <w:t>Contrato</w:t>
      </w:r>
      <w:r w:rsidRPr="00673050">
        <w:rPr>
          <w:rFonts w:ascii="Arial" w:eastAsia="Arial" w:hAnsi="Arial" w:cs="Arial"/>
          <w:sz w:val="24"/>
          <w:szCs w:val="24"/>
        </w:rPr>
        <w:t>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3D6096">
        <w:rPr>
          <w:rFonts w:ascii="Arial" w:eastAsia="Arial" w:hAnsi="Arial" w:cs="Arial"/>
          <w:b/>
          <w:sz w:val="24"/>
          <w:szCs w:val="24"/>
        </w:rPr>
        <w:t>1</w:t>
      </w:r>
      <w:r w:rsidR="007E08D0">
        <w:rPr>
          <w:rFonts w:ascii="Arial" w:eastAsia="Arial" w:hAnsi="Arial" w:cs="Arial"/>
          <w:b/>
          <w:sz w:val="24"/>
          <w:szCs w:val="24"/>
        </w:rPr>
        <w:t>0</w:t>
      </w:r>
      <w:r w:rsidR="00C36DE9" w:rsidRPr="00C36DE9">
        <w:rPr>
          <w:rFonts w:ascii="Arial" w:eastAsia="Arial" w:hAnsi="Arial" w:cs="Arial"/>
          <w:b/>
          <w:sz w:val="24"/>
          <w:szCs w:val="24"/>
        </w:rPr>
        <w:t xml:space="preserve"> (</w:t>
      </w:r>
      <w:r w:rsidR="007E08D0">
        <w:rPr>
          <w:rFonts w:ascii="Arial" w:eastAsia="Arial" w:hAnsi="Arial" w:cs="Arial"/>
          <w:b/>
          <w:sz w:val="24"/>
          <w:szCs w:val="24"/>
        </w:rPr>
        <w:t>dez</w:t>
      </w:r>
      <w:r w:rsidR="00C36DE9" w:rsidRPr="00C36DE9">
        <w:rPr>
          <w:rFonts w:ascii="Arial" w:eastAsia="Arial" w:hAnsi="Arial" w:cs="Arial"/>
          <w:b/>
          <w:sz w:val="24"/>
          <w:szCs w:val="24"/>
        </w:rPr>
        <w:t>) dias</w:t>
      </w:r>
      <w:r w:rsidRPr="00673050">
        <w:rPr>
          <w:rFonts w:ascii="Arial" w:eastAsia="Arial" w:hAnsi="Arial" w:cs="Arial"/>
          <w:sz w:val="24"/>
          <w:szCs w:val="24"/>
        </w:rPr>
        <w:t>, contados da data de recebimento pela DETENTORA de cada ordem de fornecimento;</w:t>
      </w:r>
    </w:p>
    <w:p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w:t>
      </w:r>
      <w:r w:rsidR="00C36DE9">
        <w:rPr>
          <w:rFonts w:ascii="Arial" w:eastAsia="Arial" w:hAnsi="Arial" w:cs="Arial"/>
          <w:b/>
          <w:sz w:val="24"/>
          <w:szCs w:val="24"/>
        </w:rPr>
        <w:t xml:space="preserve"> DA FORMA DE PAGAMENTO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 xml:space="preserve">Caso se faça necessária a reapresentação de qualquer documentação complementar por culpa da </w:t>
      </w:r>
      <w:r w:rsidR="005C4530">
        <w:rPr>
          <w:rFonts w:ascii="Arial" w:eastAsia="Arial" w:hAnsi="Arial" w:cs="Arial"/>
          <w:sz w:val="24"/>
          <w:szCs w:val="24"/>
        </w:rPr>
        <w:t>Contratada</w:t>
      </w:r>
      <w:r w:rsidRPr="00673050">
        <w:rPr>
          <w:rFonts w:ascii="Arial" w:eastAsia="Arial" w:hAnsi="Arial" w:cs="Arial"/>
          <w:sz w:val="24"/>
          <w:szCs w:val="24"/>
        </w:rPr>
        <w:t>, o prazo de 30 (trinta) dias ficará suspenso, prosseguindo a sua contagem a partir da data da respectiva reapresentação.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lastRenderedPageBreak/>
        <w:t xml:space="preserve">Cópia do </w:t>
      </w:r>
      <w:r w:rsidR="005C4530">
        <w:rPr>
          <w:rFonts w:ascii="Arial" w:eastAsia="Arial" w:hAnsi="Arial" w:cs="Arial"/>
          <w:sz w:val="24"/>
          <w:szCs w:val="24"/>
        </w:rPr>
        <w:t>Contrato</w:t>
      </w:r>
      <w:r w:rsidRPr="00673050">
        <w:rPr>
          <w:rFonts w:ascii="Arial" w:eastAsia="Arial" w:hAnsi="Arial" w:cs="Arial"/>
          <w:sz w:val="24"/>
          <w:szCs w:val="24"/>
        </w:rPr>
        <w:t xml:space="preserve"> ou instrumento equivalente, inclusive eventuais aditivos;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rsidR="00893428"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rsidR="00C36DE9" w:rsidRPr="00444E22" w:rsidRDefault="00C36DE9" w:rsidP="00C36DE9">
      <w:pPr>
        <w:pStyle w:val="Normal1"/>
        <w:spacing w:before="120" w:after="120" w:line="276" w:lineRule="auto"/>
        <w:ind w:left="1440"/>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w:t>
      </w:r>
      <w:r w:rsidR="00C36DE9">
        <w:rPr>
          <w:rFonts w:ascii="Arial" w:eastAsia="Arial" w:hAnsi="Arial" w:cs="Arial"/>
          <w:b/>
          <w:sz w:val="24"/>
          <w:szCs w:val="24"/>
        </w:rPr>
        <w:t xml:space="preserve"> OUTRAS OBRIGAÇÕES DA DETENTORA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A DETENTORA estará obrigada a manter-se durante a vigência do </w:t>
      </w:r>
      <w:r w:rsidR="005C4530">
        <w:rPr>
          <w:rFonts w:ascii="Arial" w:eastAsia="Arial" w:hAnsi="Arial" w:cs="Arial"/>
          <w:sz w:val="24"/>
          <w:szCs w:val="24"/>
        </w:rPr>
        <w:t>Contrato</w:t>
      </w:r>
      <w:r w:rsidRPr="00673050">
        <w:rPr>
          <w:rFonts w:ascii="Arial" w:eastAsia="Arial" w:hAnsi="Arial" w:cs="Arial"/>
          <w:sz w:val="24"/>
          <w:szCs w:val="24"/>
        </w:rPr>
        <w:t>, em compatibilidade com as obrigações assumidas, perante os requisitos de habilitação e qualificação técnica exigidas neste Edital.</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w:t>
      </w:r>
      <w:r w:rsidR="00C36DE9">
        <w:rPr>
          <w:rFonts w:ascii="Arial" w:eastAsia="Arial" w:hAnsi="Arial" w:cs="Arial"/>
          <w:b/>
          <w:sz w:val="24"/>
          <w:szCs w:val="24"/>
        </w:rPr>
        <w:t>ÁUSULA DÉCIMA – DAS PENALIDADES</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Pela recusa em retirar nota de empenho ou assinar o </w:t>
      </w:r>
      <w:r w:rsidR="005C4530">
        <w:rPr>
          <w:rFonts w:ascii="Arial" w:eastAsia="Arial" w:hAnsi="Arial" w:cs="Arial"/>
          <w:sz w:val="24"/>
          <w:szCs w:val="24"/>
        </w:rPr>
        <w:t>Contrato</w:t>
      </w:r>
      <w:r w:rsidRPr="007F50B8">
        <w:rPr>
          <w:rFonts w:ascii="Arial" w:eastAsia="Arial" w:hAnsi="Arial" w:cs="Arial"/>
          <w:sz w:val="24"/>
          <w:szCs w:val="24"/>
        </w:rPr>
        <w:t xml:space="preserve"> de fornecimento (quando exigível este), multa de 20% (vinte por cento) sobre o valor da nota de empenho ou do </w:t>
      </w:r>
      <w:r w:rsidR="005C4530">
        <w:rPr>
          <w:rFonts w:ascii="Arial" w:eastAsia="Arial" w:hAnsi="Arial" w:cs="Arial"/>
          <w:sz w:val="24"/>
          <w:szCs w:val="24"/>
        </w:rPr>
        <w:t>Contrato</w:t>
      </w:r>
      <w:r w:rsidRPr="007F50B8">
        <w:rPr>
          <w:rFonts w:ascii="Arial" w:eastAsia="Arial" w:hAnsi="Arial" w:cs="Arial"/>
          <w:sz w:val="24"/>
          <w:szCs w:val="24"/>
        </w:rPr>
        <w:t>;</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Comete infração administrativa nos termos da Lei nº 10.520, de 2002, a </w:t>
      </w:r>
      <w:r w:rsidR="005C4530">
        <w:rPr>
          <w:rFonts w:ascii="Arial" w:hAnsi="Arial" w:cs="Arial"/>
          <w:sz w:val="24"/>
          <w:szCs w:val="24"/>
        </w:rPr>
        <w:t>Contratada</w:t>
      </w:r>
      <w:r w:rsidRPr="007F50B8">
        <w:rPr>
          <w:rFonts w:ascii="Arial" w:hAnsi="Arial" w:cs="Arial"/>
          <w:spacing w:val="-9"/>
          <w:sz w:val="24"/>
          <w:szCs w:val="24"/>
        </w:rPr>
        <w:t xml:space="preserve"> </w:t>
      </w:r>
      <w:r w:rsidRPr="007F50B8">
        <w:rPr>
          <w:rFonts w:ascii="Arial" w:hAnsi="Arial" w:cs="Arial"/>
          <w:sz w:val="24"/>
          <w:szCs w:val="24"/>
        </w:rPr>
        <w:t>que:</w:t>
      </w:r>
    </w:p>
    <w:p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005C4530">
        <w:rPr>
          <w:rFonts w:ascii="Arial" w:hAnsi="Arial" w:cs="Arial"/>
          <w:sz w:val="24"/>
          <w:szCs w:val="24"/>
        </w:rPr>
        <w:t>Contrato</w:t>
      </w:r>
      <w:r w:rsidRPr="007F50B8">
        <w:rPr>
          <w:rFonts w:ascii="Arial" w:hAnsi="Arial" w:cs="Arial"/>
          <w:sz w:val="24"/>
          <w:szCs w:val="24"/>
        </w:rPr>
        <w:t>.</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w:t>
      </w:r>
      <w:r w:rsidR="005C4530">
        <w:rPr>
          <w:rFonts w:ascii="Arial" w:hAnsi="Arial" w:cs="Arial"/>
          <w:sz w:val="24"/>
          <w:szCs w:val="24"/>
        </w:rPr>
        <w:t>Contrato</w:t>
      </w:r>
      <w:r w:rsidRPr="007F50B8">
        <w:rPr>
          <w:rFonts w:ascii="Arial" w:hAnsi="Arial" w:cs="Arial"/>
          <w:sz w:val="24"/>
          <w:szCs w:val="24"/>
        </w:rPr>
        <w:t xml:space="preserve">, a Administração pode aplicar à </w:t>
      </w:r>
      <w:r w:rsidR="005C4530">
        <w:rPr>
          <w:rFonts w:ascii="Arial" w:hAnsi="Arial" w:cs="Arial"/>
          <w:sz w:val="24"/>
          <w:szCs w:val="24"/>
        </w:rPr>
        <w:t>CONTRATADA</w:t>
      </w:r>
      <w:r w:rsidRPr="007F50B8">
        <w:rPr>
          <w:rFonts w:ascii="Arial" w:hAnsi="Arial" w:cs="Arial"/>
          <w:sz w:val="24"/>
          <w:szCs w:val="24"/>
        </w:rPr>
        <w:t xml:space="preserve"> as seguintes</w:t>
      </w:r>
      <w:r w:rsidRPr="007F50B8">
        <w:rPr>
          <w:rFonts w:ascii="Arial" w:hAnsi="Arial" w:cs="Arial"/>
          <w:spacing w:val="-14"/>
          <w:sz w:val="24"/>
          <w:szCs w:val="24"/>
        </w:rPr>
        <w:t xml:space="preserve"> </w:t>
      </w:r>
      <w:r w:rsidRPr="007F50B8">
        <w:rPr>
          <w:rFonts w:ascii="Arial" w:hAnsi="Arial" w:cs="Arial"/>
          <w:sz w:val="24"/>
          <w:szCs w:val="24"/>
        </w:rPr>
        <w:t>sanções:</w:t>
      </w:r>
    </w:p>
    <w:p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rsidR="00893428" w:rsidRPr="007F50B8" w:rsidRDefault="00C94E81"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Multa compensatória de 1</w:t>
      </w:r>
      <w:r w:rsidR="00893428" w:rsidRPr="007F50B8">
        <w:rPr>
          <w:rFonts w:ascii="Arial" w:hAnsi="Arial" w:cs="Arial"/>
          <w:sz w:val="24"/>
          <w:szCs w:val="24"/>
        </w:rPr>
        <w:t>0% (</w:t>
      </w:r>
      <w:r>
        <w:rPr>
          <w:rFonts w:ascii="Arial" w:hAnsi="Arial" w:cs="Arial"/>
          <w:sz w:val="24"/>
          <w:szCs w:val="24"/>
        </w:rPr>
        <w:t>dez</w:t>
      </w:r>
      <w:r w:rsidR="00893428" w:rsidRPr="007F50B8">
        <w:rPr>
          <w:rFonts w:ascii="Arial" w:hAnsi="Arial" w:cs="Arial"/>
          <w:sz w:val="24"/>
          <w:szCs w:val="24"/>
        </w:rPr>
        <w:t xml:space="preserve"> por cento) sobre o valor total do </w:t>
      </w:r>
      <w:r w:rsidR="005C4530">
        <w:rPr>
          <w:rFonts w:ascii="Arial" w:hAnsi="Arial" w:cs="Arial"/>
          <w:sz w:val="24"/>
          <w:szCs w:val="24"/>
        </w:rPr>
        <w:t>Contrato</w:t>
      </w:r>
      <w:r w:rsidR="00893428" w:rsidRPr="007F50B8">
        <w:rPr>
          <w:rFonts w:ascii="Arial" w:hAnsi="Arial" w:cs="Arial"/>
          <w:sz w:val="24"/>
          <w:szCs w:val="24"/>
        </w:rPr>
        <w:t>, no caso de inexecução total do</w:t>
      </w:r>
      <w:r w:rsidR="00893428" w:rsidRPr="007F50B8">
        <w:rPr>
          <w:rFonts w:ascii="Arial" w:hAnsi="Arial" w:cs="Arial"/>
          <w:spacing w:val="-20"/>
          <w:sz w:val="24"/>
          <w:szCs w:val="24"/>
        </w:rPr>
        <w:t xml:space="preserve"> </w:t>
      </w:r>
      <w:r w:rsidR="00893428" w:rsidRPr="007F50B8">
        <w:rPr>
          <w:rFonts w:ascii="Arial" w:hAnsi="Arial" w:cs="Arial"/>
          <w:sz w:val="24"/>
          <w:szCs w:val="24"/>
        </w:rPr>
        <w:t>objeto.</w:t>
      </w:r>
    </w:p>
    <w:p w:rsidR="0089342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lastRenderedPageBreak/>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rsidR="00602DAB" w:rsidRPr="00602DAB" w:rsidRDefault="00602DAB" w:rsidP="00602DAB">
      <w:pPr>
        <w:pStyle w:val="PargrafodaLista"/>
        <w:numPr>
          <w:ilvl w:val="2"/>
          <w:numId w:val="17"/>
        </w:numPr>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005C4530">
        <w:rPr>
          <w:rFonts w:ascii="Arial" w:hAnsi="Arial" w:cs="Arial"/>
          <w:sz w:val="24"/>
          <w:szCs w:val="24"/>
        </w:rPr>
        <w:t>CONTRATADA</w:t>
      </w:r>
      <w:r w:rsidRPr="007F50B8">
        <w:rPr>
          <w:rFonts w:ascii="Arial" w:hAnsi="Arial" w:cs="Arial"/>
          <w:sz w:val="24"/>
          <w:szCs w:val="24"/>
        </w:rPr>
        <w:t xml:space="preserve">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 xml:space="preserve">A aplicação de qualquer das penalidades previstas realizar-se-á em processo administrativo que assegurará o contraditório e a ampla defesa à </w:t>
      </w:r>
      <w:r w:rsidR="005C4530">
        <w:rPr>
          <w:rFonts w:ascii="Arial" w:hAnsi="Arial" w:cs="Arial"/>
          <w:sz w:val="24"/>
          <w:szCs w:val="24"/>
        </w:rPr>
        <w:t>Contratada</w:t>
      </w:r>
      <w:r w:rsidRPr="007F50B8">
        <w:rPr>
          <w:rFonts w:ascii="Arial" w:hAnsi="Arial" w:cs="Arial"/>
          <w:sz w:val="24"/>
          <w:szCs w:val="24"/>
        </w:rPr>
        <w:t>,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sidR="00C94E81">
        <w:rPr>
          <w:rFonts w:ascii="Arial" w:hAnsi="Arial" w:cs="Arial"/>
          <w:sz w:val="24"/>
          <w:szCs w:val="24"/>
        </w:rPr>
        <w:t>de 10 (dez) dias úteis.</w:t>
      </w:r>
    </w:p>
    <w:p w:rsidR="0064506F" w:rsidRPr="007F50B8"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lastRenderedPageBreak/>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Administração, localizada na Avenida Feliciano Sodré, </w:t>
      </w:r>
      <w:r w:rsidR="008E1316">
        <w:rPr>
          <w:rFonts w:ascii="Arial" w:eastAsia="Arial" w:hAnsi="Arial" w:cs="Arial"/>
          <w:sz w:val="24"/>
          <w:szCs w:val="24"/>
        </w:rPr>
        <w:t>595</w:t>
      </w:r>
      <w:r w:rsidRPr="007F50B8">
        <w:rPr>
          <w:rFonts w:ascii="Arial" w:eastAsia="Arial" w:hAnsi="Arial" w:cs="Arial"/>
          <w:sz w:val="24"/>
          <w:szCs w:val="24"/>
        </w:rPr>
        <w:t xml:space="preserve">, </w:t>
      </w:r>
      <w:r w:rsidR="008E1316">
        <w:rPr>
          <w:rFonts w:ascii="Arial" w:eastAsia="Arial" w:hAnsi="Arial" w:cs="Arial"/>
          <w:sz w:val="24"/>
          <w:szCs w:val="24"/>
        </w:rPr>
        <w:t>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w:t>
      </w:r>
      <w:r w:rsidR="005C4530">
        <w:rPr>
          <w:rFonts w:ascii="Arial" w:hAnsi="Arial" w:cs="Arial"/>
          <w:sz w:val="24"/>
          <w:szCs w:val="24"/>
        </w:rPr>
        <w:t>CONTRATADA</w:t>
      </w:r>
      <w:r w:rsidRPr="00B908B7">
        <w:rPr>
          <w:rFonts w:ascii="Arial" w:hAnsi="Arial" w:cs="Arial"/>
          <w:sz w:val="24"/>
          <w:szCs w:val="24"/>
        </w:rPr>
        <w:t>, observando-se o procedimento previsto na Lei 8.666/93.</w:t>
      </w:r>
    </w:p>
    <w:p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à </w:t>
      </w:r>
      <w:r w:rsidR="0076618D">
        <w:rPr>
          <w:rFonts w:ascii="Arial" w:hAnsi="Arial" w:cs="Arial"/>
          <w:sz w:val="24"/>
          <w:szCs w:val="24"/>
        </w:rPr>
        <w:t xml:space="preserve">Secretaria Municipal de </w:t>
      </w:r>
      <w:r w:rsidR="00FE0AD9">
        <w:rPr>
          <w:rFonts w:ascii="Arial" w:hAnsi="Arial" w:cs="Arial"/>
          <w:sz w:val="24"/>
          <w:szCs w:val="24"/>
        </w:rPr>
        <w:t>Educação</w:t>
      </w:r>
      <w:r w:rsidRPr="00B908B7">
        <w:rPr>
          <w:rFonts w:ascii="Arial" w:hAnsi="Arial" w:cs="Arial"/>
          <w:sz w:val="24"/>
          <w:szCs w:val="24"/>
        </w:rPr>
        <w:t>, observando o princípio da proporcionalidade.</w:t>
      </w:r>
    </w:p>
    <w:p w:rsidR="00083992" w:rsidRDefault="00083992" w:rsidP="00083992">
      <w:pPr>
        <w:pStyle w:val="Normal1"/>
        <w:spacing w:before="120" w:after="120" w:line="276" w:lineRule="auto"/>
        <w:ind w:left="72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 xml:space="preserve">CLÁUSULA DÉCIMA PRIMEIRA - DO CANCELAMENTO DA </w:t>
      </w:r>
      <w:r w:rsidR="00C36DE9">
        <w:rPr>
          <w:rFonts w:ascii="Arial" w:hAnsi="Arial" w:cs="Arial"/>
          <w:b/>
          <w:sz w:val="24"/>
          <w:szCs w:val="24"/>
        </w:rPr>
        <w:t>PRESENTE ATA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Não firmar </w:t>
      </w:r>
      <w:r w:rsidR="005C4530">
        <w:rPr>
          <w:rFonts w:ascii="Arial" w:hAnsi="Arial" w:cs="Arial"/>
          <w:sz w:val="24"/>
          <w:szCs w:val="24"/>
        </w:rPr>
        <w:t>Contrato</w:t>
      </w:r>
      <w:r w:rsidRPr="00B908B7">
        <w:rPr>
          <w:rFonts w:ascii="Arial" w:hAnsi="Arial" w:cs="Arial"/>
          <w:sz w:val="24"/>
          <w:szCs w:val="24"/>
        </w:rPr>
        <w:t>s de fornecimento ou deixar de retirar notas de empenho, nos prazos previstos;</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Esta ata de registro de preço poderá ser rescindida nas hipóteses de rescisão dos </w:t>
      </w:r>
      <w:r w:rsidR="005C4530">
        <w:rPr>
          <w:rFonts w:ascii="Arial" w:hAnsi="Arial" w:cs="Arial"/>
          <w:sz w:val="24"/>
          <w:szCs w:val="24"/>
        </w:rPr>
        <w:t>Contrato</w:t>
      </w:r>
      <w:r w:rsidRPr="00B908B7">
        <w:rPr>
          <w:rFonts w:ascii="Arial" w:hAnsi="Arial" w:cs="Arial"/>
          <w:sz w:val="24"/>
          <w:szCs w:val="24"/>
        </w:rPr>
        <w:t>s em geral, com as con</w:t>
      </w:r>
      <w:r w:rsidR="00444E22">
        <w:rPr>
          <w:rFonts w:ascii="Arial" w:hAnsi="Arial" w:cs="Arial"/>
          <w:sz w:val="24"/>
          <w:szCs w:val="24"/>
        </w:rPr>
        <w:t>sequências legalmente previstas.</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lastRenderedPageBreak/>
        <w:t>CLÁUSULA DÉCIMA SE</w:t>
      </w:r>
      <w:r w:rsidR="00C36DE9">
        <w:rPr>
          <w:rFonts w:ascii="Arial" w:hAnsi="Arial" w:cs="Arial"/>
          <w:b/>
          <w:sz w:val="24"/>
          <w:szCs w:val="24"/>
        </w:rPr>
        <w:t>GUNDA -  DAS DISPOSIÇÕES GERAIS</w:t>
      </w:r>
    </w:p>
    <w:p w:rsidR="00FF3F03" w:rsidRDefault="00FF3F03" w:rsidP="00B908B7">
      <w:pPr>
        <w:pStyle w:val="Normal1"/>
        <w:numPr>
          <w:ilvl w:val="1"/>
          <w:numId w:val="17"/>
        </w:numPr>
        <w:spacing w:before="120" w:after="120" w:line="276" w:lineRule="auto"/>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w:t>
      </w:r>
      <w:r w:rsidR="0064506F">
        <w:rPr>
          <w:rFonts w:ascii="Arial" w:hAnsi="Arial" w:cs="Arial"/>
          <w:sz w:val="24"/>
          <w:szCs w:val="24"/>
        </w:rPr>
        <w:t xml:space="preserve"> </w:t>
      </w:r>
      <w:r w:rsidRPr="00B908B7">
        <w:rPr>
          <w:rFonts w:ascii="Arial" w:hAnsi="Arial" w:cs="Arial"/>
          <w:sz w:val="24"/>
          <w:szCs w:val="24"/>
        </w:rPr>
        <w:t>_____________________________ (NOME).</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rsidR="00083992" w:rsidRDefault="00B908B7" w:rsidP="00C94E81">
      <w:pPr>
        <w:pStyle w:val="Normal1"/>
        <w:ind w:left="567"/>
        <w:jc w:val="center"/>
        <w:rPr>
          <w:rFonts w:ascii="Arial" w:hAnsi="Arial" w:cs="Arial"/>
          <w:sz w:val="24"/>
          <w:szCs w:val="24"/>
        </w:rPr>
      </w:pPr>
      <w:r w:rsidRPr="00B908B7">
        <w:rPr>
          <w:rFonts w:ascii="Arial" w:hAnsi="Arial" w:cs="Arial"/>
          <w:b/>
          <w:sz w:val="24"/>
          <w:szCs w:val="24"/>
        </w:rPr>
        <w:t>R.G.</w:t>
      </w: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C36DE9" w:rsidRDefault="00C36DE9" w:rsidP="00B908B7">
      <w:pPr>
        <w:pStyle w:val="Normal1"/>
        <w:jc w:val="center"/>
        <w:rPr>
          <w:rFonts w:ascii="Arial" w:eastAsia="Arial" w:hAnsi="Arial" w:cs="Arial"/>
          <w:b/>
          <w:sz w:val="24"/>
          <w:szCs w:val="24"/>
          <w:u w:val="single"/>
        </w:rPr>
      </w:pPr>
    </w:p>
    <w:p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rsidR="00B908B7" w:rsidRPr="00537272" w:rsidRDefault="00B908B7" w:rsidP="00B908B7">
      <w:pPr>
        <w:pStyle w:val="Normal1"/>
        <w:jc w:val="center"/>
        <w:rPr>
          <w:rFonts w:ascii="Arial" w:eastAsia="Arial" w:hAnsi="Arial" w:cs="Arial"/>
          <w:sz w:val="24"/>
          <w:szCs w:val="24"/>
          <w:u w:val="single"/>
        </w:rPr>
      </w:pPr>
    </w:p>
    <w:p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 xml:space="preserve">MINUTA DE </w:t>
      </w:r>
      <w:r w:rsidR="005C4530">
        <w:rPr>
          <w:rFonts w:ascii="Arial" w:eastAsia="Arial" w:hAnsi="Arial" w:cs="Arial"/>
          <w:b/>
          <w:sz w:val="24"/>
          <w:szCs w:val="24"/>
        </w:rPr>
        <w:t>CONTRATO</w:t>
      </w:r>
    </w:p>
    <w:p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rsidR="00B908B7" w:rsidRPr="00673050" w:rsidRDefault="00B908B7" w:rsidP="00B908B7">
      <w:pPr>
        <w:pStyle w:val="Normal1"/>
        <w:jc w:val="center"/>
        <w:rPr>
          <w:rFonts w:ascii="Arial" w:eastAsia="Arial" w:hAnsi="Arial" w:cs="Arial"/>
          <w:sz w:val="24"/>
          <w:szCs w:val="24"/>
        </w:rPr>
      </w:pPr>
    </w:p>
    <w:p w:rsidR="00B908B7" w:rsidRPr="00A41231" w:rsidRDefault="005C4530" w:rsidP="00B908B7">
      <w:pPr>
        <w:ind w:left="2835"/>
        <w:jc w:val="both"/>
        <w:rPr>
          <w:rFonts w:ascii="Arial" w:hAnsi="Arial" w:cs="Arial"/>
          <w:sz w:val="24"/>
          <w:szCs w:val="24"/>
          <w:u w:val="single"/>
        </w:rPr>
      </w:pPr>
      <w:bookmarkStart w:id="1" w:name="_44y2ckw13u6g" w:colFirst="0" w:colLast="0"/>
      <w:bookmarkEnd w:id="1"/>
      <w:r>
        <w:rPr>
          <w:rFonts w:ascii="Arial" w:hAnsi="Arial" w:cs="Arial"/>
          <w:sz w:val="24"/>
          <w:szCs w:val="24"/>
          <w:u w:val="single"/>
        </w:rPr>
        <w:t>CONTRATO</w:t>
      </w:r>
      <w:r w:rsidR="00B908B7" w:rsidRPr="00A41231">
        <w:rPr>
          <w:rFonts w:ascii="Arial" w:hAnsi="Arial" w:cs="Arial"/>
          <w:sz w:val="24"/>
          <w:szCs w:val="24"/>
          <w:u w:val="single"/>
        </w:rPr>
        <w:t xml:space="preserve"> que entre si firmam o PREFEITURA MUNICIPAL DE TERESÓPOLIS e a em</w:t>
      </w:r>
      <w:r w:rsidR="00444E22">
        <w:rPr>
          <w:rFonts w:ascii="Arial" w:hAnsi="Arial" w:cs="Arial"/>
          <w:sz w:val="24"/>
          <w:szCs w:val="24"/>
          <w:u w:val="single"/>
        </w:rPr>
        <w:t>presa ________________________</w:t>
      </w:r>
      <w:r w:rsidR="00B908B7" w:rsidRPr="00A41231">
        <w:rPr>
          <w:rFonts w:ascii="Arial" w:hAnsi="Arial" w:cs="Arial"/>
          <w:sz w:val="24"/>
          <w:szCs w:val="24"/>
          <w:u w:val="single"/>
        </w:rPr>
        <w:t xml:space="preserve"> tendo por objeto o fornecimento pela empresa </w:t>
      </w:r>
      <w:r>
        <w:rPr>
          <w:rFonts w:ascii="Arial" w:hAnsi="Arial" w:cs="Arial"/>
          <w:sz w:val="24"/>
          <w:szCs w:val="24"/>
          <w:u w:val="single"/>
        </w:rPr>
        <w:t>Contratada</w:t>
      </w:r>
      <w:r w:rsidR="00B908B7" w:rsidRPr="00A41231">
        <w:rPr>
          <w:rFonts w:ascii="Arial" w:hAnsi="Arial" w:cs="Arial"/>
          <w:sz w:val="24"/>
          <w:szCs w:val="24"/>
          <w:u w:val="single"/>
        </w:rPr>
        <w:t>, de ______________________________, na forma abaixo:</w:t>
      </w:r>
    </w:p>
    <w:p w:rsidR="00B908B7" w:rsidRPr="007C0112" w:rsidRDefault="00B908B7" w:rsidP="00CB1AED">
      <w:pPr>
        <w:jc w:val="both"/>
        <w:rPr>
          <w:rFonts w:ascii="Arial" w:eastAsia="Arial" w:hAnsi="Arial" w:cs="Arial"/>
          <w:sz w:val="24"/>
          <w:szCs w:val="24"/>
        </w:rPr>
      </w:pPr>
      <w:r w:rsidRPr="007C0112">
        <w:rPr>
          <w:rFonts w:ascii="Arial" w:eastAsia="Arial" w:hAnsi="Arial" w:cs="Arial"/>
          <w:sz w:val="24"/>
          <w:szCs w:val="24"/>
        </w:rPr>
        <w:t>A PREFEITURA MUNICIPAL DE TERESÓPOLIS, pessoa jurídica de direito público interno, CNPJ nº 29.138.369/0001-47, com sede administrativa na Avenida Feliciano Sodré, 675, Várzea, Teresópolis, RJ, doravante denominado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neste ato representado pelo Sr. </w:t>
      </w:r>
      <w:r w:rsidRPr="007C0112">
        <w:rPr>
          <w:rFonts w:ascii="Arial" w:eastAsia="Arial" w:hAnsi="Arial" w:cs="Arial"/>
          <w:sz w:val="24"/>
          <w:szCs w:val="24"/>
          <w:u w:val="single"/>
        </w:rPr>
        <w:t>________________</w:t>
      </w:r>
      <w:r w:rsidRPr="007C0112">
        <w:rPr>
          <w:rFonts w:ascii="Arial" w:eastAsia="Arial" w:hAnsi="Arial" w:cs="Arial"/>
          <w:sz w:val="24"/>
          <w:szCs w:val="24"/>
        </w:rPr>
        <w:t>, nacionalidade, estado civil, profissão, portador da Carteira de Identidade nº _____________ exp. pelo _____ e do CPF nº _________________, residente e domiciliado na Rua _____________, consoante disposto no Decreto Municipal nº 3.163 de 19 de outubro de 2004, e de outro lado, como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empresa </w:t>
      </w:r>
      <w:r w:rsidRPr="007C0112">
        <w:rPr>
          <w:rFonts w:ascii="Arial" w:eastAsia="Arial" w:hAnsi="Arial" w:cs="Arial"/>
          <w:sz w:val="24"/>
          <w:szCs w:val="24"/>
          <w:u w:val="single"/>
        </w:rPr>
        <w:t>____________________</w:t>
      </w:r>
      <w:r w:rsidRPr="007C0112">
        <w:rPr>
          <w:rFonts w:ascii="Arial" w:eastAsia="Arial" w:hAnsi="Arial" w:cs="Arial"/>
          <w:sz w:val="24"/>
          <w:szCs w:val="24"/>
        </w:rPr>
        <w:t xml:space="preserve">, inscrita no CNPJ/MF sob o nº, com sede na ___________________, neste ato representada pelo Sr. </w:t>
      </w:r>
      <w:r w:rsidRPr="007C0112">
        <w:rPr>
          <w:rFonts w:ascii="Arial" w:eastAsia="Arial" w:hAnsi="Arial" w:cs="Arial"/>
          <w:i/>
          <w:sz w:val="24"/>
          <w:szCs w:val="24"/>
          <w:u w:val="single"/>
        </w:rPr>
        <w:t>________________</w:t>
      </w:r>
      <w:r w:rsidRPr="007C0112">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de conformidade com o Processo Administrativo nº. _________, que se regerá pela Lei 8.666/93 e pelas cláusulas e condições seguintes: </w:t>
      </w:r>
      <w:r w:rsidRPr="007C0112">
        <w:rPr>
          <w:rFonts w:ascii="Arial" w:eastAsia="Arial" w:hAnsi="Arial" w:cs="Arial"/>
          <w:sz w:val="24"/>
          <w:szCs w:val="24"/>
          <w:u w:val="single"/>
        </w:rPr>
        <w:t>PRIMEIRA: DO OBJETO:</w:t>
      </w:r>
      <w:r w:rsidRPr="007C0112">
        <w:rPr>
          <w:rFonts w:ascii="Arial" w:eastAsia="Arial" w:hAnsi="Arial" w:cs="Arial"/>
          <w:sz w:val="24"/>
          <w:szCs w:val="24"/>
        </w:rPr>
        <w:t xml:space="preserve"> 1.1. - O presente tem por objeto o fornecimento pela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de _____________________; 1.2. – Para cumprimento do objeto descrito no item 1.1, 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se obriga ao fornecimento de _____________________________; </w:t>
      </w:r>
      <w:r w:rsidRPr="007C0112">
        <w:rPr>
          <w:rFonts w:ascii="Arial" w:eastAsia="Arial" w:hAnsi="Arial" w:cs="Arial"/>
          <w:sz w:val="24"/>
          <w:szCs w:val="24"/>
          <w:u w:val="single"/>
        </w:rPr>
        <w:t xml:space="preserve">SEGUNDA:  </w:t>
      </w:r>
      <w:r w:rsidR="00444E22" w:rsidRPr="007C0112">
        <w:rPr>
          <w:rFonts w:ascii="Arial" w:eastAsia="Arial" w:hAnsi="Arial" w:cs="Arial"/>
          <w:sz w:val="24"/>
          <w:szCs w:val="24"/>
          <w:u w:val="single"/>
        </w:rPr>
        <w:t>DO PREÇO E CONDIÇÕES DE PAGAMENTO</w:t>
      </w:r>
      <w:r w:rsidRPr="007C0112">
        <w:rPr>
          <w:rFonts w:ascii="Arial" w:eastAsia="Arial" w:hAnsi="Arial" w:cs="Arial"/>
          <w:sz w:val="24"/>
          <w:szCs w:val="24"/>
          <w:u w:val="single"/>
        </w:rPr>
        <w:t>:</w:t>
      </w:r>
      <w:r w:rsidRPr="007C0112">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7C0112">
        <w:rPr>
          <w:rFonts w:ascii="Arial" w:eastAsia="Arial" w:hAnsi="Arial" w:cs="Arial"/>
          <w:sz w:val="24"/>
          <w:szCs w:val="24"/>
          <w:u w:val="single"/>
        </w:rPr>
        <w:t>TERCEIRA: DO FUNDAMENTO</w:t>
      </w:r>
      <w:r w:rsidRPr="007C0112">
        <w:rPr>
          <w:rFonts w:ascii="Arial" w:eastAsia="Arial" w:hAnsi="Arial" w:cs="Arial"/>
          <w:sz w:val="24"/>
          <w:szCs w:val="24"/>
        </w:rPr>
        <w:t xml:space="preserve"> –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7C0112">
        <w:rPr>
          <w:rFonts w:ascii="Arial" w:eastAsia="Arial" w:hAnsi="Arial" w:cs="Arial"/>
          <w:sz w:val="24"/>
          <w:szCs w:val="24"/>
          <w:u w:val="single"/>
        </w:rPr>
        <w:t xml:space="preserve">QUARTA: DOS </w:t>
      </w:r>
      <w:r w:rsidRPr="007C0112">
        <w:rPr>
          <w:rFonts w:ascii="Arial" w:eastAsia="Arial" w:hAnsi="Arial" w:cs="Arial"/>
          <w:sz w:val="24"/>
          <w:szCs w:val="24"/>
          <w:u w:val="single"/>
        </w:rPr>
        <w:lastRenderedPageBreak/>
        <w:t>RECURSOS FINANCEIROS E ORÇAMENTÁRIOS</w:t>
      </w:r>
      <w:r w:rsidRPr="007C0112">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7C0112">
        <w:rPr>
          <w:rFonts w:ascii="Arial" w:eastAsia="Arial" w:hAnsi="Arial" w:cs="Arial"/>
          <w:sz w:val="24"/>
          <w:szCs w:val="24"/>
          <w:u w:val="single"/>
        </w:rPr>
        <w:t xml:space="preserve">QUINTA: DO PRAZO </w:t>
      </w:r>
      <w:r w:rsidRPr="007C0112">
        <w:rPr>
          <w:rFonts w:ascii="Arial" w:eastAsia="Arial" w:hAnsi="Arial" w:cs="Arial"/>
          <w:sz w:val="24"/>
          <w:szCs w:val="24"/>
        </w:rPr>
        <w:t xml:space="preserve">- 5.1.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7C0112">
        <w:rPr>
          <w:rFonts w:ascii="Arial" w:eastAsia="Arial" w:hAnsi="Arial" w:cs="Arial"/>
          <w:sz w:val="24"/>
          <w:szCs w:val="24"/>
          <w:u w:val="single"/>
        </w:rPr>
        <w:t>SEXTA: DAS GARANTIAS</w:t>
      </w:r>
      <w:r w:rsidRPr="007C0112">
        <w:rPr>
          <w:rFonts w:ascii="Arial" w:eastAsia="Arial" w:hAnsi="Arial" w:cs="Arial"/>
          <w:sz w:val="24"/>
          <w:szCs w:val="24"/>
        </w:rPr>
        <w:t xml:space="preserve"> - </w:t>
      </w:r>
      <w:r w:rsidR="00CB1AED">
        <w:rPr>
          <w:rFonts w:ascii="Arial" w:hAnsi="Arial" w:cs="Arial"/>
          <w:sz w:val="24"/>
          <w:szCs w:val="24"/>
        </w:rPr>
        <w:t xml:space="preserve">6.1. </w:t>
      </w:r>
      <w:r w:rsidR="00CB1AED" w:rsidRPr="003C5B8E">
        <w:rPr>
          <w:rFonts w:ascii="Arial" w:hAnsi="Arial" w:cs="Arial"/>
          <w:sz w:val="24"/>
          <w:szCs w:val="24"/>
        </w:rPr>
        <w:t>Como garantia para o bom e fiel cumprimento do Contrato, a Contratada prestará garantia, sob uma das modalidades previstas na Lei Federal nº 8.666/1993, na proporção de 0</w:t>
      </w:r>
      <w:r w:rsidR="00CB1AED">
        <w:rPr>
          <w:rFonts w:ascii="Arial" w:hAnsi="Arial" w:cs="Arial"/>
          <w:sz w:val="24"/>
          <w:szCs w:val="24"/>
        </w:rPr>
        <w:t>5</w:t>
      </w:r>
      <w:r w:rsidR="00CB1AED" w:rsidRPr="003C5B8E">
        <w:rPr>
          <w:rFonts w:ascii="Arial" w:hAnsi="Arial" w:cs="Arial"/>
          <w:sz w:val="24"/>
          <w:szCs w:val="24"/>
        </w:rPr>
        <w:t>% (</w:t>
      </w:r>
      <w:r w:rsidR="00CB1AED">
        <w:rPr>
          <w:rFonts w:ascii="Arial" w:hAnsi="Arial" w:cs="Arial"/>
          <w:sz w:val="24"/>
          <w:szCs w:val="24"/>
        </w:rPr>
        <w:t>cinco</w:t>
      </w:r>
      <w:r w:rsidR="00CB1AED" w:rsidRPr="003C5B8E">
        <w:rPr>
          <w:rFonts w:ascii="Arial" w:hAnsi="Arial" w:cs="Arial"/>
          <w:sz w:val="24"/>
          <w:szCs w:val="24"/>
        </w:rPr>
        <w:t xml:space="preserve"> por cento) sobre o valor total do Contrato;</w:t>
      </w:r>
      <w:r w:rsidR="00CB1AED" w:rsidRPr="005F3951">
        <w:rPr>
          <w:rFonts w:ascii="Arial" w:eastAsia="Arial" w:hAnsi="Arial" w:cs="Arial"/>
          <w:sz w:val="24"/>
          <w:szCs w:val="24"/>
        </w:rPr>
        <w:t xml:space="preserve"> </w:t>
      </w:r>
      <w:r w:rsidR="00CB1AED">
        <w:rPr>
          <w:rFonts w:ascii="Arial" w:eastAsia="Arial" w:hAnsi="Arial" w:cs="Arial"/>
          <w:sz w:val="24"/>
          <w:szCs w:val="24"/>
        </w:rPr>
        <w:t>6.2. A importância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001C360D">
        <w:rPr>
          <w:rFonts w:ascii="Arial" w:eastAsia="Arial" w:hAnsi="Arial" w:cs="Arial"/>
          <w:sz w:val="24"/>
          <w:szCs w:val="24"/>
        </w:rPr>
        <w:t xml:space="preserve">. </w:t>
      </w:r>
      <w:r w:rsidR="008028CC" w:rsidRPr="00097003">
        <w:rPr>
          <w:rFonts w:ascii="Arial" w:eastAsia="Arial" w:hAnsi="Arial" w:cs="Arial"/>
          <w:sz w:val="24"/>
          <w:szCs w:val="24"/>
          <w:u w:val="single"/>
        </w:rPr>
        <w:t>SÉTIMA: DAS PENALIDADES</w:t>
      </w:r>
      <w:r w:rsidR="008028CC" w:rsidRPr="00097003">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.1.</w:t>
      </w:r>
      <w:r w:rsidR="008028CC">
        <w:rPr>
          <w:rFonts w:ascii="Arial" w:eastAsia="Arial" w:hAnsi="Arial" w:cs="Arial"/>
          <w:sz w:val="24"/>
          <w:szCs w:val="24"/>
        </w:rPr>
        <w:t xml:space="preserve"> </w:t>
      </w:r>
      <w:r w:rsidR="008028CC" w:rsidRPr="001C4F10">
        <w:rPr>
          <w:rFonts w:ascii="Arial" w:eastAsia="Arial" w:hAnsi="Arial" w:cs="Arial"/>
          <w:sz w:val="24"/>
          <w:szCs w:val="24"/>
        </w:rPr>
        <w:t>Comete infração administrativa, a Contratada que praticar qualquer ato previsto no art. 7º da Lei nº 10.520, de 2002, notadamente os abaixo descritos:</w:t>
      </w:r>
      <w:r w:rsidR="008028CC">
        <w:rPr>
          <w:rFonts w:ascii="Arial" w:eastAsia="Arial" w:hAnsi="Arial" w:cs="Arial"/>
          <w:sz w:val="24"/>
          <w:szCs w:val="24"/>
        </w:rPr>
        <w:t xml:space="preserve"> 7</w:t>
      </w:r>
      <w:r w:rsidR="008028CC" w:rsidRPr="001C4F10">
        <w:rPr>
          <w:rFonts w:ascii="Arial" w:eastAsia="Arial" w:hAnsi="Arial" w:cs="Arial"/>
          <w:sz w:val="24"/>
          <w:szCs w:val="24"/>
        </w:rPr>
        <w:t>.1.1.</w:t>
      </w:r>
      <w:r w:rsidR="008028CC" w:rsidRPr="001C4F10">
        <w:rPr>
          <w:rFonts w:ascii="Arial" w:eastAsia="Arial" w:hAnsi="Arial" w:cs="Arial"/>
          <w:sz w:val="24"/>
          <w:szCs w:val="24"/>
        </w:rPr>
        <w:tab/>
        <w:t>Inexecutar total ou parcialmente qualquer das obrigações assumidas em decorrência da contratação.</w:t>
      </w:r>
      <w:r w:rsidR="008028CC">
        <w:rPr>
          <w:rFonts w:ascii="Arial" w:eastAsia="Arial" w:hAnsi="Arial" w:cs="Arial"/>
          <w:sz w:val="24"/>
          <w:szCs w:val="24"/>
        </w:rPr>
        <w:t xml:space="preserve"> 7.1.2. </w:t>
      </w:r>
      <w:r w:rsidR="008028CC" w:rsidRPr="001C4F10">
        <w:rPr>
          <w:rFonts w:ascii="Arial" w:eastAsia="Arial" w:hAnsi="Arial" w:cs="Arial"/>
          <w:sz w:val="24"/>
          <w:szCs w:val="24"/>
        </w:rPr>
        <w:t>Ensejar o retardamento da execução do objeto.</w:t>
      </w:r>
      <w:r w:rsidR="008028CC">
        <w:rPr>
          <w:rFonts w:ascii="Arial" w:eastAsia="Arial" w:hAnsi="Arial" w:cs="Arial"/>
          <w:sz w:val="24"/>
          <w:szCs w:val="24"/>
        </w:rPr>
        <w:t xml:space="preserve"> 7</w:t>
      </w:r>
      <w:r w:rsidR="008028CC" w:rsidRPr="001C4F10">
        <w:rPr>
          <w:rFonts w:ascii="Arial" w:eastAsia="Arial" w:hAnsi="Arial" w:cs="Arial"/>
          <w:sz w:val="24"/>
          <w:szCs w:val="24"/>
        </w:rPr>
        <w:t>.1.3.</w:t>
      </w:r>
      <w:r w:rsidR="008028CC">
        <w:rPr>
          <w:rFonts w:ascii="Arial" w:eastAsia="Arial" w:hAnsi="Arial" w:cs="Arial"/>
          <w:sz w:val="24"/>
          <w:szCs w:val="24"/>
        </w:rPr>
        <w:t xml:space="preserve"> </w:t>
      </w:r>
      <w:r w:rsidR="008028CC" w:rsidRPr="001C4F10">
        <w:rPr>
          <w:rFonts w:ascii="Arial" w:eastAsia="Arial" w:hAnsi="Arial" w:cs="Arial"/>
          <w:sz w:val="24"/>
          <w:szCs w:val="24"/>
        </w:rPr>
        <w:t>Falhar ou fraudar na execução do contrato.</w:t>
      </w:r>
      <w:r w:rsidR="008028CC">
        <w:rPr>
          <w:rFonts w:ascii="Arial" w:eastAsia="Arial" w:hAnsi="Arial" w:cs="Arial"/>
          <w:sz w:val="24"/>
          <w:szCs w:val="24"/>
        </w:rPr>
        <w:t>7</w:t>
      </w:r>
      <w:r w:rsidR="008028CC" w:rsidRPr="001C4F10">
        <w:rPr>
          <w:rFonts w:ascii="Arial" w:eastAsia="Arial" w:hAnsi="Arial" w:cs="Arial"/>
          <w:sz w:val="24"/>
          <w:szCs w:val="24"/>
        </w:rPr>
        <w:t>.1.4.</w:t>
      </w:r>
      <w:r w:rsidR="008028CC">
        <w:rPr>
          <w:rFonts w:ascii="Arial" w:eastAsia="Arial" w:hAnsi="Arial" w:cs="Arial"/>
          <w:sz w:val="24"/>
          <w:szCs w:val="24"/>
        </w:rPr>
        <w:t xml:space="preserve"> </w:t>
      </w:r>
      <w:r w:rsidR="008028CC" w:rsidRPr="001C4F10">
        <w:rPr>
          <w:rFonts w:ascii="Arial" w:eastAsia="Arial" w:hAnsi="Arial" w:cs="Arial"/>
          <w:sz w:val="24"/>
          <w:szCs w:val="24"/>
        </w:rPr>
        <w:t>Comportar-se de modo inidôneo.</w:t>
      </w:r>
      <w:r w:rsidR="008028CC">
        <w:rPr>
          <w:rFonts w:ascii="Arial" w:eastAsia="Arial" w:hAnsi="Arial" w:cs="Arial"/>
          <w:sz w:val="24"/>
          <w:szCs w:val="24"/>
        </w:rPr>
        <w:t xml:space="preserve"> 7</w:t>
      </w:r>
      <w:r w:rsidR="008028CC" w:rsidRPr="001C4F10">
        <w:rPr>
          <w:rFonts w:ascii="Arial" w:eastAsia="Arial" w:hAnsi="Arial" w:cs="Arial"/>
          <w:sz w:val="24"/>
          <w:szCs w:val="24"/>
        </w:rPr>
        <w:t>.1.5.</w:t>
      </w:r>
      <w:r w:rsidR="008028CC">
        <w:rPr>
          <w:rFonts w:ascii="Arial" w:eastAsia="Arial" w:hAnsi="Arial" w:cs="Arial"/>
          <w:sz w:val="24"/>
          <w:szCs w:val="24"/>
        </w:rPr>
        <w:t xml:space="preserve"> </w:t>
      </w:r>
      <w:r w:rsidR="008028CC" w:rsidRPr="001C4F10">
        <w:rPr>
          <w:rFonts w:ascii="Arial" w:eastAsia="Arial" w:hAnsi="Arial" w:cs="Arial"/>
          <w:sz w:val="24"/>
          <w:szCs w:val="24"/>
        </w:rPr>
        <w:t>Cometer fraude fiscal.</w:t>
      </w:r>
      <w:r w:rsidR="008028CC">
        <w:rPr>
          <w:rFonts w:ascii="Arial" w:eastAsia="Arial" w:hAnsi="Arial" w:cs="Arial"/>
          <w:sz w:val="24"/>
          <w:szCs w:val="24"/>
        </w:rPr>
        <w:t xml:space="preserve"> 7.</w:t>
      </w:r>
      <w:r w:rsidR="00D047EF">
        <w:rPr>
          <w:rFonts w:ascii="Arial" w:eastAsia="Arial" w:hAnsi="Arial" w:cs="Arial"/>
          <w:sz w:val="24"/>
          <w:szCs w:val="24"/>
        </w:rPr>
        <w:t xml:space="preserve">1.6. </w:t>
      </w:r>
      <w:r w:rsidR="008028CC" w:rsidRPr="001C4F10">
        <w:rPr>
          <w:rFonts w:ascii="Arial" w:eastAsia="Arial" w:hAnsi="Arial" w:cs="Arial"/>
          <w:sz w:val="24"/>
          <w:szCs w:val="24"/>
        </w:rPr>
        <w:t>Deixar de apresentar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.1.7.</w:t>
      </w:r>
      <w:r w:rsidR="008028CC">
        <w:rPr>
          <w:rFonts w:ascii="Arial" w:eastAsia="Arial" w:hAnsi="Arial" w:cs="Arial"/>
          <w:sz w:val="24"/>
          <w:szCs w:val="24"/>
        </w:rPr>
        <w:t xml:space="preserve"> </w:t>
      </w:r>
      <w:r w:rsidR="008028CC" w:rsidRPr="001C4F10">
        <w:rPr>
          <w:rFonts w:ascii="Arial" w:eastAsia="Arial" w:hAnsi="Arial" w:cs="Arial"/>
          <w:sz w:val="24"/>
          <w:szCs w:val="24"/>
        </w:rPr>
        <w:t>Deixar de entregar ou apresentar documentação falsa exigida para o certame.</w:t>
      </w:r>
      <w:r w:rsidR="008028CC">
        <w:rPr>
          <w:rFonts w:ascii="Arial" w:eastAsia="Arial" w:hAnsi="Arial" w:cs="Arial"/>
          <w:sz w:val="24"/>
          <w:szCs w:val="24"/>
        </w:rPr>
        <w:t xml:space="preserve"> 7.</w:t>
      </w:r>
      <w:r w:rsidR="008028CC" w:rsidRPr="001C4F10">
        <w:rPr>
          <w:rFonts w:ascii="Arial" w:eastAsia="Arial" w:hAnsi="Arial" w:cs="Arial"/>
          <w:sz w:val="24"/>
          <w:szCs w:val="24"/>
        </w:rPr>
        <w:t>3.2.</w:t>
      </w:r>
      <w:r w:rsidR="008028CC" w:rsidRPr="001C4F10">
        <w:rPr>
          <w:rFonts w:ascii="Arial" w:eastAsia="Arial" w:hAnsi="Arial" w:cs="Arial"/>
          <w:sz w:val="24"/>
          <w:szCs w:val="24"/>
        </w:rPr>
        <w:tab/>
        <w:t>O licitante/adjudicatário que cometer qualquer das infrações discriminadas nos subitens anteriores ficará sujeito, sem prejuízo da responsabilidade civil e criminal, às seguintes sanções:</w:t>
      </w:r>
      <w:r w:rsidR="008028CC">
        <w:rPr>
          <w:rFonts w:ascii="Arial" w:eastAsia="Arial" w:hAnsi="Arial" w:cs="Arial"/>
          <w:sz w:val="24"/>
          <w:szCs w:val="24"/>
        </w:rPr>
        <w:t xml:space="preserve"> 7</w:t>
      </w:r>
      <w:r w:rsidR="008028CC" w:rsidRPr="001C4F10">
        <w:rPr>
          <w:rFonts w:ascii="Arial" w:eastAsia="Arial" w:hAnsi="Arial" w:cs="Arial"/>
          <w:sz w:val="24"/>
          <w:szCs w:val="24"/>
        </w:rPr>
        <w:t>.2.1.</w:t>
      </w:r>
      <w:r w:rsidR="008028CC">
        <w:rPr>
          <w:rFonts w:ascii="Arial" w:eastAsia="Arial" w:hAnsi="Arial" w:cs="Arial"/>
          <w:sz w:val="24"/>
          <w:szCs w:val="24"/>
        </w:rPr>
        <w:t xml:space="preserve"> </w:t>
      </w:r>
      <w:r w:rsidR="008028C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8028CC">
        <w:rPr>
          <w:rFonts w:ascii="Arial" w:eastAsia="Arial" w:hAnsi="Arial" w:cs="Arial"/>
          <w:sz w:val="24"/>
          <w:szCs w:val="24"/>
        </w:rPr>
        <w:t xml:space="preserve"> 7.2.2. Multa compensatória de 10</w:t>
      </w:r>
      <w:r w:rsidR="008028CC" w:rsidRPr="001C4F10">
        <w:rPr>
          <w:rFonts w:ascii="Arial" w:eastAsia="Arial" w:hAnsi="Arial" w:cs="Arial"/>
          <w:sz w:val="24"/>
          <w:szCs w:val="24"/>
        </w:rPr>
        <w:t>% (</w:t>
      </w:r>
      <w:r w:rsidR="008028CC">
        <w:rPr>
          <w:rFonts w:ascii="Arial" w:eastAsia="Arial" w:hAnsi="Arial" w:cs="Arial"/>
          <w:sz w:val="24"/>
          <w:szCs w:val="24"/>
        </w:rPr>
        <w:t>dez</w:t>
      </w:r>
      <w:r w:rsidR="008028CC" w:rsidRPr="001C4F10">
        <w:rPr>
          <w:rFonts w:ascii="Arial" w:eastAsia="Arial" w:hAnsi="Arial" w:cs="Arial"/>
          <w:sz w:val="24"/>
          <w:szCs w:val="24"/>
        </w:rPr>
        <w:t xml:space="preserve"> por cento) sobre o valor total do contrato, no caso de inexecução total do objeto.</w:t>
      </w:r>
      <w:r w:rsidR="008028CC">
        <w:rPr>
          <w:rFonts w:ascii="Arial" w:eastAsia="Arial" w:hAnsi="Arial" w:cs="Arial"/>
          <w:sz w:val="24"/>
          <w:szCs w:val="24"/>
        </w:rPr>
        <w:t xml:space="preserve"> 7</w:t>
      </w:r>
      <w:r w:rsidR="008028CC" w:rsidRPr="001C4F10">
        <w:rPr>
          <w:rFonts w:ascii="Arial" w:eastAsia="Arial" w:hAnsi="Arial" w:cs="Arial"/>
          <w:sz w:val="24"/>
          <w:szCs w:val="24"/>
        </w:rPr>
        <w:t>.2.2.1.</w:t>
      </w:r>
      <w:r w:rsidR="008028CC">
        <w:rPr>
          <w:rFonts w:ascii="Arial" w:eastAsia="Arial" w:hAnsi="Arial" w:cs="Arial"/>
          <w:sz w:val="24"/>
          <w:szCs w:val="24"/>
        </w:rPr>
        <w:t xml:space="preserve"> </w:t>
      </w:r>
      <w:r w:rsidR="008028C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D047EF">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.2.3.</w:t>
      </w:r>
      <w:r w:rsidR="008028CC" w:rsidRPr="001C4F10">
        <w:rPr>
          <w:rFonts w:ascii="Arial" w:eastAsia="Arial" w:hAnsi="Arial" w:cs="Arial"/>
          <w:sz w:val="24"/>
          <w:szCs w:val="24"/>
        </w:rPr>
        <w:tab/>
        <w:t>Multa de 0,01%, calculada sobre o valor da proposta apresentada no certame pelo licitante, caso este não apresente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.2.4.</w:t>
      </w:r>
      <w:r w:rsidR="006151FE">
        <w:rPr>
          <w:rFonts w:ascii="Arial" w:eastAsia="Arial" w:hAnsi="Arial" w:cs="Arial"/>
          <w:sz w:val="24"/>
          <w:szCs w:val="24"/>
        </w:rPr>
        <w:t xml:space="preserve"> </w:t>
      </w:r>
      <w:r w:rsidR="008028CC" w:rsidRPr="001C4F10">
        <w:rPr>
          <w:rFonts w:ascii="Arial" w:eastAsia="Arial" w:hAnsi="Arial" w:cs="Arial"/>
          <w:sz w:val="24"/>
          <w:szCs w:val="24"/>
        </w:rPr>
        <w:t>Impedimento de licitar e contratar com órgãos e entidades da União com o consequente descredenciamento no SICAF pelo prazo de até 5 (cinco) anos.</w:t>
      </w:r>
      <w:r w:rsidR="006151FE">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.3.</w:t>
      </w:r>
      <w:r w:rsidR="008028CC">
        <w:rPr>
          <w:rFonts w:ascii="Arial" w:eastAsia="Arial" w:hAnsi="Arial" w:cs="Arial"/>
          <w:sz w:val="24"/>
          <w:szCs w:val="24"/>
        </w:rPr>
        <w:t xml:space="preserve"> </w:t>
      </w:r>
      <w:r w:rsidR="008028CC" w:rsidRPr="001C4F10">
        <w:rPr>
          <w:rFonts w:ascii="Arial" w:eastAsia="Arial" w:hAnsi="Arial" w:cs="Arial"/>
          <w:sz w:val="24"/>
          <w:szCs w:val="24"/>
        </w:rPr>
        <w:t>A penalidade de multa pode ser aplicada cumulativamente com as demais sanções.</w:t>
      </w:r>
      <w:r w:rsidR="008028CC">
        <w:rPr>
          <w:rFonts w:ascii="Arial" w:eastAsia="Arial" w:hAnsi="Arial" w:cs="Arial"/>
          <w:sz w:val="24"/>
          <w:szCs w:val="24"/>
        </w:rPr>
        <w:t xml:space="preserve"> 7</w:t>
      </w:r>
      <w:r w:rsidR="008028CC" w:rsidRPr="001C4F10">
        <w:rPr>
          <w:rFonts w:ascii="Arial" w:eastAsia="Arial" w:hAnsi="Arial" w:cs="Arial"/>
          <w:sz w:val="24"/>
          <w:szCs w:val="24"/>
        </w:rPr>
        <w:t>.4.</w:t>
      </w:r>
      <w:r w:rsidR="008028CC">
        <w:rPr>
          <w:rFonts w:ascii="Arial" w:eastAsia="Arial" w:hAnsi="Arial" w:cs="Arial"/>
          <w:sz w:val="24"/>
          <w:szCs w:val="24"/>
        </w:rPr>
        <w:t xml:space="preserve"> </w:t>
      </w:r>
      <w:r w:rsidR="008028CC" w:rsidRPr="001C4F10">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r w:rsidR="008028CC">
        <w:rPr>
          <w:rFonts w:ascii="Arial" w:eastAsia="Arial" w:hAnsi="Arial" w:cs="Arial"/>
          <w:sz w:val="24"/>
          <w:szCs w:val="24"/>
        </w:rPr>
        <w:t xml:space="preserve"> 7</w:t>
      </w:r>
      <w:r w:rsidR="008028CC" w:rsidRPr="001C4F10">
        <w:rPr>
          <w:rFonts w:ascii="Arial" w:eastAsia="Arial" w:hAnsi="Arial" w:cs="Arial"/>
          <w:sz w:val="24"/>
          <w:szCs w:val="24"/>
        </w:rPr>
        <w:t>.4.1.</w:t>
      </w:r>
      <w:r w:rsidR="008028CC">
        <w:rPr>
          <w:rFonts w:ascii="Arial" w:eastAsia="Arial" w:hAnsi="Arial" w:cs="Arial"/>
          <w:sz w:val="24"/>
          <w:szCs w:val="24"/>
        </w:rPr>
        <w:t xml:space="preserve"> </w:t>
      </w:r>
      <w:r w:rsidR="008028C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8028CC">
        <w:rPr>
          <w:rFonts w:ascii="Arial" w:eastAsia="Arial" w:hAnsi="Arial" w:cs="Arial"/>
          <w:sz w:val="24"/>
          <w:szCs w:val="24"/>
        </w:rPr>
        <w:t xml:space="preserve"> 7</w:t>
      </w:r>
      <w:r w:rsidR="008028CC" w:rsidRPr="001C4F10">
        <w:rPr>
          <w:rFonts w:ascii="Arial" w:eastAsia="Arial" w:hAnsi="Arial" w:cs="Arial"/>
          <w:sz w:val="24"/>
          <w:szCs w:val="24"/>
        </w:rPr>
        <w:t>.4.2.</w:t>
      </w:r>
      <w:r w:rsidR="00C94E81">
        <w:rPr>
          <w:rFonts w:ascii="Arial" w:eastAsia="Arial" w:hAnsi="Arial" w:cs="Arial"/>
          <w:sz w:val="24"/>
          <w:szCs w:val="24"/>
        </w:rPr>
        <w:t xml:space="preserve"> </w:t>
      </w:r>
      <w:r w:rsidR="008028CC" w:rsidRPr="001C4F10">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r w:rsidR="008028CC">
        <w:rPr>
          <w:rFonts w:ascii="Arial" w:eastAsia="Arial" w:hAnsi="Arial" w:cs="Arial"/>
          <w:sz w:val="24"/>
          <w:szCs w:val="24"/>
        </w:rPr>
        <w:t xml:space="preserve"> 7</w:t>
      </w:r>
      <w:r w:rsidR="008028CC" w:rsidRPr="001C4F10">
        <w:rPr>
          <w:rFonts w:ascii="Arial" w:eastAsia="Arial" w:hAnsi="Arial" w:cs="Arial"/>
          <w:sz w:val="24"/>
          <w:szCs w:val="24"/>
        </w:rPr>
        <w:t>.4.3.</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Caso após a defesa prévia da empresa, a administração pública apresente novas provas ou </w:t>
      </w:r>
      <w:r w:rsidR="008028CC" w:rsidRPr="001C4F10">
        <w:rPr>
          <w:rFonts w:ascii="Arial" w:eastAsia="Arial" w:hAnsi="Arial" w:cs="Arial"/>
          <w:sz w:val="24"/>
          <w:szCs w:val="24"/>
        </w:rPr>
        <w:lastRenderedPageBreak/>
        <w:t>argumentos, a empresa será notificada para apresentar suas alegações finais, no prazo de 10 (dez) dias;</w:t>
      </w:r>
      <w:r w:rsidR="008028CC">
        <w:rPr>
          <w:rFonts w:ascii="Arial" w:eastAsia="Arial" w:hAnsi="Arial" w:cs="Arial"/>
          <w:sz w:val="24"/>
          <w:szCs w:val="24"/>
        </w:rPr>
        <w:t xml:space="preserve"> 7</w:t>
      </w:r>
      <w:r w:rsidR="008028CC" w:rsidRPr="001C4F10">
        <w:rPr>
          <w:rFonts w:ascii="Arial" w:eastAsia="Arial" w:hAnsi="Arial" w:cs="Arial"/>
          <w:sz w:val="24"/>
          <w:szCs w:val="24"/>
        </w:rPr>
        <w:t>.4.4.</w:t>
      </w:r>
      <w:r w:rsidR="00C94E81">
        <w:rPr>
          <w:rFonts w:ascii="Arial" w:eastAsia="Arial" w:hAnsi="Arial" w:cs="Arial"/>
          <w:sz w:val="24"/>
          <w:szCs w:val="24"/>
        </w:rPr>
        <w:t xml:space="preserve"> </w:t>
      </w:r>
      <w:r w:rsidR="008028C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8028CC">
        <w:rPr>
          <w:rFonts w:ascii="Arial" w:eastAsia="Arial" w:hAnsi="Arial" w:cs="Arial"/>
          <w:sz w:val="24"/>
          <w:szCs w:val="24"/>
        </w:rPr>
        <w:t>7</w:t>
      </w:r>
      <w:r w:rsidR="008028C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8028CC">
        <w:rPr>
          <w:rFonts w:ascii="Arial" w:eastAsia="Arial" w:hAnsi="Arial" w:cs="Arial"/>
          <w:sz w:val="24"/>
          <w:szCs w:val="24"/>
        </w:rPr>
        <w:t xml:space="preserve"> 7</w:t>
      </w:r>
      <w:r w:rsidR="008028CC" w:rsidRPr="001C4F10">
        <w:rPr>
          <w:rFonts w:ascii="Arial" w:eastAsia="Arial" w:hAnsi="Arial" w:cs="Arial"/>
          <w:sz w:val="24"/>
          <w:szCs w:val="24"/>
        </w:rPr>
        <w:t>.5.</w:t>
      </w:r>
      <w:r w:rsidR="008028CC">
        <w:rPr>
          <w:rFonts w:ascii="Arial" w:eastAsia="Arial" w:hAnsi="Arial" w:cs="Arial"/>
          <w:sz w:val="24"/>
          <w:szCs w:val="24"/>
        </w:rPr>
        <w:t xml:space="preserve"> </w:t>
      </w:r>
      <w:r w:rsidR="008028C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8028CC">
        <w:rPr>
          <w:rFonts w:ascii="Arial" w:eastAsia="Arial" w:hAnsi="Arial" w:cs="Arial"/>
          <w:sz w:val="24"/>
          <w:szCs w:val="24"/>
        </w:rPr>
        <w:t xml:space="preserve"> 7</w:t>
      </w:r>
      <w:r w:rsidR="008028CC" w:rsidRPr="001C4F10">
        <w:rPr>
          <w:rFonts w:ascii="Arial" w:eastAsia="Arial" w:hAnsi="Arial" w:cs="Arial"/>
          <w:sz w:val="24"/>
          <w:szCs w:val="24"/>
        </w:rPr>
        <w:t>.6.</w:t>
      </w:r>
      <w:r w:rsidR="008028CC">
        <w:rPr>
          <w:rFonts w:ascii="Arial" w:eastAsia="Arial" w:hAnsi="Arial" w:cs="Arial"/>
          <w:sz w:val="24"/>
          <w:szCs w:val="24"/>
        </w:rPr>
        <w:t xml:space="preserve"> </w:t>
      </w:r>
      <w:r w:rsidR="008028CC" w:rsidRPr="001C4F10">
        <w:rPr>
          <w:rFonts w:ascii="Arial" w:eastAsia="Arial" w:hAnsi="Arial" w:cs="Arial"/>
          <w:sz w:val="24"/>
          <w:szCs w:val="24"/>
        </w:rPr>
        <w:t>As penalidades serão obrigatoriamente registradas no SICAF.</w:t>
      </w:r>
      <w:r w:rsidR="008028CC">
        <w:rPr>
          <w:rFonts w:ascii="Arial" w:eastAsia="Arial" w:hAnsi="Arial" w:cs="Arial"/>
          <w:sz w:val="24"/>
          <w:szCs w:val="24"/>
        </w:rPr>
        <w:t xml:space="preserve"> 7</w:t>
      </w:r>
      <w:r w:rsidR="008028CC" w:rsidRPr="001C4F10">
        <w:rPr>
          <w:rFonts w:ascii="Arial" w:eastAsia="Arial" w:hAnsi="Arial" w:cs="Arial"/>
          <w:sz w:val="24"/>
          <w:szCs w:val="24"/>
        </w:rPr>
        <w:t>.7.</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As demais sanções por atos praticados no decorrer da contratação poderão estar previstas no Termo de Referência (Anexo I). </w:t>
      </w:r>
      <w:r w:rsidR="008028CC">
        <w:rPr>
          <w:rFonts w:ascii="Arial" w:eastAsia="Arial" w:hAnsi="Arial" w:cs="Arial"/>
          <w:sz w:val="24"/>
          <w:szCs w:val="24"/>
        </w:rPr>
        <w:t>7</w:t>
      </w:r>
      <w:r w:rsidR="008028CC" w:rsidRPr="001C4F10">
        <w:rPr>
          <w:rFonts w:ascii="Arial" w:eastAsia="Arial" w:hAnsi="Arial" w:cs="Arial"/>
          <w:sz w:val="24"/>
          <w:szCs w:val="24"/>
        </w:rPr>
        <w:t>.8.</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8028CC">
        <w:rPr>
          <w:rFonts w:ascii="Arial" w:eastAsia="Arial" w:hAnsi="Arial" w:cs="Arial"/>
          <w:sz w:val="24"/>
          <w:szCs w:val="24"/>
        </w:rPr>
        <w:t>7</w:t>
      </w:r>
      <w:r w:rsidR="008028CC" w:rsidRPr="001C4F10">
        <w:rPr>
          <w:rFonts w:ascii="Arial" w:eastAsia="Arial" w:hAnsi="Arial" w:cs="Arial"/>
          <w:sz w:val="24"/>
          <w:szCs w:val="24"/>
        </w:rPr>
        <w:t>.9.</w:t>
      </w:r>
      <w:r w:rsidR="008028CC">
        <w:rPr>
          <w:rFonts w:ascii="Arial" w:eastAsia="Arial" w:hAnsi="Arial" w:cs="Arial"/>
          <w:sz w:val="24"/>
          <w:szCs w:val="24"/>
        </w:rPr>
        <w:t xml:space="preserve"> </w:t>
      </w:r>
      <w:r w:rsidR="008028C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8028CC">
        <w:rPr>
          <w:rFonts w:ascii="Arial" w:eastAsia="Arial" w:hAnsi="Arial" w:cs="Arial"/>
          <w:sz w:val="24"/>
          <w:szCs w:val="24"/>
        </w:rPr>
        <w:t xml:space="preserve"> </w:t>
      </w:r>
      <w:r w:rsidRPr="007C0112">
        <w:rPr>
          <w:rFonts w:ascii="Arial" w:eastAsia="Arial" w:hAnsi="Arial" w:cs="Arial"/>
          <w:sz w:val="24"/>
          <w:szCs w:val="24"/>
          <w:u w:val="single"/>
        </w:rPr>
        <w:t>OITAVA: DA RESCISÃO-</w:t>
      </w:r>
      <w:r w:rsidRPr="007C0112">
        <w:rPr>
          <w:rFonts w:ascii="Arial" w:eastAsia="Arial" w:hAnsi="Arial" w:cs="Arial"/>
          <w:sz w:val="24"/>
          <w:szCs w:val="24"/>
        </w:rPr>
        <w:t xml:space="preserve"> Constituem motivos para a rescisão do presente </w:t>
      </w:r>
      <w:r w:rsidR="005C4530" w:rsidRPr="007C0112">
        <w:rPr>
          <w:rFonts w:ascii="Arial" w:eastAsia="Arial" w:hAnsi="Arial" w:cs="Arial"/>
          <w:sz w:val="24"/>
          <w:szCs w:val="24"/>
        </w:rPr>
        <w:t>Contrato</w:t>
      </w:r>
      <w:r w:rsidRPr="007C0112">
        <w:rPr>
          <w:rFonts w:ascii="Arial" w:eastAsia="Arial" w:hAnsi="Arial" w:cs="Arial"/>
          <w:sz w:val="24"/>
          <w:szCs w:val="24"/>
        </w:rPr>
        <w:t>: 8.1. - O não cumprimento de cláusulas contratuais, especificações, projetos ou prazos, ou o</w:t>
      </w:r>
      <w:r w:rsidR="009F304B" w:rsidRPr="007C0112">
        <w:rPr>
          <w:rFonts w:ascii="Arial" w:eastAsia="Arial" w:hAnsi="Arial" w:cs="Arial"/>
          <w:sz w:val="24"/>
          <w:szCs w:val="24"/>
        </w:rPr>
        <w:t xml:space="preserve"> seu cumprimento irregular; 8.2</w:t>
      </w:r>
      <w:r w:rsidRPr="007C0112">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8.11- Razões de interesse  público, de  alta  relevância  e amplo conhecimento, justificadas e determinadas  pelo  Prefeito e exaradas no Processo Administrativo a que se refere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8.12- A supressão, por parte da administração, de serviços, acarretando modificação do valor inicial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além do limite permitido no § 1º do Art. 65 da Lei 8666/93; 8.13- A suspensão de sua execução, por ordem escrita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nesse caso, o direito de optar pela suspensão do cumprimento das obrigações assumidas, até que seja normalizada a situação; 8.14 - o atraso superior a 90 (noventa) dias do pagamento devido pelo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decorrente da execução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do presente Instrumento, salvo em caso de calamidade pública, grave perturbação da ordem interna ou guerra,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de optar pela suspensão do cumprimento de suas obrigações, até que seja normalizada a situação; 8.15- A não liberação, por parte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 área, local ou objeto para a execução do serviço ou fornecimento, nos prazos contratuais; 8.16 - A ocorrência de caso fortuito ou força-maior, regularmente comprovada, impeditiva da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w:t>
      </w:r>
      <w:r w:rsidRPr="007C0112">
        <w:rPr>
          <w:rFonts w:ascii="Arial" w:eastAsia="Arial" w:hAnsi="Arial" w:cs="Arial"/>
          <w:sz w:val="24"/>
          <w:szCs w:val="24"/>
          <w:u w:val="single"/>
        </w:rPr>
        <w:t xml:space="preserve">PARÁGRAFO </w:t>
      </w:r>
      <w:r w:rsidRPr="007C0112">
        <w:rPr>
          <w:rFonts w:ascii="Arial" w:eastAsia="Arial" w:hAnsi="Arial" w:cs="Arial"/>
          <w:sz w:val="24"/>
          <w:szCs w:val="24"/>
          <w:u w:val="single"/>
        </w:rPr>
        <w:lastRenderedPageBreak/>
        <w:t>ÚNICO</w:t>
      </w:r>
      <w:r w:rsidRPr="007C0112">
        <w:rPr>
          <w:rFonts w:ascii="Arial" w:eastAsia="Arial" w:hAnsi="Arial" w:cs="Arial"/>
          <w:sz w:val="24"/>
          <w:szCs w:val="24"/>
        </w:rPr>
        <w:t xml:space="preserve">: Os casos de rescisão contratual serão formalmente motivados nos autos do Processo,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ao contraditório e a ampla defesa; </w:t>
      </w:r>
      <w:r w:rsidRPr="007C0112">
        <w:rPr>
          <w:rFonts w:ascii="Arial" w:eastAsia="Arial" w:hAnsi="Arial" w:cs="Arial"/>
          <w:sz w:val="24"/>
          <w:szCs w:val="24"/>
          <w:u w:val="single"/>
        </w:rPr>
        <w:t>NONA: DOS DIREITOS DA ADMINISTRAÇÃO:</w:t>
      </w:r>
      <w:r w:rsidRPr="007C0112">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até o limite dos prejuízos causados à Administração. </w:t>
      </w:r>
      <w:r w:rsidRPr="007C0112">
        <w:rPr>
          <w:rFonts w:ascii="Arial" w:eastAsia="Arial" w:hAnsi="Arial" w:cs="Arial"/>
          <w:sz w:val="24"/>
          <w:szCs w:val="24"/>
          <w:u w:val="single"/>
        </w:rPr>
        <w:t>DÉCIMA: DO REGIME DE EXECUÇÃO</w:t>
      </w:r>
      <w:r w:rsidRPr="007C0112">
        <w:rPr>
          <w:rFonts w:ascii="Arial" w:eastAsia="Arial" w:hAnsi="Arial" w:cs="Arial"/>
          <w:sz w:val="24"/>
          <w:szCs w:val="24"/>
        </w:rPr>
        <w:t xml:space="preserv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será executado pelo regime de execução indireta sob a modalidade de preço unitário. </w:t>
      </w:r>
      <w:r w:rsidRPr="007C0112">
        <w:rPr>
          <w:rFonts w:ascii="Arial" w:eastAsia="Arial" w:hAnsi="Arial" w:cs="Arial"/>
          <w:sz w:val="24"/>
          <w:szCs w:val="24"/>
          <w:u w:val="single"/>
        </w:rPr>
        <w:t>DÉCIMA PRIMEIRA: DA TAXA DE EXPEDIENTE:</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proceder ao recolhimento da Taxa de Expediente, no ato de assinatura do presente. </w:t>
      </w:r>
      <w:r w:rsidRPr="007C0112">
        <w:rPr>
          <w:rFonts w:ascii="Arial" w:eastAsia="Arial" w:hAnsi="Arial" w:cs="Arial"/>
          <w:sz w:val="24"/>
          <w:szCs w:val="24"/>
          <w:u w:val="single"/>
        </w:rPr>
        <w:t>DÉCIMA- SEGUNDA: DA PUBLICAÇÃO:</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 proceder a publicação, em extrato, do presente, no prazo legal, no órgão de imprensa que publica as matérias oficiais deste Município. </w:t>
      </w:r>
      <w:r w:rsidRPr="007C0112">
        <w:rPr>
          <w:rFonts w:ascii="Arial" w:eastAsia="Arial" w:hAnsi="Arial" w:cs="Arial"/>
          <w:sz w:val="24"/>
          <w:szCs w:val="24"/>
          <w:u w:val="single"/>
        </w:rPr>
        <w:t>DÉCIMA- TERCEIRA: DA RESPONSABILIDADE</w:t>
      </w:r>
      <w:r w:rsidRPr="007C0112">
        <w:rPr>
          <w:rFonts w:ascii="Arial" w:eastAsia="Arial" w:hAnsi="Arial" w:cs="Arial"/>
          <w:sz w:val="24"/>
          <w:szCs w:val="24"/>
        </w:rPr>
        <w:t xml:space="preserve">: Responsabiliza-se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por danos causados ao Município ou a Terceiros, decorrentes de culpa ou dolo, na execução do presente, não excluída essa responsabilidade pela fiscalização ou pelo acompanhamento por órgão próprio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w:t>
      </w:r>
      <w:r w:rsidRPr="007C0112">
        <w:rPr>
          <w:rFonts w:ascii="Arial" w:eastAsia="Arial" w:hAnsi="Arial" w:cs="Arial"/>
          <w:sz w:val="24"/>
          <w:szCs w:val="24"/>
          <w:u w:val="single"/>
        </w:rPr>
        <w:t>DÉCIMA- QUARTA: DOS ENCARGOS SOCIAIS</w:t>
      </w:r>
      <w:r w:rsidRPr="007C0112">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7C0112">
        <w:rPr>
          <w:rFonts w:ascii="Arial" w:eastAsia="Arial" w:hAnsi="Arial" w:cs="Arial"/>
          <w:sz w:val="24"/>
          <w:szCs w:val="24"/>
        </w:rPr>
        <w:t xml:space="preserve">nsabilidade da </w:t>
      </w:r>
      <w:r w:rsidR="005C4530" w:rsidRPr="007C0112">
        <w:rPr>
          <w:rFonts w:ascii="Arial" w:eastAsia="Arial" w:hAnsi="Arial" w:cs="Arial"/>
          <w:sz w:val="24"/>
          <w:szCs w:val="24"/>
        </w:rPr>
        <w:t>Contratada</w:t>
      </w:r>
      <w:r w:rsidR="00146A54" w:rsidRPr="007C0112">
        <w:rPr>
          <w:rFonts w:ascii="Arial" w:eastAsia="Arial" w:hAnsi="Arial" w:cs="Arial"/>
          <w:sz w:val="24"/>
          <w:szCs w:val="24"/>
        </w:rPr>
        <w:t>. 14.2</w:t>
      </w:r>
      <w:r w:rsidRPr="007C0112">
        <w:rPr>
          <w:rFonts w:ascii="Arial" w:eastAsia="Arial" w:hAnsi="Arial" w:cs="Arial"/>
          <w:sz w:val="24"/>
          <w:szCs w:val="24"/>
        </w:rPr>
        <w:t xml:space="preserve">- O contratado se obriga a manter, durante toda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no que diz respeito ás suas obrigações, todas as condições de habilitação e qualificação exigidas na licitação; </w:t>
      </w:r>
      <w:r w:rsidRPr="007C0112">
        <w:rPr>
          <w:rFonts w:ascii="Arial" w:eastAsia="Arial" w:hAnsi="Arial" w:cs="Arial"/>
          <w:sz w:val="24"/>
          <w:szCs w:val="24"/>
          <w:u w:val="single"/>
        </w:rPr>
        <w:t>DÉCIMA- QUINTA: DA FISCALIZAÇÃO</w:t>
      </w:r>
      <w:r w:rsidRPr="007C0112">
        <w:rPr>
          <w:rFonts w:ascii="Arial" w:eastAsia="Arial" w:hAnsi="Arial" w:cs="Arial"/>
          <w:sz w:val="24"/>
          <w:szCs w:val="24"/>
        </w:rPr>
        <w:t xml:space="preserve"> - 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através da Secretaria Municipal de ____________, fiscalizará a execução do objeto ora contratado. </w:t>
      </w:r>
      <w:r w:rsidRPr="007C0112">
        <w:rPr>
          <w:rFonts w:ascii="Arial" w:eastAsia="Arial" w:hAnsi="Arial" w:cs="Arial"/>
          <w:sz w:val="24"/>
          <w:szCs w:val="24"/>
          <w:u w:val="single"/>
        </w:rPr>
        <w:t xml:space="preserve">DÉCIMA- SEXTA: DA ACEITAÇÃO </w:t>
      </w:r>
      <w:r w:rsidRPr="007C0112">
        <w:rPr>
          <w:rFonts w:ascii="Arial" w:eastAsia="Arial" w:hAnsi="Arial" w:cs="Arial"/>
          <w:sz w:val="24"/>
          <w:szCs w:val="24"/>
        </w:rPr>
        <w:t>- A aceitação do objeto contratual ficará a cargo da</w:t>
      </w:r>
      <w:r w:rsidR="00146A54" w:rsidRPr="007C0112">
        <w:rPr>
          <w:rFonts w:ascii="Arial" w:eastAsia="Arial" w:hAnsi="Arial" w:cs="Arial"/>
          <w:sz w:val="24"/>
          <w:szCs w:val="24"/>
        </w:rPr>
        <w:t xml:space="preserve"> Secretaria fiscalizadora. 16.1</w:t>
      </w:r>
      <w:r w:rsidRPr="007C0112">
        <w:rPr>
          <w:rFonts w:ascii="Arial" w:eastAsia="Arial" w:hAnsi="Arial" w:cs="Arial"/>
          <w:sz w:val="24"/>
          <w:szCs w:val="24"/>
        </w:rPr>
        <w:t>-</w:t>
      </w:r>
      <w:r w:rsidR="00B4534A" w:rsidRPr="007C0112">
        <w:rPr>
          <w:rFonts w:ascii="Arial" w:eastAsia="Arial" w:hAnsi="Arial" w:cs="Arial"/>
          <w:sz w:val="24"/>
          <w:szCs w:val="24"/>
        </w:rPr>
        <w:t xml:space="preserve"> </w:t>
      </w:r>
      <w:r w:rsidRPr="007C0112">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é obrigada a reparar, corrigir, remover, reconstruir ou substituir, às suas expensas, no total ou em parte, o objeto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em que se verificarem vícios, defeitos ou incorreções resultantes da execução ou de materiais empregados. </w:t>
      </w:r>
      <w:r w:rsidRPr="007C0112">
        <w:rPr>
          <w:rFonts w:ascii="Arial" w:eastAsia="Arial" w:hAnsi="Arial" w:cs="Arial"/>
          <w:sz w:val="24"/>
          <w:szCs w:val="24"/>
          <w:u w:val="single"/>
        </w:rPr>
        <w:t>DÉCIMA-SÉTIMA: DO FORO</w:t>
      </w:r>
      <w:r w:rsidRPr="007C0112">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7C0112">
        <w:rPr>
          <w:rFonts w:ascii="Arial" w:eastAsia="Arial" w:hAnsi="Arial" w:cs="Arial"/>
          <w:sz w:val="24"/>
          <w:szCs w:val="24"/>
        </w:rPr>
        <w:t>de</w:t>
      </w:r>
      <w:proofErr w:type="spellEnd"/>
      <w:r w:rsidRPr="007C0112">
        <w:rPr>
          <w:rFonts w:ascii="Arial" w:eastAsia="Arial" w:hAnsi="Arial" w:cs="Arial"/>
          <w:sz w:val="24"/>
          <w:szCs w:val="24"/>
        </w:rPr>
        <w:t xml:space="preserve"> 202</w:t>
      </w:r>
      <w:r w:rsidR="00D047EF">
        <w:rPr>
          <w:rFonts w:ascii="Arial" w:eastAsia="Arial" w:hAnsi="Arial" w:cs="Arial"/>
          <w:sz w:val="24"/>
          <w:szCs w:val="24"/>
        </w:rPr>
        <w:t>2</w:t>
      </w:r>
      <w:r w:rsidRPr="007C0112">
        <w:rPr>
          <w:rFonts w:ascii="Arial" w:eastAsia="Arial" w:hAnsi="Arial" w:cs="Arial"/>
          <w:sz w:val="24"/>
          <w:szCs w:val="24"/>
        </w:rPr>
        <w:t xml:space="preserve">.  </w:t>
      </w:r>
    </w:p>
    <w:p w:rsidR="00B908B7" w:rsidRPr="00673050" w:rsidRDefault="00B908B7" w:rsidP="00B908B7">
      <w:pPr>
        <w:pStyle w:val="Normal1"/>
        <w:jc w:val="both"/>
        <w:rPr>
          <w:rFonts w:ascii="Arial" w:eastAsia="Arial" w:hAnsi="Arial" w:cs="Arial"/>
          <w:sz w:val="24"/>
          <w:szCs w:val="24"/>
        </w:rPr>
      </w:pPr>
    </w:p>
    <w:p w:rsidR="00B908B7" w:rsidRPr="00673050" w:rsidRDefault="00B908B7" w:rsidP="00431B71">
      <w:pPr>
        <w:pStyle w:val="Normal1"/>
        <w:keepNext/>
        <w:widowControl w:val="0"/>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908B7" w:rsidRPr="00673050" w:rsidRDefault="005C4530" w:rsidP="00B908B7">
      <w:pPr>
        <w:pStyle w:val="Normal1"/>
        <w:jc w:val="both"/>
        <w:rPr>
          <w:rFonts w:ascii="Arial" w:eastAsia="Arial" w:hAnsi="Arial" w:cs="Arial"/>
          <w:sz w:val="24"/>
          <w:szCs w:val="24"/>
        </w:rPr>
      </w:pPr>
      <w:r>
        <w:rPr>
          <w:rFonts w:ascii="Arial" w:eastAsia="Arial" w:hAnsi="Arial" w:cs="Arial"/>
          <w:sz w:val="24"/>
          <w:szCs w:val="24"/>
        </w:rPr>
        <w:t>CONTRATADA</w:t>
      </w: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rsidR="00431B71"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 xml:space="preserve">1-_____________________________________   </w:t>
      </w: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C.I. nº. _______________________</w:t>
      </w:r>
    </w:p>
    <w:p w:rsidR="00431B71" w:rsidRDefault="00B908B7" w:rsidP="00B908B7">
      <w:pPr>
        <w:pStyle w:val="Normal1"/>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rsidR="00B908B7" w:rsidRDefault="00B908B7" w:rsidP="00B908B7">
      <w:pPr>
        <w:pStyle w:val="Normal1"/>
        <w:jc w:val="both"/>
      </w:pPr>
      <w:r w:rsidRPr="00673050">
        <w:rPr>
          <w:rFonts w:ascii="Arial" w:eastAsia="Arial" w:hAnsi="Arial" w:cs="Arial"/>
          <w:sz w:val="24"/>
          <w:szCs w:val="24"/>
        </w:rPr>
        <w:t>C.I. nº. ________________________</w:t>
      </w:r>
    </w:p>
    <w:p w:rsidR="00125924" w:rsidRDefault="00125924" w:rsidP="00A41231">
      <w:pPr>
        <w:pStyle w:val="Normal1"/>
        <w:jc w:val="center"/>
        <w:rPr>
          <w:rFonts w:ascii="Arial" w:eastAsia="Arial" w:hAnsi="Arial" w:cs="Arial"/>
          <w:b/>
          <w:sz w:val="24"/>
          <w:szCs w:val="24"/>
          <w:u w:val="single"/>
        </w:rPr>
      </w:pPr>
    </w:p>
    <w:p w:rsidR="00125924" w:rsidRDefault="00125924" w:rsidP="00A41231">
      <w:pPr>
        <w:pStyle w:val="Normal1"/>
        <w:jc w:val="center"/>
        <w:rPr>
          <w:rFonts w:ascii="Arial" w:eastAsia="Arial" w:hAnsi="Arial" w:cs="Arial"/>
          <w:b/>
          <w:sz w:val="24"/>
          <w:szCs w:val="24"/>
          <w:u w:val="single"/>
        </w:rPr>
      </w:pPr>
    </w:p>
    <w:p w:rsidR="00125924" w:rsidRDefault="00125924" w:rsidP="00A41231">
      <w:pPr>
        <w:pStyle w:val="Normal1"/>
        <w:jc w:val="center"/>
        <w:rPr>
          <w:rFonts w:ascii="Arial" w:eastAsia="Arial" w:hAnsi="Arial" w:cs="Arial"/>
          <w:b/>
          <w:sz w:val="24"/>
          <w:szCs w:val="24"/>
          <w:u w:val="single"/>
        </w:rPr>
      </w:pPr>
    </w:p>
    <w:p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p>
    <w:p w:rsidR="00A41231" w:rsidRDefault="00A41231" w:rsidP="00A41231">
      <w:pPr>
        <w:pStyle w:val="Normal1"/>
        <w:jc w:val="center"/>
        <w:rPr>
          <w:rFonts w:ascii="Arial" w:eastAsia="Arial" w:hAnsi="Arial" w:cs="Arial"/>
          <w:b/>
          <w:sz w:val="24"/>
          <w:szCs w:val="24"/>
          <w:u w:val="single"/>
        </w:rPr>
      </w:pPr>
    </w:p>
    <w:p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rsidR="00A41231" w:rsidRPr="00673050" w:rsidRDefault="00A41231" w:rsidP="00A41231">
      <w:pPr>
        <w:pStyle w:val="Normal1"/>
        <w:jc w:val="both"/>
        <w:rPr>
          <w:rFonts w:ascii="Arial" w:eastAsia="Arial" w:hAnsi="Arial" w:cs="Arial"/>
          <w:sz w:val="24"/>
          <w:szCs w:val="24"/>
        </w:rPr>
      </w:pPr>
    </w:p>
    <w:p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125924">
        <w:rPr>
          <w:rFonts w:ascii="Arial" w:eastAsia="Arial" w:hAnsi="Arial" w:cs="Arial"/>
          <w:sz w:val="24"/>
          <w:szCs w:val="24"/>
        </w:rPr>
        <w:t>020/2022</w:t>
      </w:r>
      <w:bookmarkStart w:id="2" w:name="_GoBack"/>
      <w:bookmarkEnd w:id="2"/>
      <w:r w:rsidRPr="00673050">
        <w:rPr>
          <w:rFonts w:ascii="Arial" w:eastAsia="Arial" w:hAnsi="Arial" w:cs="Arial"/>
          <w:sz w:val="24"/>
          <w:szCs w:val="24"/>
        </w:rPr>
        <w:t xml:space="preserve"> do</w:t>
      </w:r>
      <w:r w:rsidR="008D653B">
        <w:rPr>
          <w:rFonts w:ascii="Arial" w:eastAsia="Arial" w:hAnsi="Arial" w:cs="Arial"/>
          <w:sz w:val="24"/>
          <w:szCs w:val="24"/>
        </w:rPr>
        <w:t>s</w:t>
      </w:r>
      <w:r w:rsidRPr="00673050">
        <w:rPr>
          <w:rFonts w:ascii="Arial" w:eastAsia="Arial" w:hAnsi="Arial" w:cs="Arial"/>
          <w:sz w:val="24"/>
          <w:szCs w:val="24"/>
        </w:rPr>
        <w:t xml:space="preserve"> processo</w:t>
      </w:r>
      <w:r w:rsidR="008D653B">
        <w:rPr>
          <w:rFonts w:ascii="Arial" w:eastAsia="Arial" w:hAnsi="Arial" w:cs="Arial"/>
          <w:sz w:val="24"/>
          <w:szCs w:val="24"/>
        </w:rPr>
        <w:t>s</w:t>
      </w:r>
      <w:r w:rsidRPr="00673050">
        <w:rPr>
          <w:rFonts w:ascii="Arial" w:eastAsia="Arial" w:hAnsi="Arial" w:cs="Arial"/>
          <w:sz w:val="24"/>
          <w:szCs w:val="24"/>
        </w:rPr>
        <w:t xml:space="preserve"> administrativo</w:t>
      </w:r>
      <w:r w:rsidR="008D653B">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1C360D">
        <w:rPr>
          <w:rFonts w:ascii="Arial" w:eastAsia="Arial" w:hAnsi="Arial" w:cs="Arial"/>
          <w:sz w:val="24"/>
          <w:szCs w:val="24"/>
        </w:rPr>
        <w:t>21.036</w:t>
      </w:r>
      <w:r w:rsidR="00377FD7">
        <w:rPr>
          <w:rFonts w:ascii="Arial" w:eastAsia="Arial" w:hAnsi="Arial" w:cs="Arial"/>
          <w:sz w:val="24"/>
          <w:szCs w:val="24"/>
        </w:rPr>
        <w:t>/2021</w:t>
      </w:r>
      <w:r>
        <w:rPr>
          <w:rFonts w:ascii="Arial" w:eastAsia="Arial" w:hAnsi="Arial" w:cs="Arial"/>
          <w:sz w:val="24"/>
          <w:szCs w:val="24"/>
        </w:rPr>
        <w:t xml:space="preserve"> declara a quem possa interessar, sob as penas da lei:</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w:t>
      </w:r>
      <w:r w:rsidR="005C4530">
        <w:rPr>
          <w:rFonts w:ascii="Arial" w:eastAsia="Arial" w:hAnsi="Arial" w:cs="Arial"/>
          <w:sz w:val="24"/>
          <w:szCs w:val="24"/>
        </w:rPr>
        <w:t>Contratada</w:t>
      </w:r>
      <w:r w:rsidR="00A41231" w:rsidRPr="00EE031F">
        <w:rPr>
          <w:rFonts w:ascii="Arial" w:eastAsia="Arial" w:hAnsi="Arial" w:cs="Arial"/>
          <w:sz w:val="24"/>
          <w:szCs w:val="24"/>
        </w:rPr>
        <w:t xml:space="preserve">, cumprirá o prazo de </w:t>
      </w:r>
      <w:r w:rsidR="00146A54" w:rsidRPr="00FA03D7">
        <w:rPr>
          <w:rFonts w:ascii="Arial" w:eastAsia="Arial" w:hAnsi="Arial" w:cs="Arial"/>
          <w:sz w:val="24"/>
          <w:szCs w:val="24"/>
        </w:rPr>
        <w:t>início da execução</w:t>
      </w:r>
      <w:r w:rsidR="00431B71">
        <w:rPr>
          <w:rFonts w:ascii="Arial" w:eastAsia="Arial" w:hAnsi="Arial" w:cs="Arial"/>
          <w:sz w:val="24"/>
          <w:szCs w:val="24"/>
        </w:rPr>
        <w:t xml:space="preserve"> que</w:t>
      </w:r>
      <w:r w:rsidR="00146A54" w:rsidRPr="00FA03D7">
        <w:rPr>
          <w:rFonts w:ascii="Arial" w:eastAsia="Arial" w:hAnsi="Arial" w:cs="Arial"/>
          <w:sz w:val="24"/>
          <w:szCs w:val="24"/>
        </w:rPr>
        <w:t xml:space="preserve"> </w:t>
      </w:r>
      <w:r w:rsidR="006A42A8" w:rsidRPr="00FA03D7">
        <w:rPr>
          <w:rFonts w:ascii="Arial" w:eastAsia="Arial" w:hAnsi="Arial" w:cs="Arial"/>
          <w:sz w:val="24"/>
          <w:szCs w:val="24"/>
        </w:rPr>
        <w:t xml:space="preserve">será </w:t>
      </w:r>
      <w:r w:rsidR="00431B71">
        <w:rPr>
          <w:rFonts w:ascii="Arial" w:eastAsia="Arial" w:hAnsi="Arial" w:cs="Arial"/>
          <w:sz w:val="24"/>
          <w:szCs w:val="24"/>
        </w:rPr>
        <w:t xml:space="preserve">de </w:t>
      </w:r>
      <w:r w:rsidR="0064506F" w:rsidRPr="00FA03D7">
        <w:rPr>
          <w:rFonts w:ascii="Arial" w:eastAsia="Arial" w:hAnsi="Arial" w:cs="Arial"/>
          <w:sz w:val="24"/>
          <w:szCs w:val="24"/>
        </w:rPr>
        <w:t>até</w:t>
      </w:r>
      <w:r w:rsidR="006A42A8" w:rsidRPr="00FA03D7">
        <w:rPr>
          <w:rFonts w:ascii="Arial" w:eastAsia="Arial" w:hAnsi="Arial" w:cs="Arial"/>
          <w:sz w:val="24"/>
          <w:szCs w:val="24"/>
        </w:rPr>
        <w:t xml:space="preserve"> </w:t>
      </w:r>
      <w:r w:rsidR="00F34AFC">
        <w:rPr>
          <w:rFonts w:ascii="Arial" w:eastAsia="Arial" w:hAnsi="Arial" w:cs="Arial"/>
          <w:sz w:val="24"/>
          <w:szCs w:val="24"/>
        </w:rPr>
        <w:t>1</w:t>
      </w:r>
      <w:r w:rsidR="00CF1F70">
        <w:rPr>
          <w:rFonts w:ascii="Arial" w:eastAsia="Arial" w:hAnsi="Arial" w:cs="Arial"/>
          <w:sz w:val="24"/>
          <w:szCs w:val="24"/>
        </w:rPr>
        <w:t>0</w:t>
      </w:r>
      <w:r w:rsidR="004F3752">
        <w:rPr>
          <w:rFonts w:ascii="Arial" w:eastAsia="Arial" w:hAnsi="Arial" w:cs="Arial"/>
          <w:sz w:val="24"/>
          <w:szCs w:val="24"/>
        </w:rPr>
        <w:t xml:space="preserve"> (</w:t>
      </w:r>
      <w:r w:rsidR="00CF1F70">
        <w:rPr>
          <w:rFonts w:ascii="Arial" w:eastAsia="Arial" w:hAnsi="Arial" w:cs="Arial"/>
          <w:sz w:val="24"/>
          <w:szCs w:val="24"/>
        </w:rPr>
        <w:t>dez</w:t>
      </w:r>
      <w:r w:rsidR="004F3752">
        <w:rPr>
          <w:rFonts w:ascii="Arial" w:eastAsia="Arial" w:hAnsi="Arial" w:cs="Arial"/>
          <w:sz w:val="24"/>
          <w:szCs w:val="24"/>
        </w:rPr>
        <w:t>)</w:t>
      </w:r>
      <w:r w:rsidR="006A42A8" w:rsidRPr="00FA03D7">
        <w:rPr>
          <w:rFonts w:ascii="Arial" w:eastAsia="Arial" w:hAnsi="Arial" w:cs="Arial"/>
          <w:sz w:val="24"/>
          <w:szCs w:val="24"/>
        </w:rPr>
        <w:t xml:space="preserve"> dias</w:t>
      </w:r>
      <w:r w:rsidR="009A6F7F">
        <w:rPr>
          <w:rFonts w:ascii="Arial" w:eastAsia="Arial" w:hAnsi="Arial" w:cs="Arial"/>
          <w:sz w:val="24"/>
          <w:szCs w:val="24"/>
        </w:rPr>
        <w:t xml:space="preserve">, </w:t>
      </w:r>
      <w:r w:rsidR="006A42A8">
        <w:rPr>
          <w:rFonts w:ascii="Arial" w:eastAsia="Arial" w:hAnsi="Arial" w:cs="Arial"/>
          <w:sz w:val="24"/>
          <w:szCs w:val="24"/>
        </w:rPr>
        <w:t>da emissão da Ordem de Compra e Empenho,</w:t>
      </w:r>
      <w:r w:rsidR="00146A54">
        <w:rPr>
          <w:rFonts w:ascii="Arial" w:eastAsia="Arial" w:hAnsi="Arial" w:cs="Arial"/>
          <w:sz w:val="24"/>
          <w:szCs w:val="24"/>
        </w:rPr>
        <w:t xml:space="preserve"> e atender ao item 1</w:t>
      </w:r>
      <w:r w:rsidR="00F34AFC">
        <w:rPr>
          <w:rFonts w:ascii="Arial" w:eastAsia="Arial" w:hAnsi="Arial" w:cs="Arial"/>
          <w:sz w:val="24"/>
          <w:szCs w:val="24"/>
        </w:rPr>
        <w:t>6</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rsidR="00A41231" w:rsidRPr="00673050" w:rsidRDefault="008E6E64" w:rsidP="008E6E64">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Pr="008E6E64">
        <w:rPr>
          <w:rFonts w:ascii="Arial" w:eastAsia="Arial" w:hAnsi="Arial" w:cs="Arial"/>
          <w:sz w:val="24"/>
          <w:szCs w:val="24"/>
        </w:rPr>
        <w:t>ara os fins do disposto no Art. 73-B, I e II da Lei Orgânica do Município de Teresópolis</w:t>
      </w:r>
      <w:r w:rsidR="00A41231" w:rsidRPr="00673050">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sectPr w:rsidR="00893428" w:rsidRPr="003C6C14" w:rsidSect="009B5148">
      <w:headerReference w:type="default" r:id="rId16"/>
      <w:footerReference w:type="default" r:id="rId17"/>
      <w:pgSz w:w="11907" w:h="16839" w:code="9"/>
      <w:pgMar w:top="1418" w:right="1134" w:bottom="1418" w:left="1134" w:header="709" w:footer="11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53E" w:rsidRDefault="008A353E" w:rsidP="00A41231">
      <w:r>
        <w:separator/>
      </w:r>
    </w:p>
  </w:endnote>
  <w:endnote w:type="continuationSeparator" w:id="0">
    <w:p w:rsidR="008A353E" w:rsidRDefault="008A353E"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FF5" w:rsidRDefault="00556FF5">
    <w:pPr>
      <w:pStyle w:val="Rodap"/>
    </w:pPr>
    <w:r w:rsidRPr="00D46E53">
      <w:rPr>
        <w:rFonts w:ascii="Calibri" w:eastAsia="Times New Roman" w:hAnsi="Calibri" w:cs="Times New Roman"/>
        <w:noProof/>
        <w:sz w:val="22"/>
        <w:szCs w:val="22"/>
        <w:lang w:eastAsia="pt-BR"/>
      </w:rPr>
      <mc:AlternateContent>
        <mc:Choice Requires="wps">
          <w:drawing>
            <wp:anchor distT="0" distB="0" distL="114300" distR="114300" simplePos="0" relativeHeight="251659264" behindDoc="0" locked="0" layoutInCell="1" allowOverlap="1" wp14:anchorId="55360B0C" wp14:editId="1552A700">
              <wp:simplePos x="0" y="0"/>
              <wp:positionH relativeFrom="column">
                <wp:posOffset>3933825</wp:posOffset>
              </wp:positionH>
              <wp:positionV relativeFrom="paragraph">
                <wp:posOffset>133350</wp:posOffset>
              </wp:positionV>
              <wp:extent cx="1732280" cy="448310"/>
              <wp:effectExtent l="0" t="0" r="0" b="0"/>
              <wp:wrapSquare wrapText="bothSides"/>
              <wp:docPr id="48" name="Caixa de texto 48"/>
              <wp:cNvGraphicFramePr/>
              <a:graphic xmlns:a="http://schemas.openxmlformats.org/drawingml/2006/main">
                <a:graphicData uri="http://schemas.microsoft.com/office/word/2010/wordprocessingShape">
                  <wps:wsp>
                    <wps:cNvSpPr txBox="1"/>
                    <wps:spPr>
                      <a:xfrm>
                        <a:off x="0" y="0"/>
                        <a:ext cx="1732280" cy="448310"/>
                      </a:xfrm>
                      <a:prstGeom prst="rect">
                        <a:avLst/>
                      </a:prstGeom>
                      <a:noFill/>
                      <a:ln w="6350">
                        <a:noFill/>
                      </a:ln>
                      <a:effectLst/>
                    </wps:spPr>
                    <wps:txbx>
                      <w:txbxContent>
                        <w:p w:rsidR="00556FF5" w:rsidRPr="007F4B85" w:rsidRDefault="00556FF5" w:rsidP="00D46E53">
                          <w:pPr>
                            <w:pStyle w:val="Rodap"/>
                            <w:tabs>
                              <w:tab w:val="right" w:pos="8080"/>
                            </w:tabs>
                            <w:jc w:val="center"/>
                            <w:rPr>
                              <w:rFonts w:ascii="Arial" w:hAnsi="Arial" w:cs="Arial"/>
                              <w:b/>
                              <w:i/>
                              <w:sz w:val="16"/>
                              <w:szCs w:val="16"/>
                            </w:rPr>
                          </w:pPr>
                          <w:r>
                            <w:rPr>
                              <w:rFonts w:ascii="Arial" w:hAnsi="Arial" w:cs="Arial"/>
                              <w:b/>
                              <w:i/>
                              <w:sz w:val="16"/>
                              <w:szCs w:val="16"/>
                            </w:rPr>
                            <w:t>Satiele de Sequeira Santos</w:t>
                          </w:r>
                        </w:p>
                        <w:p w:rsidR="00556FF5" w:rsidRPr="007F4B85" w:rsidRDefault="00556FF5" w:rsidP="00D46E53">
                          <w:pPr>
                            <w:pStyle w:val="Rodap"/>
                            <w:tabs>
                              <w:tab w:val="right" w:pos="8080"/>
                            </w:tabs>
                            <w:jc w:val="center"/>
                            <w:rPr>
                              <w:rFonts w:ascii="Arial" w:hAnsi="Arial" w:cs="Arial"/>
                              <w:b/>
                              <w:i/>
                              <w:sz w:val="16"/>
                              <w:szCs w:val="16"/>
                            </w:rPr>
                          </w:pPr>
                          <w:r>
                            <w:rPr>
                              <w:rFonts w:ascii="Arial" w:hAnsi="Arial" w:cs="Arial"/>
                              <w:b/>
                              <w:i/>
                              <w:sz w:val="16"/>
                              <w:szCs w:val="16"/>
                            </w:rPr>
                            <w:t xml:space="preserve">Secretária </w:t>
                          </w:r>
                          <w:r w:rsidRPr="007F4B85">
                            <w:rPr>
                              <w:rFonts w:ascii="Arial" w:hAnsi="Arial" w:cs="Arial"/>
                              <w:b/>
                              <w:i/>
                              <w:sz w:val="16"/>
                              <w:szCs w:val="16"/>
                            </w:rPr>
                            <w:t xml:space="preserve">Municipal de </w:t>
                          </w:r>
                          <w:r>
                            <w:rPr>
                              <w:rFonts w:ascii="Arial" w:hAnsi="Arial" w:cs="Arial"/>
                              <w:b/>
                              <w:i/>
                              <w:sz w:val="16"/>
                              <w:szCs w:val="16"/>
                            </w:rPr>
                            <w:t>Educação</w:t>
                          </w:r>
                        </w:p>
                        <w:p w:rsidR="00556FF5" w:rsidRPr="000F5AB0" w:rsidRDefault="00556FF5" w:rsidP="00D46E53">
                          <w:pPr>
                            <w:pStyle w:val="Rodap"/>
                            <w:tabs>
                              <w:tab w:val="right" w:pos="8080"/>
                            </w:tabs>
                            <w:jc w:val="center"/>
                            <w:rPr>
                              <w:rFonts w:ascii="Arial" w:hAnsi="Arial" w:cs="Arial"/>
                              <w:b/>
                              <w:i/>
                              <w:sz w:val="16"/>
                              <w:szCs w:val="16"/>
                            </w:rPr>
                          </w:pPr>
                          <w:r w:rsidRPr="007F4B85">
                            <w:rPr>
                              <w:rFonts w:ascii="Arial" w:hAnsi="Arial" w:cs="Arial"/>
                              <w:b/>
                              <w:i/>
                              <w:sz w:val="16"/>
                              <w:szCs w:val="16"/>
                            </w:rPr>
                            <w:t xml:space="preserve">Matrícula </w:t>
                          </w:r>
                          <w:r>
                            <w:rPr>
                              <w:rFonts w:ascii="Arial" w:hAnsi="Arial" w:cs="Arial"/>
                              <w:b/>
                              <w:i/>
                              <w:sz w:val="16"/>
                              <w:szCs w:val="16"/>
                            </w:rPr>
                            <w:t>1.14054-1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5360B0C" id="_x0000_t202" coordsize="21600,21600" o:spt="202" path="m,l,21600r21600,l21600,xe">
              <v:stroke joinstyle="miter"/>
              <v:path gradientshapeok="t" o:connecttype="rect"/>
            </v:shapetype>
            <v:shape id="Caixa de texto 48" o:spid="_x0000_s1030" type="#_x0000_t202" style="position:absolute;margin-left:309.75pt;margin-top:10.5pt;width:136.4pt;height:35.3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" filled="f" stroked="f" strokeweight=".5pt">
              <v:textbox style="mso-fit-shape-to-text:t">
                <w:txbxContent>
                  <w:p w:rsidR="00930C03" w:rsidRPr="007F4B85" w:rsidRDefault="009A6258" w:rsidP="00D46E53">
                    <w:pPr>
                      <w:pStyle w:val="Rodap"/>
                      <w:tabs>
                        <w:tab w:val="right" w:pos="8080"/>
                      </w:tabs>
                      <w:jc w:val="center"/>
                      <w:rPr>
                        <w:rFonts w:ascii="Arial" w:hAnsi="Arial" w:cs="Arial"/>
                        <w:b/>
                        <w:i/>
                        <w:sz w:val="16"/>
                        <w:szCs w:val="16"/>
                      </w:rPr>
                    </w:pPr>
                    <w:r>
                      <w:rPr>
                        <w:rFonts w:ascii="Arial" w:hAnsi="Arial" w:cs="Arial"/>
                        <w:b/>
                        <w:i/>
                        <w:sz w:val="16"/>
                        <w:szCs w:val="16"/>
                      </w:rPr>
                      <w:t>Satiele de Sequeira Santos</w:t>
                    </w:r>
                  </w:p>
                  <w:p w:rsidR="00930C03" w:rsidRPr="007F4B85" w:rsidRDefault="009A6258" w:rsidP="00D46E53">
                    <w:pPr>
                      <w:pStyle w:val="Rodap"/>
                      <w:tabs>
                        <w:tab w:val="right" w:pos="8080"/>
                      </w:tabs>
                      <w:jc w:val="center"/>
                      <w:rPr>
                        <w:rFonts w:ascii="Arial" w:hAnsi="Arial" w:cs="Arial"/>
                        <w:b/>
                        <w:i/>
                        <w:sz w:val="16"/>
                        <w:szCs w:val="16"/>
                      </w:rPr>
                    </w:pPr>
                    <w:r>
                      <w:rPr>
                        <w:rFonts w:ascii="Arial" w:hAnsi="Arial" w:cs="Arial"/>
                        <w:b/>
                        <w:i/>
                        <w:sz w:val="16"/>
                        <w:szCs w:val="16"/>
                      </w:rPr>
                      <w:t>Secretária</w:t>
                    </w:r>
                    <w:r w:rsidR="00930C03">
                      <w:rPr>
                        <w:rFonts w:ascii="Arial" w:hAnsi="Arial" w:cs="Arial"/>
                        <w:b/>
                        <w:i/>
                        <w:sz w:val="16"/>
                        <w:szCs w:val="16"/>
                      </w:rPr>
                      <w:t xml:space="preserve"> </w:t>
                    </w:r>
                    <w:r w:rsidR="00930C03" w:rsidRPr="007F4B85">
                      <w:rPr>
                        <w:rFonts w:ascii="Arial" w:hAnsi="Arial" w:cs="Arial"/>
                        <w:b/>
                        <w:i/>
                        <w:sz w:val="16"/>
                        <w:szCs w:val="16"/>
                      </w:rPr>
                      <w:t xml:space="preserve">Municipal de </w:t>
                    </w:r>
                    <w:r>
                      <w:rPr>
                        <w:rFonts w:ascii="Arial" w:hAnsi="Arial" w:cs="Arial"/>
                        <w:b/>
                        <w:i/>
                        <w:sz w:val="16"/>
                        <w:szCs w:val="16"/>
                      </w:rPr>
                      <w:t>Educação</w:t>
                    </w:r>
                  </w:p>
                  <w:p w:rsidR="00930C03" w:rsidRPr="000F5AB0" w:rsidRDefault="00930C03" w:rsidP="00D46E53">
                    <w:pPr>
                      <w:pStyle w:val="Rodap"/>
                      <w:tabs>
                        <w:tab w:val="right" w:pos="8080"/>
                      </w:tabs>
                      <w:jc w:val="center"/>
                      <w:rPr>
                        <w:rFonts w:ascii="Arial" w:hAnsi="Arial" w:cs="Arial"/>
                        <w:b/>
                        <w:i/>
                        <w:sz w:val="16"/>
                        <w:szCs w:val="16"/>
                      </w:rPr>
                    </w:pPr>
                    <w:r w:rsidRPr="007F4B85">
                      <w:rPr>
                        <w:rFonts w:ascii="Arial" w:hAnsi="Arial" w:cs="Arial"/>
                        <w:b/>
                        <w:i/>
                        <w:sz w:val="16"/>
                        <w:szCs w:val="16"/>
                      </w:rPr>
                      <w:t xml:space="preserve">Matrícula </w:t>
                    </w:r>
                    <w:r w:rsidR="009A6258">
                      <w:rPr>
                        <w:rFonts w:ascii="Arial" w:hAnsi="Arial" w:cs="Arial"/>
                        <w:b/>
                        <w:i/>
                        <w:sz w:val="16"/>
                        <w:szCs w:val="16"/>
                      </w:rPr>
                      <w:t>1.14054-1</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53E" w:rsidRDefault="008A353E" w:rsidP="00A41231">
      <w:r>
        <w:separator/>
      </w:r>
    </w:p>
  </w:footnote>
  <w:footnote w:type="continuationSeparator" w:id="0">
    <w:p w:rsidR="008A353E" w:rsidRDefault="008A353E"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093" w:type="dxa"/>
      <w:tblInd w:w="-284" w:type="dxa"/>
      <w:tblLayout w:type="fixed"/>
      <w:tblCellMar>
        <w:left w:w="71" w:type="dxa"/>
        <w:right w:w="71" w:type="dxa"/>
      </w:tblCellMar>
      <w:tblLook w:val="0000" w:firstRow="0" w:lastRow="0" w:firstColumn="0" w:lastColumn="0" w:noHBand="0" w:noVBand="0"/>
    </w:tblPr>
    <w:tblGrid>
      <w:gridCol w:w="1418"/>
      <w:gridCol w:w="6502"/>
      <w:gridCol w:w="4173"/>
    </w:tblGrid>
    <w:tr w:rsidR="00556FF5" w:rsidRPr="004A74F2" w:rsidTr="005C647B">
      <w:trPr>
        <w:trHeight w:val="1418"/>
      </w:trPr>
      <w:tc>
        <w:tcPr>
          <w:tcW w:w="1418" w:type="dxa"/>
          <w:shd w:val="clear" w:color="auto" w:fill="auto"/>
        </w:tcPr>
        <w:p w:rsidR="00556FF5" w:rsidRPr="004A74F2" w:rsidRDefault="00556FF5" w:rsidP="00A41231">
          <w:pPr>
            <w:pStyle w:val="Normal1"/>
            <w:jc w:val="both"/>
            <w:rPr>
              <w:sz w:val="24"/>
              <w:szCs w:val="24"/>
            </w:rPr>
          </w:pPr>
          <w:r>
            <w:rPr>
              <w:noProof/>
              <w:lang w:eastAsia="pt-BR"/>
            </w:rPr>
            <w:drawing>
              <wp:anchor distT="0" distB="0" distL="0" distR="0" simplePos="0" relativeHeight="251637760" behindDoc="0" locked="0" layoutInCell="1" allowOverlap="1" wp14:anchorId="6444B445" wp14:editId="3AC4A098">
                <wp:simplePos x="0" y="0"/>
                <wp:positionH relativeFrom="column">
                  <wp:posOffset>0</wp:posOffset>
                </wp:positionH>
                <wp:positionV relativeFrom="paragraph">
                  <wp:posOffset>80645</wp:posOffset>
                </wp:positionV>
                <wp:extent cx="788035" cy="740410"/>
                <wp:effectExtent l="0" t="0" r="0" b="254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556FF5" w:rsidRPr="004A74F2" w:rsidRDefault="00556FF5"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39808" behindDoc="0" locked="0" layoutInCell="1" allowOverlap="1" wp14:anchorId="3735356C" wp14:editId="0F4F505F">
                    <wp:simplePos x="0" y="0"/>
                    <wp:positionH relativeFrom="column">
                      <wp:posOffset>3150235</wp:posOffset>
                    </wp:positionH>
                    <wp:positionV relativeFrom="paragraph">
                      <wp:posOffset>17145</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rsidR="00556FF5" w:rsidRDefault="00556FF5"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21.036/2021</w:t>
                                </w:r>
                              </w:p>
                              <w:p w:rsidR="00556FF5" w:rsidRDefault="00556FF5" w:rsidP="005A58A0">
                                <w:pPr>
                                  <w:rPr>
                                    <w:rFonts w:ascii="Arial" w:eastAsia="Arial" w:hAnsi="Arial" w:cs="Arial"/>
                                    <w:sz w:val="18"/>
                                    <w:szCs w:val="16"/>
                                  </w:rPr>
                                </w:pPr>
                              </w:p>
                              <w:p w:rsidR="00556FF5" w:rsidRDefault="00556FF5" w:rsidP="005A58A0">
                                <w:pPr>
                                  <w:rPr>
                                    <w:rFonts w:ascii="Arial" w:eastAsia="Arial" w:hAnsi="Arial" w:cs="Arial"/>
                                    <w:sz w:val="18"/>
                                    <w:szCs w:val="16"/>
                                  </w:rPr>
                                </w:pPr>
                                <w:r>
                                  <w:rPr>
                                    <w:rFonts w:ascii="Arial" w:eastAsia="Arial" w:hAnsi="Arial" w:cs="Arial"/>
                                    <w:sz w:val="18"/>
                                    <w:szCs w:val="16"/>
                                  </w:rPr>
                                  <w:t>RUBRICA:              FLS.:</w:t>
                                </w:r>
                              </w:p>
                              <w:p w:rsidR="00556FF5" w:rsidRDefault="00556FF5" w:rsidP="005A58A0">
                                <w:pPr>
                                  <w:rPr>
                                    <w:rFonts w:ascii="Arial" w:eastAsia="Arial" w:hAnsi="Arial" w:cs="Arial"/>
                                    <w:sz w:val="18"/>
                                    <w:szCs w:val="16"/>
                                  </w:rPr>
                                </w:pPr>
                              </w:p>
                              <w:p w:rsidR="00556FF5" w:rsidRDefault="00556FF5" w:rsidP="005A58A0">
                                <w:pPr>
                                  <w:rPr>
                                    <w:rFonts w:ascii="Arial" w:eastAsia="Arial" w:hAnsi="Arial" w:cs="Arial"/>
                                    <w:sz w:val="18"/>
                                    <w:szCs w:val="16"/>
                                  </w:rPr>
                                </w:pPr>
                              </w:p>
                              <w:p w:rsidR="00556FF5" w:rsidRDefault="00556FF5" w:rsidP="005A58A0">
                                <w:pPr>
                                  <w:rPr>
                                    <w:rFonts w:ascii="Arial" w:eastAsia="Arial" w:hAnsi="Arial" w:cs="Arial"/>
                                    <w:sz w:val="18"/>
                                    <w:szCs w:val="16"/>
                                  </w:rPr>
                                </w:pPr>
                              </w:p>
                              <w:p w:rsidR="00556FF5" w:rsidRDefault="00556FF5"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35356C"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5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">
                    <v:textbox>
                      <w:txbxContent>
                        <w:p w:rsidR="00930C03" w:rsidRDefault="00930C03"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sidR="009A6258">
                            <w:rPr>
                              <w:rFonts w:ascii="Arial" w:hAnsi="Arial" w:cs="Arial"/>
                              <w:sz w:val="18"/>
                              <w:szCs w:val="16"/>
                            </w:rPr>
                            <w:t>21.036</w:t>
                          </w:r>
                          <w:r>
                            <w:rPr>
                              <w:rFonts w:ascii="Arial" w:hAnsi="Arial" w:cs="Arial"/>
                              <w:sz w:val="18"/>
                              <w:szCs w:val="16"/>
                            </w:rPr>
                            <w:t>/2021</w:t>
                          </w:r>
                        </w:p>
                        <w:p w:rsidR="00930C03" w:rsidRDefault="00930C03" w:rsidP="005A58A0">
                          <w:pPr>
                            <w:rPr>
                              <w:rFonts w:ascii="Arial" w:eastAsia="Arial" w:hAnsi="Arial" w:cs="Arial"/>
                              <w:sz w:val="18"/>
                              <w:szCs w:val="16"/>
                            </w:rPr>
                          </w:pPr>
                        </w:p>
                        <w:p w:rsidR="00930C03" w:rsidRDefault="00930C03" w:rsidP="005A58A0">
                          <w:pPr>
                            <w:rPr>
                              <w:rFonts w:ascii="Arial" w:eastAsia="Arial" w:hAnsi="Arial" w:cs="Arial"/>
                              <w:sz w:val="18"/>
                              <w:szCs w:val="16"/>
                            </w:rPr>
                          </w:pPr>
                          <w:r>
                            <w:rPr>
                              <w:rFonts w:ascii="Arial" w:eastAsia="Arial" w:hAnsi="Arial" w:cs="Arial"/>
                              <w:sz w:val="18"/>
                              <w:szCs w:val="16"/>
                            </w:rPr>
                            <w:t>RUBRICA:              FLS.:</w:t>
                          </w:r>
                        </w:p>
                        <w:p w:rsidR="00930C03" w:rsidRDefault="00930C03" w:rsidP="005A58A0">
                          <w:pPr>
                            <w:rPr>
                              <w:rFonts w:ascii="Arial" w:eastAsia="Arial" w:hAnsi="Arial" w:cs="Arial"/>
                              <w:sz w:val="18"/>
                              <w:szCs w:val="16"/>
                            </w:rPr>
                          </w:pPr>
                        </w:p>
                        <w:p w:rsidR="00930C03" w:rsidRDefault="00930C03" w:rsidP="005A58A0">
                          <w:pPr>
                            <w:rPr>
                              <w:rFonts w:ascii="Arial" w:eastAsia="Arial" w:hAnsi="Arial" w:cs="Arial"/>
                              <w:sz w:val="18"/>
                              <w:szCs w:val="16"/>
                            </w:rPr>
                          </w:pPr>
                        </w:p>
                        <w:p w:rsidR="00930C03" w:rsidRDefault="00930C03" w:rsidP="005A58A0">
                          <w:pPr>
                            <w:rPr>
                              <w:rFonts w:ascii="Arial" w:eastAsia="Arial" w:hAnsi="Arial" w:cs="Arial"/>
                              <w:sz w:val="18"/>
                              <w:szCs w:val="16"/>
                            </w:rPr>
                          </w:pPr>
                        </w:p>
                        <w:p w:rsidR="00930C03" w:rsidRDefault="00930C03"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rsidR="00556FF5" w:rsidRPr="004A74F2" w:rsidRDefault="00556FF5"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556FF5" w:rsidRPr="004A74F2" w:rsidRDefault="00556FF5"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556FF5" w:rsidRPr="004A74F2" w:rsidRDefault="00556FF5"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556FF5" w:rsidRPr="004A74F2" w:rsidRDefault="00556FF5"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556FF5" w:rsidRPr="004A74F2" w:rsidRDefault="00556FF5" w:rsidP="00A41231">
          <w:pPr>
            <w:pStyle w:val="Normal1"/>
            <w:ind w:left="2197" w:hanging="184"/>
            <w:jc w:val="both"/>
            <w:rPr>
              <w:rFonts w:ascii="Bookman Old Style" w:eastAsia="Bookman Old Style" w:hAnsi="Bookman Old Style" w:cs="Bookman Old Style"/>
              <w:color w:val="0000FF"/>
            </w:rPr>
          </w:pPr>
        </w:p>
      </w:tc>
    </w:tr>
  </w:tbl>
  <w:p w:rsidR="00556FF5" w:rsidRDefault="00556FF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3676DA"/>
    <w:multiLevelType w:val="multilevel"/>
    <w:tmpl w:val="4C801ACE"/>
    <w:lvl w:ilvl="0">
      <w:start w:val="5"/>
      <w:numFmt w:val="upperRoman"/>
      <w:lvlText w:val="%1."/>
      <w:lvlJc w:val="left"/>
      <w:pPr>
        <w:ind w:left="1080" w:hanging="720"/>
      </w:pPr>
      <w:rPr>
        <w:rFonts w:hint="default"/>
        <w:b/>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3"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7"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0"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3"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5"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15:restartNumberingAfterBreak="0">
    <w:nsid w:val="38DB5B2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0"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3D96260"/>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4" w15:restartNumberingAfterBreak="0">
    <w:nsid w:val="641B35CD"/>
    <w:multiLevelType w:val="hybridMultilevel"/>
    <w:tmpl w:val="2C28698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5"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6"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7"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9"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30"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31"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9"/>
  </w:num>
  <w:num w:numId="2">
    <w:abstractNumId w:val="3"/>
  </w:num>
  <w:num w:numId="3">
    <w:abstractNumId w:val="14"/>
  </w:num>
  <w:num w:numId="4">
    <w:abstractNumId w:val="8"/>
  </w:num>
  <w:num w:numId="5">
    <w:abstractNumId w:val="30"/>
  </w:num>
  <w:num w:numId="6">
    <w:abstractNumId w:val="19"/>
  </w:num>
  <w:num w:numId="7">
    <w:abstractNumId w:val="21"/>
  </w:num>
  <w:num w:numId="8">
    <w:abstractNumId w:val="32"/>
  </w:num>
  <w:num w:numId="9">
    <w:abstractNumId w:val="20"/>
  </w:num>
  <w:num w:numId="10">
    <w:abstractNumId w:val="25"/>
  </w:num>
  <w:num w:numId="11">
    <w:abstractNumId w:val="5"/>
  </w:num>
  <w:num w:numId="12">
    <w:abstractNumId w:val="11"/>
  </w:num>
  <w:num w:numId="13">
    <w:abstractNumId w:val="28"/>
  </w:num>
  <w:num w:numId="14">
    <w:abstractNumId w:val="31"/>
  </w:num>
  <w:num w:numId="15">
    <w:abstractNumId w:val="4"/>
  </w:num>
  <w:num w:numId="16">
    <w:abstractNumId w:val="0"/>
  </w:num>
  <w:num w:numId="17">
    <w:abstractNumId w:val="13"/>
  </w:num>
  <w:num w:numId="18">
    <w:abstractNumId w:val="27"/>
  </w:num>
  <w:num w:numId="19">
    <w:abstractNumId w:val="16"/>
  </w:num>
  <w:num w:numId="20">
    <w:abstractNumId w:val="12"/>
  </w:num>
  <w:num w:numId="21">
    <w:abstractNumId w:val="33"/>
  </w:num>
  <w:num w:numId="22">
    <w:abstractNumId w:val="26"/>
  </w:num>
  <w:num w:numId="23">
    <w:abstractNumId w:val="1"/>
  </w:num>
  <w:num w:numId="24">
    <w:abstractNumId w:val="15"/>
  </w:num>
  <w:num w:numId="25">
    <w:abstractNumId w:val="10"/>
  </w:num>
  <w:num w:numId="26">
    <w:abstractNumId w:val="7"/>
  </w:num>
  <w:num w:numId="27">
    <w:abstractNumId w:val="22"/>
  </w:num>
  <w:num w:numId="28">
    <w:abstractNumId w:val="18"/>
  </w:num>
  <w:num w:numId="29">
    <w:abstractNumId w:val="6"/>
  </w:num>
  <w:num w:numId="30">
    <w:abstractNumId w:val="9"/>
  </w:num>
  <w:num w:numId="31">
    <w:abstractNumId w:val="24"/>
  </w:num>
  <w:num w:numId="32">
    <w:abstractNumId w:val="2"/>
  </w:num>
  <w:num w:numId="33">
    <w:abstractNumId w:val="23"/>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12314"/>
    <w:rsid w:val="000164CF"/>
    <w:rsid w:val="00017325"/>
    <w:rsid w:val="00023613"/>
    <w:rsid w:val="000270F2"/>
    <w:rsid w:val="00027761"/>
    <w:rsid w:val="00027986"/>
    <w:rsid w:val="00027996"/>
    <w:rsid w:val="00032E8C"/>
    <w:rsid w:val="0003556D"/>
    <w:rsid w:val="0003671C"/>
    <w:rsid w:val="00041462"/>
    <w:rsid w:val="000417E1"/>
    <w:rsid w:val="000426FB"/>
    <w:rsid w:val="00044663"/>
    <w:rsid w:val="0004668D"/>
    <w:rsid w:val="000471A3"/>
    <w:rsid w:val="000524FE"/>
    <w:rsid w:val="00053A6E"/>
    <w:rsid w:val="0005546A"/>
    <w:rsid w:val="00056428"/>
    <w:rsid w:val="000610B4"/>
    <w:rsid w:val="00061E8E"/>
    <w:rsid w:val="00063543"/>
    <w:rsid w:val="0006416D"/>
    <w:rsid w:val="0006678E"/>
    <w:rsid w:val="00067662"/>
    <w:rsid w:val="0007227F"/>
    <w:rsid w:val="000751A3"/>
    <w:rsid w:val="00077922"/>
    <w:rsid w:val="0008092E"/>
    <w:rsid w:val="000809C5"/>
    <w:rsid w:val="00083992"/>
    <w:rsid w:val="00084171"/>
    <w:rsid w:val="00084370"/>
    <w:rsid w:val="00085EED"/>
    <w:rsid w:val="00091C8D"/>
    <w:rsid w:val="00092DD5"/>
    <w:rsid w:val="00093756"/>
    <w:rsid w:val="000946E3"/>
    <w:rsid w:val="0009640A"/>
    <w:rsid w:val="00096618"/>
    <w:rsid w:val="00097D73"/>
    <w:rsid w:val="000A4E7E"/>
    <w:rsid w:val="000A5918"/>
    <w:rsid w:val="000A63B2"/>
    <w:rsid w:val="000A6DED"/>
    <w:rsid w:val="000B48C0"/>
    <w:rsid w:val="000C1D91"/>
    <w:rsid w:val="000C243A"/>
    <w:rsid w:val="000C3430"/>
    <w:rsid w:val="000C4EF1"/>
    <w:rsid w:val="000C716E"/>
    <w:rsid w:val="000D4BE0"/>
    <w:rsid w:val="000D5085"/>
    <w:rsid w:val="000D5EC0"/>
    <w:rsid w:val="000D6E25"/>
    <w:rsid w:val="000D7210"/>
    <w:rsid w:val="000D7CC2"/>
    <w:rsid w:val="000E0A33"/>
    <w:rsid w:val="000E3B40"/>
    <w:rsid w:val="000E4191"/>
    <w:rsid w:val="000E69CA"/>
    <w:rsid w:val="000F1671"/>
    <w:rsid w:val="000F37D6"/>
    <w:rsid w:val="000F5817"/>
    <w:rsid w:val="00104F06"/>
    <w:rsid w:val="00113139"/>
    <w:rsid w:val="001140C7"/>
    <w:rsid w:val="00114A0D"/>
    <w:rsid w:val="0012144D"/>
    <w:rsid w:val="00125730"/>
    <w:rsid w:val="001257F9"/>
    <w:rsid w:val="00125924"/>
    <w:rsid w:val="00126EEE"/>
    <w:rsid w:val="001321D6"/>
    <w:rsid w:val="001327B8"/>
    <w:rsid w:val="00133C67"/>
    <w:rsid w:val="00134EF0"/>
    <w:rsid w:val="00140442"/>
    <w:rsid w:val="0014065E"/>
    <w:rsid w:val="00140FF8"/>
    <w:rsid w:val="00145497"/>
    <w:rsid w:val="00145FF3"/>
    <w:rsid w:val="00146245"/>
    <w:rsid w:val="00146A54"/>
    <w:rsid w:val="00151DDF"/>
    <w:rsid w:val="001545D3"/>
    <w:rsid w:val="0015506B"/>
    <w:rsid w:val="00155525"/>
    <w:rsid w:val="00156802"/>
    <w:rsid w:val="001571A6"/>
    <w:rsid w:val="00157C33"/>
    <w:rsid w:val="00160BAF"/>
    <w:rsid w:val="00162CCF"/>
    <w:rsid w:val="00162F38"/>
    <w:rsid w:val="00163164"/>
    <w:rsid w:val="00164662"/>
    <w:rsid w:val="00170603"/>
    <w:rsid w:val="0017184B"/>
    <w:rsid w:val="001829BD"/>
    <w:rsid w:val="001845C3"/>
    <w:rsid w:val="0018501D"/>
    <w:rsid w:val="001857E0"/>
    <w:rsid w:val="00186B8E"/>
    <w:rsid w:val="001876C6"/>
    <w:rsid w:val="00192ED9"/>
    <w:rsid w:val="001930FD"/>
    <w:rsid w:val="0019462E"/>
    <w:rsid w:val="00194BA5"/>
    <w:rsid w:val="001A5F36"/>
    <w:rsid w:val="001B24CA"/>
    <w:rsid w:val="001B55BE"/>
    <w:rsid w:val="001B6AA0"/>
    <w:rsid w:val="001B7937"/>
    <w:rsid w:val="001C360D"/>
    <w:rsid w:val="001D0119"/>
    <w:rsid w:val="001D10D2"/>
    <w:rsid w:val="001D22C6"/>
    <w:rsid w:val="001D5F73"/>
    <w:rsid w:val="001D6262"/>
    <w:rsid w:val="001D68D2"/>
    <w:rsid w:val="001E0145"/>
    <w:rsid w:val="001E0413"/>
    <w:rsid w:val="001E05A2"/>
    <w:rsid w:val="001E54F4"/>
    <w:rsid w:val="001E558D"/>
    <w:rsid w:val="001E6392"/>
    <w:rsid w:val="00201823"/>
    <w:rsid w:val="00203869"/>
    <w:rsid w:val="00203B52"/>
    <w:rsid w:val="00204DD0"/>
    <w:rsid w:val="00205C32"/>
    <w:rsid w:val="00211137"/>
    <w:rsid w:val="00211758"/>
    <w:rsid w:val="00212937"/>
    <w:rsid w:val="0022355E"/>
    <w:rsid w:val="00225D4D"/>
    <w:rsid w:val="0023020D"/>
    <w:rsid w:val="00237D98"/>
    <w:rsid w:val="00240E2A"/>
    <w:rsid w:val="00241926"/>
    <w:rsid w:val="00243012"/>
    <w:rsid w:val="00244175"/>
    <w:rsid w:val="00244EB2"/>
    <w:rsid w:val="002453E9"/>
    <w:rsid w:val="00247910"/>
    <w:rsid w:val="00250777"/>
    <w:rsid w:val="00252B1F"/>
    <w:rsid w:val="00261892"/>
    <w:rsid w:val="002623CE"/>
    <w:rsid w:val="0026268B"/>
    <w:rsid w:val="00263972"/>
    <w:rsid w:val="00264BA2"/>
    <w:rsid w:val="00265B0C"/>
    <w:rsid w:val="0026631F"/>
    <w:rsid w:val="002670DD"/>
    <w:rsid w:val="00267A0F"/>
    <w:rsid w:val="00271596"/>
    <w:rsid w:val="002733E5"/>
    <w:rsid w:val="00274350"/>
    <w:rsid w:val="0027598E"/>
    <w:rsid w:val="00281E35"/>
    <w:rsid w:val="002847D6"/>
    <w:rsid w:val="002849A4"/>
    <w:rsid w:val="00285BBF"/>
    <w:rsid w:val="00285DA0"/>
    <w:rsid w:val="0028627A"/>
    <w:rsid w:val="002863BC"/>
    <w:rsid w:val="00287AE4"/>
    <w:rsid w:val="00287E79"/>
    <w:rsid w:val="0029309C"/>
    <w:rsid w:val="00297C44"/>
    <w:rsid w:val="002A2EE5"/>
    <w:rsid w:val="002A55ED"/>
    <w:rsid w:val="002A66EA"/>
    <w:rsid w:val="002B124D"/>
    <w:rsid w:val="002B1390"/>
    <w:rsid w:val="002B18BA"/>
    <w:rsid w:val="002B1C39"/>
    <w:rsid w:val="002B63AC"/>
    <w:rsid w:val="002B67FF"/>
    <w:rsid w:val="002C1C3B"/>
    <w:rsid w:val="002C32AD"/>
    <w:rsid w:val="002C36CE"/>
    <w:rsid w:val="002C4AB3"/>
    <w:rsid w:val="002C512A"/>
    <w:rsid w:val="002C6E8A"/>
    <w:rsid w:val="002D3050"/>
    <w:rsid w:val="002D4E71"/>
    <w:rsid w:val="002D7D59"/>
    <w:rsid w:val="002E10D9"/>
    <w:rsid w:val="002E4CD0"/>
    <w:rsid w:val="002E51B3"/>
    <w:rsid w:val="002E5939"/>
    <w:rsid w:val="002F2CE2"/>
    <w:rsid w:val="002F4277"/>
    <w:rsid w:val="002F4858"/>
    <w:rsid w:val="002F53A2"/>
    <w:rsid w:val="002F58C1"/>
    <w:rsid w:val="002F614D"/>
    <w:rsid w:val="002F6A5C"/>
    <w:rsid w:val="002F736C"/>
    <w:rsid w:val="0030096F"/>
    <w:rsid w:val="00300C76"/>
    <w:rsid w:val="00315602"/>
    <w:rsid w:val="00315D82"/>
    <w:rsid w:val="003251C8"/>
    <w:rsid w:val="00325606"/>
    <w:rsid w:val="00327585"/>
    <w:rsid w:val="0033366C"/>
    <w:rsid w:val="0033417F"/>
    <w:rsid w:val="00335937"/>
    <w:rsid w:val="00335C6F"/>
    <w:rsid w:val="00341DBA"/>
    <w:rsid w:val="003508FE"/>
    <w:rsid w:val="00350F0B"/>
    <w:rsid w:val="00352FE7"/>
    <w:rsid w:val="00353E59"/>
    <w:rsid w:val="00355F9A"/>
    <w:rsid w:val="0036142D"/>
    <w:rsid w:val="00362082"/>
    <w:rsid w:val="0036247C"/>
    <w:rsid w:val="00366BBB"/>
    <w:rsid w:val="00372756"/>
    <w:rsid w:val="0037308E"/>
    <w:rsid w:val="00376756"/>
    <w:rsid w:val="00377FD7"/>
    <w:rsid w:val="0038007A"/>
    <w:rsid w:val="00381462"/>
    <w:rsid w:val="00383692"/>
    <w:rsid w:val="00386F43"/>
    <w:rsid w:val="00386FAF"/>
    <w:rsid w:val="0038789C"/>
    <w:rsid w:val="003904B0"/>
    <w:rsid w:val="0039199A"/>
    <w:rsid w:val="00395341"/>
    <w:rsid w:val="003A10DE"/>
    <w:rsid w:val="003A14D5"/>
    <w:rsid w:val="003A4431"/>
    <w:rsid w:val="003A611A"/>
    <w:rsid w:val="003A63BF"/>
    <w:rsid w:val="003A65A7"/>
    <w:rsid w:val="003A6991"/>
    <w:rsid w:val="003B0C7E"/>
    <w:rsid w:val="003B1A23"/>
    <w:rsid w:val="003B545B"/>
    <w:rsid w:val="003B7116"/>
    <w:rsid w:val="003C2BF1"/>
    <w:rsid w:val="003C368E"/>
    <w:rsid w:val="003C3C0C"/>
    <w:rsid w:val="003C4557"/>
    <w:rsid w:val="003C6339"/>
    <w:rsid w:val="003C6C14"/>
    <w:rsid w:val="003D0EFF"/>
    <w:rsid w:val="003D20F3"/>
    <w:rsid w:val="003D2933"/>
    <w:rsid w:val="003D6096"/>
    <w:rsid w:val="003D65C9"/>
    <w:rsid w:val="003D75EA"/>
    <w:rsid w:val="003E2C7E"/>
    <w:rsid w:val="003E3692"/>
    <w:rsid w:val="003E4A67"/>
    <w:rsid w:val="003E4E61"/>
    <w:rsid w:val="003E6160"/>
    <w:rsid w:val="003E7E2E"/>
    <w:rsid w:val="003F0DF9"/>
    <w:rsid w:val="003F2034"/>
    <w:rsid w:val="003F6283"/>
    <w:rsid w:val="003F71F4"/>
    <w:rsid w:val="00400F11"/>
    <w:rsid w:val="004013AC"/>
    <w:rsid w:val="0040174E"/>
    <w:rsid w:val="00403B85"/>
    <w:rsid w:val="00405F1C"/>
    <w:rsid w:val="00407131"/>
    <w:rsid w:val="00407D6E"/>
    <w:rsid w:val="00411B70"/>
    <w:rsid w:val="00412BCB"/>
    <w:rsid w:val="00413197"/>
    <w:rsid w:val="00413C07"/>
    <w:rsid w:val="00416D09"/>
    <w:rsid w:val="00420947"/>
    <w:rsid w:val="00420949"/>
    <w:rsid w:val="00425CCC"/>
    <w:rsid w:val="0042610D"/>
    <w:rsid w:val="00427100"/>
    <w:rsid w:val="00427C9D"/>
    <w:rsid w:val="00430A1D"/>
    <w:rsid w:val="00431B71"/>
    <w:rsid w:val="00432EBC"/>
    <w:rsid w:val="0043483D"/>
    <w:rsid w:val="0043537D"/>
    <w:rsid w:val="004354F2"/>
    <w:rsid w:val="00435D5D"/>
    <w:rsid w:val="004402A1"/>
    <w:rsid w:val="0044113F"/>
    <w:rsid w:val="0044179B"/>
    <w:rsid w:val="00444E22"/>
    <w:rsid w:val="00446759"/>
    <w:rsid w:val="004529C4"/>
    <w:rsid w:val="00453C00"/>
    <w:rsid w:val="0046000A"/>
    <w:rsid w:val="004615F5"/>
    <w:rsid w:val="00465D9B"/>
    <w:rsid w:val="00476493"/>
    <w:rsid w:val="004773E1"/>
    <w:rsid w:val="00480525"/>
    <w:rsid w:val="00485319"/>
    <w:rsid w:val="00494D02"/>
    <w:rsid w:val="004952B2"/>
    <w:rsid w:val="004A1134"/>
    <w:rsid w:val="004A5111"/>
    <w:rsid w:val="004B3229"/>
    <w:rsid w:val="004B59EB"/>
    <w:rsid w:val="004B5AAF"/>
    <w:rsid w:val="004C1C47"/>
    <w:rsid w:val="004C2DF5"/>
    <w:rsid w:val="004C4832"/>
    <w:rsid w:val="004C63F7"/>
    <w:rsid w:val="004C714F"/>
    <w:rsid w:val="004D158B"/>
    <w:rsid w:val="004D2A3A"/>
    <w:rsid w:val="004D2A6D"/>
    <w:rsid w:val="004D35FC"/>
    <w:rsid w:val="004D45DD"/>
    <w:rsid w:val="004D47C6"/>
    <w:rsid w:val="004D5817"/>
    <w:rsid w:val="004D6875"/>
    <w:rsid w:val="004E7FC1"/>
    <w:rsid w:val="004F3752"/>
    <w:rsid w:val="004F5152"/>
    <w:rsid w:val="004F56BC"/>
    <w:rsid w:val="0050108B"/>
    <w:rsid w:val="0050189B"/>
    <w:rsid w:val="00503763"/>
    <w:rsid w:val="005038ED"/>
    <w:rsid w:val="00506CCE"/>
    <w:rsid w:val="00507F01"/>
    <w:rsid w:val="005122E7"/>
    <w:rsid w:val="005161AA"/>
    <w:rsid w:val="00516593"/>
    <w:rsid w:val="00516AA4"/>
    <w:rsid w:val="00517829"/>
    <w:rsid w:val="00521975"/>
    <w:rsid w:val="0052223A"/>
    <w:rsid w:val="00523136"/>
    <w:rsid w:val="0052362C"/>
    <w:rsid w:val="00525BF1"/>
    <w:rsid w:val="00525F0C"/>
    <w:rsid w:val="0052798C"/>
    <w:rsid w:val="00533B4A"/>
    <w:rsid w:val="005341B0"/>
    <w:rsid w:val="00535DCD"/>
    <w:rsid w:val="005370ED"/>
    <w:rsid w:val="00540880"/>
    <w:rsid w:val="00542582"/>
    <w:rsid w:val="005428B6"/>
    <w:rsid w:val="00545A92"/>
    <w:rsid w:val="005468F2"/>
    <w:rsid w:val="00550E26"/>
    <w:rsid w:val="005521D7"/>
    <w:rsid w:val="0055605F"/>
    <w:rsid w:val="00556546"/>
    <w:rsid w:val="00556FF5"/>
    <w:rsid w:val="00557B45"/>
    <w:rsid w:val="00561413"/>
    <w:rsid w:val="00571504"/>
    <w:rsid w:val="00571910"/>
    <w:rsid w:val="0057346F"/>
    <w:rsid w:val="00574ED4"/>
    <w:rsid w:val="00575B18"/>
    <w:rsid w:val="00577118"/>
    <w:rsid w:val="00580784"/>
    <w:rsid w:val="005823B3"/>
    <w:rsid w:val="005846FE"/>
    <w:rsid w:val="00584904"/>
    <w:rsid w:val="00591B91"/>
    <w:rsid w:val="005923DB"/>
    <w:rsid w:val="00593499"/>
    <w:rsid w:val="00593AB3"/>
    <w:rsid w:val="005958BB"/>
    <w:rsid w:val="0059683C"/>
    <w:rsid w:val="00596D09"/>
    <w:rsid w:val="00597542"/>
    <w:rsid w:val="005A1FFE"/>
    <w:rsid w:val="005A3980"/>
    <w:rsid w:val="005A4ECD"/>
    <w:rsid w:val="005A4F6D"/>
    <w:rsid w:val="005A58A0"/>
    <w:rsid w:val="005B020C"/>
    <w:rsid w:val="005B0EE8"/>
    <w:rsid w:val="005B150B"/>
    <w:rsid w:val="005B23BC"/>
    <w:rsid w:val="005B265C"/>
    <w:rsid w:val="005B5171"/>
    <w:rsid w:val="005C0264"/>
    <w:rsid w:val="005C2996"/>
    <w:rsid w:val="005C4530"/>
    <w:rsid w:val="005C647B"/>
    <w:rsid w:val="005C71B1"/>
    <w:rsid w:val="005C7398"/>
    <w:rsid w:val="005C7D77"/>
    <w:rsid w:val="005D0A04"/>
    <w:rsid w:val="005D2381"/>
    <w:rsid w:val="005D3006"/>
    <w:rsid w:val="005D60F7"/>
    <w:rsid w:val="005D6CC0"/>
    <w:rsid w:val="005E1DD9"/>
    <w:rsid w:val="005E3136"/>
    <w:rsid w:val="005E4C6F"/>
    <w:rsid w:val="005E507E"/>
    <w:rsid w:val="005E5314"/>
    <w:rsid w:val="005E76DD"/>
    <w:rsid w:val="005F32DE"/>
    <w:rsid w:val="005F33F7"/>
    <w:rsid w:val="005F730D"/>
    <w:rsid w:val="00600630"/>
    <w:rsid w:val="00600A64"/>
    <w:rsid w:val="00600DA9"/>
    <w:rsid w:val="00600DE6"/>
    <w:rsid w:val="00602DAB"/>
    <w:rsid w:val="006108C5"/>
    <w:rsid w:val="00610CED"/>
    <w:rsid w:val="00611180"/>
    <w:rsid w:val="00611AF2"/>
    <w:rsid w:val="00611F15"/>
    <w:rsid w:val="006151FE"/>
    <w:rsid w:val="0062007B"/>
    <w:rsid w:val="0062055D"/>
    <w:rsid w:val="0062480C"/>
    <w:rsid w:val="00626449"/>
    <w:rsid w:val="0062683C"/>
    <w:rsid w:val="006342A2"/>
    <w:rsid w:val="0063473F"/>
    <w:rsid w:val="00640719"/>
    <w:rsid w:val="0064139E"/>
    <w:rsid w:val="00641962"/>
    <w:rsid w:val="00642E33"/>
    <w:rsid w:val="0064506F"/>
    <w:rsid w:val="0064545F"/>
    <w:rsid w:val="00646306"/>
    <w:rsid w:val="00646B75"/>
    <w:rsid w:val="00647204"/>
    <w:rsid w:val="0065178A"/>
    <w:rsid w:val="006552CD"/>
    <w:rsid w:val="0066183F"/>
    <w:rsid w:val="00662D70"/>
    <w:rsid w:val="0066339A"/>
    <w:rsid w:val="006633F0"/>
    <w:rsid w:val="00663D72"/>
    <w:rsid w:val="0067108C"/>
    <w:rsid w:val="0067173A"/>
    <w:rsid w:val="0068018D"/>
    <w:rsid w:val="006815A1"/>
    <w:rsid w:val="00682769"/>
    <w:rsid w:val="006863E1"/>
    <w:rsid w:val="00690CFB"/>
    <w:rsid w:val="0069226A"/>
    <w:rsid w:val="0069695B"/>
    <w:rsid w:val="006A2F78"/>
    <w:rsid w:val="006A42A8"/>
    <w:rsid w:val="006A5D45"/>
    <w:rsid w:val="006A6773"/>
    <w:rsid w:val="006A6BC5"/>
    <w:rsid w:val="006B237F"/>
    <w:rsid w:val="006B61B6"/>
    <w:rsid w:val="006C1773"/>
    <w:rsid w:val="006C35DF"/>
    <w:rsid w:val="006C3D50"/>
    <w:rsid w:val="006C59D1"/>
    <w:rsid w:val="006C6670"/>
    <w:rsid w:val="006D0363"/>
    <w:rsid w:val="006D1283"/>
    <w:rsid w:val="006D44C6"/>
    <w:rsid w:val="006D55DC"/>
    <w:rsid w:val="006E1B25"/>
    <w:rsid w:val="006E306F"/>
    <w:rsid w:val="006E3EB2"/>
    <w:rsid w:val="006E684D"/>
    <w:rsid w:val="006E6ABE"/>
    <w:rsid w:val="006E7630"/>
    <w:rsid w:val="006E7CC3"/>
    <w:rsid w:val="006F0372"/>
    <w:rsid w:val="006F1533"/>
    <w:rsid w:val="006F65CF"/>
    <w:rsid w:val="00700973"/>
    <w:rsid w:val="00701D35"/>
    <w:rsid w:val="00702955"/>
    <w:rsid w:val="00702C77"/>
    <w:rsid w:val="0070372E"/>
    <w:rsid w:val="00704101"/>
    <w:rsid w:val="00705740"/>
    <w:rsid w:val="00711301"/>
    <w:rsid w:val="00711A51"/>
    <w:rsid w:val="00714297"/>
    <w:rsid w:val="00716AAD"/>
    <w:rsid w:val="007171E0"/>
    <w:rsid w:val="00717866"/>
    <w:rsid w:val="007231AF"/>
    <w:rsid w:val="007240CB"/>
    <w:rsid w:val="00724F93"/>
    <w:rsid w:val="0072541A"/>
    <w:rsid w:val="00730422"/>
    <w:rsid w:val="007315F3"/>
    <w:rsid w:val="0073179E"/>
    <w:rsid w:val="00732CF2"/>
    <w:rsid w:val="00735821"/>
    <w:rsid w:val="00736A12"/>
    <w:rsid w:val="00737F41"/>
    <w:rsid w:val="007423E1"/>
    <w:rsid w:val="0074448F"/>
    <w:rsid w:val="00753AE9"/>
    <w:rsid w:val="007549F3"/>
    <w:rsid w:val="00754BA1"/>
    <w:rsid w:val="0075610E"/>
    <w:rsid w:val="00763BB6"/>
    <w:rsid w:val="00765471"/>
    <w:rsid w:val="0076618D"/>
    <w:rsid w:val="00766E12"/>
    <w:rsid w:val="00772835"/>
    <w:rsid w:val="0077461F"/>
    <w:rsid w:val="00775FD5"/>
    <w:rsid w:val="00777DA7"/>
    <w:rsid w:val="00780249"/>
    <w:rsid w:val="00781205"/>
    <w:rsid w:val="0078203E"/>
    <w:rsid w:val="007838B1"/>
    <w:rsid w:val="00784675"/>
    <w:rsid w:val="007849AB"/>
    <w:rsid w:val="00786577"/>
    <w:rsid w:val="00790330"/>
    <w:rsid w:val="00792B50"/>
    <w:rsid w:val="00794E0B"/>
    <w:rsid w:val="007A068E"/>
    <w:rsid w:val="007B15B9"/>
    <w:rsid w:val="007B3D1E"/>
    <w:rsid w:val="007B7744"/>
    <w:rsid w:val="007B7E23"/>
    <w:rsid w:val="007C0112"/>
    <w:rsid w:val="007C31D0"/>
    <w:rsid w:val="007C4D73"/>
    <w:rsid w:val="007C6BB0"/>
    <w:rsid w:val="007C718A"/>
    <w:rsid w:val="007D0CAD"/>
    <w:rsid w:val="007D67E1"/>
    <w:rsid w:val="007D7FC7"/>
    <w:rsid w:val="007E08D0"/>
    <w:rsid w:val="007E3317"/>
    <w:rsid w:val="007E3DA5"/>
    <w:rsid w:val="007F114C"/>
    <w:rsid w:val="007F433D"/>
    <w:rsid w:val="007F49E7"/>
    <w:rsid w:val="007F4B85"/>
    <w:rsid w:val="008028CC"/>
    <w:rsid w:val="00803682"/>
    <w:rsid w:val="00804E7E"/>
    <w:rsid w:val="008059A5"/>
    <w:rsid w:val="00810445"/>
    <w:rsid w:val="00810484"/>
    <w:rsid w:val="00810879"/>
    <w:rsid w:val="00827F85"/>
    <w:rsid w:val="008310F4"/>
    <w:rsid w:val="00831983"/>
    <w:rsid w:val="00832A84"/>
    <w:rsid w:val="00834A53"/>
    <w:rsid w:val="00840B81"/>
    <w:rsid w:val="00842836"/>
    <w:rsid w:val="008449D2"/>
    <w:rsid w:val="00845598"/>
    <w:rsid w:val="0084589B"/>
    <w:rsid w:val="00850E90"/>
    <w:rsid w:val="00851091"/>
    <w:rsid w:val="00852735"/>
    <w:rsid w:val="00852A62"/>
    <w:rsid w:val="00853F9B"/>
    <w:rsid w:val="00855D9F"/>
    <w:rsid w:val="00861F6C"/>
    <w:rsid w:val="00864537"/>
    <w:rsid w:val="00865401"/>
    <w:rsid w:val="0087102C"/>
    <w:rsid w:val="00871D71"/>
    <w:rsid w:val="00874451"/>
    <w:rsid w:val="00874E5C"/>
    <w:rsid w:val="008751ED"/>
    <w:rsid w:val="00875997"/>
    <w:rsid w:val="00877121"/>
    <w:rsid w:val="00877333"/>
    <w:rsid w:val="00877D66"/>
    <w:rsid w:val="008825B6"/>
    <w:rsid w:val="00884A85"/>
    <w:rsid w:val="00884B07"/>
    <w:rsid w:val="00886BD8"/>
    <w:rsid w:val="00887ADF"/>
    <w:rsid w:val="00887C33"/>
    <w:rsid w:val="0089179E"/>
    <w:rsid w:val="008931AD"/>
    <w:rsid w:val="00893428"/>
    <w:rsid w:val="0089421D"/>
    <w:rsid w:val="00897CA9"/>
    <w:rsid w:val="008A05FD"/>
    <w:rsid w:val="008A353E"/>
    <w:rsid w:val="008A3C28"/>
    <w:rsid w:val="008A510F"/>
    <w:rsid w:val="008A6E35"/>
    <w:rsid w:val="008B1164"/>
    <w:rsid w:val="008B2D5D"/>
    <w:rsid w:val="008B2E34"/>
    <w:rsid w:val="008B35B9"/>
    <w:rsid w:val="008B4351"/>
    <w:rsid w:val="008B4AB8"/>
    <w:rsid w:val="008B57B2"/>
    <w:rsid w:val="008B6479"/>
    <w:rsid w:val="008C7688"/>
    <w:rsid w:val="008D09AA"/>
    <w:rsid w:val="008D585E"/>
    <w:rsid w:val="008D653B"/>
    <w:rsid w:val="008D71C8"/>
    <w:rsid w:val="008E1316"/>
    <w:rsid w:val="008E28C5"/>
    <w:rsid w:val="008E44F7"/>
    <w:rsid w:val="008E5232"/>
    <w:rsid w:val="008E5314"/>
    <w:rsid w:val="008E6E64"/>
    <w:rsid w:val="008F0161"/>
    <w:rsid w:val="008F0355"/>
    <w:rsid w:val="008F1611"/>
    <w:rsid w:val="008F24B4"/>
    <w:rsid w:val="008F3391"/>
    <w:rsid w:val="008F5333"/>
    <w:rsid w:val="00901506"/>
    <w:rsid w:val="00902B7B"/>
    <w:rsid w:val="00906C83"/>
    <w:rsid w:val="00907212"/>
    <w:rsid w:val="009110ED"/>
    <w:rsid w:val="00912261"/>
    <w:rsid w:val="00916A70"/>
    <w:rsid w:val="00916E13"/>
    <w:rsid w:val="00921DCD"/>
    <w:rsid w:val="00927394"/>
    <w:rsid w:val="009306B3"/>
    <w:rsid w:val="00930C03"/>
    <w:rsid w:val="00935384"/>
    <w:rsid w:val="009359DA"/>
    <w:rsid w:val="009418A9"/>
    <w:rsid w:val="009431F7"/>
    <w:rsid w:val="009432A8"/>
    <w:rsid w:val="00943A7C"/>
    <w:rsid w:val="00944EAC"/>
    <w:rsid w:val="009462B8"/>
    <w:rsid w:val="00950055"/>
    <w:rsid w:val="009540E0"/>
    <w:rsid w:val="0095645A"/>
    <w:rsid w:val="009605C1"/>
    <w:rsid w:val="009610BD"/>
    <w:rsid w:val="00961EE1"/>
    <w:rsid w:val="00963F83"/>
    <w:rsid w:val="00963F93"/>
    <w:rsid w:val="00965A28"/>
    <w:rsid w:val="00967884"/>
    <w:rsid w:val="00970EDB"/>
    <w:rsid w:val="00974752"/>
    <w:rsid w:val="00974940"/>
    <w:rsid w:val="00984E7D"/>
    <w:rsid w:val="009928ED"/>
    <w:rsid w:val="00996FE0"/>
    <w:rsid w:val="009A10B2"/>
    <w:rsid w:val="009A225C"/>
    <w:rsid w:val="009A2450"/>
    <w:rsid w:val="009A50BB"/>
    <w:rsid w:val="009A5456"/>
    <w:rsid w:val="009A6258"/>
    <w:rsid w:val="009A6AED"/>
    <w:rsid w:val="009A6F7F"/>
    <w:rsid w:val="009B1AE6"/>
    <w:rsid w:val="009B2B65"/>
    <w:rsid w:val="009B5148"/>
    <w:rsid w:val="009B7F22"/>
    <w:rsid w:val="009C095D"/>
    <w:rsid w:val="009C0FA3"/>
    <w:rsid w:val="009C3687"/>
    <w:rsid w:val="009C5A6A"/>
    <w:rsid w:val="009D06FB"/>
    <w:rsid w:val="009D0FF1"/>
    <w:rsid w:val="009E0C85"/>
    <w:rsid w:val="009E606D"/>
    <w:rsid w:val="009F23D4"/>
    <w:rsid w:val="009F304B"/>
    <w:rsid w:val="009F33CA"/>
    <w:rsid w:val="009F3A9D"/>
    <w:rsid w:val="00A0111C"/>
    <w:rsid w:val="00A03D48"/>
    <w:rsid w:val="00A049CE"/>
    <w:rsid w:val="00A0570A"/>
    <w:rsid w:val="00A1060B"/>
    <w:rsid w:val="00A11C43"/>
    <w:rsid w:val="00A217C0"/>
    <w:rsid w:val="00A21E34"/>
    <w:rsid w:val="00A21E94"/>
    <w:rsid w:val="00A22E97"/>
    <w:rsid w:val="00A23636"/>
    <w:rsid w:val="00A25EF0"/>
    <w:rsid w:val="00A32BE0"/>
    <w:rsid w:val="00A35A93"/>
    <w:rsid w:val="00A36F91"/>
    <w:rsid w:val="00A37AB7"/>
    <w:rsid w:val="00A41231"/>
    <w:rsid w:val="00A424F3"/>
    <w:rsid w:val="00A427B9"/>
    <w:rsid w:val="00A454A4"/>
    <w:rsid w:val="00A45FC4"/>
    <w:rsid w:val="00A4608B"/>
    <w:rsid w:val="00A4627C"/>
    <w:rsid w:val="00A475D3"/>
    <w:rsid w:val="00A512C8"/>
    <w:rsid w:val="00A538DD"/>
    <w:rsid w:val="00A54607"/>
    <w:rsid w:val="00A547A7"/>
    <w:rsid w:val="00A5589E"/>
    <w:rsid w:val="00A55D08"/>
    <w:rsid w:val="00A55DE9"/>
    <w:rsid w:val="00A55FB9"/>
    <w:rsid w:val="00A569D8"/>
    <w:rsid w:val="00A56DD4"/>
    <w:rsid w:val="00A56E4F"/>
    <w:rsid w:val="00A602C1"/>
    <w:rsid w:val="00A613DD"/>
    <w:rsid w:val="00A6438E"/>
    <w:rsid w:val="00A65E60"/>
    <w:rsid w:val="00A81258"/>
    <w:rsid w:val="00A826D0"/>
    <w:rsid w:val="00A82D61"/>
    <w:rsid w:val="00A87FF3"/>
    <w:rsid w:val="00AA206D"/>
    <w:rsid w:val="00AA2506"/>
    <w:rsid w:val="00AA2B43"/>
    <w:rsid w:val="00AA2FF1"/>
    <w:rsid w:val="00AA3FEE"/>
    <w:rsid w:val="00AA4B02"/>
    <w:rsid w:val="00AA4B6C"/>
    <w:rsid w:val="00AA4F86"/>
    <w:rsid w:val="00AA7FA3"/>
    <w:rsid w:val="00AB031D"/>
    <w:rsid w:val="00AC1D09"/>
    <w:rsid w:val="00AC5283"/>
    <w:rsid w:val="00AC598E"/>
    <w:rsid w:val="00AD0802"/>
    <w:rsid w:val="00AD25B0"/>
    <w:rsid w:val="00AD2B2F"/>
    <w:rsid w:val="00AD5996"/>
    <w:rsid w:val="00AD7D0A"/>
    <w:rsid w:val="00AE1862"/>
    <w:rsid w:val="00AE1F02"/>
    <w:rsid w:val="00AE307A"/>
    <w:rsid w:val="00AE3CBD"/>
    <w:rsid w:val="00AE6AB0"/>
    <w:rsid w:val="00AF0A8B"/>
    <w:rsid w:val="00AF5442"/>
    <w:rsid w:val="00B006C7"/>
    <w:rsid w:val="00B00A9A"/>
    <w:rsid w:val="00B033AC"/>
    <w:rsid w:val="00B03C24"/>
    <w:rsid w:val="00B04896"/>
    <w:rsid w:val="00B05AB2"/>
    <w:rsid w:val="00B116BA"/>
    <w:rsid w:val="00B1290C"/>
    <w:rsid w:val="00B12B6B"/>
    <w:rsid w:val="00B12CF3"/>
    <w:rsid w:val="00B12D83"/>
    <w:rsid w:val="00B12D98"/>
    <w:rsid w:val="00B15080"/>
    <w:rsid w:val="00B179E8"/>
    <w:rsid w:val="00B229BE"/>
    <w:rsid w:val="00B23A12"/>
    <w:rsid w:val="00B26CCF"/>
    <w:rsid w:val="00B300B7"/>
    <w:rsid w:val="00B317C7"/>
    <w:rsid w:val="00B31D4A"/>
    <w:rsid w:val="00B33BF2"/>
    <w:rsid w:val="00B36802"/>
    <w:rsid w:val="00B372F9"/>
    <w:rsid w:val="00B37EA8"/>
    <w:rsid w:val="00B41F9D"/>
    <w:rsid w:val="00B42066"/>
    <w:rsid w:val="00B43E7E"/>
    <w:rsid w:val="00B4534A"/>
    <w:rsid w:val="00B465F1"/>
    <w:rsid w:val="00B51FA3"/>
    <w:rsid w:val="00B52E07"/>
    <w:rsid w:val="00B53001"/>
    <w:rsid w:val="00B54C55"/>
    <w:rsid w:val="00B5597B"/>
    <w:rsid w:val="00B570EF"/>
    <w:rsid w:val="00B650DB"/>
    <w:rsid w:val="00B66DA8"/>
    <w:rsid w:val="00B678C7"/>
    <w:rsid w:val="00B67C90"/>
    <w:rsid w:val="00B7078C"/>
    <w:rsid w:val="00B71485"/>
    <w:rsid w:val="00B729A4"/>
    <w:rsid w:val="00B73492"/>
    <w:rsid w:val="00B74A15"/>
    <w:rsid w:val="00B75510"/>
    <w:rsid w:val="00B80074"/>
    <w:rsid w:val="00B80BB5"/>
    <w:rsid w:val="00B83939"/>
    <w:rsid w:val="00B85A3E"/>
    <w:rsid w:val="00B908B7"/>
    <w:rsid w:val="00B91ADD"/>
    <w:rsid w:val="00B93638"/>
    <w:rsid w:val="00BA0383"/>
    <w:rsid w:val="00BA256E"/>
    <w:rsid w:val="00BA4837"/>
    <w:rsid w:val="00BA5B65"/>
    <w:rsid w:val="00BA69A4"/>
    <w:rsid w:val="00BB2B92"/>
    <w:rsid w:val="00BB37CC"/>
    <w:rsid w:val="00BB3FF2"/>
    <w:rsid w:val="00BB57B3"/>
    <w:rsid w:val="00BC1173"/>
    <w:rsid w:val="00BC3908"/>
    <w:rsid w:val="00BC6846"/>
    <w:rsid w:val="00BD1EEF"/>
    <w:rsid w:val="00BD4DFC"/>
    <w:rsid w:val="00BD749F"/>
    <w:rsid w:val="00BD7E23"/>
    <w:rsid w:val="00BE03E6"/>
    <w:rsid w:val="00BE3283"/>
    <w:rsid w:val="00BE6457"/>
    <w:rsid w:val="00BE6822"/>
    <w:rsid w:val="00BE6FA1"/>
    <w:rsid w:val="00BF07DB"/>
    <w:rsid w:val="00BF1F5C"/>
    <w:rsid w:val="00BF38E9"/>
    <w:rsid w:val="00BF49B1"/>
    <w:rsid w:val="00C006CD"/>
    <w:rsid w:val="00C01C0E"/>
    <w:rsid w:val="00C0490C"/>
    <w:rsid w:val="00C0687D"/>
    <w:rsid w:val="00C06BEA"/>
    <w:rsid w:val="00C111C4"/>
    <w:rsid w:val="00C145A3"/>
    <w:rsid w:val="00C14D03"/>
    <w:rsid w:val="00C16635"/>
    <w:rsid w:val="00C167FC"/>
    <w:rsid w:val="00C173D9"/>
    <w:rsid w:val="00C2258A"/>
    <w:rsid w:val="00C24516"/>
    <w:rsid w:val="00C248B4"/>
    <w:rsid w:val="00C3167C"/>
    <w:rsid w:val="00C3303D"/>
    <w:rsid w:val="00C36DE9"/>
    <w:rsid w:val="00C408A5"/>
    <w:rsid w:val="00C43997"/>
    <w:rsid w:val="00C46479"/>
    <w:rsid w:val="00C465C9"/>
    <w:rsid w:val="00C51F58"/>
    <w:rsid w:val="00C53D6F"/>
    <w:rsid w:val="00C53DC6"/>
    <w:rsid w:val="00C55853"/>
    <w:rsid w:val="00C558C9"/>
    <w:rsid w:val="00C56B33"/>
    <w:rsid w:val="00C56CAB"/>
    <w:rsid w:val="00C57657"/>
    <w:rsid w:val="00C626CA"/>
    <w:rsid w:val="00C632B2"/>
    <w:rsid w:val="00C633F6"/>
    <w:rsid w:val="00C63BD9"/>
    <w:rsid w:val="00C74328"/>
    <w:rsid w:val="00C77564"/>
    <w:rsid w:val="00C84A66"/>
    <w:rsid w:val="00C870E5"/>
    <w:rsid w:val="00C90C93"/>
    <w:rsid w:val="00C91128"/>
    <w:rsid w:val="00C91C47"/>
    <w:rsid w:val="00C93188"/>
    <w:rsid w:val="00C942B1"/>
    <w:rsid w:val="00C94E81"/>
    <w:rsid w:val="00C94ECC"/>
    <w:rsid w:val="00C96C95"/>
    <w:rsid w:val="00CA0E35"/>
    <w:rsid w:val="00CA1234"/>
    <w:rsid w:val="00CA26EB"/>
    <w:rsid w:val="00CA453C"/>
    <w:rsid w:val="00CA51A5"/>
    <w:rsid w:val="00CA5F0E"/>
    <w:rsid w:val="00CA7F74"/>
    <w:rsid w:val="00CB1AED"/>
    <w:rsid w:val="00CB2AF0"/>
    <w:rsid w:val="00CB38B1"/>
    <w:rsid w:val="00CB38BE"/>
    <w:rsid w:val="00CC26B6"/>
    <w:rsid w:val="00CC2E50"/>
    <w:rsid w:val="00CC496B"/>
    <w:rsid w:val="00CC5CA7"/>
    <w:rsid w:val="00CC7203"/>
    <w:rsid w:val="00CD0F94"/>
    <w:rsid w:val="00CD1D14"/>
    <w:rsid w:val="00CD33C1"/>
    <w:rsid w:val="00CD52CA"/>
    <w:rsid w:val="00CD5880"/>
    <w:rsid w:val="00CD681C"/>
    <w:rsid w:val="00CD699C"/>
    <w:rsid w:val="00CE263A"/>
    <w:rsid w:val="00CE628F"/>
    <w:rsid w:val="00CF02A0"/>
    <w:rsid w:val="00CF1EFD"/>
    <w:rsid w:val="00CF1F70"/>
    <w:rsid w:val="00CF2074"/>
    <w:rsid w:val="00CF265E"/>
    <w:rsid w:val="00CF39DF"/>
    <w:rsid w:val="00CF3CF1"/>
    <w:rsid w:val="00D00958"/>
    <w:rsid w:val="00D024D0"/>
    <w:rsid w:val="00D03E78"/>
    <w:rsid w:val="00D047EF"/>
    <w:rsid w:val="00D0620B"/>
    <w:rsid w:val="00D13F60"/>
    <w:rsid w:val="00D25CEE"/>
    <w:rsid w:val="00D261BB"/>
    <w:rsid w:val="00D263D7"/>
    <w:rsid w:val="00D32AFD"/>
    <w:rsid w:val="00D340D3"/>
    <w:rsid w:val="00D34846"/>
    <w:rsid w:val="00D36EC8"/>
    <w:rsid w:val="00D37B50"/>
    <w:rsid w:val="00D40324"/>
    <w:rsid w:val="00D40933"/>
    <w:rsid w:val="00D41001"/>
    <w:rsid w:val="00D43CA2"/>
    <w:rsid w:val="00D443C6"/>
    <w:rsid w:val="00D46E53"/>
    <w:rsid w:val="00D475B3"/>
    <w:rsid w:val="00D52C87"/>
    <w:rsid w:val="00D5553C"/>
    <w:rsid w:val="00D57FDA"/>
    <w:rsid w:val="00D611E6"/>
    <w:rsid w:val="00D64173"/>
    <w:rsid w:val="00D64CCB"/>
    <w:rsid w:val="00D6576B"/>
    <w:rsid w:val="00D727F5"/>
    <w:rsid w:val="00D737FC"/>
    <w:rsid w:val="00D73CC2"/>
    <w:rsid w:val="00D74F76"/>
    <w:rsid w:val="00D75080"/>
    <w:rsid w:val="00D752EB"/>
    <w:rsid w:val="00D75AD3"/>
    <w:rsid w:val="00D7797A"/>
    <w:rsid w:val="00D839F7"/>
    <w:rsid w:val="00D83A0C"/>
    <w:rsid w:val="00D84A37"/>
    <w:rsid w:val="00D8530A"/>
    <w:rsid w:val="00D860D9"/>
    <w:rsid w:val="00D86589"/>
    <w:rsid w:val="00D90C64"/>
    <w:rsid w:val="00D918E3"/>
    <w:rsid w:val="00D9439B"/>
    <w:rsid w:val="00D95F3A"/>
    <w:rsid w:val="00D973E6"/>
    <w:rsid w:val="00DA02F2"/>
    <w:rsid w:val="00DA07B4"/>
    <w:rsid w:val="00DA27AD"/>
    <w:rsid w:val="00DA7970"/>
    <w:rsid w:val="00DB01B5"/>
    <w:rsid w:val="00DB3D93"/>
    <w:rsid w:val="00DB710F"/>
    <w:rsid w:val="00DC2A5C"/>
    <w:rsid w:val="00DC3F7C"/>
    <w:rsid w:val="00DC5128"/>
    <w:rsid w:val="00DC545D"/>
    <w:rsid w:val="00DC7636"/>
    <w:rsid w:val="00DC7CF8"/>
    <w:rsid w:val="00DD0187"/>
    <w:rsid w:val="00DD2521"/>
    <w:rsid w:val="00DD2EC3"/>
    <w:rsid w:val="00DD6952"/>
    <w:rsid w:val="00DE1251"/>
    <w:rsid w:val="00DE21BD"/>
    <w:rsid w:val="00DE2241"/>
    <w:rsid w:val="00DE420E"/>
    <w:rsid w:val="00DE56A2"/>
    <w:rsid w:val="00DE60B4"/>
    <w:rsid w:val="00DE669F"/>
    <w:rsid w:val="00DF1DDB"/>
    <w:rsid w:val="00DF232A"/>
    <w:rsid w:val="00DF4EAA"/>
    <w:rsid w:val="00DF502F"/>
    <w:rsid w:val="00DF5389"/>
    <w:rsid w:val="00DF712D"/>
    <w:rsid w:val="00E00226"/>
    <w:rsid w:val="00E025A0"/>
    <w:rsid w:val="00E04AE9"/>
    <w:rsid w:val="00E1335C"/>
    <w:rsid w:val="00E13494"/>
    <w:rsid w:val="00E14B81"/>
    <w:rsid w:val="00E21F58"/>
    <w:rsid w:val="00E269D5"/>
    <w:rsid w:val="00E320A3"/>
    <w:rsid w:val="00E3217E"/>
    <w:rsid w:val="00E333D7"/>
    <w:rsid w:val="00E35C8E"/>
    <w:rsid w:val="00E41A9A"/>
    <w:rsid w:val="00E43F58"/>
    <w:rsid w:val="00E45896"/>
    <w:rsid w:val="00E529BD"/>
    <w:rsid w:val="00E5696D"/>
    <w:rsid w:val="00E636BE"/>
    <w:rsid w:val="00E642AC"/>
    <w:rsid w:val="00E653B0"/>
    <w:rsid w:val="00E70DC2"/>
    <w:rsid w:val="00E71062"/>
    <w:rsid w:val="00E72377"/>
    <w:rsid w:val="00E72509"/>
    <w:rsid w:val="00E803E0"/>
    <w:rsid w:val="00E83A14"/>
    <w:rsid w:val="00E84223"/>
    <w:rsid w:val="00E922D5"/>
    <w:rsid w:val="00E94306"/>
    <w:rsid w:val="00E96448"/>
    <w:rsid w:val="00EA16DA"/>
    <w:rsid w:val="00EA3A9B"/>
    <w:rsid w:val="00EA3D1E"/>
    <w:rsid w:val="00EA783F"/>
    <w:rsid w:val="00EB5D12"/>
    <w:rsid w:val="00EB7C1D"/>
    <w:rsid w:val="00EC161A"/>
    <w:rsid w:val="00EC1B77"/>
    <w:rsid w:val="00EC43AD"/>
    <w:rsid w:val="00EC75D1"/>
    <w:rsid w:val="00EC7FC4"/>
    <w:rsid w:val="00ED1665"/>
    <w:rsid w:val="00ED1CF9"/>
    <w:rsid w:val="00ED2B1F"/>
    <w:rsid w:val="00ED7CA0"/>
    <w:rsid w:val="00EE035E"/>
    <w:rsid w:val="00EE11AA"/>
    <w:rsid w:val="00EE42CB"/>
    <w:rsid w:val="00EE57ED"/>
    <w:rsid w:val="00EE69E5"/>
    <w:rsid w:val="00EF043F"/>
    <w:rsid w:val="00EF0A67"/>
    <w:rsid w:val="00EF13E8"/>
    <w:rsid w:val="00F0082D"/>
    <w:rsid w:val="00F01103"/>
    <w:rsid w:val="00F0140E"/>
    <w:rsid w:val="00F01EC1"/>
    <w:rsid w:val="00F05049"/>
    <w:rsid w:val="00F0595F"/>
    <w:rsid w:val="00F05CF1"/>
    <w:rsid w:val="00F06068"/>
    <w:rsid w:val="00F07E18"/>
    <w:rsid w:val="00F13515"/>
    <w:rsid w:val="00F13C5F"/>
    <w:rsid w:val="00F142B5"/>
    <w:rsid w:val="00F20CDE"/>
    <w:rsid w:val="00F245D5"/>
    <w:rsid w:val="00F24E17"/>
    <w:rsid w:val="00F26C97"/>
    <w:rsid w:val="00F32EAA"/>
    <w:rsid w:val="00F336FE"/>
    <w:rsid w:val="00F34AFC"/>
    <w:rsid w:val="00F34D7B"/>
    <w:rsid w:val="00F41BA3"/>
    <w:rsid w:val="00F5161E"/>
    <w:rsid w:val="00F547A6"/>
    <w:rsid w:val="00F5769F"/>
    <w:rsid w:val="00F620AD"/>
    <w:rsid w:val="00F6637F"/>
    <w:rsid w:val="00F71FF8"/>
    <w:rsid w:val="00F72CD2"/>
    <w:rsid w:val="00F83941"/>
    <w:rsid w:val="00F8433A"/>
    <w:rsid w:val="00F87034"/>
    <w:rsid w:val="00F876EC"/>
    <w:rsid w:val="00F87A4E"/>
    <w:rsid w:val="00F914FA"/>
    <w:rsid w:val="00F928CA"/>
    <w:rsid w:val="00F9383D"/>
    <w:rsid w:val="00F93972"/>
    <w:rsid w:val="00F94094"/>
    <w:rsid w:val="00FA02D9"/>
    <w:rsid w:val="00FA02EB"/>
    <w:rsid w:val="00FA03D7"/>
    <w:rsid w:val="00FA062C"/>
    <w:rsid w:val="00FB054D"/>
    <w:rsid w:val="00FB1211"/>
    <w:rsid w:val="00FB7D7E"/>
    <w:rsid w:val="00FC12BE"/>
    <w:rsid w:val="00FC45FE"/>
    <w:rsid w:val="00FC4A64"/>
    <w:rsid w:val="00FC6C54"/>
    <w:rsid w:val="00FD1628"/>
    <w:rsid w:val="00FD1652"/>
    <w:rsid w:val="00FD6BAB"/>
    <w:rsid w:val="00FE0AD9"/>
    <w:rsid w:val="00FE1B0D"/>
    <w:rsid w:val="00FE2598"/>
    <w:rsid w:val="00FE529D"/>
    <w:rsid w:val="00FE6997"/>
    <w:rsid w:val="00FE7988"/>
    <w:rsid w:val="00FF1462"/>
    <w:rsid w:val="00FF3F03"/>
    <w:rsid w:val="00FF43C8"/>
    <w:rsid w:val="00FF48FE"/>
    <w:rsid w:val="00FF6F76"/>
    <w:rsid w:val="00FF7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DF8ED"/>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9B5148"/>
    <w:pPr>
      <w:spacing w:after="0" w:line="240" w:lineRule="auto"/>
    </w:pPr>
    <w:rPr>
      <w:rFonts w:eastAsiaTheme="minorEastAsia"/>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14833">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
    <w:div w:id="1387139604">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959869145">
      <w:bodyDiv w:val="1"/>
      <w:marLeft w:val="0"/>
      <w:marRight w:val="0"/>
      <w:marTop w:val="0"/>
      <w:marBottom w:val="0"/>
      <w:divBdr>
        <w:top w:val="none" w:sz="0" w:space="0" w:color="auto"/>
        <w:left w:val="none" w:sz="0" w:space="0" w:color="auto"/>
        <w:bottom w:val="none" w:sz="0" w:space="0" w:color="auto"/>
        <w:right w:val="none" w:sz="0" w:space="0" w:color="auto"/>
      </w:divBdr>
    </w:div>
    <w:div w:id="213058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D2172-DF08-43AC-BEF9-37498E161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19309</Words>
  <Characters>104270</Characters>
  <Application>Microsoft Office Word</Application>
  <DocSecurity>0</DocSecurity>
  <Lines>868</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2</cp:revision>
  <cp:lastPrinted>2022-01-06T12:29:00Z</cp:lastPrinted>
  <dcterms:created xsi:type="dcterms:W3CDTF">2022-02-21T10:40:00Z</dcterms:created>
  <dcterms:modified xsi:type="dcterms:W3CDTF">2022-02-21T10:40:00Z</dcterms:modified>
</cp:coreProperties>
</file>